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Иркутского районного муниципального образования</w:t>
      </w: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«Горячеключевская средняя общеобразовательная школа»</w:t>
      </w: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768"/>
        <w:gridCol w:w="3830"/>
      </w:tblGrid>
      <w:tr w:rsidR="00BE128A" w:rsidTr="001310F4">
        <w:tc>
          <w:tcPr>
            <w:tcW w:w="6768" w:type="dxa"/>
            <w:hideMark/>
          </w:tcPr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Рассмотрено: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           Согласовано:                                                      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   заместитель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учителей гуманитарн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директора по УВР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эстетического и                           «Горячеключевская СОШ»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спортивного направления                                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Протокол № __                              ______   Макарова Л. М.                                                 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«___»  ___ 2017 г.                     «___»  ____ 2017 г.                                              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МО                                                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______ Петрачкова И.Я.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                            </w:t>
            </w:r>
          </w:p>
          <w:p w:rsidR="00BE128A" w:rsidRDefault="00BE128A" w:rsidP="00BE128A">
            <w:pPr>
              <w:tabs>
                <w:tab w:val="center" w:pos="3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3830" w:type="dxa"/>
          </w:tcPr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МОУ ИРМО</w:t>
            </w:r>
          </w:p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«Горячеключевская СОШ»</w:t>
            </w:r>
          </w:p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____________М.Ю. Боярский</w:t>
            </w:r>
          </w:p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____ОД</w:t>
            </w:r>
          </w:p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 «___» ______ 2017 г.</w:t>
            </w:r>
          </w:p>
          <w:p w:rsidR="00BE128A" w:rsidRDefault="00BE128A" w:rsidP="00BE12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BE128A" w:rsidRPr="00A92568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  <w:r w:rsidRPr="00A92568"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  <w:t>РАБОЧАЯ ПРОГРАММА</w:t>
      </w: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художественной культуре</w:t>
      </w: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Pr="00A92568" w:rsidRDefault="00BE128A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Разработала:</w:t>
      </w: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Петрачкова Ирина Ярославовна,</w:t>
      </w: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учитель русского языка и литературы</w:t>
      </w: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1 квалификационной категории</w:t>
      </w: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8A" w:rsidRPr="00A92568" w:rsidRDefault="00BE128A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68" w:rsidRPr="00A92568" w:rsidRDefault="00A92568" w:rsidP="00A9256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A92568">
        <w:rPr>
          <w:rFonts w:ascii="Times New Roman" w:hAnsi="Times New Roman" w:cs="Arial"/>
          <w:sz w:val="24"/>
          <w:szCs w:val="24"/>
          <w:lang w:val="x-none" w:eastAsia="ru-RU"/>
        </w:rPr>
        <w:t>201</w:t>
      </w:r>
      <w:r w:rsidRPr="00A92568">
        <w:rPr>
          <w:rFonts w:ascii="Times New Roman" w:hAnsi="Times New Roman" w:cs="Arial"/>
          <w:sz w:val="24"/>
          <w:szCs w:val="24"/>
          <w:lang w:eastAsia="ru-RU"/>
        </w:rPr>
        <w:t>7</w:t>
      </w:r>
      <w:r w:rsidRPr="00A92568">
        <w:rPr>
          <w:rFonts w:ascii="Times New Roman" w:hAnsi="Times New Roman" w:cs="Arial"/>
          <w:sz w:val="24"/>
          <w:szCs w:val="24"/>
          <w:lang w:val="x-none" w:eastAsia="ru-RU"/>
        </w:rPr>
        <w:t xml:space="preserve"> г.</w:t>
      </w:r>
    </w:p>
    <w:p w:rsidR="00874AEF" w:rsidRPr="00874AEF" w:rsidRDefault="00EA7037" w:rsidP="00EA703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874AEF" w:rsidRPr="00874AEF" w:rsidRDefault="00874AEF" w:rsidP="00874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курса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   В условиях работы по новым образовательным стандартам среднего (полного) общего образования следует обратить особое внимание на формы и планируемые результаты учебной деятельности учащихся.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искусства в старшей школе подразумевают: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формирование мировоззрения, целостного представления о мире и формах искусства; — развитие умений и навыков познания и самопознания посредством искусства;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накопление опыта разнообразия и неповторимого опыта эстетического переживания;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формирование творческого отношения к проблемам;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— развитие образного восприятия и освоение способов художественного, творческого самовыражения личности;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гармонизацию интеллектуального и эмоционального развития личности;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подготовку к осознанному выбору индивидуальной образовательной или професси</w:t>
      </w:r>
      <w:r w:rsidRPr="00874AEF">
        <w:rPr>
          <w:rFonts w:ascii="Times New Roman" w:hAnsi="Times New Roman" w:cs="Times New Roman"/>
          <w:sz w:val="24"/>
          <w:szCs w:val="24"/>
        </w:rPr>
        <w:t>о</w:t>
      </w:r>
      <w:r w:rsidRPr="00874AEF">
        <w:rPr>
          <w:rFonts w:ascii="Times New Roman" w:hAnsi="Times New Roman" w:cs="Times New Roman"/>
          <w:sz w:val="24"/>
          <w:szCs w:val="24"/>
        </w:rPr>
        <w:t xml:space="preserve">нальной траектории.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i/>
          <w:sz w:val="24"/>
          <w:szCs w:val="24"/>
        </w:rPr>
        <w:t xml:space="preserve">Метапредметные результаты </w:t>
      </w:r>
      <w:r w:rsidRPr="00874AEF">
        <w:rPr>
          <w:rFonts w:ascii="Times New Roman" w:hAnsi="Times New Roman" w:cs="Times New Roman"/>
          <w:sz w:val="24"/>
          <w:szCs w:val="24"/>
        </w:rPr>
        <w:t xml:space="preserve">изучения искусства отражают: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формирование ключевых компетенций в процессе диалога с искусством;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выявление причинно-следственных связей;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поиск аналогов в бытии и динамике развития искусства;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развитие критического мышления, способности аргументировать свою точку зрения;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формирование исследовательских, коммуникативных и информационных умений;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применение методов познания через художественный образ;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использование анализа, синтеза, сравнения, обобщения, систематизации;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определение целей и задач учебной деятельности; — выбор средств реализации целей и задач и их применение на практике;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74AEF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  <w:r w:rsidRPr="00874AEF">
        <w:rPr>
          <w:rFonts w:ascii="Times New Roman" w:hAnsi="Times New Roman" w:cs="Times New Roman"/>
          <w:sz w:val="24"/>
          <w:szCs w:val="24"/>
        </w:rPr>
        <w:t xml:space="preserve"> оценка достигнутых результатов.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874AEF">
        <w:rPr>
          <w:rFonts w:ascii="Times New Roman" w:hAnsi="Times New Roman" w:cs="Times New Roman"/>
          <w:sz w:val="24"/>
          <w:szCs w:val="24"/>
        </w:rPr>
        <w:t xml:space="preserve"> изучения искусства включают: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наблюдение (восприятие) объектов и явлений искусства;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восприятие смысла (концепции, специфики) художественного образа, произведения искусства;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представление места и роли искусства в развитии мировой культуры, в жизни человека и общества;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представление системы общечеловеческих ценностей; ориентацию в системе морал</w:t>
      </w:r>
      <w:r w:rsidRPr="00874AEF">
        <w:rPr>
          <w:rFonts w:ascii="Times New Roman" w:hAnsi="Times New Roman" w:cs="Times New Roman"/>
          <w:sz w:val="24"/>
          <w:szCs w:val="24"/>
        </w:rPr>
        <w:t>ь</w:t>
      </w:r>
      <w:r w:rsidRPr="00874AEF">
        <w:rPr>
          <w:rFonts w:ascii="Times New Roman" w:hAnsi="Times New Roman" w:cs="Times New Roman"/>
          <w:sz w:val="24"/>
          <w:szCs w:val="24"/>
        </w:rPr>
        <w:t xml:space="preserve">ных норм и ценностей, представленных в произведениях искусства;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усвоение особенностей языка разных видов искусства и художественных средств выр</w:t>
      </w:r>
      <w:r w:rsidRPr="00874AEF">
        <w:rPr>
          <w:rFonts w:ascii="Times New Roman" w:hAnsi="Times New Roman" w:cs="Times New Roman"/>
          <w:sz w:val="24"/>
          <w:szCs w:val="24"/>
        </w:rPr>
        <w:t>а</w:t>
      </w:r>
      <w:r w:rsidRPr="00874AEF">
        <w:rPr>
          <w:rFonts w:ascii="Times New Roman" w:hAnsi="Times New Roman" w:cs="Times New Roman"/>
          <w:sz w:val="24"/>
          <w:szCs w:val="24"/>
        </w:rPr>
        <w:t xml:space="preserve">зительности; понимание условности языка искусства;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различение изученных видов и жанров искусств, определение зависимости худож</w:t>
      </w:r>
      <w:r w:rsidRPr="00874AEF">
        <w:rPr>
          <w:rFonts w:ascii="Times New Roman" w:hAnsi="Times New Roman" w:cs="Times New Roman"/>
          <w:sz w:val="24"/>
          <w:szCs w:val="24"/>
        </w:rPr>
        <w:t>е</w:t>
      </w:r>
      <w:r w:rsidRPr="00874AEF">
        <w:rPr>
          <w:rFonts w:ascii="Times New Roman" w:hAnsi="Times New Roman" w:cs="Times New Roman"/>
          <w:sz w:val="24"/>
          <w:szCs w:val="24"/>
        </w:rPr>
        <w:t xml:space="preserve">ственной формы от цели творческого замысла;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— классификацию изученных объектов и явлений культуры; структурирование изуче</w:t>
      </w:r>
      <w:r w:rsidRPr="00874AEF">
        <w:rPr>
          <w:rFonts w:ascii="Times New Roman" w:hAnsi="Times New Roman" w:cs="Times New Roman"/>
          <w:sz w:val="24"/>
          <w:szCs w:val="24"/>
        </w:rPr>
        <w:t>н</w:t>
      </w:r>
      <w:r w:rsidRPr="00874AEF">
        <w:rPr>
          <w:rFonts w:ascii="Times New Roman" w:hAnsi="Times New Roman" w:cs="Times New Roman"/>
          <w:sz w:val="24"/>
          <w:szCs w:val="24"/>
        </w:rPr>
        <w:t xml:space="preserve">ного материала, информации, полученной из различных источников;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осознание ценности и места отечественного искусства; проявление устойчивого инт</w:t>
      </w:r>
      <w:r w:rsidRPr="00874AEF">
        <w:rPr>
          <w:rFonts w:ascii="Times New Roman" w:hAnsi="Times New Roman" w:cs="Times New Roman"/>
          <w:sz w:val="24"/>
          <w:szCs w:val="24"/>
        </w:rPr>
        <w:t>е</w:t>
      </w:r>
      <w:r w:rsidRPr="00874AEF">
        <w:rPr>
          <w:rFonts w:ascii="Times New Roman" w:hAnsi="Times New Roman" w:cs="Times New Roman"/>
          <w:sz w:val="24"/>
          <w:szCs w:val="24"/>
        </w:rPr>
        <w:t xml:space="preserve">реса к художественным традициям своего народа;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уважение и осознание ценности культуры другого народа, освоение ее духовного п</w:t>
      </w:r>
      <w:r w:rsidRPr="00874AEF">
        <w:rPr>
          <w:rFonts w:ascii="Times New Roman" w:hAnsi="Times New Roman" w:cs="Times New Roman"/>
          <w:sz w:val="24"/>
          <w:szCs w:val="24"/>
        </w:rPr>
        <w:t>о</w:t>
      </w:r>
      <w:r w:rsidRPr="00874AEF">
        <w:rPr>
          <w:rFonts w:ascii="Times New Roman" w:hAnsi="Times New Roman" w:cs="Times New Roman"/>
          <w:sz w:val="24"/>
          <w:szCs w:val="24"/>
        </w:rPr>
        <w:t>тенциала;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— формирование коммуникативной, информационной компетентности; описание явл</w:t>
      </w:r>
      <w:r w:rsidRPr="00874AEF">
        <w:rPr>
          <w:rFonts w:ascii="Times New Roman" w:hAnsi="Times New Roman" w:cs="Times New Roman"/>
          <w:sz w:val="24"/>
          <w:szCs w:val="24"/>
        </w:rPr>
        <w:t>е</w:t>
      </w:r>
      <w:r w:rsidRPr="00874AEF">
        <w:rPr>
          <w:rFonts w:ascii="Times New Roman" w:hAnsi="Times New Roman" w:cs="Times New Roman"/>
          <w:sz w:val="24"/>
          <w:szCs w:val="24"/>
        </w:rPr>
        <w:t>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</w:t>
      </w:r>
      <w:r w:rsidRPr="00874AEF">
        <w:rPr>
          <w:rFonts w:ascii="Times New Roman" w:hAnsi="Times New Roman" w:cs="Times New Roman"/>
          <w:sz w:val="24"/>
          <w:szCs w:val="24"/>
        </w:rPr>
        <w:t>н</w:t>
      </w:r>
      <w:r w:rsidRPr="00874AEF">
        <w:rPr>
          <w:rFonts w:ascii="Times New Roman" w:hAnsi="Times New Roman" w:cs="Times New Roman"/>
          <w:sz w:val="24"/>
          <w:szCs w:val="24"/>
        </w:rPr>
        <w:t xml:space="preserve">ной речи;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lastRenderedPageBreak/>
        <w:t>— развитие индивидуального художественного вкуса; расширение эстетического круг</w:t>
      </w:r>
      <w:r w:rsidRPr="00874AEF">
        <w:rPr>
          <w:rFonts w:ascii="Times New Roman" w:hAnsi="Times New Roman" w:cs="Times New Roman"/>
          <w:sz w:val="24"/>
          <w:szCs w:val="24"/>
        </w:rPr>
        <w:t>о</w:t>
      </w:r>
      <w:r w:rsidRPr="00874AEF">
        <w:rPr>
          <w:rFonts w:ascii="Times New Roman" w:hAnsi="Times New Roman" w:cs="Times New Roman"/>
          <w:sz w:val="24"/>
          <w:szCs w:val="24"/>
        </w:rPr>
        <w:t xml:space="preserve">зора; </w:t>
      </w:r>
    </w:p>
    <w:p w:rsidR="00874AEF" w:rsidRPr="00874AEF" w:rsidRDefault="00874AEF" w:rsidP="00874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умение видеть ассоциативные связи и осознавать их роль в творческой деятельности; освоение диалоговых форм общения с произведениями искусства; </w:t>
      </w:r>
    </w:p>
    <w:p w:rsidR="00C430C7" w:rsidRDefault="00874AEF" w:rsidP="00C430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реализацию творческого потенциала; применение различных художественных матер</w:t>
      </w:r>
      <w:r w:rsidRPr="00874AEF">
        <w:rPr>
          <w:rFonts w:ascii="Times New Roman" w:hAnsi="Times New Roman" w:cs="Times New Roman"/>
          <w:sz w:val="24"/>
          <w:szCs w:val="24"/>
        </w:rPr>
        <w:t>и</w:t>
      </w:r>
      <w:r w:rsidRPr="00874AEF">
        <w:rPr>
          <w:rFonts w:ascii="Times New Roman" w:hAnsi="Times New Roman" w:cs="Times New Roman"/>
          <w:sz w:val="24"/>
          <w:szCs w:val="24"/>
        </w:rPr>
        <w:t>алов; использование выразительных средств иску</w:t>
      </w:r>
      <w:r w:rsidR="006D54FE">
        <w:rPr>
          <w:rFonts w:ascii="Times New Roman" w:hAnsi="Times New Roman" w:cs="Times New Roman"/>
          <w:sz w:val="24"/>
          <w:szCs w:val="24"/>
        </w:rPr>
        <w:t>сства в собственном творчестве</w:t>
      </w:r>
      <w:r w:rsidR="00EA7037">
        <w:rPr>
          <w:rFonts w:ascii="Times New Roman" w:hAnsi="Times New Roman" w:cs="Times New Roman"/>
          <w:sz w:val="24"/>
          <w:szCs w:val="24"/>
        </w:rPr>
        <w:t>.</w:t>
      </w:r>
      <w:r w:rsidR="00C430C7" w:rsidRPr="00C430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30C7" w:rsidRDefault="00C430C7" w:rsidP="00C430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30C7" w:rsidRPr="00874AEF" w:rsidRDefault="00C430C7" w:rsidP="00C4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i/>
          <w:sz w:val="24"/>
          <w:szCs w:val="24"/>
        </w:rPr>
        <w:t>Образ</w:t>
      </w:r>
      <w:r w:rsidRPr="00874AEF">
        <w:rPr>
          <w:rFonts w:ascii="Times New Roman" w:hAnsi="Times New Roman" w:cs="Times New Roman"/>
          <w:i/>
          <w:sz w:val="24"/>
          <w:szCs w:val="24"/>
        </w:rPr>
        <w:t>о</w:t>
      </w:r>
      <w:r w:rsidRPr="00874AEF">
        <w:rPr>
          <w:rFonts w:ascii="Times New Roman" w:hAnsi="Times New Roman" w:cs="Times New Roman"/>
          <w:i/>
          <w:sz w:val="24"/>
          <w:szCs w:val="24"/>
        </w:rPr>
        <w:t>вательные цели и задачи предмета:</w:t>
      </w:r>
      <w:r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0C7" w:rsidRPr="00874AEF" w:rsidRDefault="00C430C7" w:rsidP="00C4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- формирование целостных представлений об исторических традициях и ценностях худ</w:t>
      </w:r>
      <w:r w:rsidRPr="00874AEF">
        <w:rPr>
          <w:rFonts w:ascii="Times New Roman" w:hAnsi="Times New Roman" w:cs="Times New Roman"/>
          <w:sz w:val="24"/>
          <w:szCs w:val="24"/>
        </w:rPr>
        <w:t>о</w:t>
      </w:r>
      <w:r w:rsidRPr="00874AEF">
        <w:rPr>
          <w:rFonts w:ascii="Times New Roman" w:hAnsi="Times New Roman" w:cs="Times New Roman"/>
          <w:sz w:val="24"/>
          <w:szCs w:val="24"/>
        </w:rPr>
        <w:t>жественной культуры народов мира;</w:t>
      </w:r>
    </w:p>
    <w:p w:rsidR="00C430C7" w:rsidRPr="00874AEF" w:rsidRDefault="00C430C7" w:rsidP="00C4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</w:t>
      </w:r>
      <w:r w:rsidRPr="00874AEF">
        <w:rPr>
          <w:rFonts w:ascii="Times New Roman" w:hAnsi="Times New Roman" w:cs="Times New Roman"/>
          <w:sz w:val="24"/>
          <w:szCs w:val="24"/>
        </w:rPr>
        <w:t>ы</w:t>
      </w:r>
      <w:r w:rsidRPr="00874AEF">
        <w:rPr>
          <w:rFonts w:ascii="Times New Roman" w:hAnsi="Times New Roman" w:cs="Times New Roman"/>
          <w:sz w:val="24"/>
          <w:szCs w:val="24"/>
        </w:rPr>
        <w:t>дающихся художнико</w:t>
      </w:r>
      <w:proofErr w:type="gramStart"/>
      <w:r w:rsidRPr="00874AE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74AEF">
        <w:rPr>
          <w:rFonts w:ascii="Times New Roman" w:hAnsi="Times New Roman" w:cs="Times New Roman"/>
          <w:sz w:val="24"/>
          <w:szCs w:val="24"/>
        </w:rPr>
        <w:t xml:space="preserve"> творцов;</w:t>
      </w:r>
    </w:p>
    <w:p w:rsidR="00C430C7" w:rsidRPr="00874AEF" w:rsidRDefault="00C430C7" w:rsidP="00C4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- формирование и развитие понятий о художественн</w:t>
      </w:r>
      <w:proofErr w:type="gramStart"/>
      <w:r w:rsidRPr="00874A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4AEF">
        <w:rPr>
          <w:rFonts w:ascii="Times New Roman" w:hAnsi="Times New Roman" w:cs="Times New Roman"/>
          <w:sz w:val="24"/>
          <w:szCs w:val="24"/>
        </w:rPr>
        <w:t xml:space="preserve"> исторической эпохе, стилях и направлениях, важнейших закономерностях их смены и развития в истории человеческой цивилизации; </w:t>
      </w:r>
    </w:p>
    <w:p w:rsidR="00C430C7" w:rsidRPr="00874AEF" w:rsidRDefault="00C430C7" w:rsidP="00C4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- осознание роли и места Человека в художественной культуре на протяжении ее истор</w:t>
      </w:r>
      <w:r w:rsidRPr="00874AEF">
        <w:rPr>
          <w:rFonts w:ascii="Times New Roman" w:hAnsi="Times New Roman" w:cs="Times New Roman"/>
          <w:sz w:val="24"/>
          <w:szCs w:val="24"/>
        </w:rPr>
        <w:t>и</w:t>
      </w:r>
      <w:r w:rsidRPr="00874AEF">
        <w:rPr>
          <w:rFonts w:ascii="Times New Roman" w:hAnsi="Times New Roman" w:cs="Times New Roman"/>
          <w:sz w:val="24"/>
          <w:szCs w:val="24"/>
        </w:rPr>
        <w:t>ческого развития, отражение вечных поисков эстетического идеала в лучших произвед</w:t>
      </w:r>
      <w:r w:rsidRPr="00874AEF">
        <w:rPr>
          <w:rFonts w:ascii="Times New Roman" w:hAnsi="Times New Roman" w:cs="Times New Roman"/>
          <w:sz w:val="24"/>
          <w:szCs w:val="24"/>
        </w:rPr>
        <w:t>е</w:t>
      </w:r>
      <w:r w:rsidRPr="00874AEF">
        <w:rPr>
          <w:rFonts w:ascii="Times New Roman" w:hAnsi="Times New Roman" w:cs="Times New Roman"/>
          <w:sz w:val="24"/>
          <w:szCs w:val="24"/>
        </w:rPr>
        <w:t xml:space="preserve">ниях мирового искусства; </w:t>
      </w:r>
    </w:p>
    <w:p w:rsidR="00C430C7" w:rsidRPr="00874AEF" w:rsidRDefault="00C430C7" w:rsidP="00C430C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основными этапами развития отечественной  (русской и национальной) х</w:t>
      </w:r>
      <w:r w:rsidRPr="00874A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4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дожественной культуры как уникального и самобытного явления, имеющего непреход</w:t>
      </w:r>
      <w:r w:rsidRPr="00874A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74AE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мировое значение;</w:t>
      </w:r>
    </w:p>
    <w:p w:rsidR="00C430C7" w:rsidRPr="00874AEF" w:rsidRDefault="00C430C7" w:rsidP="00C430C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вкуса, образно – ассоциативного мышления и художественно – творческих способностей.</w:t>
      </w:r>
    </w:p>
    <w:p w:rsidR="00C430C7" w:rsidRPr="00874AEF" w:rsidRDefault="00C430C7" w:rsidP="00C43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Воспитательные цели и задачи курса:</w:t>
      </w:r>
    </w:p>
    <w:p w:rsidR="00C430C7" w:rsidRPr="00874AEF" w:rsidRDefault="00C430C7" w:rsidP="00C43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— помочь школьнику выработать прочную и устойчивую потребность общения с прои</w:t>
      </w:r>
      <w:r w:rsidRPr="00874AEF">
        <w:rPr>
          <w:rFonts w:ascii="Times New Roman" w:hAnsi="Times New Roman" w:cs="Times New Roman"/>
          <w:sz w:val="24"/>
          <w:szCs w:val="24"/>
        </w:rPr>
        <w:t>з</w:t>
      </w:r>
      <w:r w:rsidRPr="00874AEF">
        <w:rPr>
          <w:rFonts w:ascii="Times New Roman" w:hAnsi="Times New Roman" w:cs="Times New Roman"/>
          <w:sz w:val="24"/>
          <w:szCs w:val="24"/>
        </w:rPr>
        <w:t xml:space="preserve">ведениями искусства на протяжении всей жизни, находить в них нравственную опору и духовно-ценностные ориентиры; </w:t>
      </w:r>
    </w:p>
    <w:p w:rsidR="00C430C7" w:rsidRPr="00874AEF" w:rsidRDefault="00C430C7" w:rsidP="00C43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— способствовать воспитанию индивидуального художественного вкуса, интеллектуал</w:t>
      </w:r>
      <w:r w:rsidRPr="00874AEF">
        <w:rPr>
          <w:rFonts w:ascii="Times New Roman" w:hAnsi="Times New Roman" w:cs="Times New Roman"/>
          <w:sz w:val="24"/>
          <w:szCs w:val="24"/>
        </w:rPr>
        <w:t>ь</w:t>
      </w:r>
      <w:r w:rsidRPr="00874AEF">
        <w:rPr>
          <w:rFonts w:ascii="Times New Roman" w:hAnsi="Times New Roman" w:cs="Times New Roman"/>
          <w:sz w:val="24"/>
          <w:szCs w:val="24"/>
        </w:rPr>
        <w:t xml:space="preserve">ной и эмоциональной сферы; развивать умения отличать истинные ценности от подделок и суррогатов массовой культуры; </w:t>
      </w:r>
    </w:p>
    <w:p w:rsidR="00C430C7" w:rsidRPr="00874AEF" w:rsidRDefault="00C430C7" w:rsidP="00C43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— подготовить компетентного читателя, зрителя и слушателя, заинтересованного в акти</w:t>
      </w:r>
      <w:r w:rsidRPr="00874AEF">
        <w:rPr>
          <w:rFonts w:ascii="Times New Roman" w:hAnsi="Times New Roman" w:cs="Times New Roman"/>
          <w:sz w:val="24"/>
          <w:szCs w:val="24"/>
        </w:rPr>
        <w:t>в</w:t>
      </w:r>
      <w:r w:rsidRPr="00874AEF">
        <w:rPr>
          <w:rFonts w:ascii="Times New Roman" w:hAnsi="Times New Roman" w:cs="Times New Roman"/>
          <w:sz w:val="24"/>
          <w:szCs w:val="24"/>
        </w:rPr>
        <w:t xml:space="preserve">ном диалоге с произведением искусства; </w:t>
      </w:r>
    </w:p>
    <w:p w:rsidR="00C430C7" w:rsidRPr="00874AEF" w:rsidRDefault="00C430C7" w:rsidP="00C43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развивать способности к художественному творчеству, самостоятельной практической деятельности в конкретных видах искусства; </w:t>
      </w:r>
    </w:p>
    <w:p w:rsidR="00C430C7" w:rsidRPr="00874AEF" w:rsidRDefault="00C430C7" w:rsidP="00C43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— 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    Развитие </w:t>
      </w:r>
      <w:r w:rsidRPr="00874AEF">
        <w:rPr>
          <w:rFonts w:ascii="Times New Roman" w:hAnsi="Times New Roman" w:cs="Times New Roman"/>
          <w:i/>
          <w:sz w:val="24"/>
          <w:szCs w:val="24"/>
        </w:rPr>
        <w:t>творческих способностей</w:t>
      </w:r>
      <w:r w:rsidRPr="00874AEF">
        <w:rPr>
          <w:rFonts w:ascii="Times New Roman" w:hAnsi="Times New Roman" w:cs="Times New Roman"/>
          <w:sz w:val="24"/>
          <w:szCs w:val="24"/>
        </w:rPr>
        <w:t xml:space="preserve"> школьников реализуется в проектных, поисков</w:t>
      </w:r>
      <w:proofErr w:type="gramStart"/>
      <w:r w:rsidRPr="00874A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4AEF">
        <w:rPr>
          <w:rFonts w:ascii="Times New Roman" w:hAnsi="Times New Roman" w:cs="Times New Roman"/>
          <w:sz w:val="24"/>
          <w:szCs w:val="24"/>
        </w:rPr>
        <w:t xml:space="preserve"> и</w:t>
      </w:r>
      <w:r w:rsidRPr="00874AEF">
        <w:rPr>
          <w:rFonts w:ascii="Times New Roman" w:hAnsi="Times New Roman" w:cs="Times New Roman"/>
          <w:sz w:val="24"/>
          <w:szCs w:val="24"/>
        </w:rPr>
        <w:t>с</w:t>
      </w:r>
      <w:r w:rsidRPr="00874AEF">
        <w:rPr>
          <w:rFonts w:ascii="Times New Roman" w:hAnsi="Times New Roman" w:cs="Times New Roman"/>
          <w:sz w:val="24"/>
          <w:szCs w:val="24"/>
        </w:rPr>
        <w:t>следовательских, индивидуальных, групповых и консультативных видах учебной де</w:t>
      </w:r>
      <w:r w:rsidRPr="00874AEF">
        <w:rPr>
          <w:rFonts w:ascii="Times New Roman" w:hAnsi="Times New Roman" w:cs="Times New Roman"/>
          <w:sz w:val="24"/>
          <w:szCs w:val="24"/>
        </w:rPr>
        <w:t>я</w:t>
      </w:r>
      <w:r w:rsidRPr="00874AEF">
        <w:rPr>
          <w:rFonts w:ascii="Times New Roman" w:hAnsi="Times New Roman" w:cs="Times New Roman"/>
          <w:sz w:val="24"/>
          <w:szCs w:val="24"/>
        </w:rPr>
        <w:t>тельности. Эта работа осуществляется на основе наблюдения (восприятия) произведений искусства, развития способностей к отбору и анализу информации, использования нове</w:t>
      </w:r>
      <w:r w:rsidRPr="00874AEF">
        <w:rPr>
          <w:rFonts w:ascii="Times New Roman" w:hAnsi="Times New Roman" w:cs="Times New Roman"/>
          <w:sz w:val="24"/>
          <w:szCs w:val="24"/>
        </w:rPr>
        <w:t>й</w:t>
      </w:r>
      <w:r w:rsidRPr="00874AEF">
        <w:rPr>
          <w:rFonts w:ascii="Times New Roman" w:hAnsi="Times New Roman" w:cs="Times New Roman"/>
          <w:sz w:val="24"/>
          <w:szCs w:val="24"/>
        </w:rPr>
        <w:t xml:space="preserve">ших компьютерных технологий. </w:t>
      </w:r>
    </w:p>
    <w:p w:rsidR="00C430C7" w:rsidRPr="00874AEF" w:rsidRDefault="00C430C7" w:rsidP="00C43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  К приоритетным направлениям творческой работы следует отнести концертно-исполнительскую, сценическую, выставочную, игровую и краеведческую деятельность учащихся. </w:t>
      </w:r>
    </w:p>
    <w:p w:rsidR="00874AEF" w:rsidRPr="0001052C" w:rsidRDefault="00C430C7" w:rsidP="006D54FE">
      <w:pPr>
        <w:spacing w:after="0"/>
        <w:rPr>
          <w:rFonts w:ascii="Times New Roman" w:hAnsi="Times New Roman" w:cs="Times New Roman"/>
          <w:sz w:val="24"/>
          <w:szCs w:val="24"/>
        </w:rPr>
        <w:sectPr w:rsidR="00874AEF" w:rsidRPr="0001052C" w:rsidSect="00874AEF"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874AEF">
        <w:rPr>
          <w:rFonts w:ascii="Times New Roman" w:hAnsi="Times New Roman" w:cs="Times New Roman"/>
          <w:sz w:val="24"/>
          <w:szCs w:val="24"/>
        </w:rPr>
        <w:t xml:space="preserve">   Защита творческих проектов, создание презентаций, участие в научно-практических конференциях, диспутах и дискуссиях, конкурсах и экскурсиях призваны обеспечить о</w:t>
      </w:r>
      <w:r w:rsidRPr="00874AEF">
        <w:rPr>
          <w:rFonts w:ascii="Times New Roman" w:hAnsi="Times New Roman" w:cs="Times New Roman"/>
          <w:sz w:val="24"/>
          <w:szCs w:val="24"/>
        </w:rPr>
        <w:t>п</w:t>
      </w:r>
      <w:r w:rsidRPr="00874AEF">
        <w:rPr>
          <w:rFonts w:ascii="Times New Roman" w:hAnsi="Times New Roman" w:cs="Times New Roman"/>
          <w:sz w:val="24"/>
          <w:szCs w:val="24"/>
        </w:rPr>
        <w:t>тимальное решение проблемы развития творческих способностей учащихся, а также по</w:t>
      </w:r>
      <w:r w:rsidRPr="00874AEF">
        <w:rPr>
          <w:rFonts w:ascii="Times New Roman" w:hAnsi="Times New Roman" w:cs="Times New Roman"/>
          <w:sz w:val="24"/>
          <w:szCs w:val="24"/>
        </w:rPr>
        <w:t>д</w:t>
      </w:r>
      <w:r w:rsidRPr="00874AEF">
        <w:rPr>
          <w:rFonts w:ascii="Times New Roman" w:hAnsi="Times New Roman" w:cs="Times New Roman"/>
          <w:sz w:val="24"/>
          <w:szCs w:val="24"/>
        </w:rPr>
        <w:t>готовить их к осознанному выбору будущей профессии, успешной адаптации в совреме</w:t>
      </w:r>
      <w:r w:rsidRPr="00874AEF">
        <w:rPr>
          <w:rFonts w:ascii="Times New Roman" w:hAnsi="Times New Roman" w:cs="Times New Roman"/>
          <w:sz w:val="24"/>
          <w:szCs w:val="24"/>
        </w:rPr>
        <w:t>н</w:t>
      </w:r>
      <w:r w:rsidRPr="00874AEF">
        <w:rPr>
          <w:rFonts w:ascii="Times New Roman" w:hAnsi="Times New Roman" w:cs="Times New Roman"/>
          <w:sz w:val="24"/>
          <w:szCs w:val="24"/>
        </w:rPr>
        <w:t>ном мире</w:t>
      </w:r>
      <w:proofErr w:type="gramStart"/>
      <w:r w:rsidRPr="00874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74AEF" w:rsidRPr="00874AEF" w:rsidRDefault="00874AEF" w:rsidP="00B517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End"/>
    </w:p>
    <w:p w:rsidR="00F271E6" w:rsidRPr="00874AEF" w:rsidRDefault="00760241" w:rsidP="00B51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74AEF" w:rsidRDefault="00FC3120" w:rsidP="00B517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>ОТ XVII ВЕКА ДО СОВРЕМЕННОСТИ</w:t>
      </w:r>
    </w:p>
    <w:p w:rsidR="00874AEF" w:rsidRDefault="00FC3120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I. Искусство Нового времени (21 ч)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b/>
          <w:sz w:val="24"/>
          <w:szCs w:val="24"/>
        </w:rPr>
        <w:t>Искусство барокко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sz w:val="24"/>
          <w:szCs w:val="24"/>
        </w:rPr>
        <w:t>Изменение мировосприятия в эпоху барокко. Крушение идеалов Возрождения. Человек и новая картина мира. Роль научных открытий в мировосприятии человека. Революцио</w:t>
      </w:r>
      <w:r w:rsidR="00FC3120" w:rsidRPr="00874AEF">
        <w:rPr>
          <w:rFonts w:ascii="Times New Roman" w:hAnsi="Times New Roman" w:cs="Times New Roman"/>
          <w:sz w:val="24"/>
          <w:szCs w:val="24"/>
        </w:rPr>
        <w:t>н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ный переворот в сознании человека. Перемены в духовной жизни общества. </w:t>
      </w:r>
    </w:p>
    <w:p w:rsidR="00874AEF" w:rsidRDefault="00874AEF" w:rsidP="00B5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Эстетика барокко.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Художественный стиль, отразивший новое мировосприятие жизни. Эстетические принципы барокко. Человек в контексте нового стиля. Главные темы иску</w:t>
      </w:r>
      <w:r w:rsidR="00FC3120" w:rsidRPr="00874AEF">
        <w:rPr>
          <w:rFonts w:ascii="Times New Roman" w:hAnsi="Times New Roman" w:cs="Times New Roman"/>
          <w:sz w:val="24"/>
          <w:szCs w:val="24"/>
        </w:rPr>
        <w:t>с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ства барокко и его характерные черты. Продолжение ренессансных традиций в искусстве барокко.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b/>
          <w:sz w:val="24"/>
          <w:szCs w:val="24"/>
        </w:rPr>
        <w:t>Архитектура барокко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Характерные черты барочной архитектуры</w:t>
      </w:r>
      <w:r w:rsidR="00FC3120" w:rsidRPr="00874AEF">
        <w:rPr>
          <w:rFonts w:ascii="Times New Roman" w:hAnsi="Times New Roman" w:cs="Times New Roman"/>
          <w:sz w:val="24"/>
          <w:szCs w:val="24"/>
        </w:rPr>
        <w:t>. Особенности восприятия произведений барочной архитектуры. Основные черты архитектуры барокко. Своеобразие и национал</w:t>
      </w:r>
      <w:r w:rsidR="00FC3120" w:rsidRPr="00874AEF">
        <w:rPr>
          <w:rFonts w:ascii="Times New Roman" w:hAnsi="Times New Roman" w:cs="Times New Roman"/>
          <w:sz w:val="24"/>
          <w:szCs w:val="24"/>
        </w:rPr>
        <w:t>ь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ный колорит архитектуры западноевропейского барокко.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Архитектурные ансамбли Рима.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Лоренцо Бернини.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Италия — родина архитектурного барокко. Создание целостных ансамблей. Черты барокко в архитектуре Рима. «Гений б</w:t>
      </w:r>
      <w:r w:rsidR="00FC3120" w:rsidRPr="00874AEF">
        <w:rPr>
          <w:rFonts w:ascii="Times New Roman" w:hAnsi="Times New Roman" w:cs="Times New Roman"/>
          <w:sz w:val="24"/>
          <w:szCs w:val="24"/>
        </w:rPr>
        <w:t>а</w:t>
      </w:r>
      <w:r w:rsidR="00FC3120" w:rsidRPr="00874AEF">
        <w:rPr>
          <w:rFonts w:ascii="Times New Roman" w:hAnsi="Times New Roman" w:cs="Times New Roman"/>
          <w:sz w:val="24"/>
          <w:szCs w:val="24"/>
        </w:rPr>
        <w:t>рокко» Л. Бернини, многогранность его творческого дарования. Оформление площади п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ред собором Святого Петра в Риме — грандиозность замысла и смелость его осуществл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874AEF" w:rsidRDefault="00B51726" w:rsidP="00B5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 xml:space="preserve">Архитектура Петербурга и его окрестностей. Ф. Б. Растрелли. </w:t>
      </w:r>
      <w:r w:rsidR="00FC3120" w:rsidRPr="00874AEF">
        <w:rPr>
          <w:rFonts w:ascii="Times New Roman" w:hAnsi="Times New Roman" w:cs="Times New Roman"/>
          <w:sz w:val="24"/>
          <w:szCs w:val="24"/>
        </w:rPr>
        <w:t>Национальное своео</w:t>
      </w:r>
      <w:r w:rsidR="00FC3120" w:rsidRPr="00874AEF">
        <w:rPr>
          <w:rFonts w:ascii="Times New Roman" w:hAnsi="Times New Roman" w:cs="Times New Roman"/>
          <w:sz w:val="24"/>
          <w:szCs w:val="24"/>
        </w:rPr>
        <w:t>б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разие стиля барокко в России. Формирование образа дворцового Петербурга и царских загородных резиденций эпохи «елизаветинского» барокко. Характерные черты стиля Ф. Б. Растрелли и созданные им архитектурные шедевры.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b/>
          <w:sz w:val="24"/>
          <w:szCs w:val="24"/>
        </w:rPr>
        <w:t>Изобразительное искусство барокко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Живопись барокко. Творчество Рубенса.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Выразительность декоративной монументал</w:t>
      </w:r>
      <w:r w:rsidR="00FC3120" w:rsidRPr="00874AEF">
        <w:rPr>
          <w:rFonts w:ascii="Times New Roman" w:hAnsi="Times New Roman" w:cs="Times New Roman"/>
          <w:sz w:val="24"/>
          <w:szCs w:val="24"/>
        </w:rPr>
        <w:t>ь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ной живописи. Главные темы и художественные принципы живописи барокко. Основные этапы творческой биографии Рубенса. Характерные особенности его живописной манеры (на примере известных произведений). Творчество учеников Рубенса. </w:t>
      </w:r>
    </w:p>
    <w:p w:rsidR="00874AEF" w:rsidRDefault="00874AEF" w:rsidP="00B5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 xml:space="preserve">Скульптурные шедевры Лоренцо Бернини*. 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Особенности обработки мрамора и бронзы, использование световых эффектов, искусство имитации, тонкий психологизм и изящество композиции (на примере скульптурных шедевров) </w:t>
      </w:r>
    </w:p>
    <w:p w:rsidR="00874AEF" w:rsidRDefault="00B51726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b/>
          <w:sz w:val="24"/>
          <w:szCs w:val="24"/>
        </w:rPr>
        <w:t>Реалистические тенденции в живописи Голландии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EF" w:rsidRDefault="00B51726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Творчество Рембрандта.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Судьба художника, основные вехи его творческой биографии. Своеобразие художественной манеры, богатство и разнообразие тематики (на примере и</w:t>
      </w:r>
      <w:r w:rsidR="00FC3120" w:rsidRPr="00874AEF">
        <w:rPr>
          <w:rFonts w:ascii="Times New Roman" w:hAnsi="Times New Roman" w:cs="Times New Roman"/>
          <w:sz w:val="24"/>
          <w:szCs w:val="24"/>
        </w:rPr>
        <w:t>з</w:t>
      </w:r>
      <w:r w:rsidR="00FC3120" w:rsidRPr="00874AEF">
        <w:rPr>
          <w:rFonts w:ascii="Times New Roman" w:hAnsi="Times New Roman" w:cs="Times New Roman"/>
          <w:sz w:val="24"/>
          <w:szCs w:val="24"/>
        </w:rPr>
        <w:t>вестных произведений). Стремление передать духовную эволюцию человека, его трагич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ский путь познания жизни. Графическое наследие художника. </w:t>
      </w:r>
    </w:p>
    <w:p w:rsidR="00874AEF" w:rsidRDefault="00874AEF" w:rsidP="00B5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Великие мастера голландской живописи*.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Тематическое и жанровое многообразие го</w:t>
      </w:r>
      <w:r w:rsidR="00FC3120" w:rsidRPr="00874AEF">
        <w:rPr>
          <w:rFonts w:ascii="Times New Roman" w:hAnsi="Times New Roman" w:cs="Times New Roman"/>
          <w:sz w:val="24"/>
          <w:szCs w:val="24"/>
        </w:rPr>
        <w:t>л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ландской живописи. Специфика портретной живописи (на примере творчества Ф.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Халса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). Поэтизация естественного течения повседневной жизни в бытовой живописи (П. де Хох). Малые голландцы. Характерные особенности натюрморта (П.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Хеда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). Пейзажные произведения Я.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Рейсдала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и Я.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Гойена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. Вермер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Делфтский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как основоположник пленэрной живописи. Человек в интерьере в произведениях Вермера.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b/>
          <w:sz w:val="24"/>
          <w:szCs w:val="24"/>
        </w:rPr>
        <w:t xml:space="preserve">Музыкальное искусство барокко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«Взволнованный стиль» барокко в итальянской опере.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Отражение в музыкальной кул</w:t>
      </w:r>
      <w:r w:rsidR="00FC3120" w:rsidRPr="00874AEF">
        <w:rPr>
          <w:rFonts w:ascii="Times New Roman" w:hAnsi="Times New Roman" w:cs="Times New Roman"/>
          <w:sz w:val="24"/>
          <w:szCs w:val="24"/>
        </w:rPr>
        <w:t>ь</w:t>
      </w:r>
      <w:r w:rsidR="00FC3120" w:rsidRPr="00874AEF">
        <w:rPr>
          <w:rFonts w:ascii="Times New Roman" w:hAnsi="Times New Roman" w:cs="Times New Roman"/>
          <w:sz w:val="24"/>
          <w:szCs w:val="24"/>
        </w:rPr>
        <w:t>туре трагического мироощущения эпохи, внимание к миру чувств и эмоций человека. М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лодичное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как основной принцип музыки барокко. Опера как ведущий жанр </w:t>
      </w:r>
      <w:r w:rsidR="00FC3120" w:rsidRPr="00874AEF">
        <w:rPr>
          <w:rFonts w:ascii="Times New Roman" w:hAnsi="Times New Roman" w:cs="Times New Roman"/>
          <w:sz w:val="24"/>
          <w:szCs w:val="24"/>
        </w:rPr>
        <w:lastRenderedPageBreak/>
        <w:t>музыки барокко. Создание оперных школ в Италии. «Взволнованный стиль» опер К. Мо</w:t>
      </w:r>
      <w:r w:rsidR="00FC3120" w:rsidRPr="00874AEF">
        <w:rPr>
          <w:rFonts w:ascii="Times New Roman" w:hAnsi="Times New Roman" w:cs="Times New Roman"/>
          <w:sz w:val="24"/>
          <w:szCs w:val="24"/>
        </w:rPr>
        <w:t>н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теверди (на примере известных произведений). Открытие первого в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мирепубличного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оперного театра (Венеция). Барочный концерт А. Вивальди. </w:t>
      </w:r>
    </w:p>
    <w:p w:rsidR="00874AEF" w:rsidRDefault="00874AEF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 xml:space="preserve">Расцвет свободной полифонии в творчестве Баха. </w:t>
      </w:r>
      <w:r w:rsidR="00FC3120" w:rsidRPr="00874AEF">
        <w:rPr>
          <w:rFonts w:ascii="Times New Roman" w:hAnsi="Times New Roman" w:cs="Times New Roman"/>
          <w:sz w:val="24"/>
          <w:szCs w:val="24"/>
        </w:rPr>
        <w:t>Творчество Баха — завершающий этап музыкальной культуры барокко. Многогранность и разнообразие творческого насл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дия Баха. Судьба композитора, основные вехи его творческой биографии (на примере ш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девров музыкального творчества). </w:t>
      </w:r>
    </w:p>
    <w:p w:rsidR="0053032B" w:rsidRDefault="00874AEF" w:rsidP="00B5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i/>
          <w:sz w:val="24"/>
          <w:szCs w:val="24"/>
        </w:rPr>
        <w:t>Русская музыка барокко*</w:t>
      </w:r>
      <w:r w:rsidR="00FC3120" w:rsidRPr="00874AEF">
        <w:rPr>
          <w:rFonts w:ascii="Times New Roman" w:hAnsi="Times New Roman" w:cs="Times New Roman"/>
          <w:sz w:val="24"/>
          <w:szCs w:val="24"/>
        </w:rPr>
        <w:t>. Сочетание западноевропейских и древнерусских музыкал</w:t>
      </w:r>
      <w:r w:rsidR="00FC3120" w:rsidRPr="00874AEF">
        <w:rPr>
          <w:rFonts w:ascii="Times New Roman" w:hAnsi="Times New Roman" w:cs="Times New Roman"/>
          <w:sz w:val="24"/>
          <w:szCs w:val="24"/>
        </w:rPr>
        <w:t>ь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ных традиций.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Партесные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концерты и их художественное своеобразие. Отличительные черты русской музыки барокко. Начало развития русской композиторской школы (на примере творчества отдельных авторов). Стиль барокко в искусстве колокольных звонов. </w:t>
      </w:r>
    </w:p>
    <w:p w:rsidR="0053032B" w:rsidRDefault="0053032B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b/>
          <w:sz w:val="24"/>
          <w:szCs w:val="24"/>
        </w:rPr>
        <w:t>Искусство классицизма и рококо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2B" w:rsidRDefault="0053032B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i/>
          <w:sz w:val="24"/>
          <w:szCs w:val="24"/>
        </w:rPr>
        <w:t>Эстетика классицизма</w:t>
      </w:r>
      <w:r w:rsidR="00FC3120" w:rsidRPr="00874AEF">
        <w:rPr>
          <w:rFonts w:ascii="Times New Roman" w:hAnsi="Times New Roman" w:cs="Times New Roman"/>
          <w:sz w:val="24"/>
          <w:szCs w:val="24"/>
        </w:rPr>
        <w:t>. Обращение к классическому античному наследию и гуманист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>ческим идеалам Возрождения. Выработка собственной эстетической программы класс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>цизма. Главное содержание искусства классицизма и его творческий метод. Черты кла</w:t>
      </w:r>
      <w:r w:rsidR="00FC3120" w:rsidRPr="00874AEF">
        <w:rPr>
          <w:rFonts w:ascii="Times New Roman" w:hAnsi="Times New Roman" w:cs="Times New Roman"/>
          <w:sz w:val="24"/>
          <w:szCs w:val="24"/>
        </w:rPr>
        <w:t>с</w:t>
      </w:r>
      <w:r w:rsidR="00FC3120" w:rsidRPr="00874AEF">
        <w:rPr>
          <w:rFonts w:ascii="Times New Roman" w:hAnsi="Times New Roman" w:cs="Times New Roman"/>
          <w:sz w:val="24"/>
          <w:szCs w:val="24"/>
        </w:rPr>
        <w:t>сицизма в различных видах искусства. Формирование стилевой системы классицизма во Франц</w:t>
      </w:r>
      <w:proofErr w:type="gramStart"/>
      <w:r w:rsidR="00FC3120" w:rsidRPr="00874AE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влияние на развитие художественной культуры западноевропейских стран. Изменения идеологической ориентации классицизма. Понятие о стиле ампир. </w:t>
      </w:r>
    </w:p>
    <w:p w:rsidR="0053032B" w:rsidRDefault="0053032B" w:rsidP="00B5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32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i/>
          <w:sz w:val="24"/>
          <w:szCs w:val="24"/>
        </w:rPr>
        <w:t>Рококо и сентиментализм*.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Происхождение термина «рококо». Истоки художественн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>го стиля и его характерные особенности. Задачи рококо (на примере шедевров декорати</w:t>
      </w:r>
      <w:r w:rsidR="00FC3120" w:rsidRPr="00874AEF">
        <w:rPr>
          <w:rFonts w:ascii="Times New Roman" w:hAnsi="Times New Roman" w:cs="Times New Roman"/>
          <w:sz w:val="24"/>
          <w:szCs w:val="24"/>
        </w:rPr>
        <w:t>в</w:t>
      </w:r>
      <w:r w:rsidR="00FC3120" w:rsidRPr="00874AE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120" w:rsidRPr="00874AEF">
        <w:rPr>
          <w:rFonts w:ascii="Times New Roman" w:hAnsi="Times New Roman" w:cs="Times New Roman"/>
          <w:sz w:val="24"/>
          <w:szCs w:val="24"/>
        </w:rPr>
        <w:t>- прикладного искусства). Сентиментализм как одно из художественных течений в рамках классицизма. Эстетика сентиментализма и его основоположник — французский просветитель Ж. Ж. Руссо. Специфика русского сентиментализма в литературе и живоп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си (на примере творчества В. Л. Боровиковского). </w:t>
      </w:r>
    </w:p>
    <w:p w:rsidR="0053032B" w:rsidRDefault="0053032B" w:rsidP="00B51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032B">
        <w:rPr>
          <w:rFonts w:ascii="Times New Roman" w:hAnsi="Times New Roman" w:cs="Times New Roman"/>
          <w:b/>
          <w:sz w:val="24"/>
          <w:szCs w:val="24"/>
        </w:rPr>
        <w:t>Классицизм в архитектуре Западной Европы</w:t>
      </w:r>
    </w:p>
    <w:p w:rsidR="0053032B" w:rsidRDefault="0053032B" w:rsidP="00B5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«Сказочный сон</w:t>
      </w:r>
      <w:r w:rsidR="00B51726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Версаля</w:t>
      </w:r>
      <w:r w:rsidR="00B517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1726">
        <w:rPr>
          <w:rFonts w:ascii="Times New Roman" w:hAnsi="Times New Roman" w:cs="Times New Roman"/>
          <w:sz w:val="24"/>
          <w:szCs w:val="24"/>
        </w:rPr>
        <w:t>Характерные черты архитектуры классицизма. Создание н</w:t>
      </w:r>
      <w:r w:rsidR="00B51726">
        <w:rPr>
          <w:rFonts w:ascii="Times New Roman" w:hAnsi="Times New Roman" w:cs="Times New Roman"/>
          <w:sz w:val="24"/>
          <w:szCs w:val="24"/>
        </w:rPr>
        <w:t>о</w:t>
      </w:r>
      <w:r w:rsidR="00B51726">
        <w:rPr>
          <w:rFonts w:ascii="Times New Roman" w:hAnsi="Times New Roman" w:cs="Times New Roman"/>
          <w:sz w:val="24"/>
          <w:szCs w:val="24"/>
        </w:rPr>
        <w:t>вого типа грандиозного дворцового ансамбля, строго подчинённого единому геометрич</w:t>
      </w:r>
      <w:r w:rsidR="00B51726">
        <w:rPr>
          <w:rFonts w:ascii="Times New Roman" w:hAnsi="Times New Roman" w:cs="Times New Roman"/>
          <w:sz w:val="24"/>
          <w:szCs w:val="24"/>
        </w:rPr>
        <w:t>е</w:t>
      </w:r>
      <w:r w:rsidR="00B51726">
        <w:rPr>
          <w:rFonts w:ascii="Times New Roman" w:hAnsi="Times New Roman" w:cs="Times New Roman"/>
          <w:sz w:val="24"/>
          <w:szCs w:val="24"/>
        </w:rPr>
        <w:t>скому плану. Версаль как зримое воплощение парадно-официальной архитектуры класс</w:t>
      </w:r>
      <w:r w:rsidR="00B51726">
        <w:rPr>
          <w:rFonts w:ascii="Times New Roman" w:hAnsi="Times New Roman" w:cs="Times New Roman"/>
          <w:sz w:val="24"/>
          <w:szCs w:val="24"/>
        </w:rPr>
        <w:t>и</w:t>
      </w:r>
      <w:r w:rsidR="00B51726">
        <w:rPr>
          <w:rFonts w:ascii="Times New Roman" w:hAnsi="Times New Roman" w:cs="Times New Roman"/>
          <w:sz w:val="24"/>
          <w:szCs w:val="24"/>
        </w:rPr>
        <w:t>цизма.</w:t>
      </w:r>
    </w:p>
    <w:p w:rsidR="00B51726" w:rsidRPr="00B51726" w:rsidRDefault="00B51726" w:rsidP="00B517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1726">
        <w:rPr>
          <w:rFonts w:ascii="Times New Roman" w:hAnsi="Times New Roman" w:cs="Times New Roman"/>
          <w:i/>
          <w:sz w:val="24"/>
          <w:szCs w:val="24"/>
        </w:rPr>
        <w:t>Архитектурные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ансамбли Парижа. Ампир. </w:t>
      </w:r>
      <w:r w:rsidRPr="00B51726">
        <w:rPr>
          <w:rFonts w:ascii="Times New Roman" w:hAnsi="Times New Roman" w:cs="Times New Roman"/>
          <w:sz w:val="24"/>
          <w:szCs w:val="24"/>
        </w:rPr>
        <w:t xml:space="preserve">Начало работ по перепланировке Парижа. Создание «идеального города». Неоклассицизм – новый этап развития классицизма </w:t>
      </w:r>
      <w:proofErr w:type="gramStart"/>
      <w:r w:rsidRPr="00B5172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51726">
        <w:rPr>
          <w:rFonts w:ascii="Times New Roman" w:hAnsi="Times New Roman" w:cs="Times New Roman"/>
          <w:sz w:val="24"/>
          <w:szCs w:val="24"/>
        </w:rPr>
        <w:t xml:space="preserve"> его распространение в странах Европы. Характерные черты стиля ампир (на примере извес</w:t>
      </w:r>
      <w:r w:rsidRPr="00B51726">
        <w:rPr>
          <w:rFonts w:ascii="Times New Roman" w:hAnsi="Times New Roman" w:cs="Times New Roman"/>
          <w:sz w:val="24"/>
          <w:szCs w:val="24"/>
        </w:rPr>
        <w:t>т</w:t>
      </w:r>
      <w:r w:rsidRPr="00B51726">
        <w:rPr>
          <w:rFonts w:ascii="Times New Roman" w:hAnsi="Times New Roman" w:cs="Times New Roman"/>
          <w:sz w:val="24"/>
          <w:szCs w:val="24"/>
        </w:rPr>
        <w:t>ных памятников архитектуры)</w:t>
      </w:r>
    </w:p>
    <w:p w:rsidR="0053032B" w:rsidRDefault="0053032B" w:rsidP="0053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b/>
          <w:sz w:val="24"/>
          <w:szCs w:val="24"/>
        </w:rPr>
        <w:t>Изобразительное искусство классицизма и рококо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2B" w:rsidRDefault="0053032B" w:rsidP="0053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i/>
          <w:sz w:val="24"/>
          <w:szCs w:val="24"/>
        </w:rPr>
        <w:t>Никола Пуссен — художник классицизма</w:t>
      </w:r>
      <w:r w:rsidR="00FC3120" w:rsidRPr="00874AEF">
        <w:rPr>
          <w:rFonts w:ascii="Times New Roman" w:hAnsi="Times New Roman" w:cs="Times New Roman"/>
          <w:sz w:val="24"/>
          <w:szCs w:val="24"/>
        </w:rPr>
        <w:t>. Творчество Пуссена — вершина классицизма в живописи. Прославление героического человека. Характерные черты живописных пр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изведений мастера (на примере известных картин). Рационализм как основополагающий принцип художественного творчества. </w:t>
      </w:r>
    </w:p>
    <w:p w:rsidR="0053032B" w:rsidRDefault="0053032B" w:rsidP="00F27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  <w:r w:rsidR="00FC3120" w:rsidRPr="0053032B">
        <w:rPr>
          <w:rFonts w:ascii="Times New Roman" w:hAnsi="Times New Roman" w:cs="Times New Roman"/>
          <w:i/>
          <w:sz w:val="24"/>
          <w:szCs w:val="24"/>
        </w:rPr>
        <w:t>Мастера «галантного жанра»: живопись рококо*.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Главные темы живописи рококо и их художественное воплощение (на примере известных произведений А. Ватто и Ф. Б</w:t>
      </w:r>
      <w:r w:rsidR="00FC3120" w:rsidRPr="00874AEF">
        <w:rPr>
          <w:rFonts w:ascii="Times New Roman" w:hAnsi="Times New Roman" w:cs="Times New Roman"/>
          <w:sz w:val="24"/>
          <w:szCs w:val="24"/>
        </w:rPr>
        <w:t>у</w:t>
      </w:r>
      <w:r w:rsidR="00FC3120" w:rsidRPr="00874AEF">
        <w:rPr>
          <w:rFonts w:ascii="Times New Roman" w:hAnsi="Times New Roman" w:cs="Times New Roman"/>
          <w:sz w:val="24"/>
          <w:szCs w:val="24"/>
        </w:rPr>
        <w:t>ше). Мгновенные удовольствия — главный предмет изображения. Изящество и утонче</w:t>
      </w:r>
      <w:r w:rsidR="00FC3120" w:rsidRPr="00874AEF">
        <w:rPr>
          <w:rFonts w:ascii="Times New Roman" w:hAnsi="Times New Roman" w:cs="Times New Roman"/>
          <w:sz w:val="24"/>
          <w:szCs w:val="24"/>
        </w:rPr>
        <w:t>н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ность рисунка. </w:t>
      </w:r>
    </w:p>
    <w:p w:rsidR="0053032B" w:rsidRDefault="0053032B" w:rsidP="0053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b/>
          <w:sz w:val="24"/>
          <w:szCs w:val="24"/>
        </w:rPr>
        <w:t xml:space="preserve">Композиторы Венской классической школы </w:t>
      </w:r>
    </w:p>
    <w:p w:rsidR="0053032B" w:rsidRDefault="0053032B" w:rsidP="0053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i/>
          <w:sz w:val="24"/>
          <w:szCs w:val="24"/>
        </w:rPr>
        <w:t>Классический симфонизм Гайдна*.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Музыка Венской классической школы — формир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>вание классических музыкальных жанров и принципов симфонизма. Заслуги Гайдна в с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здании инструментальной музыки и формировании устойчивого состава симфонического оркестра. Анализ лучших произведений композитора. </w:t>
      </w:r>
    </w:p>
    <w:p w:rsidR="0053032B" w:rsidRDefault="0053032B" w:rsidP="0053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C3120" w:rsidRPr="0053032B">
        <w:rPr>
          <w:rFonts w:ascii="Times New Roman" w:hAnsi="Times New Roman" w:cs="Times New Roman"/>
          <w:i/>
          <w:sz w:val="24"/>
          <w:szCs w:val="24"/>
        </w:rPr>
        <w:t>Музыкальный мир Моцарта</w:t>
      </w:r>
      <w:r w:rsidR="00FC3120" w:rsidRPr="00874AEF">
        <w:rPr>
          <w:rFonts w:ascii="Times New Roman" w:hAnsi="Times New Roman" w:cs="Times New Roman"/>
          <w:sz w:val="24"/>
          <w:szCs w:val="24"/>
        </w:rPr>
        <w:t>. Судьба композитора и основные вехи его творческой би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>графии. Моцарт как блистательный сочинитель симфонической музыки и создатель жанра классического концерта. Оперные шедевры Моцарта. Духовная музыка в творчестве ко</w:t>
      </w:r>
      <w:r w:rsidR="00FC3120" w:rsidRPr="00874AEF">
        <w:rPr>
          <w:rFonts w:ascii="Times New Roman" w:hAnsi="Times New Roman" w:cs="Times New Roman"/>
          <w:sz w:val="24"/>
          <w:szCs w:val="24"/>
        </w:rPr>
        <w:t>м</w:t>
      </w:r>
      <w:r w:rsidR="00FC3120" w:rsidRPr="00874AEF">
        <w:rPr>
          <w:rFonts w:ascii="Times New Roman" w:hAnsi="Times New Roman" w:cs="Times New Roman"/>
          <w:sz w:val="24"/>
          <w:szCs w:val="24"/>
        </w:rPr>
        <w:t>позитора.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726" w:rsidRDefault="0053032B" w:rsidP="00B51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1726">
        <w:rPr>
          <w:rFonts w:ascii="Times New Roman" w:hAnsi="Times New Roman" w:cs="Times New Roman"/>
          <w:i/>
          <w:sz w:val="24"/>
          <w:szCs w:val="24"/>
        </w:rPr>
        <w:t xml:space="preserve">«Музыка, высекающая огонь из людских сердец». Л. </w:t>
      </w:r>
      <w:proofErr w:type="spellStart"/>
      <w:r w:rsidRPr="00B51726">
        <w:rPr>
          <w:rFonts w:ascii="Times New Roman" w:hAnsi="Times New Roman" w:cs="Times New Roman"/>
          <w:i/>
          <w:sz w:val="24"/>
          <w:szCs w:val="24"/>
        </w:rPr>
        <w:t>ван</w:t>
      </w:r>
      <w:proofErr w:type="spellEnd"/>
      <w:r w:rsidRPr="00B51726">
        <w:rPr>
          <w:rFonts w:ascii="Times New Roman" w:hAnsi="Times New Roman" w:cs="Times New Roman"/>
          <w:i/>
          <w:sz w:val="24"/>
          <w:szCs w:val="24"/>
        </w:rPr>
        <w:t xml:space="preserve"> Бетховен.</w:t>
      </w:r>
      <w:r>
        <w:rPr>
          <w:rFonts w:ascii="Times New Roman" w:hAnsi="Times New Roman" w:cs="Times New Roman"/>
          <w:sz w:val="24"/>
          <w:szCs w:val="24"/>
        </w:rPr>
        <w:t xml:space="preserve"> Судьба композитора и основные этапы его творчества. Путь от классицизма к романтизму – смелые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менты и творческие поиски. Развитие жанра симфонии в творчестве Бетховена. Разноо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разие музыкального наследия (на примере известных произведений композитора).</w:t>
      </w:r>
    </w:p>
    <w:p w:rsidR="00B51726" w:rsidRPr="00B51726" w:rsidRDefault="00B51726" w:rsidP="00B51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726" w:rsidRDefault="00B51726" w:rsidP="00B51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53032B">
        <w:rPr>
          <w:rFonts w:ascii="Times New Roman" w:hAnsi="Times New Roman" w:cs="Times New Roman"/>
          <w:b/>
          <w:sz w:val="24"/>
          <w:szCs w:val="24"/>
        </w:rPr>
        <w:t xml:space="preserve">Шедевры классицизма в архитектуре России </w:t>
      </w:r>
    </w:p>
    <w:p w:rsidR="00B51726" w:rsidRDefault="00B51726" w:rsidP="00B51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B51726">
        <w:rPr>
          <w:rFonts w:ascii="Times New Roman" w:hAnsi="Times New Roman" w:cs="Times New Roman"/>
          <w:i/>
          <w:sz w:val="24"/>
          <w:szCs w:val="24"/>
        </w:rPr>
        <w:t>«Строгий, стройный вид» Петербурга.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Архитектурный облик Северной Пальмиры и его блистательные зодчие. Регулярность и классический ордер в архитектуре обществе</w:t>
      </w:r>
      <w:r w:rsidR="00FC3120" w:rsidRPr="00874AEF">
        <w:rPr>
          <w:rFonts w:ascii="Times New Roman" w:hAnsi="Times New Roman" w:cs="Times New Roman"/>
          <w:sz w:val="24"/>
          <w:szCs w:val="24"/>
        </w:rPr>
        <w:t>н</w:t>
      </w:r>
      <w:r w:rsidR="00FC3120" w:rsidRPr="00874AEF">
        <w:rPr>
          <w:rFonts w:ascii="Times New Roman" w:hAnsi="Times New Roman" w:cs="Times New Roman"/>
          <w:sz w:val="24"/>
          <w:szCs w:val="24"/>
        </w:rPr>
        <w:t>ных зданий. Архитектурные ансамбли пригородов Санкт-Петербурга. Оригинальность з</w:t>
      </w:r>
      <w:r w:rsidR="00FC3120" w:rsidRPr="00874AEF">
        <w:rPr>
          <w:rFonts w:ascii="Times New Roman" w:hAnsi="Times New Roman" w:cs="Times New Roman"/>
          <w:sz w:val="24"/>
          <w:szCs w:val="24"/>
        </w:rPr>
        <w:t>а</w:t>
      </w:r>
      <w:r w:rsidR="00FC3120" w:rsidRPr="00874AEF">
        <w:rPr>
          <w:rFonts w:ascii="Times New Roman" w:hAnsi="Times New Roman" w:cs="Times New Roman"/>
          <w:sz w:val="24"/>
          <w:szCs w:val="24"/>
        </w:rPr>
        <w:t>мысла и архитектурного решения. Мастерство декоративного убранства (на примере с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оружений выдающихся зодчих). </w:t>
      </w:r>
    </w:p>
    <w:p w:rsidR="00B51726" w:rsidRDefault="00B51726" w:rsidP="00F27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B51726">
        <w:rPr>
          <w:rFonts w:ascii="Times New Roman" w:hAnsi="Times New Roman" w:cs="Times New Roman"/>
          <w:i/>
          <w:sz w:val="24"/>
          <w:szCs w:val="24"/>
        </w:rPr>
        <w:t>«Архитектурный театр» Москвы. В. И. Баженов и М. Ф. Казаков*.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Пашков дом и дворцовый ансамбль в Царицыно В. И. Баженова: общая композиция и художественные особенности. Классические образцы московской усадьбы в творчестве М. Ф. Казакова (на примере лучших творений архитектора). </w:t>
      </w:r>
    </w:p>
    <w:p w:rsidR="00B51726" w:rsidRDefault="00B51726" w:rsidP="00B51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B51726">
        <w:rPr>
          <w:rFonts w:ascii="Times New Roman" w:hAnsi="Times New Roman" w:cs="Times New Roman"/>
          <w:b/>
          <w:sz w:val="24"/>
          <w:szCs w:val="24"/>
        </w:rPr>
        <w:t>Искусство русского портрета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726" w:rsidRDefault="00B51726" w:rsidP="00B51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B51726">
        <w:rPr>
          <w:rFonts w:ascii="Times New Roman" w:hAnsi="Times New Roman" w:cs="Times New Roman"/>
          <w:i/>
          <w:sz w:val="24"/>
          <w:szCs w:val="24"/>
        </w:rPr>
        <w:t>Мастера живописного портрета.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Интерес к личности, ее ценность и общественная зн</w:t>
      </w:r>
      <w:r w:rsidR="00FC3120" w:rsidRPr="00874AEF">
        <w:rPr>
          <w:rFonts w:ascii="Times New Roman" w:hAnsi="Times New Roman" w:cs="Times New Roman"/>
          <w:sz w:val="24"/>
          <w:szCs w:val="24"/>
        </w:rPr>
        <w:t>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чимость в творчестве русских портретистов. Разнообразие жанров портрета. Поэтичность и одухотворенность образов в творчестве Ф. С.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>. Мастерство в создании камерн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>го портрета (на примере шедевров живописи). Портретная галерея Д. Г. Левицкого и м</w:t>
      </w:r>
      <w:r w:rsidR="00FC3120" w:rsidRPr="00874AEF">
        <w:rPr>
          <w:rFonts w:ascii="Times New Roman" w:hAnsi="Times New Roman" w:cs="Times New Roman"/>
          <w:sz w:val="24"/>
          <w:szCs w:val="24"/>
        </w:rPr>
        <w:t>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стерство автора в создании психологических портретов персонажей (на примере шедевров живописи). Портретное творчество В.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Л.Боровиковского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>: богатейшая палитра чувств ч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ловека, их связь с окружающей природой (на примере шедевров живописи).</w:t>
      </w:r>
    </w:p>
    <w:p w:rsidR="00B51726" w:rsidRDefault="00B51726" w:rsidP="00F271E6">
      <w:pPr>
        <w:rPr>
          <w:rFonts w:ascii="Times New Roman" w:hAnsi="Times New Roman" w:cs="Times New Roman"/>
          <w:sz w:val="24"/>
          <w:szCs w:val="24"/>
        </w:rPr>
      </w:pPr>
      <w:r w:rsidRPr="00B5172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B51726">
        <w:rPr>
          <w:rFonts w:ascii="Times New Roman" w:hAnsi="Times New Roman" w:cs="Times New Roman"/>
          <w:i/>
          <w:sz w:val="24"/>
          <w:szCs w:val="24"/>
        </w:rPr>
        <w:t>Мастера скульптурного портрета.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Черты барочного парадного портрета, простота и ясность искусства классицизма в произведениях русской пластики. Декоративн</w:t>
      </w:r>
      <w:proofErr w:type="gramStart"/>
      <w:r w:rsidR="00FC3120" w:rsidRPr="00874A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мон</w:t>
      </w:r>
      <w:r w:rsidR="00FC3120" w:rsidRPr="00874AEF">
        <w:rPr>
          <w:rFonts w:ascii="Times New Roman" w:hAnsi="Times New Roman" w:cs="Times New Roman"/>
          <w:sz w:val="24"/>
          <w:szCs w:val="24"/>
        </w:rPr>
        <w:t>у</w:t>
      </w:r>
      <w:r w:rsidR="00FC3120" w:rsidRPr="00874AEF">
        <w:rPr>
          <w:rFonts w:ascii="Times New Roman" w:hAnsi="Times New Roman" w:cs="Times New Roman"/>
          <w:sz w:val="24"/>
          <w:szCs w:val="24"/>
        </w:rPr>
        <w:t>ментальная скульптура Б. К. Растрелли, особенности его художественной манеры. Ист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рия создания памятника Петру I («Медный всадник») Э. М. Фальконе. Ф. И. Шубин — «первый статуйных дел мастер» и его творения. Произведения М. И. Козловского и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. П.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726" w:rsidRDefault="00B51726" w:rsidP="00CA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B51726">
        <w:rPr>
          <w:rFonts w:ascii="Times New Roman" w:hAnsi="Times New Roman" w:cs="Times New Roman"/>
          <w:b/>
          <w:sz w:val="24"/>
          <w:szCs w:val="24"/>
        </w:rPr>
        <w:t>Неоклассицизм и академизм в живописи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140" w:rsidRPr="00A83B3F" w:rsidRDefault="00CA3140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3B3F">
        <w:rPr>
          <w:rFonts w:ascii="Times New Roman" w:hAnsi="Times New Roman" w:cs="Times New Roman"/>
          <w:i/>
          <w:sz w:val="24"/>
          <w:szCs w:val="24"/>
        </w:rPr>
        <w:t>Ж. Л. Давид</w:t>
      </w:r>
      <w:r w:rsidR="00642B58" w:rsidRPr="00A83B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B3F" w:rsidRPr="00A83B3F">
        <w:rPr>
          <w:rFonts w:ascii="Times New Roman" w:hAnsi="Times New Roman" w:cs="Times New Roman"/>
          <w:i/>
          <w:sz w:val="24"/>
          <w:szCs w:val="24"/>
        </w:rPr>
        <w:t>–</w:t>
      </w:r>
      <w:r w:rsidR="00642B58" w:rsidRPr="00A83B3F">
        <w:rPr>
          <w:rFonts w:ascii="Times New Roman" w:hAnsi="Times New Roman" w:cs="Times New Roman"/>
          <w:i/>
          <w:sz w:val="24"/>
          <w:szCs w:val="24"/>
        </w:rPr>
        <w:t xml:space="preserve"> основоположник</w:t>
      </w:r>
      <w:r w:rsidR="00A83B3F" w:rsidRPr="00A83B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B3F">
        <w:rPr>
          <w:rFonts w:ascii="Times New Roman" w:hAnsi="Times New Roman" w:cs="Times New Roman"/>
          <w:i/>
          <w:sz w:val="24"/>
          <w:szCs w:val="24"/>
        </w:rPr>
        <w:t xml:space="preserve">неоклассицизма. </w:t>
      </w:r>
      <w:r w:rsidR="00A83B3F">
        <w:rPr>
          <w:rFonts w:ascii="Times New Roman" w:hAnsi="Times New Roman" w:cs="Times New Roman"/>
          <w:sz w:val="24"/>
          <w:szCs w:val="24"/>
        </w:rPr>
        <w:t>Античные традиции и революционные настроения в творчестве художника. Художественные принципы неоклассицизма. «Кля</w:t>
      </w:r>
      <w:r w:rsidR="00A83B3F">
        <w:rPr>
          <w:rFonts w:ascii="Times New Roman" w:hAnsi="Times New Roman" w:cs="Times New Roman"/>
          <w:sz w:val="24"/>
          <w:szCs w:val="24"/>
        </w:rPr>
        <w:t>т</w:t>
      </w:r>
      <w:r w:rsidR="00A83B3F">
        <w:rPr>
          <w:rFonts w:ascii="Times New Roman" w:hAnsi="Times New Roman" w:cs="Times New Roman"/>
          <w:sz w:val="24"/>
          <w:szCs w:val="24"/>
        </w:rPr>
        <w:t>ва  Горациев»</w:t>
      </w:r>
      <w:r w:rsidR="00A83B3F" w:rsidRPr="00A83B3F">
        <w:rPr>
          <w:rFonts w:ascii="Times New Roman" w:hAnsi="Times New Roman" w:cs="Times New Roman"/>
          <w:sz w:val="24"/>
          <w:szCs w:val="24"/>
        </w:rPr>
        <w:t xml:space="preserve"> </w:t>
      </w:r>
      <w:r w:rsidR="00A83B3F">
        <w:rPr>
          <w:rFonts w:ascii="Times New Roman" w:hAnsi="Times New Roman" w:cs="Times New Roman"/>
          <w:sz w:val="24"/>
          <w:szCs w:val="24"/>
        </w:rPr>
        <w:t>как подлинный манифест живописи неоклассицизма.</w:t>
      </w:r>
    </w:p>
    <w:p w:rsidR="00A83B3F" w:rsidRDefault="00A83B3F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3F">
        <w:rPr>
          <w:rFonts w:ascii="Times New Roman" w:hAnsi="Times New Roman" w:cs="Times New Roman"/>
          <w:i/>
          <w:sz w:val="24"/>
          <w:szCs w:val="24"/>
        </w:rPr>
        <w:t xml:space="preserve">   Творчество К. П. Брюллова. </w:t>
      </w:r>
      <w:r>
        <w:rPr>
          <w:rFonts w:ascii="Times New Roman" w:hAnsi="Times New Roman" w:cs="Times New Roman"/>
          <w:sz w:val="24"/>
          <w:szCs w:val="24"/>
        </w:rPr>
        <w:t>Основные этапы творческой биографии художника. 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рия создания и художественный язык картины «Последний день Помпеи». Отказ от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сических требований. Многогранность дарования художника.</w:t>
      </w:r>
    </w:p>
    <w:p w:rsidR="00A83B3F" w:rsidRDefault="00A83B3F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B3F">
        <w:rPr>
          <w:rFonts w:ascii="Times New Roman" w:hAnsi="Times New Roman" w:cs="Times New Roman"/>
          <w:i/>
          <w:sz w:val="24"/>
          <w:szCs w:val="24"/>
        </w:rPr>
        <w:t>Художественные открытия А. А. Иванова.</w:t>
      </w:r>
      <w:r>
        <w:rPr>
          <w:rFonts w:ascii="Times New Roman" w:hAnsi="Times New Roman" w:cs="Times New Roman"/>
          <w:sz w:val="24"/>
          <w:szCs w:val="24"/>
        </w:rPr>
        <w:t xml:space="preserve"> Историческая и мифологическая тематика в творчестве Иванова. Картина «Явление Христа народу» - главный итог творческой би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 художника. Сюжетный и композиционный замысел е его художественное вопл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щение. Роль пейзажа. </w:t>
      </w:r>
    </w:p>
    <w:p w:rsidR="00A83B3F" w:rsidRDefault="00A83B3F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FC3120" w:rsidRPr="00A83B3F">
        <w:rPr>
          <w:rFonts w:ascii="Times New Roman" w:hAnsi="Times New Roman" w:cs="Times New Roman"/>
          <w:b/>
          <w:sz w:val="24"/>
          <w:szCs w:val="24"/>
        </w:rPr>
        <w:t>Живопись романтизма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67" w:rsidRDefault="00A83B3F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A83B3F">
        <w:rPr>
          <w:rFonts w:ascii="Times New Roman" w:hAnsi="Times New Roman" w:cs="Times New Roman"/>
          <w:i/>
          <w:sz w:val="24"/>
          <w:szCs w:val="24"/>
        </w:rPr>
        <w:t>Эстетика романтизма</w:t>
      </w:r>
      <w:r w:rsidR="00FC3120" w:rsidRPr="00874AEF">
        <w:rPr>
          <w:rFonts w:ascii="Times New Roman" w:hAnsi="Times New Roman" w:cs="Times New Roman"/>
          <w:sz w:val="24"/>
          <w:szCs w:val="24"/>
        </w:rPr>
        <w:t>. Неоднородность художественного направления, его отлич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тельные особенности. Хронологические рамки европейского романтизма. Происхождение и развитие термина. Сложность и противоречивость искусства романтизма, его главные эстетические принципы. Неоготическая архитектура романтизма. Интерес к фольклору в искусстве романтизма. </w:t>
      </w:r>
    </w:p>
    <w:p w:rsidR="00186467" w:rsidRDefault="0018646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186467">
        <w:rPr>
          <w:rFonts w:ascii="Times New Roman" w:hAnsi="Times New Roman" w:cs="Times New Roman"/>
          <w:i/>
          <w:sz w:val="24"/>
          <w:szCs w:val="24"/>
        </w:rPr>
        <w:t>Живопись романтизма.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Крупнейшие представители эпохи романтизма. Выразительные средства романтической живописи. История и современность глазами романтиков (на примере творчества Э. Делакруа и Ф. Гойи). Творчество прерафаэлитов и их отношение к историческому наследию (на примере произведений основных представителей направл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ния). Герой романтической эпохи в портретном творчестве О. А. Кипренского. Тип р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мантического пейзажа (на примере творчества К. Д. Фридриха и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. К. Айвазовского). </w:t>
      </w:r>
    </w:p>
    <w:p w:rsidR="00186467" w:rsidRDefault="00186467" w:rsidP="00A83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67" w:rsidRDefault="0018646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186467">
        <w:rPr>
          <w:rFonts w:ascii="Times New Roman" w:hAnsi="Times New Roman" w:cs="Times New Roman"/>
          <w:b/>
          <w:sz w:val="24"/>
          <w:szCs w:val="24"/>
        </w:rPr>
        <w:t>Романтический идеал и его отражение в музыке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67" w:rsidRPr="00186467" w:rsidRDefault="0018646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Романтизм в западноевропейской музыке. </w:t>
      </w:r>
      <w:r>
        <w:rPr>
          <w:rFonts w:ascii="Times New Roman" w:hAnsi="Times New Roman" w:cs="Times New Roman"/>
          <w:sz w:val="24"/>
          <w:szCs w:val="24"/>
        </w:rPr>
        <w:t>Общность и различия музыки романтизма и классицизма. Выбор тематики, использование специфических средств её выражения.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мантический герой и богатство его внутреннего мира. Идея синтеза искусств и униве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сальная роль музыки. Создание программной музыки (на примере творчества отдельных композиторов – по выбору). Изменения в системе музыкальных жанров. Веризм в 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льянском оперном искусстве и его представители.</w:t>
      </w:r>
    </w:p>
    <w:p w:rsidR="00186467" w:rsidRDefault="00650B6D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Вагнер – реформатор оперного жанра. </w:t>
      </w:r>
      <w:r>
        <w:rPr>
          <w:rFonts w:ascii="Times New Roman" w:hAnsi="Times New Roman" w:cs="Times New Roman"/>
          <w:sz w:val="24"/>
          <w:szCs w:val="24"/>
        </w:rPr>
        <w:t xml:space="preserve">Мир мистификаций и фантастики в музыке Р. Вагнера. Монументальный оперный цикл  «Кольцо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Нибелунга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Обращение к среднев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ковому немецкому эпосу, его созвучие современной жизни. Поиск новых музыкальных форм и их творческое воплощение.</w:t>
      </w:r>
    </w:p>
    <w:p w:rsidR="00650B6D" w:rsidRDefault="00650B6D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Русская музыка романтизма. </w:t>
      </w:r>
      <w:r>
        <w:rPr>
          <w:rFonts w:ascii="Times New Roman" w:hAnsi="Times New Roman" w:cs="Times New Roman"/>
          <w:sz w:val="24"/>
          <w:szCs w:val="24"/>
        </w:rPr>
        <w:t xml:space="preserve">Романсово - песенное творчество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Варлсмова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 Н. Верстовского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3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73E7">
        <w:rPr>
          <w:rFonts w:ascii="Times New Roman" w:hAnsi="Times New Roman" w:cs="Times New Roman"/>
          <w:sz w:val="24"/>
          <w:szCs w:val="24"/>
        </w:rPr>
        <w:t xml:space="preserve"> Появление нового романтического жа</w:t>
      </w:r>
      <w:r w:rsidR="006F73E7">
        <w:rPr>
          <w:rFonts w:ascii="Times New Roman" w:hAnsi="Times New Roman" w:cs="Times New Roman"/>
          <w:sz w:val="24"/>
          <w:szCs w:val="24"/>
        </w:rPr>
        <w:t>н</w:t>
      </w:r>
      <w:r w:rsidR="006F73E7">
        <w:rPr>
          <w:rFonts w:ascii="Times New Roman" w:hAnsi="Times New Roman" w:cs="Times New Roman"/>
          <w:sz w:val="24"/>
          <w:szCs w:val="24"/>
        </w:rPr>
        <w:t>ра – музыкальной баллады. Романтическая направленность  оперного искусства А. С. Да</w:t>
      </w:r>
      <w:r w:rsidR="006F73E7">
        <w:rPr>
          <w:rFonts w:ascii="Times New Roman" w:hAnsi="Times New Roman" w:cs="Times New Roman"/>
          <w:sz w:val="24"/>
          <w:szCs w:val="24"/>
        </w:rPr>
        <w:t>р</w:t>
      </w:r>
      <w:r w:rsidR="006F73E7">
        <w:rPr>
          <w:rFonts w:ascii="Times New Roman" w:hAnsi="Times New Roman" w:cs="Times New Roman"/>
          <w:sz w:val="24"/>
          <w:szCs w:val="24"/>
        </w:rPr>
        <w:t>гомыжского (на примере оперы «Русалка»).</w:t>
      </w:r>
    </w:p>
    <w:p w:rsidR="006F73E7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3E7" w:rsidRDefault="006F73E7" w:rsidP="00A8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Зарождение русской классической музыкальной школы. М. И. Глинка.</w:t>
      </w:r>
    </w:p>
    <w:p w:rsidR="006F73E7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Глинка – основоположник русской музыкальной </w:t>
      </w:r>
      <w:r w:rsidRPr="006F73E7">
        <w:rPr>
          <w:rFonts w:ascii="Times New Roman" w:hAnsi="Times New Roman" w:cs="Times New Roman"/>
          <w:sz w:val="24"/>
          <w:szCs w:val="24"/>
        </w:rPr>
        <w:t>классики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Судьба композитора,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этапы его творческой биографии. Романсово – песенное творчество М. И. Глинки – жемчужины камерной  вокальной классики. Фольклорные традиции в симфонической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зыке (на примере известных сочинений). Испанские мотивы в творчестве Глинки.</w:t>
      </w:r>
    </w:p>
    <w:p w:rsidR="006F73E7" w:rsidRPr="006F73E7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Рождение русской национальной оперы. </w:t>
      </w:r>
      <w:r>
        <w:rPr>
          <w:rFonts w:ascii="Times New Roman" w:hAnsi="Times New Roman" w:cs="Times New Roman"/>
          <w:sz w:val="24"/>
          <w:szCs w:val="24"/>
        </w:rPr>
        <w:t>Два направления русской оперы – народно-музыкальная драма и опера – сказка. Героико – патриотический дух русского народа в оперном творчестве  М. И. Глинки. Опера   «Жизнь за царя», её историческая основа. Опера – сказка «Руслан и Людмила» как обобщённое отражение национальных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 о сущности жизни, добре и зле.</w:t>
      </w:r>
    </w:p>
    <w:p w:rsidR="00186467" w:rsidRDefault="00186467" w:rsidP="00A83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3E7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6F73E7">
        <w:rPr>
          <w:rFonts w:ascii="Times New Roman" w:hAnsi="Times New Roman" w:cs="Times New Roman"/>
          <w:b/>
          <w:sz w:val="24"/>
          <w:szCs w:val="24"/>
        </w:rPr>
        <w:t>Реализм — направление в искусстве второй половины XIX века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3E7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6F73E7">
        <w:rPr>
          <w:rFonts w:ascii="Times New Roman" w:hAnsi="Times New Roman" w:cs="Times New Roman"/>
          <w:i/>
          <w:sz w:val="24"/>
          <w:szCs w:val="24"/>
        </w:rPr>
        <w:t>Реализм: эволюция понятия</w:t>
      </w:r>
      <w:r w:rsidR="00FC3120" w:rsidRPr="00874AEF">
        <w:rPr>
          <w:rFonts w:ascii="Times New Roman" w:hAnsi="Times New Roman" w:cs="Times New Roman"/>
          <w:sz w:val="24"/>
          <w:szCs w:val="24"/>
        </w:rPr>
        <w:t>. Особенности толкования понятия «реализм». Изменчивость и неопределенность границ реализма в сфере художественной деятельности. Основы эст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тики реализма. Роль Г. Курбе в формировании и развитии реалистического направления в искусстве. Реализм в различных видах искусства. </w:t>
      </w:r>
    </w:p>
    <w:p w:rsidR="006F73E7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C3120" w:rsidRPr="006F73E7">
        <w:rPr>
          <w:rFonts w:ascii="Times New Roman" w:hAnsi="Times New Roman" w:cs="Times New Roman"/>
          <w:i/>
          <w:sz w:val="24"/>
          <w:szCs w:val="24"/>
        </w:rPr>
        <w:t>Эстетика реализма и натурализм.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Обострение противоречий между академическим и реалистическим искусством. Правдивое воспроизведение «типичных характеров в типи</w:t>
      </w:r>
      <w:r w:rsidR="00FC3120" w:rsidRPr="00874AEF">
        <w:rPr>
          <w:rFonts w:ascii="Times New Roman" w:hAnsi="Times New Roman" w:cs="Times New Roman"/>
          <w:sz w:val="24"/>
          <w:szCs w:val="24"/>
        </w:rPr>
        <w:t>ч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ных обстоятельствах» как важнейший способ художественного обобщения. Критическая направленность и демократичность реализма. Реализм и романтизм, их связь и отличия. Реализм и натурализм (на примере творчества Э. Золя). </w:t>
      </w:r>
    </w:p>
    <w:p w:rsidR="006F73E7" w:rsidRDefault="006F73E7" w:rsidP="00A8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73E7" w:rsidRDefault="006F73E7" w:rsidP="00A8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6F73E7">
        <w:rPr>
          <w:rFonts w:ascii="Times New Roman" w:hAnsi="Times New Roman" w:cs="Times New Roman"/>
          <w:b/>
          <w:sz w:val="24"/>
          <w:szCs w:val="24"/>
        </w:rPr>
        <w:t xml:space="preserve">Социальная тематика в западноевропейской живописи реализма </w:t>
      </w:r>
    </w:p>
    <w:p w:rsidR="00B21C8D" w:rsidRDefault="006F73E7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3120" w:rsidRPr="006F73E7">
        <w:rPr>
          <w:rFonts w:ascii="Times New Roman" w:hAnsi="Times New Roman" w:cs="Times New Roman"/>
          <w:i/>
          <w:sz w:val="24"/>
          <w:szCs w:val="24"/>
        </w:rPr>
        <w:t>Картины жизни в творчестве Г. Курбе.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Новаторский характер творчества Курбе. И</w:t>
      </w:r>
      <w:r w:rsidR="00FC3120" w:rsidRPr="00874AEF">
        <w:rPr>
          <w:rFonts w:ascii="Times New Roman" w:hAnsi="Times New Roman" w:cs="Times New Roman"/>
          <w:sz w:val="24"/>
          <w:szCs w:val="24"/>
        </w:rPr>
        <w:t>н</w:t>
      </w:r>
      <w:r w:rsidR="00FC3120" w:rsidRPr="00874AEF">
        <w:rPr>
          <w:rFonts w:ascii="Times New Roman" w:hAnsi="Times New Roman" w:cs="Times New Roman"/>
          <w:sz w:val="24"/>
          <w:szCs w:val="24"/>
        </w:rPr>
        <w:t>терес к повседневной жизни человека из народа. Задача художественного познания нар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да, его истории, условий, причин и обстоятельств бытия. Бытовые картины жизни (на примере произведений художника). </w:t>
      </w:r>
    </w:p>
    <w:p w:rsidR="00B21C8D" w:rsidRDefault="00B21C8D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История и реальность в творчестве О. Домье.</w:t>
      </w:r>
      <w:r>
        <w:rPr>
          <w:rFonts w:ascii="Times New Roman" w:hAnsi="Times New Roman" w:cs="Times New Roman"/>
          <w:sz w:val="24"/>
          <w:szCs w:val="24"/>
        </w:rPr>
        <w:t xml:space="preserve">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ритический характер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чества О. Домье. Изображение исторических событий  через психологическую драму народа или отдельной личности. О. Домье – выдающийся мастер литографии (на примере лучших произведений художника).</w:t>
      </w:r>
    </w:p>
    <w:p w:rsidR="00B21C8D" w:rsidRDefault="00B21C8D" w:rsidP="00A83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C8D" w:rsidRDefault="00B21C8D" w:rsidP="00A83B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1C8D">
        <w:rPr>
          <w:rFonts w:ascii="Times New Roman" w:hAnsi="Times New Roman" w:cs="Times New Roman"/>
          <w:b/>
          <w:sz w:val="24"/>
          <w:szCs w:val="24"/>
        </w:rPr>
        <w:t>Русские художники-передвижники.</w:t>
      </w:r>
    </w:p>
    <w:p w:rsidR="00B21C8D" w:rsidRPr="00B21C8D" w:rsidRDefault="00B21C8D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Общество передвижных выставок. </w:t>
      </w:r>
      <w:r>
        <w:rPr>
          <w:rFonts w:ascii="Times New Roman" w:hAnsi="Times New Roman" w:cs="Times New Roman"/>
          <w:sz w:val="24"/>
          <w:szCs w:val="24"/>
        </w:rPr>
        <w:t>«Бунт 14-ти» (организация, цели, программы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 деятельности). Создание «Товарищества передвижных художественных выставок». Обращение к социальной тематике. Крестьянские и народные типы в произведениях И. Н.  </w:t>
      </w:r>
    </w:p>
    <w:p w:rsidR="00B21C8D" w:rsidRDefault="00B21C8D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А. Ярошенко. Бытовой жанр в творчестве В. Г. Перов. Развитие жанра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листического пейзажа (на примере творчества И. И. Шишкина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И. Левитана). Мастера исторической живописи: Н,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В. Верещагин, В. М. Васнецов.</w:t>
      </w:r>
    </w:p>
    <w:p w:rsidR="00B21C8D" w:rsidRDefault="00B21C8D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Реалистическая живопись И. Е. Репина. </w:t>
      </w:r>
      <w:r>
        <w:rPr>
          <w:rFonts w:ascii="Times New Roman" w:hAnsi="Times New Roman" w:cs="Times New Roman"/>
          <w:sz w:val="24"/>
          <w:szCs w:val="24"/>
        </w:rPr>
        <w:t>Многогранность творческого дарования х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дожника. Жанровое и тематическое разнообразие произведений. Галерея народных типов и особенности их изображения</w:t>
      </w:r>
      <w:r w:rsidR="00F5505D">
        <w:rPr>
          <w:rFonts w:ascii="Times New Roman" w:hAnsi="Times New Roman" w:cs="Times New Roman"/>
          <w:sz w:val="24"/>
          <w:szCs w:val="24"/>
        </w:rPr>
        <w:t xml:space="preserve"> (на примере известных картин художника).  Достоверность изображения исторических событий  </w:t>
      </w:r>
      <w:r w:rsidR="00D53F1F">
        <w:rPr>
          <w:rFonts w:ascii="Times New Roman" w:hAnsi="Times New Roman" w:cs="Times New Roman"/>
          <w:sz w:val="24"/>
          <w:szCs w:val="24"/>
        </w:rPr>
        <w:t>и глубина психологических характеристик в истор</w:t>
      </w:r>
      <w:r w:rsidR="00D53F1F">
        <w:rPr>
          <w:rFonts w:ascii="Times New Roman" w:hAnsi="Times New Roman" w:cs="Times New Roman"/>
          <w:sz w:val="24"/>
          <w:szCs w:val="24"/>
        </w:rPr>
        <w:t>и</w:t>
      </w:r>
      <w:r w:rsidR="00D53F1F">
        <w:rPr>
          <w:rFonts w:ascii="Times New Roman" w:hAnsi="Times New Roman" w:cs="Times New Roman"/>
          <w:sz w:val="24"/>
          <w:szCs w:val="24"/>
        </w:rPr>
        <w:t>ческих полотнах. И. Е. Репин  - скульптор и иллюстратор.</w:t>
      </w:r>
    </w:p>
    <w:p w:rsidR="00D53F1F" w:rsidRPr="00D53F1F" w:rsidRDefault="00D53F1F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Реалистическая живопись В. И. Сурикова. </w:t>
      </w:r>
      <w:r w:rsidRPr="00D53F1F">
        <w:rPr>
          <w:rFonts w:ascii="Times New Roman" w:hAnsi="Times New Roman" w:cs="Times New Roman"/>
          <w:sz w:val="24"/>
          <w:szCs w:val="24"/>
        </w:rPr>
        <w:t>Многогранность творческого дарования х</w:t>
      </w:r>
      <w:r w:rsidRPr="00D53F1F">
        <w:rPr>
          <w:rFonts w:ascii="Times New Roman" w:hAnsi="Times New Roman" w:cs="Times New Roman"/>
          <w:sz w:val="24"/>
          <w:szCs w:val="24"/>
        </w:rPr>
        <w:t>у</w:t>
      </w:r>
      <w:r w:rsidRPr="00D53F1F">
        <w:rPr>
          <w:rFonts w:ascii="Times New Roman" w:hAnsi="Times New Roman" w:cs="Times New Roman"/>
          <w:sz w:val="24"/>
          <w:szCs w:val="24"/>
        </w:rPr>
        <w:t>дожника.</w:t>
      </w:r>
      <w:r>
        <w:rPr>
          <w:rFonts w:ascii="Times New Roman" w:hAnsi="Times New Roman" w:cs="Times New Roman"/>
          <w:sz w:val="24"/>
          <w:szCs w:val="24"/>
        </w:rPr>
        <w:t xml:space="preserve">  Вклад в развитие исторического жанра (на примере творчества автора). Реал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стическая направленность и своеобразие творческого метода. Соотношение реализма и художественного вымысла. Общая характеристика позднего творчества художника.</w:t>
      </w:r>
    </w:p>
    <w:p w:rsidR="00D53F1F" w:rsidRDefault="00D53F1F" w:rsidP="00A83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русской музыки во второй половине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B21C8D" w:rsidRDefault="00D53F1F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Композиторы «Могучей кучки</w:t>
      </w:r>
      <w:r w:rsidRPr="00D53F1F">
        <w:rPr>
          <w:rFonts w:ascii="Times New Roman" w:hAnsi="Times New Roman" w:cs="Times New Roman"/>
          <w:sz w:val="24"/>
          <w:szCs w:val="24"/>
        </w:rPr>
        <w:t>». М. А. Балакирев – организатор и идейный вдохновитель творческого союза композиторов.</w:t>
      </w:r>
      <w:r w:rsidRPr="00D53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F1F">
        <w:rPr>
          <w:rFonts w:ascii="Times New Roman" w:hAnsi="Times New Roman" w:cs="Times New Roman"/>
          <w:sz w:val="24"/>
          <w:szCs w:val="24"/>
        </w:rPr>
        <w:t>Богатырский размах и эпическое величие музыкальных произведений А. П. Бородина (на примере оперы «Князь Игорь»).</w:t>
      </w:r>
      <w:r>
        <w:rPr>
          <w:rFonts w:ascii="Times New Roman" w:hAnsi="Times New Roman" w:cs="Times New Roman"/>
          <w:sz w:val="24"/>
          <w:szCs w:val="24"/>
        </w:rPr>
        <w:t xml:space="preserve"> Творческое наследие М. П. Мусоргского, его достижения в области симфонической и оперной музыки. Музыкал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творчество Н. А. Римского-Корсакова, его художественные открытия. Обращение к героическим страницам прошлого России в оперном творчестве. Мир русских народных сказок в опере. Романсово – песенное творчество композитора.</w:t>
      </w:r>
    </w:p>
    <w:p w:rsidR="009A2C2D" w:rsidRDefault="003B4D0E" w:rsidP="00A83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Музыкальная исповедь души: творчество П. И. Чайковского.</w:t>
      </w:r>
      <w:r>
        <w:rPr>
          <w:rFonts w:ascii="Times New Roman" w:hAnsi="Times New Roman" w:cs="Times New Roman"/>
          <w:sz w:val="24"/>
          <w:szCs w:val="24"/>
        </w:rPr>
        <w:t xml:space="preserve"> Судьба композитора и </w:t>
      </w:r>
      <w:r w:rsidR="00205B0E">
        <w:rPr>
          <w:rFonts w:ascii="Times New Roman" w:hAnsi="Times New Roman" w:cs="Times New Roman"/>
          <w:sz w:val="24"/>
          <w:szCs w:val="24"/>
        </w:rPr>
        <w:t>о</w:t>
      </w:r>
      <w:r w:rsidR="00205B0E">
        <w:rPr>
          <w:rFonts w:ascii="Times New Roman" w:hAnsi="Times New Roman" w:cs="Times New Roman"/>
          <w:sz w:val="24"/>
          <w:szCs w:val="24"/>
        </w:rPr>
        <w:t>с</w:t>
      </w:r>
      <w:r w:rsidR="00205B0E">
        <w:rPr>
          <w:rFonts w:ascii="Times New Roman" w:hAnsi="Times New Roman" w:cs="Times New Roman"/>
          <w:sz w:val="24"/>
          <w:szCs w:val="24"/>
        </w:rPr>
        <w:t>новные этапы его творческой биографии. Достижения в области симфонической музыки (на примере выдающихся произведений). Оперы Чайковского как образцы лирико-психологической музыкальной драмы. Характерные особенности балетной музыки комп</w:t>
      </w:r>
      <w:r w:rsidR="00205B0E">
        <w:rPr>
          <w:rFonts w:ascii="Times New Roman" w:hAnsi="Times New Roman" w:cs="Times New Roman"/>
          <w:sz w:val="24"/>
          <w:szCs w:val="24"/>
        </w:rPr>
        <w:t>о</w:t>
      </w:r>
      <w:r w:rsidR="00205B0E">
        <w:rPr>
          <w:rFonts w:ascii="Times New Roman" w:hAnsi="Times New Roman" w:cs="Times New Roman"/>
          <w:sz w:val="24"/>
          <w:szCs w:val="24"/>
        </w:rPr>
        <w:t xml:space="preserve">зитора, её новаторский характер. Романсы П. </w:t>
      </w:r>
      <w:r w:rsidR="009A2C2D">
        <w:rPr>
          <w:rFonts w:ascii="Times New Roman" w:hAnsi="Times New Roman" w:cs="Times New Roman"/>
          <w:sz w:val="24"/>
          <w:szCs w:val="24"/>
        </w:rPr>
        <w:t>И. Чайковского.</w:t>
      </w:r>
    </w:p>
    <w:p w:rsidR="00642B58" w:rsidRPr="009A2C2D" w:rsidRDefault="00FC3120" w:rsidP="00642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Pr="00642B58">
        <w:rPr>
          <w:rFonts w:ascii="Times New Roman" w:hAnsi="Times New Roman" w:cs="Times New Roman"/>
          <w:b/>
          <w:sz w:val="24"/>
          <w:szCs w:val="24"/>
        </w:rPr>
        <w:t xml:space="preserve">Искусство конца XIX—XX века (13 ч) </w:t>
      </w:r>
    </w:p>
    <w:p w:rsidR="00642B58" w:rsidRDefault="00642B58" w:rsidP="00642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5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C3120" w:rsidRPr="00642B58">
        <w:rPr>
          <w:rFonts w:ascii="Times New Roman" w:hAnsi="Times New Roman" w:cs="Times New Roman"/>
          <w:b/>
          <w:sz w:val="24"/>
          <w:szCs w:val="24"/>
        </w:rPr>
        <w:t>Импрессионизм и постимпрессионизм в живописи</w:t>
      </w:r>
      <w:r w:rsidRPr="00642B58">
        <w:rPr>
          <w:rFonts w:ascii="Times New Roman" w:hAnsi="Times New Roman" w:cs="Times New Roman"/>
          <w:b/>
          <w:sz w:val="24"/>
          <w:szCs w:val="24"/>
        </w:rPr>
        <w:t>.</w:t>
      </w:r>
      <w:r w:rsidR="00FC3120" w:rsidRPr="00642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C2D" w:rsidRDefault="00642B58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642B58">
        <w:rPr>
          <w:rFonts w:ascii="Times New Roman" w:hAnsi="Times New Roman" w:cs="Times New Roman"/>
          <w:i/>
          <w:sz w:val="24"/>
          <w:szCs w:val="24"/>
        </w:rPr>
        <w:t>Художественные искания импрессионистов.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C2D">
        <w:rPr>
          <w:rFonts w:ascii="Times New Roman" w:hAnsi="Times New Roman" w:cs="Times New Roman"/>
          <w:sz w:val="24"/>
          <w:szCs w:val="24"/>
        </w:rPr>
        <w:t xml:space="preserve">«Салон </w:t>
      </w:r>
      <w:proofErr w:type="gramStart"/>
      <w:r w:rsidR="009A2C2D">
        <w:rPr>
          <w:rFonts w:ascii="Times New Roman" w:hAnsi="Times New Roman" w:cs="Times New Roman"/>
          <w:sz w:val="24"/>
          <w:szCs w:val="24"/>
        </w:rPr>
        <w:t>Отверженных</w:t>
      </w:r>
      <w:proofErr w:type="gramEnd"/>
      <w:r w:rsidR="009A2C2D">
        <w:rPr>
          <w:rFonts w:ascii="Times New Roman" w:hAnsi="Times New Roman" w:cs="Times New Roman"/>
          <w:sz w:val="24"/>
          <w:szCs w:val="24"/>
        </w:rPr>
        <w:t>» - решительный в</w:t>
      </w:r>
      <w:r w:rsidR="009A2C2D">
        <w:rPr>
          <w:rFonts w:ascii="Times New Roman" w:hAnsi="Times New Roman" w:cs="Times New Roman"/>
          <w:sz w:val="24"/>
          <w:szCs w:val="24"/>
        </w:rPr>
        <w:t>ы</w:t>
      </w:r>
      <w:r w:rsidR="009A2C2D">
        <w:rPr>
          <w:rFonts w:ascii="Times New Roman" w:hAnsi="Times New Roman" w:cs="Times New Roman"/>
          <w:sz w:val="24"/>
          <w:szCs w:val="24"/>
        </w:rPr>
        <w:t xml:space="preserve">зов официально признанному искусству. </w:t>
      </w:r>
      <w:r w:rsidR="00FC3120" w:rsidRPr="00874AEF">
        <w:rPr>
          <w:rFonts w:ascii="Times New Roman" w:hAnsi="Times New Roman" w:cs="Times New Roman"/>
          <w:sz w:val="24"/>
          <w:szCs w:val="24"/>
        </w:rPr>
        <w:t>Поиски новых путей в живописи. Подвижность и изменчивость мира как главный объект изображения. Мастерство в передаче света, цвета и тени (на примере известных картин художнико</w:t>
      </w:r>
      <w:proofErr w:type="gramStart"/>
      <w:r w:rsidR="00FC3120" w:rsidRPr="00874AE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импрессионистов). Творческие поиски в области композиции (Э. Дега, Э. Мане, О. Ренуар). </w:t>
      </w:r>
    </w:p>
    <w:p w:rsidR="009A2C2D" w:rsidRDefault="009A2C2D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9A2C2D">
        <w:rPr>
          <w:rFonts w:ascii="Times New Roman" w:hAnsi="Times New Roman" w:cs="Times New Roman"/>
          <w:i/>
          <w:sz w:val="24"/>
          <w:szCs w:val="24"/>
        </w:rPr>
        <w:t>Пейзажи впечатления.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Неожиданные сюжеты. Стремление художников запечатлеть мельчайшие изменения в состоянии природы, ее «душу» (на примере известных произв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дений К. Моне, А.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Сислея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Писсарро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). Городские пейзажи К.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Писсарро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C2D" w:rsidRDefault="009A2C2D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9A2C2D">
        <w:rPr>
          <w:rFonts w:ascii="Times New Roman" w:hAnsi="Times New Roman" w:cs="Times New Roman"/>
          <w:i/>
          <w:sz w:val="24"/>
          <w:szCs w:val="24"/>
        </w:rPr>
        <w:t>Повседневная жизнь человека.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Внимание художников к жизни и интересам простого ч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ловека (на примере творчества О. Ренуара). Атмосфера парижской жизни в картинах х</w:t>
      </w:r>
      <w:r w:rsidR="00FC3120" w:rsidRPr="00874AEF">
        <w:rPr>
          <w:rFonts w:ascii="Times New Roman" w:hAnsi="Times New Roman" w:cs="Times New Roman"/>
          <w:sz w:val="24"/>
          <w:szCs w:val="24"/>
        </w:rPr>
        <w:t>у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дожника. </w:t>
      </w:r>
    </w:p>
    <w:p w:rsidR="009A2C2D" w:rsidRDefault="009A2C2D" w:rsidP="00F271E6">
      <w:pPr>
        <w:rPr>
          <w:rFonts w:ascii="Times New Roman" w:hAnsi="Times New Roman" w:cs="Times New Roman"/>
          <w:sz w:val="24"/>
          <w:szCs w:val="24"/>
        </w:rPr>
      </w:pPr>
      <w:r w:rsidRPr="009A2C2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9A2C2D">
        <w:rPr>
          <w:rFonts w:ascii="Times New Roman" w:hAnsi="Times New Roman" w:cs="Times New Roman"/>
          <w:i/>
          <w:sz w:val="24"/>
          <w:szCs w:val="24"/>
        </w:rPr>
        <w:t>Последователи импрессионистов.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Глубоко индивидуальный характер творчества П. С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занна, В. Ван Гога, П. Гогена и А. Тулуз-Лотрека. Поиски новых художественных реш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ний, способов передачи цвета и света. Последователи импрессионизма в русской живоп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си (К. А. Коровин, В. А. Серов, И. Э. Грабарь). </w:t>
      </w:r>
    </w:p>
    <w:p w:rsidR="009A2C2D" w:rsidRDefault="009A2C2D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9A2C2D">
        <w:rPr>
          <w:rFonts w:ascii="Times New Roman" w:hAnsi="Times New Roman" w:cs="Times New Roman"/>
          <w:b/>
          <w:sz w:val="24"/>
          <w:szCs w:val="24"/>
        </w:rPr>
        <w:t>Формирование стиля модерн в европейском искусстве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C2D" w:rsidRDefault="009A2C2D" w:rsidP="009A2C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Характерные особенности стиля. </w:t>
      </w:r>
      <w:r>
        <w:rPr>
          <w:rFonts w:ascii="Times New Roman" w:hAnsi="Times New Roman" w:cs="Times New Roman"/>
          <w:sz w:val="24"/>
          <w:szCs w:val="24"/>
        </w:rPr>
        <w:t>Создание новых художественных форм и образов, выработка единого интернационального стиля в искусстве. Стремление выразить красоту окружающей природы с помощью декоративной и динамичной линии. Орнаментальность стиля модерн. Флоральный модерн. Синтез искусств как основная идея эстетики модерна и её практическое воплощение в творчестве отдельных представителей стиля. Функци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нальность модерна.</w:t>
      </w:r>
    </w:p>
    <w:p w:rsidR="00FC230D" w:rsidRDefault="009A2C2D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Модерн в архитектуре. </w:t>
      </w:r>
      <w:r>
        <w:rPr>
          <w:rFonts w:ascii="Times New Roman" w:hAnsi="Times New Roman" w:cs="Times New Roman"/>
          <w:sz w:val="24"/>
          <w:szCs w:val="24"/>
        </w:rPr>
        <w:t>В. Орта. Идеи рационализма и конструктивизма и их воплощ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230D">
        <w:rPr>
          <w:rFonts w:ascii="Times New Roman" w:hAnsi="Times New Roman" w:cs="Times New Roman"/>
          <w:sz w:val="24"/>
          <w:szCs w:val="24"/>
        </w:rPr>
        <w:t>ние в зодч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23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тве. Интернациональный характер функциональной архитектуры</w:t>
      </w:r>
      <w:r w:rsidR="00FC230D">
        <w:rPr>
          <w:rFonts w:ascii="Times New Roman" w:hAnsi="Times New Roman" w:cs="Times New Roman"/>
          <w:sz w:val="24"/>
          <w:szCs w:val="24"/>
        </w:rPr>
        <w:t>. Использ</w:t>
      </w:r>
      <w:r w:rsidR="00FC230D">
        <w:rPr>
          <w:rFonts w:ascii="Times New Roman" w:hAnsi="Times New Roman" w:cs="Times New Roman"/>
          <w:sz w:val="24"/>
          <w:szCs w:val="24"/>
        </w:rPr>
        <w:t>о</w:t>
      </w:r>
      <w:r w:rsidR="00FC230D">
        <w:rPr>
          <w:rFonts w:ascii="Times New Roman" w:hAnsi="Times New Roman" w:cs="Times New Roman"/>
          <w:sz w:val="24"/>
          <w:szCs w:val="24"/>
        </w:rPr>
        <w:t>вание новых материалов и технологий. Роль декоративного оформления фасадов и инт</w:t>
      </w:r>
      <w:r w:rsidR="00FC230D">
        <w:rPr>
          <w:rFonts w:ascii="Times New Roman" w:hAnsi="Times New Roman" w:cs="Times New Roman"/>
          <w:sz w:val="24"/>
          <w:szCs w:val="24"/>
        </w:rPr>
        <w:t>е</w:t>
      </w:r>
      <w:r w:rsidR="00FC230D">
        <w:rPr>
          <w:rFonts w:ascii="Times New Roman" w:hAnsi="Times New Roman" w:cs="Times New Roman"/>
          <w:sz w:val="24"/>
          <w:szCs w:val="24"/>
        </w:rPr>
        <w:t xml:space="preserve">рьеров (на примере творчества В. Орта). Идеи органического единства архитектуры с окружающей средой. </w:t>
      </w:r>
    </w:p>
    <w:p w:rsidR="00FC230D" w:rsidRDefault="00FC230D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Архитектурные шедевры А. Гауди. </w:t>
      </w:r>
      <w:r>
        <w:rPr>
          <w:rFonts w:ascii="Times New Roman" w:hAnsi="Times New Roman" w:cs="Times New Roman"/>
          <w:sz w:val="24"/>
          <w:szCs w:val="24"/>
        </w:rPr>
        <w:t>Влияние готики и барокко на творчество зодчего. Роль символов и аллегорий в творчестве А. Гауди (на примере известных шедевров). Практическое осуществление идеи синтеза искусств.</w:t>
      </w:r>
    </w:p>
    <w:p w:rsidR="00FC230D" w:rsidRDefault="00FC230D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Модерн Ф. 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Шехтеля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Русские варианты модерна и их практическое воплощение. 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рактерные черты архитектуры русского модерна (на примере сооружений Ф.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Шехтеля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C230D" w:rsidRDefault="00FC230D" w:rsidP="009A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C4C" w:rsidRDefault="00857C4C" w:rsidP="009A2C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Символ и миф в живописи и музыке</w:t>
      </w:r>
    </w:p>
    <w:p w:rsidR="00857C4C" w:rsidRDefault="00857C4C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Художественные принципы символизма. </w:t>
      </w:r>
      <w:r>
        <w:rPr>
          <w:rFonts w:ascii="Times New Roman" w:hAnsi="Times New Roman" w:cs="Times New Roman"/>
          <w:sz w:val="24"/>
          <w:szCs w:val="24"/>
        </w:rPr>
        <w:t>Непримиримый конфликт с искусством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лизма и натурализма, общие черты с эстетикой романтизма. Идея двойственности мира как основа искусства символизма. Обращение к художественным метафорам и аллегор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ям, общность и различия между символом и аллегорией. Теоретическое обоснование 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рактерных черт символизма.</w:t>
      </w:r>
    </w:p>
    <w:p w:rsidR="00857C4C" w:rsidRDefault="00857C4C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i/>
          <w:sz w:val="24"/>
          <w:szCs w:val="24"/>
        </w:rPr>
        <w:t xml:space="preserve">Вечная борьба  мятущегося человеческого духа» в творчестве М. А. Врубеля. </w:t>
      </w:r>
      <w:r>
        <w:rPr>
          <w:rFonts w:ascii="Times New Roman" w:hAnsi="Times New Roman" w:cs="Times New Roman"/>
          <w:sz w:val="24"/>
          <w:szCs w:val="24"/>
        </w:rPr>
        <w:t>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художественной манеры живописца. Органическое единство  реального и фант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стического, символа и мифа в творчестве художника (на примере известных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ний). Черты символизма в портретном творчестве М. А. Врубеля. Эволюция темы Демона </w:t>
      </w:r>
      <w:r>
        <w:rPr>
          <w:rFonts w:ascii="Times New Roman" w:hAnsi="Times New Roman" w:cs="Times New Roman"/>
          <w:sz w:val="24"/>
          <w:szCs w:val="24"/>
        </w:rPr>
        <w:lastRenderedPageBreak/>
        <w:t>в творчестве художника. Тема природы и её символическое звучание. Портретное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 М. А. Врубеля. Творчество В. Э. Борисова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30D" w:rsidRDefault="00857C4C" w:rsidP="009A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Музыкальный мир А. Н. Скрябина. </w:t>
      </w:r>
      <w:r w:rsidRPr="00857C4C">
        <w:rPr>
          <w:rFonts w:ascii="Times New Roman" w:hAnsi="Times New Roman" w:cs="Times New Roman"/>
          <w:sz w:val="24"/>
          <w:szCs w:val="24"/>
        </w:rPr>
        <w:t xml:space="preserve">Вера в силу искусства как </w:t>
      </w:r>
      <w:r>
        <w:rPr>
          <w:rFonts w:ascii="Times New Roman" w:hAnsi="Times New Roman" w:cs="Times New Roman"/>
          <w:sz w:val="24"/>
          <w:szCs w:val="24"/>
        </w:rPr>
        <w:t>основная идея творчества композитора. Философские идеи символизма и её художественное воплощение. Новато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ский характер музыки А. Н. Скрябина. Создание музыкальных образов-символов как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 творческих поисков духовного начала в искусстве и жизни (на примере известных произведений). Творческие искания А. Н. Скрябина в области цветомузыки.</w:t>
      </w:r>
    </w:p>
    <w:p w:rsidR="00FC230D" w:rsidRDefault="00FC230D" w:rsidP="009A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b/>
          <w:sz w:val="24"/>
          <w:szCs w:val="24"/>
        </w:rPr>
        <w:t>Художественные течения модернизма в живописи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>Фовизм А. Матисса*.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Яркость цветов, упрощение формы, «чистота художественных средств» как исходная позиция фовизма. Особенности живописной манеры художника, задачи творчества. Противопоставление сил природы машинной цивилизации. Мир как образец гармонии и счастливого бытия человека (на примере известных произведений А. Матисса).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>Кубизм П. Пикассо.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У истоков кубизма — экспериментальные поиски в области формы. Излюбленные жанры художников-кубистов. Программные произведения кубизма П. П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кассо.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Разностильность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и многогранность творческого дарования художника. </w:t>
      </w:r>
    </w:p>
    <w:p w:rsidR="004B1324" w:rsidRP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Сюрреализм С. Дали. </w:t>
      </w:r>
      <w:r>
        <w:rPr>
          <w:rFonts w:ascii="Times New Roman" w:hAnsi="Times New Roman" w:cs="Times New Roman"/>
          <w:sz w:val="24"/>
          <w:szCs w:val="24"/>
        </w:rPr>
        <w:t>Основные художественные принципы сюрреализма. Дадаизм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кусстве начала XX в. Реальность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Дали (на примере известных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изведений художника).   «Параноико - критический» метод С. Дали.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b/>
          <w:sz w:val="24"/>
          <w:szCs w:val="24"/>
        </w:rPr>
        <w:t>Русское изобразительное искусство XX века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>Художественные объединения начала века*.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Творческое кредо художников «Голубой розы», основная тематика их произведений. Творческое объединение «Бубновый валет» и его роль в художественной жизни России (на примере произведений отдельных мастеров). Портрет и натюрморт в живописи «Бубнового валета».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>Мастера русского авангарда</w:t>
      </w:r>
      <w:r w:rsidR="00FC3120" w:rsidRPr="00874AEF">
        <w:rPr>
          <w:rFonts w:ascii="Times New Roman" w:hAnsi="Times New Roman" w:cs="Times New Roman"/>
          <w:sz w:val="24"/>
          <w:szCs w:val="24"/>
        </w:rPr>
        <w:t>. Абстракционизм В. В. Кандинского — «импрессии», «и</w:t>
      </w:r>
      <w:r w:rsidR="00FC3120" w:rsidRPr="00874AEF">
        <w:rPr>
          <w:rFonts w:ascii="Times New Roman" w:hAnsi="Times New Roman" w:cs="Times New Roman"/>
          <w:sz w:val="24"/>
          <w:szCs w:val="24"/>
        </w:rPr>
        <w:t>м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провизации» и «композиции» (на примере известных произведений). Супрематизм К. С. Малевича. «Черный квадрат» — ключевой образ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супрематической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живописи. «Аналит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ческое искусство» П. Н.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(на примере известных произведений).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32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>Искусство советского периода.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Влияние Октябрьской революции 1917 г. на развитие изобразительного искусства. План монументальной пропаганды и создание живописных композиций о героических и трудовых буднях Страны Советов (на примере лучших пр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>изведений изобразительного искусства). Утверждение принципов социалистического ре</w:t>
      </w:r>
      <w:r w:rsidR="00FC3120" w:rsidRPr="00874AEF">
        <w:rPr>
          <w:rFonts w:ascii="Times New Roman" w:hAnsi="Times New Roman" w:cs="Times New Roman"/>
          <w:sz w:val="24"/>
          <w:szCs w:val="24"/>
        </w:rPr>
        <w:t>а</w:t>
      </w:r>
      <w:r w:rsidR="00FC3120" w:rsidRPr="00874AEF">
        <w:rPr>
          <w:rFonts w:ascii="Times New Roman" w:hAnsi="Times New Roman" w:cs="Times New Roman"/>
          <w:sz w:val="24"/>
          <w:szCs w:val="24"/>
        </w:rPr>
        <w:t>лизма в изобразительном искусстве (на примере скульптурной композиции В. И. Мухиной «Рабочий и колхозница»). Советское изобразительное искусство периода Великой Отеч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ственной войны и послевоенного времени.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>Современное изобразительное искусство.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Основные тенденции развития современного изобразительного искусства, поиски новых тем и образов. Новаторский характер творч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ства, способов и средств изображения реальной действительности (на примере произвед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ний известных художников).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b/>
          <w:sz w:val="24"/>
          <w:szCs w:val="24"/>
        </w:rPr>
        <w:t>Архитектура ХХ века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4B1324">
        <w:rPr>
          <w:rFonts w:ascii="Times New Roman" w:hAnsi="Times New Roman" w:cs="Times New Roman"/>
          <w:i/>
          <w:sz w:val="24"/>
          <w:szCs w:val="24"/>
        </w:rPr>
        <w:t xml:space="preserve">Конструктивизм Ш. Э. </w:t>
      </w:r>
      <w:proofErr w:type="spellStart"/>
      <w:r w:rsidR="00FC3120" w:rsidRPr="004B1324">
        <w:rPr>
          <w:rFonts w:ascii="Times New Roman" w:hAnsi="Times New Roman" w:cs="Times New Roman"/>
          <w:i/>
          <w:sz w:val="24"/>
          <w:szCs w:val="24"/>
        </w:rPr>
        <w:t>Ле</w:t>
      </w:r>
      <w:proofErr w:type="spellEnd"/>
      <w:r w:rsidR="00FC3120" w:rsidRPr="004B1324">
        <w:rPr>
          <w:rFonts w:ascii="Times New Roman" w:hAnsi="Times New Roman" w:cs="Times New Roman"/>
          <w:i/>
          <w:sz w:val="24"/>
          <w:szCs w:val="24"/>
        </w:rPr>
        <w:t xml:space="preserve"> Корбюзье и В. Е. Татлина.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Новые идеи и принципы архите</w:t>
      </w:r>
      <w:r w:rsidR="00FC3120" w:rsidRPr="00874AEF">
        <w:rPr>
          <w:rFonts w:ascii="Times New Roman" w:hAnsi="Times New Roman" w:cs="Times New Roman"/>
          <w:sz w:val="24"/>
          <w:szCs w:val="24"/>
        </w:rPr>
        <w:t>к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туры XX в. Ш. Э.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Корбюзье как создатель «всемирного стиля» в архитектуре XX в. </w:t>
      </w:r>
      <w:r w:rsidR="00FC3120" w:rsidRPr="00874AEF">
        <w:rPr>
          <w:rFonts w:ascii="Times New Roman" w:hAnsi="Times New Roman" w:cs="Times New Roman"/>
          <w:sz w:val="24"/>
          <w:szCs w:val="24"/>
        </w:rPr>
        <w:lastRenderedPageBreak/>
        <w:t xml:space="preserve">Поиск простых форм и системы пропорций. Художественные принципы Ш. Э.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Корб</w:t>
      </w:r>
      <w:r w:rsidR="00FC3120" w:rsidRPr="00874AEF">
        <w:rPr>
          <w:rFonts w:ascii="Times New Roman" w:hAnsi="Times New Roman" w:cs="Times New Roman"/>
          <w:sz w:val="24"/>
          <w:szCs w:val="24"/>
        </w:rPr>
        <w:t>ю</w:t>
      </w:r>
      <w:r w:rsidR="00FC3120" w:rsidRPr="00874AEF">
        <w:rPr>
          <w:rFonts w:ascii="Times New Roman" w:hAnsi="Times New Roman" w:cs="Times New Roman"/>
          <w:sz w:val="24"/>
          <w:szCs w:val="24"/>
        </w:rPr>
        <w:t>зье (на примере известных сооружений). Разработка теории жилища для человека. Разв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>тие конструктивизма в СССР. В. Е. Татлин как основоположник советского конструкт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визма и дизайна. Художественные идеи В. Е. Татлина и их реальное воплощение. Модель памятника «Башня III Интернационала» — главное творение архитектора. 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« Органическая архитектура»  Ф. Л. Райта. </w:t>
      </w:r>
      <w:r>
        <w:rPr>
          <w:rFonts w:ascii="Times New Roman" w:hAnsi="Times New Roman" w:cs="Times New Roman"/>
          <w:sz w:val="24"/>
          <w:szCs w:val="24"/>
        </w:rPr>
        <w:t>Всемирное признание и практическое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площение творческого метода Ф.Л. Райта (на примере виллы Кауфмана «Над водоп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дом»).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Оригинальность и новизна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архитектурных решений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99001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324">
        <w:rPr>
          <w:rFonts w:ascii="Times New Roman" w:hAnsi="Times New Roman" w:cs="Times New Roman"/>
          <w:i/>
          <w:sz w:val="24"/>
          <w:szCs w:val="24"/>
        </w:rPr>
        <w:t xml:space="preserve">   О. Нимейер: архитектор, привыкший удивлять.</w:t>
      </w:r>
      <w:r>
        <w:rPr>
          <w:rFonts w:ascii="Times New Roman" w:hAnsi="Times New Roman" w:cs="Times New Roman"/>
          <w:sz w:val="24"/>
          <w:szCs w:val="24"/>
        </w:rPr>
        <w:t xml:space="preserve"> Уникальность стиля и  «п</w:t>
      </w:r>
      <w:r w:rsidR="00990014">
        <w:rPr>
          <w:rFonts w:ascii="Times New Roman" w:hAnsi="Times New Roman" w:cs="Times New Roman"/>
          <w:sz w:val="24"/>
          <w:szCs w:val="24"/>
        </w:rPr>
        <w:t xml:space="preserve">оэзия формы». </w:t>
      </w:r>
      <w:r>
        <w:rPr>
          <w:rFonts w:ascii="Times New Roman" w:hAnsi="Times New Roman" w:cs="Times New Roman"/>
          <w:sz w:val="24"/>
          <w:szCs w:val="24"/>
        </w:rPr>
        <w:t>Мечта об идеальном городе и её реальное воплощение (на примере города Бразилиа).</w:t>
      </w:r>
      <w:r w:rsidR="00990014">
        <w:rPr>
          <w:rFonts w:ascii="Times New Roman" w:hAnsi="Times New Roman" w:cs="Times New Roman"/>
          <w:sz w:val="24"/>
          <w:szCs w:val="24"/>
        </w:rPr>
        <w:t xml:space="preserve"> П</w:t>
      </w:r>
      <w:r w:rsidR="00990014">
        <w:rPr>
          <w:rFonts w:ascii="Times New Roman" w:hAnsi="Times New Roman" w:cs="Times New Roman"/>
          <w:sz w:val="24"/>
          <w:szCs w:val="24"/>
        </w:rPr>
        <w:t>о</w:t>
      </w:r>
      <w:r w:rsidR="00990014">
        <w:rPr>
          <w:rFonts w:ascii="Times New Roman" w:hAnsi="Times New Roman" w:cs="Times New Roman"/>
          <w:sz w:val="24"/>
          <w:szCs w:val="24"/>
        </w:rPr>
        <w:t>иски национального своеобразия современной архитектуры  Бразилии. Вклад О. Нимей</w:t>
      </w:r>
      <w:r w:rsidR="00990014">
        <w:rPr>
          <w:rFonts w:ascii="Times New Roman" w:hAnsi="Times New Roman" w:cs="Times New Roman"/>
          <w:sz w:val="24"/>
          <w:szCs w:val="24"/>
        </w:rPr>
        <w:t>е</w:t>
      </w:r>
      <w:r w:rsidR="00990014">
        <w:rPr>
          <w:rFonts w:ascii="Times New Roman" w:hAnsi="Times New Roman" w:cs="Times New Roman"/>
          <w:sz w:val="24"/>
          <w:szCs w:val="24"/>
        </w:rPr>
        <w:t>ра в развитие мировой архитектуры.</w:t>
      </w:r>
    </w:p>
    <w:p w:rsid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324" w:rsidRDefault="00990014" w:rsidP="004B1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Театральное </w:t>
      </w:r>
      <w:r w:rsidRPr="00990014"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  <w:r w:rsidR="004B1324" w:rsidRPr="00990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014">
        <w:rPr>
          <w:rFonts w:ascii="Times New Roman" w:hAnsi="Times New Roman" w:cs="Times New Roman"/>
          <w:b/>
          <w:sz w:val="24"/>
          <w:szCs w:val="24"/>
        </w:rPr>
        <w:t>XX века</w:t>
      </w:r>
    </w:p>
    <w:p w:rsid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Режиссёрский театр К. С. Станиславского и В. Е. Немировича – Данченко. </w:t>
      </w:r>
      <w:r>
        <w:rPr>
          <w:rFonts w:ascii="Times New Roman" w:hAnsi="Times New Roman" w:cs="Times New Roman"/>
          <w:sz w:val="24"/>
          <w:szCs w:val="24"/>
        </w:rPr>
        <w:t>Жизненный и творческий путь великих реформаторов русской театральной сцены. Понятие о «системе Станиславского». Новые принципы сценичества. Законы сотрудничества драматурга,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жиссёра и актёра в процессе создания драматического спектакля. Лучшие театральные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становки МХТ.</w:t>
      </w:r>
    </w:p>
    <w:p w:rsidR="00990014" w:rsidRP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i/>
          <w:sz w:val="24"/>
          <w:szCs w:val="24"/>
        </w:rPr>
        <w:t>Эпический театр» Б.  Брехта.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014">
        <w:rPr>
          <w:rFonts w:ascii="Times New Roman" w:hAnsi="Times New Roman" w:cs="Times New Roman"/>
          <w:sz w:val="24"/>
          <w:szCs w:val="24"/>
        </w:rPr>
        <w:t>«Эффект отчуждения» в театральной системе Б. Брехта</w:t>
      </w:r>
      <w:r>
        <w:rPr>
          <w:rFonts w:ascii="Times New Roman" w:hAnsi="Times New Roman" w:cs="Times New Roman"/>
          <w:sz w:val="24"/>
          <w:szCs w:val="24"/>
        </w:rPr>
        <w:t>. Основные принципы  эпического театра, его характерные отличия от театра драматич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ского. Особенности игры актёра. Зонги и их художественная роль в спектакле. Композ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ционное решение драматургии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Ьрехта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324" w:rsidRDefault="004B1324" w:rsidP="004B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014" w:rsidRDefault="00FC3120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EF">
        <w:rPr>
          <w:rFonts w:ascii="Times New Roman" w:hAnsi="Times New Roman" w:cs="Times New Roman"/>
          <w:sz w:val="24"/>
          <w:szCs w:val="24"/>
        </w:rPr>
        <w:t xml:space="preserve"> </w:t>
      </w:r>
      <w:r w:rsidR="00990014">
        <w:rPr>
          <w:rFonts w:ascii="Times New Roman" w:hAnsi="Times New Roman" w:cs="Times New Roman"/>
          <w:sz w:val="24"/>
          <w:szCs w:val="24"/>
        </w:rPr>
        <w:t xml:space="preserve">   </w:t>
      </w:r>
      <w:r w:rsidRPr="00990014">
        <w:rPr>
          <w:rFonts w:ascii="Times New Roman" w:hAnsi="Times New Roman" w:cs="Times New Roman"/>
          <w:b/>
          <w:sz w:val="24"/>
          <w:szCs w:val="24"/>
        </w:rPr>
        <w:t>Шедевры мирового кинематографа</w:t>
      </w:r>
      <w:r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990014">
        <w:rPr>
          <w:rFonts w:ascii="Times New Roman" w:hAnsi="Times New Roman" w:cs="Times New Roman"/>
          <w:i/>
          <w:sz w:val="24"/>
          <w:szCs w:val="24"/>
        </w:rPr>
        <w:t>Мастера немого кино: С. М. Эйзенштейн и Ч. С. Чаплин.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Рождение и первые шаги к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>нематографа. Картина С. М. Эйзенштейна «Броненосец “Потемкин”» как открытие отеч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ственного кинематографа. Искусство монтажа — главное завоевание С. М. Эйзенштейна. Ч. С. Чаплин — великий комик мирового экрана. Актерская маска Ч. C. Чаплина. Еди</w:t>
      </w:r>
      <w:r w:rsidR="00FC3120" w:rsidRPr="00874AEF">
        <w:rPr>
          <w:rFonts w:ascii="Times New Roman" w:hAnsi="Times New Roman" w:cs="Times New Roman"/>
          <w:sz w:val="24"/>
          <w:szCs w:val="24"/>
        </w:rPr>
        <w:t>н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ство комического и трагического в произведениях Ч. С. Чаплина (на примере известных кинолент). Первые звуковые фильмы. </w:t>
      </w:r>
    </w:p>
    <w:p w:rsid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1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990014">
        <w:rPr>
          <w:rFonts w:ascii="Times New Roman" w:hAnsi="Times New Roman" w:cs="Times New Roman"/>
          <w:i/>
          <w:sz w:val="24"/>
          <w:szCs w:val="24"/>
        </w:rPr>
        <w:t>«Реальность фантастики» Ф. Феллини.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Неореализм итальянского кино. Великие маст</w:t>
      </w:r>
      <w:r w:rsidR="00FC3120" w:rsidRPr="00874AEF">
        <w:rPr>
          <w:rFonts w:ascii="Times New Roman" w:hAnsi="Times New Roman" w:cs="Times New Roman"/>
          <w:sz w:val="24"/>
          <w:szCs w:val="24"/>
        </w:rPr>
        <w:t>е</w:t>
      </w:r>
      <w:r w:rsidR="00FC3120" w:rsidRPr="00874AEF">
        <w:rPr>
          <w:rFonts w:ascii="Times New Roman" w:hAnsi="Times New Roman" w:cs="Times New Roman"/>
          <w:sz w:val="24"/>
          <w:szCs w:val="24"/>
        </w:rPr>
        <w:t>ра итальянского неореализма. Мир Ф. Феллини — мир открытых возможностей. Автоби</w:t>
      </w:r>
      <w:r w:rsidR="00FC3120" w:rsidRPr="00874AEF">
        <w:rPr>
          <w:rFonts w:ascii="Times New Roman" w:hAnsi="Times New Roman" w:cs="Times New Roman"/>
          <w:sz w:val="24"/>
          <w:szCs w:val="24"/>
        </w:rPr>
        <w:t>о</w:t>
      </w:r>
      <w:r w:rsidR="00FC3120" w:rsidRPr="00874AEF">
        <w:rPr>
          <w:rFonts w:ascii="Times New Roman" w:hAnsi="Times New Roman" w:cs="Times New Roman"/>
          <w:sz w:val="24"/>
          <w:szCs w:val="24"/>
        </w:rPr>
        <w:t>графичность картин, характерные особенности творческого метода. «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Карнавализация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жизни» как художественная метафора режиссера. </w:t>
      </w:r>
    </w:p>
    <w:p w:rsid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C3120" w:rsidRPr="00990014">
        <w:rPr>
          <w:rFonts w:ascii="Times New Roman" w:hAnsi="Times New Roman" w:cs="Times New Roman"/>
          <w:i/>
          <w:sz w:val="24"/>
          <w:szCs w:val="24"/>
        </w:rPr>
        <w:t>Современный кинематограф.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тенденции развития современного кинемат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графа, поиски новых тем</w:t>
      </w:r>
      <w:r w:rsidR="00CB22E5">
        <w:rPr>
          <w:rFonts w:ascii="Times New Roman" w:hAnsi="Times New Roman" w:cs="Times New Roman"/>
          <w:sz w:val="24"/>
          <w:szCs w:val="24"/>
        </w:rPr>
        <w:t xml:space="preserve"> и образов. Новаторский характер творчества, способов и средств </w:t>
      </w:r>
      <w:r w:rsidR="005E1883">
        <w:rPr>
          <w:rFonts w:ascii="Times New Roman" w:hAnsi="Times New Roman" w:cs="Times New Roman"/>
          <w:sz w:val="24"/>
          <w:szCs w:val="24"/>
        </w:rPr>
        <w:t>изображения действительности (на примере фильмов известных кинорежиссёров).</w:t>
      </w:r>
    </w:p>
    <w:p w:rsidR="00990014" w:rsidRDefault="00990014" w:rsidP="004B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883" w:rsidRDefault="005E1883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5E1883">
        <w:rPr>
          <w:rFonts w:ascii="Times New Roman" w:hAnsi="Times New Roman" w:cs="Times New Roman"/>
          <w:b/>
          <w:sz w:val="24"/>
          <w:szCs w:val="24"/>
        </w:rPr>
        <w:t>Музыкальное искусство России XX века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83" w:rsidRDefault="005E1883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5E1883">
        <w:rPr>
          <w:rFonts w:ascii="Times New Roman" w:hAnsi="Times New Roman" w:cs="Times New Roman"/>
          <w:i/>
          <w:sz w:val="24"/>
          <w:szCs w:val="24"/>
        </w:rPr>
        <w:t>Музыкальный мир С. С. Прокофьева.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Творчество, ориентированное на широкие массы. Дух новаторства и художественное своеобразие творческого наследия композитора. Оперная и балетная музыка С. С. Прокофьева (на примере известных сочинений). Музыка к кинофильмам. </w:t>
      </w:r>
    </w:p>
    <w:p w:rsidR="005E1883" w:rsidRDefault="005E1883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C3120" w:rsidRPr="005E1883">
        <w:rPr>
          <w:rFonts w:ascii="Times New Roman" w:hAnsi="Times New Roman" w:cs="Times New Roman"/>
          <w:i/>
          <w:sz w:val="24"/>
          <w:szCs w:val="24"/>
        </w:rPr>
        <w:t xml:space="preserve">Творческие искания Д. Д. Шостаковича. 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Симфонические произведения композитора — вершина творческого наследия. Многообразие музыкальных тем, их внутренняя энергия и тонкий лиризм. Оперное и балетное творчество. Музыка к кинофильмам и театральным спектаклям в творчестве композитора. </w:t>
      </w:r>
    </w:p>
    <w:p w:rsidR="005E1883" w:rsidRDefault="005E1883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120" w:rsidRPr="005E1883">
        <w:rPr>
          <w:rFonts w:ascii="Times New Roman" w:hAnsi="Times New Roman" w:cs="Times New Roman"/>
          <w:i/>
          <w:sz w:val="24"/>
          <w:szCs w:val="24"/>
        </w:rPr>
        <w:t xml:space="preserve">Музыкальный авангард А. Г. </w:t>
      </w:r>
      <w:proofErr w:type="spellStart"/>
      <w:r w:rsidR="00FC3120" w:rsidRPr="005E1883">
        <w:rPr>
          <w:rFonts w:ascii="Times New Roman" w:hAnsi="Times New Roman" w:cs="Times New Roman"/>
          <w:i/>
          <w:sz w:val="24"/>
          <w:szCs w:val="24"/>
        </w:rPr>
        <w:t>Шнитке</w:t>
      </w:r>
      <w:proofErr w:type="spellEnd"/>
      <w:r w:rsidR="00FC3120" w:rsidRPr="005E1883">
        <w:rPr>
          <w:rFonts w:ascii="Times New Roman" w:hAnsi="Times New Roman" w:cs="Times New Roman"/>
          <w:i/>
          <w:sz w:val="24"/>
          <w:szCs w:val="24"/>
        </w:rPr>
        <w:t>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Сочетание классических и современных традиций в творчестве композитора. Создание универсального метода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полистилистики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. Радикальное обновление музыкального языка (на примере известных сочинений). </w:t>
      </w:r>
    </w:p>
    <w:p w:rsidR="005E1883" w:rsidRDefault="005E1883" w:rsidP="004B1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883" w:rsidRDefault="005E1883" w:rsidP="004B1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5E1883">
        <w:rPr>
          <w:rFonts w:ascii="Times New Roman" w:hAnsi="Times New Roman" w:cs="Times New Roman"/>
          <w:b/>
          <w:sz w:val="24"/>
          <w:szCs w:val="24"/>
        </w:rPr>
        <w:t xml:space="preserve">Стилистическое многообразие западноевропейской музыки </w:t>
      </w:r>
    </w:p>
    <w:p w:rsidR="00FC3120" w:rsidRPr="00874AEF" w:rsidRDefault="005E1883" w:rsidP="004B1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120" w:rsidRPr="005E1883">
        <w:rPr>
          <w:rFonts w:ascii="Times New Roman" w:hAnsi="Times New Roman" w:cs="Times New Roman"/>
          <w:i/>
          <w:sz w:val="24"/>
          <w:szCs w:val="24"/>
        </w:rPr>
        <w:t>Искусство джаза и его истоки*.</w:t>
      </w:r>
      <w:r w:rsidR="00FC3120" w:rsidRPr="00874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120" w:rsidRPr="00874AEF">
        <w:rPr>
          <w:rFonts w:ascii="Times New Roman" w:hAnsi="Times New Roman" w:cs="Times New Roman"/>
          <w:sz w:val="24"/>
          <w:szCs w:val="24"/>
        </w:rPr>
        <w:t>Афро-американские</w:t>
      </w:r>
      <w:proofErr w:type="gram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 фольклорные истоки джаза. </w:t>
      </w:r>
      <w:proofErr w:type="spellStart"/>
      <w:r w:rsidR="00FC3120" w:rsidRPr="00874AEF">
        <w:rPr>
          <w:rFonts w:ascii="Times New Roman" w:hAnsi="Times New Roman" w:cs="Times New Roman"/>
          <w:sz w:val="24"/>
          <w:szCs w:val="24"/>
        </w:rPr>
        <w:t>Сп</w:t>
      </w:r>
      <w:r w:rsidR="00FC3120" w:rsidRPr="00874AEF">
        <w:rPr>
          <w:rFonts w:ascii="Times New Roman" w:hAnsi="Times New Roman" w:cs="Times New Roman"/>
          <w:sz w:val="24"/>
          <w:szCs w:val="24"/>
        </w:rPr>
        <w:t>и</w:t>
      </w:r>
      <w:r w:rsidR="00FC3120" w:rsidRPr="00874AEF">
        <w:rPr>
          <w:rFonts w:ascii="Times New Roman" w:hAnsi="Times New Roman" w:cs="Times New Roman"/>
          <w:sz w:val="24"/>
          <w:szCs w:val="24"/>
        </w:rPr>
        <w:t>ричуэлс</w:t>
      </w:r>
      <w:proofErr w:type="spellEnd"/>
      <w:r w:rsidR="00FC3120" w:rsidRPr="00874AEF">
        <w:rPr>
          <w:rFonts w:ascii="Times New Roman" w:hAnsi="Times New Roman" w:cs="Times New Roman"/>
          <w:sz w:val="24"/>
          <w:szCs w:val="24"/>
        </w:rPr>
        <w:t xml:space="preserve">, блюзы и регтайм — основа джазовых композиций. Многообразие стилей и направлений джазового творчества. Выдающиеся джазовые исполнители. </w:t>
      </w:r>
    </w:p>
    <w:p w:rsidR="00FC3120" w:rsidRDefault="005E1883" w:rsidP="00F27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1883">
        <w:rPr>
          <w:rFonts w:ascii="Times New Roman" w:hAnsi="Times New Roman" w:cs="Times New Roman"/>
          <w:i/>
          <w:sz w:val="24"/>
          <w:szCs w:val="24"/>
        </w:rPr>
        <w:t>Рок – и поп-музыка.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поп-музыка как уникальное явление музыкальной культуры XX в. Танцевальная музыка рок-н-ролла и её исполнитель Э. Пресли. Группа «Битлз» и её влияние на дальнейшее развитие рок-музыки. Рок-музыка известных исполнителей.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чество Ж.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основоположника электронной музыки, автора и постановщика грандиозных  лазерных шоу.</w:t>
      </w:r>
    </w:p>
    <w:p w:rsidR="005E1883" w:rsidRDefault="005E1883" w:rsidP="005E18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883">
        <w:rPr>
          <w:rFonts w:ascii="Times New Roman" w:hAnsi="Times New Roman" w:cs="Times New Roman"/>
          <w:b/>
          <w:sz w:val="24"/>
          <w:szCs w:val="24"/>
        </w:rPr>
        <w:t xml:space="preserve">   Заключительный урок</w:t>
      </w:r>
    </w:p>
    <w:p w:rsidR="006D54FE" w:rsidRDefault="005E1883" w:rsidP="006D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Фестиваль творческих проектов и презентаций</w:t>
      </w:r>
      <w:r w:rsidR="006D54FE">
        <w:rPr>
          <w:rFonts w:ascii="Times New Roman" w:hAnsi="Times New Roman" w:cs="Times New Roman"/>
          <w:sz w:val="24"/>
          <w:szCs w:val="24"/>
        </w:rPr>
        <w:t>.</w:t>
      </w:r>
    </w:p>
    <w:p w:rsidR="006D54FE" w:rsidRDefault="006D54FE" w:rsidP="006D54FE">
      <w:pPr>
        <w:rPr>
          <w:rFonts w:ascii="Times New Roman" w:hAnsi="Times New Roman" w:cs="Times New Roman"/>
          <w:sz w:val="24"/>
          <w:szCs w:val="24"/>
        </w:rPr>
      </w:pPr>
    </w:p>
    <w:p w:rsidR="006D54FE" w:rsidRPr="0001052C" w:rsidRDefault="006D54FE" w:rsidP="006D5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Тематическое планирование</w:t>
      </w:r>
    </w:p>
    <w:tbl>
      <w:tblPr>
        <w:tblW w:w="8768" w:type="dxa"/>
        <w:jc w:val="center"/>
        <w:tblInd w:w="-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498"/>
        <w:gridCol w:w="1120"/>
        <w:gridCol w:w="1548"/>
      </w:tblGrid>
      <w:tr w:rsidR="006D54FE" w:rsidRPr="0001052C" w:rsidTr="006D54FE">
        <w:trPr>
          <w:trHeight w:val="8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105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№ п\</w:t>
            </w:r>
            <w:proofErr w:type="gramStart"/>
            <w:r w:rsidRPr="000105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105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105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48" w:type="dxa"/>
            <w:shd w:val="clear" w:color="auto" w:fill="auto"/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54FE" w:rsidRPr="0001052C" w:rsidTr="006D54FE">
        <w:trPr>
          <w:jc w:val="center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left w:val="single" w:sz="4" w:space="0" w:color="auto"/>
              <w:right w:val="single" w:sz="4" w:space="0" w:color="auto"/>
            </w:tcBorders>
          </w:tcPr>
          <w:p w:rsidR="006D54FE" w:rsidRPr="0001052C" w:rsidRDefault="006D54FE" w:rsidP="001310F4">
            <w:pPr>
              <w:tabs>
                <w:tab w:val="left" w:pos="3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Нового времени </w:t>
            </w: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6D54FE" w:rsidRPr="0001052C" w:rsidTr="006D54FE">
        <w:trPr>
          <w:jc w:val="center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E" w:rsidRPr="0001052C" w:rsidRDefault="006D54FE" w:rsidP="00131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конца19-20 века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FE" w:rsidRPr="0001052C" w:rsidRDefault="006D54FE" w:rsidP="001310F4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6D54FE" w:rsidRDefault="006D54FE" w:rsidP="006D5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4FE" w:rsidRDefault="006D54FE" w:rsidP="006D54FE">
      <w:pPr>
        <w:rPr>
          <w:rFonts w:ascii="Times New Roman" w:hAnsi="Times New Roman" w:cs="Times New Roman"/>
          <w:sz w:val="24"/>
          <w:szCs w:val="24"/>
        </w:rPr>
      </w:pPr>
    </w:p>
    <w:p w:rsidR="00E11E01" w:rsidRPr="006D54FE" w:rsidRDefault="00E11E01" w:rsidP="006D54F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E11E01" w:rsidRPr="006D54FE" w:rsidSect="00AD2887">
      <w:footerReference w:type="defaul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FF" w:rsidRDefault="001A12FF" w:rsidP="00AD2887">
      <w:pPr>
        <w:spacing w:after="0" w:line="240" w:lineRule="auto"/>
      </w:pPr>
      <w:r>
        <w:separator/>
      </w:r>
    </w:p>
  </w:endnote>
  <w:endnote w:type="continuationSeparator" w:id="0">
    <w:p w:rsidR="001A12FF" w:rsidRDefault="001A12FF" w:rsidP="00AD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316461"/>
      <w:docPartObj>
        <w:docPartGallery w:val="Page Numbers (Bottom of Page)"/>
        <w:docPartUnique/>
      </w:docPartObj>
    </w:sdtPr>
    <w:sdtEndPr/>
    <w:sdtContent>
      <w:p w:rsidR="00570022" w:rsidRDefault="00570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0C7">
          <w:rPr>
            <w:noProof/>
          </w:rPr>
          <w:t>3</w:t>
        </w:r>
        <w:r>
          <w:fldChar w:fldCharType="end"/>
        </w:r>
      </w:p>
    </w:sdtContent>
  </w:sdt>
  <w:p w:rsidR="00570022" w:rsidRDefault="005700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004572"/>
      <w:docPartObj>
        <w:docPartGallery w:val="Page Numbers (Bottom of Page)"/>
        <w:docPartUnique/>
      </w:docPartObj>
    </w:sdtPr>
    <w:sdtEndPr/>
    <w:sdtContent>
      <w:p w:rsidR="00570022" w:rsidRDefault="00570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0C7">
          <w:rPr>
            <w:noProof/>
          </w:rPr>
          <w:t>12</w:t>
        </w:r>
        <w:r>
          <w:fldChar w:fldCharType="end"/>
        </w:r>
      </w:p>
    </w:sdtContent>
  </w:sdt>
  <w:p w:rsidR="00570022" w:rsidRDefault="00570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FF" w:rsidRDefault="001A12FF" w:rsidP="00AD2887">
      <w:pPr>
        <w:spacing w:after="0" w:line="240" w:lineRule="auto"/>
      </w:pPr>
      <w:r>
        <w:separator/>
      </w:r>
    </w:p>
  </w:footnote>
  <w:footnote w:type="continuationSeparator" w:id="0">
    <w:p w:rsidR="001A12FF" w:rsidRDefault="001A12FF" w:rsidP="00AD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7AB"/>
    <w:multiLevelType w:val="multilevel"/>
    <w:tmpl w:val="4E20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31EDF"/>
    <w:multiLevelType w:val="multilevel"/>
    <w:tmpl w:val="FF9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E535B2"/>
    <w:multiLevelType w:val="multilevel"/>
    <w:tmpl w:val="32FE9D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27259"/>
    <w:multiLevelType w:val="hybridMultilevel"/>
    <w:tmpl w:val="11F4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57E9"/>
    <w:multiLevelType w:val="hybridMultilevel"/>
    <w:tmpl w:val="8EA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22C39"/>
    <w:multiLevelType w:val="multilevel"/>
    <w:tmpl w:val="93FC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F964EB"/>
    <w:multiLevelType w:val="hybridMultilevel"/>
    <w:tmpl w:val="A06A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F635F"/>
    <w:multiLevelType w:val="multilevel"/>
    <w:tmpl w:val="BAEC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EC6474"/>
    <w:multiLevelType w:val="multilevel"/>
    <w:tmpl w:val="F3D0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12025"/>
    <w:multiLevelType w:val="multilevel"/>
    <w:tmpl w:val="E28C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609C6"/>
    <w:multiLevelType w:val="hybridMultilevel"/>
    <w:tmpl w:val="29CA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23435"/>
    <w:multiLevelType w:val="hybridMultilevel"/>
    <w:tmpl w:val="3548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A38C3"/>
    <w:multiLevelType w:val="multilevel"/>
    <w:tmpl w:val="B80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53659E"/>
    <w:multiLevelType w:val="multilevel"/>
    <w:tmpl w:val="5FE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6B3572"/>
    <w:multiLevelType w:val="hybridMultilevel"/>
    <w:tmpl w:val="9FC83544"/>
    <w:lvl w:ilvl="0" w:tplc="EAD235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D76AA"/>
    <w:multiLevelType w:val="multilevel"/>
    <w:tmpl w:val="3618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12C28"/>
    <w:multiLevelType w:val="hybridMultilevel"/>
    <w:tmpl w:val="8C34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76265"/>
    <w:multiLevelType w:val="hybridMultilevel"/>
    <w:tmpl w:val="0062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C2598"/>
    <w:multiLevelType w:val="multilevel"/>
    <w:tmpl w:val="D8C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A6B92"/>
    <w:multiLevelType w:val="multilevel"/>
    <w:tmpl w:val="17A43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7"/>
  </w:num>
  <w:num w:numId="18">
    <w:abstractNumId w:val="6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ED"/>
    <w:rsid w:val="0001052C"/>
    <w:rsid w:val="000211B2"/>
    <w:rsid w:val="000405D7"/>
    <w:rsid w:val="00051015"/>
    <w:rsid w:val="00057793"/>
    <w:rsid w:val="00082475"/>
    <w:rsid w:val="00093139"/>
    <w:rsid w:val="000A5067"/>
    <w:rsid w:val="000B2381"/>
    <w:rsid w:val="000B41E8"/>
    <w:rsid w:val="000D2A77"/>
    <w:rsid w:val="000F0580"/>
    <w:rsid w:val="000F5D16"/>
    <w:rsid w:val="000F7107"/>
    <w:rsid w:val="00100A74"/>
    <w:rsid w:val="001027E0"/>
    <w:rsid w:val="00104677"/>
    <w:rsid w:val="001733CB"/>
    <w:rsid w:val="00173908"/>
    <w:rsid w:val="00173F15"/>
    <w:rsid w:val="00181ADF"/>
    <w:rsid w:val="00186467"/>
    <w:rsid w:val="001A12FF"/>
    <w:rsid w:val="001C7029"/>
    <w:rsid w:val="001D10B3"/>
    <w:rsid w:val="00205B0E"/>
    <w:rsid w:val="00233D5D"/>
    <w:rsid w:val="00246697"/>
    <w:rsid w:val="002541C5"/>
    <w:rsid w:val="00290BB9"/>
    <w:rsid w:val="002967F4"/>
    <w:rsid w:val="0039479E"/>
    <w:rsid w:val="003A7D5B"/>
    <w:rsid w:val="003B4D0E"/>
    <w:rsid w:val="003E238C"/>
    <w:rsid w:val="00422A10"/>
    <w:rsid w:val="004337FF"/>
    <w:rsid w:val="0043530F"/>
    <w:rsid w:val="004679D0"/>
    <w:rsid w:val="00490DA9"/>
    <w:rsid w:val="004B1324"/>
    <w:rsid w:val="004E6CD8"/>
    <w:rsid w:val="0053032B"/>
    <w:rsid w:val="005422F7"/>
    <w:rsid w:val="0055274E"/>
    <w:rsid w:val="00555443"/>
    <w:rsid w:val="00560A3A"/>
    <w:rsid w:val="00565F71"/>
    <w:rsid w:val="00570022"/>
    <w:rsid w:val="00574E2F"/>
    <w:rsid w:val="005A0721"/>
    <w:rsid w:val="005A23AB"/>
    <w:rsid w:val="005E1883"/>
    <w:rsid w:val="00635975"/>
    <w:rsid w:val="00642B58"/>
    <w:rsid w:val="00650B6D"/>
    <w:rsid w:val="00694D97"/>
    <w:rsid w:val="006B3088"/>
    <w:rsid w:val="006D54FE"/>
    <w:rsid w:val="006F6A1F"/>
    <w:rsid w:val="006F73E7"/>
    <w:rsid w:val="00760241"/>
    <w:rsid w:val="0076121F"/>
    <w:rsid w:val="00777536"/>
    <w:rsid w:val="007A2A82"/>
    <w:rsid w:val="008078D3"/>
    <w:rsid w:val="00820BFC"/>
    <w:rsid w:val="008574E9"/>
    <w:rsid w:val="00857C4C"/>
    <w:rsid w:val="0087120E"/>
    <w:rsid w:val="00874AEF"/>
    <w:rsid w:val="008B1EAC"/>
    <w:rsid w:val="008C0910"/>
    <w:rsid w:val="008E1C74"/>
    <w:rsid w:val="00902A21"/>
    <w:rsid w:val="00954620"/>
    <w:rsid w:val="00990014"/>
    <w:rsid w:val="009A1F91"/>
    <w:rsid w:val="009A2C2D"/>
    <w:rsid w:val="009C72D6"/>
    <w:rsid w:val="009D0AC7"/>
    <w:rsid w:val="009D4C68"/>
    <w:rsid w:val="009F32C9"/>
    <w:rsid w:val="009F7DE7"/>
    <w:rsid w:val="00A02F81"/>
    <w:rsid w:val="00A033A7"/>
    <w:rsid w:val="00A23787"/>
    <w:rsid w:val="00A27893"/>
    <w:rsid w:val="00A32832"/>
    <w:rsid w:val="00A53041"/>
    <w:rsid w:val="00A56BBF"/>
    <w:rsid w:val="00A57ABF"/>
    <w:rsid w:val="00A66D4E"/>
    <w:rsid w:val="00A70262"/>
    <w:rsid w:val="00A83B3F"/>
    <w:rsid w:val="00A92568"/>
    <w:rsid w:val="00A97CDD"/>
    <w:rsid w:val="00AB5B74"/>
    <w:rsid w:val="00AD2887"/>
    <w:rsid w:val="00AE5FA8"/>
    <w:rsid w:val="00AF4509"/>
    <w:rsid w:val="00B21C8D"/>
    <w:rsid w:val="00B51726"/>
    <w:rsid w:val="00B53705"/>
    <w:rsid w:val="00B733EC"/>
    <w:rsid w:val="00B93292"/>
    <w:rsid w:val="00BC0566"/>
    <w:rsid w:val="00BC6EE8"/>
    <w:rsid w:val="00BD5A88"/>
    <w:rsid w:val="00BE128A"/>
    <w:rsid w:val="00C06644"/>
    <w:rsid w:val="00C430C7"/>
    <w:rsid w:val="00C76C47"/>
    <w:rsid w:val="00CA3140"/>
    <w:rsid w:val="00CB22E5"/>
    <w:rsid w:val="00CC5A35"/>
    <w:rsid w:val="00CC6819"/>
    <w:rsid w:val="00CE0B9F"/>
    <w:rsid w:val="00D53F1F"/>
    <w:rsid w:val="00D5405B"/>
    <w:rsid w:val="00D604BA"/>
    <w:rsid w:val="00DC001B"/>
    <w:rsid w:val="00E04007"/>
    <w:rsid w:val="00E11E01"/>
    <w:rsid w:val="00E23EED"/>
    <w:rsid w:val="00E469AA"/>
    <w:rsid w:val="00E8070A"/>
    <w:rsid w:val="00EA1799"/>
    <w:rsid w:val="00EA7037"/>
    <w:rsid w:val="00F0360A"/>
    <w:rsid w:val="00F271E6"/>
    <w:rsid w:val="00F40C38"/>
    <w:rsid w:val="00F54439"/>
    <w:rsid w:val="00F5505D"/>
    <w:rsid w:val="00FA24AF"/>
    <w:rsid w:val="00FC230D"/>
    <w:rsid w:val="00FC3120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887"/>
  </w:style>
  <w:style w:type="paragraph" w:styleId="a7">
    <w:name w:val="footer"/>
    <w:basedOn w:val="a"/>
    <w:link w:val="a8"/>
    <w:uiPriority w:val="99"/>
    <w:unhideWhenUsed/>
    <w:rsid w:val="00AD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887"/>
  </w:style>
  <w:style w:type="table" w:styleId="a9">
    <w:name w:val="Table Grid"/>
    <w:basedOn w:val="a1"/>
    <w:rsid w:val="00A2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0B41E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887"/>
  </w:style>
  <w:style w:type="paragraph" w:styleId="a7">
    <w:name w:val="footer"/>
    <w:basedOn w:val="a"/>
    <w:link w:val="a8"/>
    <w:uiPriority w:val="99"/>
    <w:unhideWhenUsed/>
    <w:rsid w:val="00AD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887"/>
  </w:style>
  <w:style w:type="table" w:styleId="a9">
    <w:name w:val="Table Grid"/>
    <w:basedOn w:val="a1"/>
    <w:rsid w:val="00A2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0B41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769E-3027-43A8-968B-528F9EBD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2017-09-21T12:25:00Z</cp:lastPrinted>
  <dcterms:created xsi:type="dcterms:W3CDTF">2012-10-09T13:03:00Z</dcterms:created>
  <dcterms:modified xsi:type="dcterms:W3CDTF">2017-09-21T12:27:00Z</dcterms:modified>
</cp:coreProperties>
</file>