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53" w:rsidRPr="00A9079E" w:rsidRDefault="001D6553" w:rsidP="001D6553">
      <w:pPr>
        <w:ind w:firstLine="600"/>
        <w:jc w:val="center"/>
        <w:rPr>
          <w:sz w:val="24"/>
          <w:szCs w:val="24"/>
        </w:rPr>
      </w:pPr>
      <w:r w:rsidRPr="00A9079E">
        <w:rPr>
          <w:sz w:val="24"/>
          <w:szCs w:val="24"/>
        </w:rPr>
        <w:t>Управление образования администрации</w:t>
      </w:r>
    </w:p>
    <w:p w:rsidR="001D6553" w:rsidRPr="00A9079E" w:rsidRDefault="001D6553" w:rsidP="001D6553">
      <w:pPr>
        <w:ind w:firstLine="600"/>
        <w:jc w:val="center"/>
        <w:rPr>
          <w:sz w:val="24"/>
          <w:szCs w:val="24"/>
        </w:rPr>
      </w:pPr>
      <w:r w:rsidRPr="00A9079E">
        <w:rPr>
          <w:sz w:val="24"/>
          <w:szCs w:val="24"/>
        </w:rPr>
        <w:t xml:space="preserve"> Иркутского районного муниципального образования</w:t>
      </w:r>
    </w:p>
    <w:p w:rsidR="001D6553" w:rsidRPr="00A9079E" w:rsidRDefault="001D6553" w:rsidP="001D6553">
      <w:pPr>
        <w:ind w:left="-180"/>
        <w:jc w:val="center"/>
        <w:rPr>
          <w:sz w:val="24"/>
          <w:szCs w:val="24"/>
        </w:rPr>
      </w:pPr>
      <w:r w:rsidRPr="00A9079E">
        <w:rPr>
          <w:sz w:val="24"/>
          <w:szCs w:val="24"/>
        </w:rPr>
        <w:t>Муниципальное образовательное учреждение</w:t>
      </w:r>
    </w:p>
    <w:p w:rsidR="001D6553" w:rsidRPr="00A9079E" w:rsidRDefault="001D6553" w:rsidP="001D6553">
      <w:pPr>
        <w:ind w:left="-180"/>
        <w:jc w:val="center"/>
        <w:rPr>
          <w:sz w:val="24"/>
          <w:szCs w:val="24"/>
        </w:rPr>
      </w:pPr>
      <w:r w:rsidRPr="00A9079E">
        <w:rPr>
          <w:sz w:val="24"/>
          <w:szCs w:val="24"/>
        </w:rPr>
        <w:t>Иркутского районного муниципального образования</w:t>
      </w:r>
    </w:p>
    <w:p w:rsidR="001D6553" w:rsidRPr="00A9079E" w:rsidRDefault="001D6553" w:rsidP="001D6553">
      <w:pPr>
        <w:ind w:left="-180"/>
        <w:jc w:val="center"/>
        <w:rPr>
          <w:sz w:val="24"/>
          <w:szCs w:val="24"/>
        </w:rPr>
      </w:pPr>
      <w:r w:rsidRPr="00A9079E">
        <w:rPr>
          <w:sz w:val="24"/>
          <w:szCs w:val="24"/>
        </w:rPr>
        <w:t>«Горячеключевская средняя общеобразовательная школа»</w:t>
      </w:r>
    </w:p>
    <w:p w:rsidR="001D6553" w:rsidRPr="00A9079E" w:rsidRDefault="001D6553" w:rsidP="001D6553">
      <w:pPr>
        <w:tabs>
          <w:tab w:val="left" w:pos="5370"/>
          <w:tab w:val="left" w:pos="7665"/>
        </w:tabs>
        <w:rPr>
          <w:sz w:val="24"/>
          <w:szCs w:val="24"/>
        </w:rPr>
      </w:pPr>
      <w:r w:rsidRPr="00A9079E">
        <w:rPr>
          <w:sz w:val="24"/>
          <w:szCs w:val="24"/>
        </w:rPr>
        <w:tab/>
      </w:r>
    </w:p>
    <w:tbl>
      <w:tblPr>
        <w:tblW w:w="10248" w:type="dxa"/>
        <w:jc w:val="center"/>
        <w:tblInd w:w="-546" w:type="dxa"/>
        <w:tblLook w:val="01E0"/>
      </w:tblPr>
      <w:tblGrid>
        <w:gridCol w:w="10239"/>
        <w:gridCol w:w="222"/>
        <w:gridCol w:w="222"/>
      </w:tblGrid>
      <w:tr w:rsidR="001D6553" w:rsidRPr="00A9079E" w:rsidTr="00AF6177">
        <w:trPr>
          <w:jc w:val="center"/>
        </w:trPr>
        <w:tc>
          <w:tcPr>
            <w:tcW w:w="3074" w:type="dxa"/>
          </w:tcPr>
          <w:tbl>
            <w:tblPr>
              <w:tblStyle w:val="ac"/>
              <w:tblpPr w:leftFromText="180" w:rightFromText="180" w:vertAnchor="text" w:horzAnchor="margin" w:tblpXSpec="center" w:tblpY="-28"/>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4"/>
              <w:gridCol w:w="3279"/>
              <w:gridCol w:w="3686"/>
            </w:tblGrid>
            <w:tr w:rsidR="001C328A" w:rsidRPr="001C328A" w:rsidTr="001C328A">
              <w:trPr>
                <w:trHeight w:val="1665"/>
              </w:trPr>
              <w:tc>
                <w:tcPr>
                  <w:tcW w:w="3384" w:type="dxa"/>
                  <w:hideMark/>
                </w:tcPr>
                <w:p w:rsidR="001C328A" w:rsidRPr="001C328A" w:rsidRDefault="001C328A" w:rsidP="001C328A">
                  <w:pPr>
                    <w:spacing w:line="276" w:lineRule="auto"/>
                    <w:ind w:right="-428"/>
                    <w:rPr>
                      <w:sz w:val="22"/>
                      <w:szCs w:val="24"/>
                    </w:rPr>
                  </w:pPr>
                  <w:r w:rsidRPr="001C328A">
                    <w:rPr>
                      <w:sz w:val="22"/>
                    </w:rPr>
                    <w:t>Рассмотрено:</w:t>
                  </w:r>
                </w:p>
                <w:p w:rsidR="001C328A" w:rsidRPr="001C328A" w:rsidRDefault="001C328A" w:rsidP="001C328A">
                  <w:pPr>
                    <w:spacing w:line="276" w:lineRule="auto"/>
                    <w:ind w:right="-428"/>
                    <w:rPr>
                      <w:sz w:val="22"/>
                    </w:rPr>
                  </w:pPr>
                  <w:r w:rsidRPr="001C328A">
                    <w:rPr>
                      <w:sz w:val="22"/>
                    </w:rPr>
                    <w:t>Заседание МО__________</w:t>
                  </w:r>
                </w:p>
                <w:p w:rsidR="001C328A" w:rsidRPr="001C328A" w:rsidRDefault="001C328A" w:rsidP="001C328A">
                  <w:pPr>
                    <w:spacing w:line="276" w:lineRule="auto"/>
                    <w:ind w:right="-428"/>
                    <w:rPr>
                      <w:sz w:val="22"/>
                    </w:rPr>
                  </w:pPr>
                  <w:r w:rsidRPr="001C328A">
                    <w:rPr>
                      <w:sz w:val="22"/>
                    </w:rPr>
                    <w:t>Протокол №___</w:t>
                  </w:r>
                </w:p>
                <w:p w:rsidR="001C328A" w:rsidRPr="001C328A" w:rsidRDefault="001C328A" w:rsidP="001C328A">
                  <w:pPr>
                    <w:spacing w:line="276" w:lineRule="auto"/>
                    <w:ind w:right="-428"/>
                    <w:rPr>
                      <w:sz w:val="22"/>
                    </w:rPr>
                  </w:pPr>
                  <w:r w:rsidRPr="001C328A">
                    <w:rPr>
                      <w:sz w:val="22"/>
                    </w:rPr>
                    <w:t xml:space="preserve"> от  «___»___________ 2017 г.</w:t>
                  </w:r>
                </w:p>
                <w:p w:rsidR="001C328A" w:rsidRPr="001C328A" w:rsidRDefault="001C328A" w:rsidP="001C328A">
                  <w:pPr>
                    <w:spacing w:line="276" w:lineRule="auto"/>
                    <w:ind w:right="-428"/>
                    <w:rPr>
                      <w:sz w:val="22"/>
                      <w:szCs w:val="24"/>
                    </w:rPr>
                  </w:pPr>
                  <w:r w:rsidRPr="001C328A">
                    <w:rPr>
                      <w:sz w:val="22"/>
                    </w:rPr>
                    <w:t>_________ Иванова Т.Ф..</w:t>
                  </w:r>
                </w:p>
              </w:tc>
              <w:tc>
                <w:tcPr>
                  <w:tcW w:w="3279" w:type="dxa"/>
                  <w:hideMark/>
                </w:tcPr>
                <w:p w:rsidR="001C328A" w:rsidRPr="001C328A" w:rsidRDefault="001C328A" w:rsidP="001C328A">
                  <w:pPr>
                    <w:spacing w:line="276" w:lineRule="auto"/>
                    <w:rPr>
                      <w:sz w:val="22"/>
                      <w:szCs w:val="24"/>
                    </w:rPr>
                  </w:pPr>
                  <w:r w:rsidRPr="001C328A">
                    <w:rPr>
                      <w:sz w:val="22"/>
                    </w:rPr>
                    <w:t>Согласовано:</w:t>
                  </w:r>
                </w:p>
                <w:p w:rsidR="001C328A" w:rsidRPr="001C328A" w:rsidRDefault="001C328A" w:rsidP="001C328A">
                  <w:pPr>
                    <w:spacing w:line="276" w:lineRule="auto"/>
                    <w:rPr>
                      <w:sz w:val="22"/>
                    </w:rPr>
                  </w:pPr>
                  <w:r w:rsidRPr="001C328A">
                    <w:rPr>
                      <w:sz w:val="22"/>
                    </w:rPr>
                    <w:t>Заместитель директора</w:t>
                  </w:r>
                </w:p>
                <w:p w:rsidR="001C328A" w:rsidRPr="001C328A" w:rsidRDefault="001C328A" w:rsidP="001C328A">
                  <w:pPr>
                    <w:spacing w:line="276" w:lineRule="auto"/>
                    <w:rPr>
                      <w:sz w:val="22"/>
                    </w:rPr>
                  </w:pPr>
                  <w:r w:rsidRPr="001C328A">
                    <w:rPr>
                      <w:sz w:val="22"/>
                    </w:rPr>
                    <w:t xml:space="preserve"> по УВР</w:t>
                  </w:r>
                </w:p>
                <w:p w:rsidR="001C328A" w:rsidRPr="001C328A" w:rsidRDefault="001C328A" w:rsidP="001C328A">
                  <w:pPr>
                    <w:spacing w:line="276" w:lineRule="auto"/>
                    <w:rPr>
                      <w:sz w:val="22"/>
                    </w:rPr>
                  </w:pPr>
                  <w:r w:rsidRPr="001C328A">
                    <w:rPr>
                      <w:sz w:val="22"/>
                    </w:rPr>
                    <w:t>«______»___________2017 г.</w:t>
                  </w:r>
                </w:p>
                <w:p w:rsidR="001C328A" w:rsidRPr="001C328A" w:rsidRDefault="001C328A" w:rsidP="001C328A">
                  <w:pPr>
                    <w:spacing w:line="276" w:lineRule="auto"/>
                    <w:rPr>
                      <w:sz w:val="22"/>
                      <w:szCs w:val="24"/>
                    </w:rPr>
                  </w:pPr>
                  <w:r w:rsidRPr="001C328A">
                    <w:rPr>
                      <w:sz w:val="22"/>
                    </w:rPr>
                    <w:t xml:space="preserve"> ___________ Макарова Л.М.</w:t>
                  </w:r>
                </w:p>
              </w:tc>
              <w:tc>
                <w:tcPr>
                  <w:tcW w:w="3686" w:type="dxa"/>
                  <w:hideMark/>
                </w:tcPr>
                <w:p w:rsidR="001C328A" w:rsidRPr="001C328A" w:rsidRDefault="001C328A" w:rsidP="001C328A">
                  <w:pPr>
                    <w:ind w:right="282"/>
                    <w:rPr>
                      <w:bCs/>
                      <w:sz w:val="22"/>
                      <w:szCs w:val="24"/>
                    </w:rPr>
                  </w:pPr>
                  <w:r w:rsidRPr="001C328A">
                    <w:rPr>
                      <w:bCs/>
                      <w:sz w:val="22"/>
                    </w:rPr>
                    <w:t>УТВЕРЖДЕНО</w:t>
                  </w:r>
                </w:p>
                <w:p w:rsidR="001C328A" w:rsidRPr="001C328A" w:rsidRDefault="001C328A" w:rsidP="001C328A">
                  <w:pPr>
                    <w:ind w:right="282"/>
                    <w:rPr>
                      <w:bCs/>
                      <w:sz w:val="22"/>
                    </w:rPr>
                  </w:pPr>
                  <w:r w:rsidRPr="001C328A">
                    <w:rPr>
                      <w:bCs/>
                      <w:sz w:val="22"/>
                    </w:rPr>
                    <w:t>приказом от «___»____ 2017г.</w:t>
                  </w:r>
                </w:p>
                <w:p w:rsidR="001C328A" w:rsidRPr="001C328A" w:rsidRDefault="001C328A" w:rsidP="001C328A">
                  <w:pPr>
                    <w:ind w:right="282"/>
                    <w:rPr>
                      <w:bCs/>
                      <w:sz w:val="22"/>
                    </w:rPr>
                  </w:pPr>
                  <w:r w:rsidRPr="001C328A">
                    <w:rPr>
                      <w:bCs/>
                      <w:sz w:val="22"/>
                    </w:rPr>
                    <w:t>№ ____ - ОД</w:t>
                  </w:r>
                </w:p>
                <w:p w:rsidR="001C328A" w:rsidRPr="001C328A" w:rsidRDefault="001C328A" w:rsidP="001C328A">
                  <w:pPr>
                    <w:spacing w:line="276" w:lineRule="auto"/>
                    <w:rPr>
                      <w:bCs/>
                      <w:sz w:val="22"/>
                    </w:rPr>
                  </w:pPr>
                  <w:r w:rsidRPr="001C328A">
                    <w:rPr>
                      <w:bCs/>
                      <w:sz w:val="22"/>
                    </w:rPr>
                    <w:t>Директор</w:t>
                  </w:r>
                </w:p>
                <w:p w:rsidR="001C328A" w:rsidRPr="001C328A" w:rsidRDefault="001C328A" w:rsidP="001C328A">
                  <w:pPr>
                    <w:spacing w:line="276" w:lineRule="auto"/>
                    <w:rPr>
                      <w:sz w:val="22"/>
                      <w:szCs w:val="24"/>
                    </w:rPr>
                  </w:pPr>
                  <w:r w:rsidRPr="001C328A">
                    <w:rPr>
                      <w:bCs/>
                      <w:sz w:val="22"/>
                    </w:rPr>
                    <w:t>___________ М.Ю. Боярский</w:t>
                  </w:r>
                </w:p>
              </w:tc>
            </w:tr>
          </w:tbl>
          <w:p w:rsidR="001D6553" w:rsidRPr="00A9079E" w:rsidRDefault="001D6553" w:rsidP="00AF6177">
            <w:pPr>
              <w:rPr>
                <w:sz w:val="24"/>
                <w:szCs w:val="24"/>
              </w:rPr>
            </w:pPr>
          </w:p>
        </w:tc>
        <w:tc>
          <w:tcPr>
            <w:tcW w:w="3234" w:type="dxa"/>
          </w:tcPr>
          <w:p w:rsidR="001D6553" w:rsidRPr="00A9079E" w:rsidRDefault="001D6553" w:rsidP="00AF6177">
            <w:pPr>
              <w:rPr>
                <w:sz w:val="24"/>
                <w:szCs w:val="24"/>
              </w:rPr>
            </w:pPr>
          </w:p>
        </w:tc>
        <w:tc>
          <w:tcPr>
            <w:tcW w:w="3940" w:type="dxa"/>
          </w:tcPr>
          <w:p w:rsidR="001D6553" w:rsidRPr="00A9079E" w:rsidRDefault="001D6553" w:rsidP="00AF6177">
            <w:pPr>
              <w:rPr>
                <w:sz w:val="24"/>
                <w:szCs w:val="24"/>
              </w:rPr>
            </w:pPr>
          </w:p>
        </w:tc>
      </w:tr>
    </w:tbl>
    <w:p w:rsidR="001D6553" w:rsidRPr="00A9079E" w:rsidRDefault="001D6553" w:rsidP="001D6553">
      <w:pPr>
        <w:rPr>
          <w:sz w:val="24"/>
          <w:szCs w:val="24"/>
        </w:rPr>
      </w:pPr>
    </w:p>
    <w:p w:rsidR="001D6553" w:rsidRPr="00A9079E" w:rsidRDefault="001D6553" w:rsidP="001D6553">
      <w:pPr>
        <w:rPr>
          <w:sz w:val="24"/>
          <w:szCs w:val="24"/>
        </w:rPr>
      </w:pPr>
    </w:p>
    <w:p w:rsidR="001D6553" w:rsidRPr="00D90CF0" w:rsidRDefault="001D6553" w:rsidP="001D6553">
      <w:pPr>
        <w:jc w:val="center"/>
        <w:rPr>
          <w:b/>
          <w:szCs w:val="28"/>
        </w:rPr>
      </w:pPr>
      <w:r w:rsidRPr="00D90CF0">
        <w:rPr>
          <w:b/>
          <w:szCs w:val="28"/>
        </w:rPr>
        <w:t xml:space="preserve">Рабочая программа по алгебре </w:t>
      </w:r>
    </w:p>
    <w:p w:rsidR="001D6553" w:rsidRPr="00D90CF0" w:rsidRDefault="001D6553" w:rsidP="001D6553">
      <w:pPr>
        <w:jc w:val="center"/>
        <w:rPr>
          <w:szCs w:val="28"/>
        </w:rPr>
      </w:pPr>
      <w:r w:rsidRPr="00D90CF0">
        <w:rPr>
          <w:szCs w:val="28"/>
        </w:rPr>
        <w:t>для учащихся 9 класса</w:t>
      </w:r>
    </w:p>
    <w:p w:rsidR="001D6553" w:rsidRPr="00A9079E" w:rsidRDefault="001D6553" w:rsidP="001D6553">
      <w:pPr>
        <w:jc w:val="center"/>
        <w:rPr>
          <w:b/>
          <w:sz w:val="24"/>
          <w:szCs w:val="24"/>
        </w:rPr>
      </w:pPr>
    </w:p>
    <w:p w:rsidR="001C328A" w:rsidRDefault="001C328A" w:rsidP="001D6553">
      <w:pPr>
        <w:rPr>
          <w:sz w:val="24"/>
          <w:szCs w:val="24"/>
        </w:rPr>
      </w:pPr>
    </w:p>
    <w:p w:rsidR="001C328A" w:rsidRDefault="001C328A" w:rsidP="001D6553">
      <w:pPr>
        <w:rPr>
          <w:sz w:val="24"/>
          <w:szCs w:val="24"/>
        </w:rPr>
      </w:pPr>
    </w:p>
    <w:p w:rsidR="001C328A" w:rsidRDefault="001C328A" w:rsidP="001D6553">
      <w:pPr>
        <w:rPr>
          <w:sz w:val="24"/>
          <w:szCs w:val="24"/>
        </w:rPr>
      </w:pPr>
    </w:p>
    <w:p w:rsidR="001D6553" w:rsidRPr="00A9079E" w:rsidRDefault="001D6553" w:rsidP="001D6553">
      <w:pPr>
        <w:rPr>
          <w:sz w:val="24"/>
          <w:szCs w:val="24"/>
        </w:rPr>
      </w:pPr>
      <w:r w:rsidRPr="00A9079E">
        <w:rPr>
          <w:sz w:val="24"/>
          <w:szCs w:val="24"/>
        </w:rPr>
        <w:t>Уровень: общеобразовательный</w:t>
      </w:r>
    </w:p>
    <w:p w:rsidR="001D6553" w:rsidRPr="00A9079E" w:rsidRDefault="001D6553" w:rsidP="001D6553">
      <w:pPr>
        <w:rPr>
          <w:sz w:val="24"/>
          <w:szCs w:val="24"/>
        </w:rPr>
      </w:pPr>
      <w:r w:rsidRPr="00A9079E">
        <w:rPr>
          <w:sz w:val="24"/>
          <w:szCs w:val="24"/>
        </w:rPr>
        <w:t>Образовательная область: математика</w:t>
      </w:r>
    </w:p>
    <w:p w:rsidR="001D6553" w:rsidRPr="00A9079E" w:rsidRDefault="001D6553" w:rsidP="001D6553">
      <w:pPr>
        <w:rPr>
          <w:b/>
          <w:sz w:val="24"/>
          <w:szCs w:val="24"/>
        </w:rPr>
      </w:pPr>
    </w:p>
    <w:p w:rsidR="001D6553" w:rsidRPr="00A9079E" w:rsidRDefault="001D6553" w:rsidP="001D6553">
      <w:pPr>
        <w:tabs>
          <w:tab w:val="left" w:pos="2520"/>
        </w:tabs>
        <w:jc w:val="both"/>
        <w:rPr>
          <w:b/>
          <w:sz w:val="24"/>
          <w:szCs w:val="24"/>
        </w:rPr>
      </w:pPr>
    </w:p>
    <w:p w:rsidR="001D6553" w:rsidRPr="00A9079E" w:rsidRDefault="001D6553" w:rsidP="001D6553">
      <w:pPr>
        <w:tabs>
          <w:tab w:val="left" w:pos="2520"/>
        </w:tabs>
        <w:jc w:val="both"/>
        <w:rPr>
          <w:b/>
          <w:sz w:val="24"/>
          <w:szCs w:val="24"/>
        </w:rPr>
      </w:pPr>
    </w:p>
    <w:p w:rsidR="001D6553" w:rsidRPr="00A9079E" w:rsidRDefault="001D6553" w:rsidP="001D6553">
      <w:pPr>
        <w:tabs>
          <w:tab w:val="left" w:pos="2520"/>
        </w:tabs>
        <w:ind w:left="6300"/>
        <w:rPr>
          <w:sz w:val="24"/>
          <w:szCs w:val="24"/>
        </w:rPr>
      </w:pPr>
      <w:r w:rsidRPr="00A9079E">
        <w:rPr>
          <w:sz w:val="24"/>
          <w:szCs w:val="24"/>
        </w:rPr>
        <w:t>Разработала:</w:t>
      </w:r>
    </w:p>
    <w:p w:rsidR="001D6553" w:rsidRPr="00A9079E" w:rsidRDefault="001D6553" w:rsidP="001D6553">
      <w:pPr>
        <w:tabs>
          <w:tab w:val="left" w:pos="2520"/>
        </w:tabs>
        <w:ind w:left="6300"/>
        <w:rPr>
          <w:sz w:val="24"/>
          <w:szCs w:val="24"/>
        </w:rPr>
      </w:pPr>
      <w:r w:rsidRPr="00A9079E">
        <w:rPr>
          <w:sz w:val="24"/>
          <w:szCs w:val="24"/>
        </w:rPr>
        <w:t>Казанцева Елена Фёдоровна</w:t>
      </w:r>
    </w:p>
    <w:p w:rsidR="001D6553" w:rsidRPr="00A9079E" w:rsidRDefault="001D6553" w:rsidP="001D6553">
      <w:pPr>
        <w:tabs>
          <w:tab w:val="left" w:pos="2520"/>
        </w:tabs>
        <w:ind w:left="6300"/>
        <w:rPr>
          <w:sz w:val="24"/>
          <w:szCs w:val="24"/>
        </w:rPr>
      </w:pPr>
      <w:r w:rsidRPr="00A9079E">
        <w:rPr>
          <w:sz w:val="24"/>
          <w:szCs w:val="24"/>
        </w:rPr>
        <w:t>учитель математики</w:t>
      </w:r>
    </w:p>
    <w:p w:rsidR="001D6553" w:rsidRPr="00A9079E" w:rsidRDefault="001D6553" w:rsidP="001D6553">
      <w:pPr>
        <w:tabs>
          <w:tab w:val="left" w:pos="2520"/>
        </w:tabs>
        <w:ind w:left="6300"/>
        <w:rPr>
          <w:sz w:val="24"/>
          <w:szCs w:val="24"/>
        </w:rPr>
      </w:pPr>
      <w:r w:rsidRPr="00A9079E">
        <w:rPr>
          <w:sz w:val="24"/>
          <w:szCs w:val="24"/>
          <w:lang w:val="en-US"/>
        </w:rPr>
        <w:t>I</w:t>
      </w:r>
      <w:r w:rsidRPr="00A9079E">
        <w:rPr>
          <w:sz w:val="24"/>
          <w:szCs w:val="24"/>
        </w:rPr>
        <w:t xml:space="preserve"> квалификационной категории</w:t>
      </w:r>
    </w:p>
    <w:p w:rsidR="001D6553" w:rsidRPr="00A9079E" w:rsidRDefault="001D6553" w:rsidP="001D6553">
      <w:pPr>
        <w:tabs>
          <w:tab w:val="left" w:pos="2520"/>
        </w:tabs>
        <w:jc w:val="both"/>
        <w:rPr>
          <w:b/>
          <w:sz w:val="24"/>
          <w:szCs w:val="24"/>
        </w:rPr>
      </w:pPr>
    </w:p>
    <w:p w:rsidR="001D6553" w:rsidRPr="00A9079E" w:rsidRDefault="001D6553" w:rsidP="001D6553">
      <w:pPr>
        <w:tabs>
          <w:tab w:val="left" w:pos="2520"/>
        </w:tabs>
        <w:jc w:val="both"/>
        <w:rPr>
          <w:sz w:val="24"/>
          <w:szCs w:val="24"/>
        </w:rPr>
      </w:pPr>
    </w:p>
    <w:p w:rsidR="001D6553" w:rsidRPr="00A9079E" w:rsidRDefault="001D6553" w:rsidP="001D6553">
      <w:pPr>
        <w:rPr>
          <w:sz w:val="24"/>
          <w:szCs w:val="24"/>
        </w:rPr>
      </w:pPr>
    </w:p>
    <w:p w:rsidR="001D6553" w:rsidRPr="00A9079E" w:rsidRDefault="001D6553" w:rsidP="001D6553">
      <w:pPr>
        <w:rPr>
          <w:sz w:val="24"/>
          <w:szCs w:val="24"/>
        </w:rPr>
      </w:pPr>
    </w:p>
    <w:p w:rsidR="001D6553" w:rsidRPr="00A9079E" w:rsidRDefault="001D6553" w:rsidP="001D6553">
      <w:pPr>
        <w:rPr>
          <w:sz w:val="24"/>
          <w:szCs w:val="24"/>
        </w:rPr>
      </w:pPr>
    </w:p>
    <w:p w:rsidR="001D6553" w:rsidRPr="00A9079E" w:rsidRDefault="001D6553" w:rsidP="001D6553">
      <w:pPr>
        <w:rPr>
          <w:sz w:val="24"/>
          <w:szCs w:val="24"/>
        </w:rPr>
      </w:pPr>
    </w:p>
    <w:p w:rsidR="001D6553" w:rsidRPr="00A9079E" w:rsidRDefault="001D6553" w:rsidP="001D6553">
      <w:pPr>
        <w:rPr>
          <w:sz w:val="24"/>
          <w:szCs w:val="24"/>
        </w:rPr>
      </w:pPr>
    </w:p>
    <w:p w:rsidR="001D6553" w:rsidRPr="00A9079E" w:rsidRDefault="001D6553" w:rsidP="001D6553">
      <w:pPr>
        <w:jc w:val="center"/>
        <w:rPr>
          <w:b/>
          <w:sz w:val="24"/>
          <w:szCs w:val="24"/>
        </w:rPr>
      </w:pPr>
    </w:p>
    <w:p w:rsidR="001D6553" w:rsidRDefault="001D6553" w:rsidP="001D6553">
      <w:pPr>
        <w:jc w:val="center"/>
        <w:rPr>
          <w:sz w:val="24"/>
          <w:szCs w:val="24"/>
        </w:rPr>
      </w:pPr>
    </w:p>
    <w:p w:rsidR="001D6553" w:rsidRDefault="001D6553" w:rsidP="001D6553">
      <w:pPr>
        <w:jc w:val="center"/>
        <w:rPr>
          <w:sz w:val="24"/>
          <w:szCs w:val="24"/>
        </w:rPr>
      </w:pPr>
    </w:p>
    <w:p w:rsidR="001D6553" w:rsidRDefault="001D6553" w:rsidP="001D6553">
      <w:pPr>
        <w:jc w:val="center"/>
        <w:rPr>
          <w:sz w:val="24"/>
          <w:szCs w:val="24"/>
        </w:rPr>
      </w:pPr>
    </w:p>
    <w:p w:rsidR="001D6553" w:rsidRDefault="001D6553" w:rsidP="001D6553">
      <w:pPr>
        <w:jc w:val="center"/>
        <w:rPr>
          <w:sz w:val="24"/>
          <w:szCs w:val="24"/>
        </w:rPr>
      </w:pPr>
    </w:p>
    <w:p w:rsidR="001D6553" w:rsidRDefault="001D6553" w:rsidP="001D6553">
      <w:pPr>
        <w:jc w:val="center"/>
        <w:rPr>
          <w:sz w:val="24"/>
          <w:szCs w:val="24"/>
        </w:rPr>
      </w:pPr>
    </w:p>
    <w:p w:rsidR="001D6553" w:rsidRDefault="001D6553" w:rsidP="001D6553">
      <w:pPr>
        <w:jc w:val="center"/>
        <w:rPr>
          <w:sz w:val="24"/>
          <w:szCs w:val="24"/>
        </w:rPr>
      </w:pPr>
    </w:p>
    <w:p w:rsidR="001D6553" w:rsidRDefault="001D6553" w:rsidP="001D6553">
      <w:pPr>
        <w:jc w:val="center"/>
        <w:rPr>
          <w:sz w:val="24"/>
          <w:szCs w:val="24"/>
        </w:rPr>
      </w:pPr>
    </w:p>
    <w:p w:rsidR="001D6553" w:rsidRDefault="001D6553" w:rsidP="001D6553">
      <w:pPr>
        <w:jc w:val="center"/>
        <w:rPr>
          <w:sz w:val="24"/>
          <w:szCs w:val="24"/>
        </w:rPr>
      </w:pPr>
    </w:p>
    <w:p w:rsidR="001D6553" w:rsidRDefault="001D6553" w:rsidP="001D6553">
      <w:pPr>
        <w:jc w:val="center"/>
        <w:rPr>
          <w:sz w:val="24"/>
          <w:szCs w:val="24"/>
        </w:rPr>
      </w:pPr>
    </w:p>
    <w:p w:rsidR="001D6553" w:rsidRDefault="001D6553" w:rsidP="001D6553">
      <w:pPr>
        <w:jc w:val="center"/>
        <w:rPr>
          <w:sz w:val="24"/>
          <w:szCs w:val="24"/>
        </w:rPr>
      </w:pPr>
    </w:p>
    <w:p w:rsidR="001C328A" w:rsidRDefault="001C328A" w:rsidP="001D6553">
      <w:pPr>
        <w:jc w:val="center"/>
        <w:rPr>
          <w:sz w:val="24"/>
          <w:szCs w:val="24"/>
        </w:rPr>
      </w:pPr>
    </w:p>
    <w:p w:rsidR="001C328A" w:rsidRDefault="001C328A" w:rsidP="001D6553">
      <w:pPr>
        <w:jc w:val="center"/>
        <w:rPr>
          <w:sz w:val="24"/>
          <w:szCs w:val="24"/>
        </w:rPr>
      </w:pPr>
    </w:p>
    <w:p w:rsidR="001C328A" w:rsidRDefault="001C328A" w:rsidP="001D6553">
      <w:pPr>
        <w:jc w:val="center"/>
        <w:rPr>
          <w:sz w:val="24"/>
          <w:szCs w:val="24"/>
        </w:rPr>
      </w:pPr>
    </w:p>
    <w:p w:rsidR="001C328A" w:rsidRDefault="001C328A" w:rsidP="001D6553">
      <w:pPr>
        <w:jc w:val="center"/>
        <w:rPr>
          <w:sz w:val="24"/>
          <w:szCs w:val="24"/>
        </w:rPr>
      </w:pPr>
    </w:p>
    <w:p w:rsidR="001D6553" w:rsidRPr="00A9079E" w:rsidRDefault="001D6553" w:rsidP="001D6553">
      <w:pPr>
        <w:jc w:val="center"/>
        <w:rPr>
          <w:sz w:val="24"/>
          <w:szCs w:val="24"/>
        </w:rPr>
      </w:pPr>
      <w:r>
        <w:rPr>
          <w:sz w:val="24"/>
          <w:szCs w:val="24"/>
        </w:rPr>
        <w:t>201</w:t>
      </w:r>
      <w:r w:rsidR="001C328A">
        <w:rPr>
          <w:sz w:val="24"/>
          <w:szCs w:val="24"/>
        </w:rPr>
        <w:t>7</w:t>
      </w:r>
      <w:r w:rsidRPr="00A9079E">
        <w:rPr>
          <w:sz w:val="24"/>
          <w:szCs w:val="24"/>
        </w:rPr>
        <w:t xml:space="preserve"> г.</w:t>
      </w:r>
    </w:p>
    <w:p w:rsidR="001D6553" w:rsidRPr="005E5B5B" w:rsidRDefault="001D6553" w:rsidP="001D6553">
      <w:pPr>
        <w:jc w:val="center"/>
        <w:rPr>
          <w:sz w:val="24"/>
          <w:szCs w:val="24"/>
        </w:rPr>
      </w:pPr>
      <w:r w:rsidRPr="005E5B5B">
        <w:rPr>
          <w:sz w:val="24"/>
          <w:szCs w:val="24"/>
        </w:rPr>
        <w:lastRenderedPageBreak/>
        <w:t>Пояснительная записка к рабочей программе по алгебре 9 класса</w:t>
      </w:r>
    </w:p>
    <w:p w:rsidR="001D6553" w:rsidRPr="000D5296" w:rsidRDefault="001D6553" w:rsidP="001D6553">
      <w:pPr>
        <w:jc w:val="both"/>
        <w:rPr>
          <w:sz w:val="24"/>
          <w:szCs w:val="24"/>
        </w:rPr>
      </w:pPr>
      <w:r w:rsidRPr="000D5296">
        <w:rPr>
          <w:sz w:val="24"/>
          <w:szCs w:val="24"/>
        </w:rPr>
        <w:t xml:space="preserve">        Рабочая  программа  по  алгебре  разработана  в  соответствии  со следующими документами: </w:t>
      </w:r>
    </w:p>
    <w:p w:rsidR="001D6553" w:rsidRPr="000D5296" w:rsidRDefault="001D6553" w:rsidP="001D6553">
      <w:pPr>
        <w:pStyle w:val="a9"/>
        <w:numPr>
          <w:ilvl w:val="0"/>
          <w:numId w:val="15"/>
        </w:numPr>
        <w:ind w:left="284" w:hanging="284"/>
        <w:rPr>
          <w:rFonts w:ascii="Times New Roman" w:hAnsi="Times New Roman" w:cs="Times New Roman"/>
          <w:sz w:val="24"/>
          <w:szCs w:val="24"/>
        </w:rPr>
      </w:pPr>
      <w:r w:rsidRPr="000D5296">
        <w:rPr>
          <w:rFonts w:ascii="Times New Roman" w:hAnsi="Times New Roman" w:cs="Times New Roman"/>
          <w:sz w:val="24"/>
          <w:szCs w:val="24"/>
        </w:rPr>
        <w:t>Закон Российской Федерации « Об образовании в Российской  Федерации  № 273 от 29.12. 2012г.»</w:t>
      </w:r>
    </w:p>
    <w:p w:rsidR="001D6553" w:rsidRPr="000D5296" w:rsidRDefault="001D6553" w:rsidP="001D6553">
      <w:pPr>
        <w:numPr>
          <w:ilvl w:val="0"/>
          <w:numId w:val="15"/>
        </w:numPr>
        <w:suppressAutoHyphens/>
        <w:ind w:left="284" w:hanging="284"/>
        <w:jc w:val="both"/>
        <w:rPr>
          <w:sz w:val="24"/>
          <w:szCs w:val="24"/>
        </w:rPr>
      </w:pPr>
      <w:r w:rsidRPr="000D5296">
        <w:rPr>
          <w:sz w:val="24"/>
          <w:szCs w:val="24"/>
        </w:rPr>
        <w:t>Федеральный компонент государственного стандарта (начального общего образования, основного общего образования, среднего (полного) общего образования), утвержден приказом Минобразования России от 17.05.2012 г. № 413;</w:t>
      </w:r>
    </w:p>
    <w:p w:rsidR="001D6553" w:rsidRPr="000D5296" w:rsidRDefault="001D6553" w:rsidP="001D6553">
      <w:pPr>
        <w:numPr>
          <w:ilvl w:val="0"/>
          <w:numId w:val="15"/>
        </w:numPr>
        <w:suppressAutoHyphens/>
        <w:ind w:left="284" w:hanging="284"/>
        <w:jc w:val="both"/>
        <w:rPr>
          <w:sz w:val="24"/>
          <w:szCs w:val="24"/>
        </w:rPr>
      </w:pPr>
      <w:r w:rsidRPr="000D5296">
        <w:rPr>
          <w:sz w:val="24"/>
          <w:szCs w:val="24"/>
        </w:rPr>
        <w:t>Федеральный государственный стандарт  (полного общего образования), утвержден Приказом Министерства образования науки РФ от  17.05.2012г. № 143;</w:t>
      </w:r>
    </w:p>
    <w:p w:rsidR="001D6553" w:rsidRPr="008734E1" w:rsidRDefault="001D6553" w:rsidP="001D6553">
      <w:pPr>
        <w:numPr>
          <w:ilvl w:val="0"/>
          <w:numId w:val="15"/>
        </w:numPr>
        <w:suppressAutoHyphens/>
        <w:ind w:left="284" w:hanging="284"/>
        <w:jc w:val="both"/>
        <w:rPr>
          <w:sz w:val="24"/>
          <w:szCs w:val="24"/>
        </w:rPr>
      </w:pPr>
      <w:r w:rsidRPr="008734E1">
        <w:rPr>
          <w:sz w:val="24"/>
          <w:szCs w:val="24"/>
        </w:rPr>
        <w:t>Приказ министерства образования Иркутской области, службы по контролю и надзору в сфере образования «О региональном учебном плане для общеобразовательных учреждений Иркутской области» №75-37-1237/15 от 02.07.2015г.;</w:t>
      </w:r>
    </w:p>
    <w:p w:rsidR="001D6553" w:rsidRPr="000D5296" w:rsidRDefault="001D6553" w:rsidP="001D6553">
      <w:pPr>
        <w:pStyle w:val="a9"/>
        <w:numPr>
          <w:ilvl w:val="0"/>
          <w:numId w:val="15"/>
        </w:numPr>
        <w:ind w:left="284" w:hanging="284"/>
        <w:rPr>
          <w:rFonts w:ascii="Times New Roman" w:hAnsi="Times New Roman" w:cs="Times New Roman"/>
          <w:sz w:val="24"/>
          <w:szCs w:val="24"/>
        </w:rPr>
      </w:pPr>
      <w:r w:rsidRPr="000D5296">
        <w:rPr>
          <w:rFonts w:ascii="Times New Roman" w:hAnsi="Times New Roman" w:cs="Times New Roman"/>
          <w:sz w:val="24"/>
          <w:szCs w:val="24"/>
        </w:rPr>
        <w:t>Учебн</w:t>
      </w:r>
      <w:r>
        <w:rPr>
          <w:rFonts w:ascii="Times New Roman" w:hAnsi="Times New Roman" w:cs="Times New Roman"/>
          <w:sz w:val="24"/>
          <w:szCs w:val="24"/>
        </w:rPr>
        <w:t>ый план</w:t>
      </w:r>
      <w:r w:rsidRPr="000D5296">
        <w:rPr>
          <w:rFonts w:ascii="Times New Roman" w:hAnsi="Times New Roman" w:cs="Times New Roman"/>
          <w:sz w:val="24"/>
          <w:szCs w:val="24"/>
        </w:rPr>
        <w:t xml:space="preserve">  МОУ ИРМ</w:t>
      </w:r>
      <w:r w:rsidR="00F13637">
        <w:rPr>
          <w:rFonts w:ascii="Times New Roman" w:hAnsi="Times New Roman" w:cs="Times New Roman"/>
          <w:sz w:val="24"/>
          <w:szCs w:val="24"/>
        </w:rPr>
        <w:t>О «Горячеключевская СОШ» на 2016-2017</w:t>
      </w:r>
      <w:r w:rsidRPr="000D5296">
        <w:rPr>
          <w:rFonts w:ascii="Times New Roman" w:hAnsi="Times New Roman" w:cs="Times New Roman"/>
          <w:sz w:val="24"/>
          <w:szCs w:val="24"/>
        </w:rPr>
        <w:t xml:space="preserve"> учебный год;</w:t>
      </w:r>
    </w:p>
    <w:p w:rsidR="001D6553" w:rsidRDefault="001D6553" w:rsidP="001D6553">
      <w:pPr>
        <w:numPr>
          <w:ilvl w:val="0"/>
          <w:numId w:val="15"/>
        </w:numPr>
        <w:ind w:left="284" w:hanging="284"/>
        <w:jc w:val="both"/>
        <w:rPr>
          <w:color w:val="000000"/>
          <w:sz w:val="24"/>
          <w:szCs w:val="24"/>
        </w:rPr>
      </w:pPr>
      <w:r w:rsidRPr="000D5296">
        <w:rPr>
          <w:color w:val="000000"/>
          <w:sz w:val="24"/>
          <w:szCs w:val="24"/>
        </w:rPr>
        <w:t>Программы. Математика. 5-6 классы. Алгебра. 7-9 классы. Алгебра и начала анализа. 10-11 классы / авт.-сост. И.И. Зубарева, А.Г. Мордкович. – М.: Мнемозина, 2011.– 64 с.</w:t>
      </w:r>
    </w:p>
    <w:p w:rsidR="00F13637" w:rsidRPr="00F13637" w:rsidRDefault="00F13637" w:rsidP="00F13637">
      <w:pPr>
        <w:pStyle w:val="3"/>
        <w:spacing w:before="0" w:beforeAutospacing="0" w:after="0" w:afterAutospacing="0"/>
        <w:rPr>
          <w:rFonts w:ascii="Times New Roman" w:hAnsi="Times New Roman" w:cs="Times New Roman"/>
          <w:color w:val="auto"/>
        </w:rPr>
      </w:pPr>
      <w:r w:rsidRPr="00F13637">
        <w:rPr>
          <w:rFonts w:ascii="Times New Roman" w:hAnsi="Times New Roman" w:cs="Times New Roman"/>
          <w:color w:val="auto"/>
        </w:rPr>
        <w:t>Общая характеристика учебного предмета</w:t>
      </w:r>
    </w:p>
    <w:p w:rsidR="001D6553" w:rsidRPr="008264F6" w:rsidRDefault="001D6553" w:rsidP="001D6553">
      <w:pPr>
        <w:ind w:firstLine="600"/>
        <w:jc w:val="both"/>
        <w:rPr>
          <w:sz w:val="24"/>
          <w:szCs w:val="24"/>
        </w:rPr>
      </w:pPr>
      <w:r w:rsidRPr="008264F6">
        <w:rPr>
          <w:sz w:val="24"/>
          <w:szCs w:val="24"/>
        </w:rPr>
        <w:t xml:space="preserve">  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w:t>
      </w:r>
      <w:r>
        <w:rPr>
          <w:sz w:val="24"/>
          <w:szCs w:val="24"/>
        </w:rPr>
        <w:t>ообразных  процессов</w:t>
      </w:r>
      <w:r w:rsidRPr="008264F6">
        <w:rPr>
          <w:sz w:val="24"/>
          <w:szCs w:val="24"/>
        </w:rPr>
        <w:t xml:space="preserve">,  для  формирования  у  учащихся  представлений  о  роли  математики  в  развитии цивилизации и культуры. </w:t>
      </w:r>
    </w:p>
    <w:p w:rsidR="001D6553" w:rsidRPr="008264F6" w:rsidRDefault="001D6553" w:rsidP="001D6553">
      <w:pPr>
        <w:ind w:firstLine="567"/>
        <w:jc w:val="both"/>
        <w:rPr>
          <w:sz w:val="24"/>
          <w:szCs w:val="24"/>
        </w:rPr>
      </w:pPr>
      <w:r w:rsidRPr="008264F6">
        <w:rPr>
          <w:sz w:val="24"/>
          <w:szCs w:val="24"/>
        </w:rPr>
        <w:t xml:space="preserve">Курс   алгебры 9 класса характеризуется    повышением     теоретического    уровня  обучения,    постепенным  усилением     роли    теоретических    обобщений      и  дедуктивных     заключений.  </w:t>
      </w:r>
    </w:p>
    <w:p w:rsidR="001D6553" w:rsidRPr="008264F6" w:rsidRDefault="001D6553" w:rsidP="001D6553">
      <w:pPr>
        <w:ind w:firstLine="360"/>
        <w:jc w:val="both"/>
        <w:rPr>
          <w:sz w:val="24"/>
          <w:szCs w:val="24"/>
        </w:rPr>
      </w:pPr>
      <w:r w:rsidRPr="008264F6">
        <w:rPr>
          <w:b/>
          <w:sz w:val="24"/>
          <w:szCs w:val="24"/>
        </w:rPr>
        <w:t xml:space="preserve">        Целью   изучения   курса   алгебры 9 класса</w:t>
      </w:r>
      <w:r w:rsidRPr="008264F6">
        <w:rPr>
          <w:sz w:val="24"/>
          <w:szCs w:val="24"/>
        </w:rPr>
        <w:t xml:space="preserve">   является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w:t>
      </w:r>
    </w:p>
    <w:p w:rsidR="001D6553" w:rsidRPr="008264F6" w:rsidRDefault="001D6553" w:rsidP="001D6553">
      <w:pPr>
        <w:ind w:firstLine="709"/>
        <w:jc w:val="both"/>
        <w:rPr>
          <w:sz w:val="24"/>
          <w:szCs w:val="24"/>
        </w:rPr>
      </w:pPr>
      <w:r w:rsidRPr="008264F6">
        <w:rPr>
          <w:sz w:val="24"/>
          <w:szCs w:val="24"/>
        </w:rPr>
        <w:t xml:space="preserve">Самые сложные вопросы в преподавании математики – </w:t>
      </w:r>
      <w:r w:rsidRPr="008264F6">
        <w:rPr>
          <w:i/>
          <w:sz w:val="24"/>
          <w:szCs w:val="24"/>
        </w:rPr>
        <w:t>как и когда</w:t>
      </w:r>
      <w:r w:rsidRPr="008264F6">
        <w:rPr>
          <w:sz w:val="24"/>
          <w:szCs w:val="24"/>
        </w:rPr>
        <w:t xml:space="preserve">вводить то или иное сложное математическое понятие и как правильно выбрать </w:t>
      </w:r>
      <w:r w:rsidRPr="008264F6">
        <w:rPr>
          <w:i/>
          <w:sz w:val="24"/>
          <w:szCs w:val="24"/>
        </w:rPr>
        <w:t xml:space="preserve">уровень строгости </w:t>
      </w:r>
      <w:r w:rsidRPr="008264F6">
        <w:rPr>
          <w:sz w:val="24"/>
          <w:szCs w:val="24"/>
        </w:rPr>
        <w:t>изложения материала.</w:t>
      </w:r>
    </w:p>
    <w:p w:rsidR="001D6553" w:rsidRPr="008264F6" w:rsidRDefault="001D6553" w:rsidP="001D6553">
      <w:pPr>
        <w:ind w:firstLine="709"/>
        <w:jc w:val="both"/>
        <w:rPr>
          <w:sz w:val="24"/>
          <w:szCs w:val="24"/>
        </w:rPr>
      </w:pPr>
      <w:r w:rsidRPr="008264F6">
        <w:rPr>
          <w:sz w:val="24"/>
          <w:szCs w:val="24"/>
        </w:rPr>
        <w:t xml:space="preserve">Если основная задача учителя – обучение, то он имеет право давать определение понятия тогда, когда сочтёт нужным. Если основная задача учителя – развитие, то следует продумать стратегию и этапы постепенного подхода к формальному определению на основе предварительного изучения понятия на более простых уровнях. </w:t>
      </w:r>
    </w:p>
    <w:p w:rsidR="001D6553" w:rsidRPr="008264F6" w:rsidRDefault="001D6553" w:rsidP="001D6553">
      <w:pPr>
        <w:ind w:firstLine="709"/>
        <w:jc w:val="both"/>
        <w:rPr>
          <w:sz w:val="24"/>
          <w:szCs w:val="24"/>
        </w:rPr>
      </w:pPr>
      <w:r w:rsidRPr="008264F6">
        <w:rPr>
          <w:sz w:val="24"/>
          <w:szCs w:val="24"/>
        </w:rPr>
        <w:t>Таких уровней в математике три:</w:t>
      </w:r>
    </w:p>
    <w:p w:rsidR="001D6553" w:rsidRPr="008264F6" w:rsidRDefault="001D6553" w:rsidP="001D6553">
      <w:pPr>
        <w:ind w:firstLine="709"/>
        <w:jc w:val="both"/>
        <w:rPr>
          <w:sz w:val="24"/>
          <w:szCs w:val="24"/>
        </w:rPr>
      </w:pPr>
      <w:r w:rsidRPr="008264F6">
        <w:rPr>
          <w:sz w:val="24"/>
          <w:szCs w:val="24"/>
        </w:rPr>
        <w:t xml:space="preserve"> - </w:t>
      </w:r>
      <w:r w:rsidRPr="008264F6">
        <w:rPr>
          <w:i/>
          <w:sz w:val="24"/>
          <w:szCs w:val="24"/>
        </w:rPr>
        <w:t>наглядно-интуитивный,</w:t>
      </w:r>
      <w:r w:rsidRPr="008264F6">
        <w:rPr>
          <w:sz w:val="24"/>
          <w:szCs w:val="24"/>
        </w:rPr>
        <w:t xml:space="preserve"> когда новое понятие вводится с опорой на интуитивные или образные представления учащихся;</w:t>
      </w:r>
    </w:p>
    <w:p w:rsidR="001D6553" w:rsidRPr="008264F6" w:rsidRDefault="001D6553" w:rsidP="001D6553">
      <w:pPr>
        <w:ind w:firstLine="709"/>
        <w:jc w:val="both"/>
        <w:rPr>
          <w:sz w:val="24"/>
          <w:szCs w:val="24"/>
        </w:rPr>
      </w:pPr>
      <w:r w:rsidRPr="008264F6">
        <w:rPr>
          <w:sz w:val="24"/>
          <w:szCs w:val="24"/>
        </w:rPr>
        <w:t xml:space="preserve"> - </w:t>
      </w:r>
      <w:r w:rsidRPr="008264F6">
        <w:rPr>
          <w:i/>
          <w:sz w:val="24"/>
          <w:szCs w:val="24"/>
        </w:rPr>
        <w:t>рабочий (описательный),</w:t>
      </w:r>
      <w:r w:rsidRPr="008264F6">
        <w:rPr>
          <w:sz w:val="24"/>
          <w:szCs w:val="24"/>
        </w:rPr>
        <w:t xml:space="preserve"> когда от учащегося требуется уметь отвечать не на вопрос «что такое?», а на вопрос «как ты понимаешь?»;</w:t>
      </w:r>
    </w:p>
    <w:p w:rsidR="001D6553" w:rsidRPr="008264F6" w:rsidRDefault="001D6553" w:rsidP="001D6553">
      <w:pPr>
        <w:ind w:firstLine="709"/>
        <w:jc w:val="both"/>
        <w:rPr>
          <w:sz w:val="24"/>
          <w:szCs w:val="24"/>
        </w:rPr>
      </w:pPr>
      <w:r w:rsidRPr="008264F6">
        <w:rPr>
          <w:sz w:val="24"/>
          <w:szCs w:val="24"/>
        </w:rPr>
        <w:t xml:space="preserve"> - формальный.</w:t>
      </w:r>
    </w:p>
    <w:p w:rsidR="001D6553" w:rsidRPr="008264F6" w:rsidRDefault="001D6553" w:rsidP="001D6553">
      <w:pPr>
        <w:ind w:firstLine="709"/>
        <w:jc w:val="both"/>
        <w:rPr>
          <w:sz w:val="24"/>
          <w:szCs w:val="24"/>
        </w:rPr>
      </w:pPr>
      <w:r w:rsidRPr="008264F6">
        <w:rPr>
          <w:sz w:val="24"/>
          <w:szCs w:val="24"/>
        </w:rPr>
        <w:lastRenderedPageBreak/>
        <w:t>Стратегия введения определений сложных математических понятий в учебниках А. Г. Мордковича базируется на положении о том, что выходить на формальный уровень следует при выполнении двух условий:</w:t>
      </w:r>
    </w:p>
    <w:p w:rsidR="001D6553" w:rsidRPr="008264F6" w:rsidRDefault="001D6553" w:rsidP="001D6553">
      <w:pPr>
        <w:numPr>
          <w:ilvl w:val="0"/>
          <w:numId w:val="7"/>
        </w:numPr>
        <w:tabs>
          <w:tab w:val="clear" w:pos="1800"/>
          <w:tab w:val="left" w:pos="851"/>
          <w:tab w:val="left" w:pos="1418"/>
        </w:tabs>
        <w:ind w:left="0" w:firstLine="567"/>
        <w:jc w:val="both"/>
        <w:rPr>
          <w:sz w:val="24"/>
          <w:szCs w:val="24"/>
        </w:rPr>
      </w:pPr>
      <w:r w:rsidRPr="008264F6">
        <w:rPr>
          <w:sz w:val="24"/>
          <w:szCs w:val="24"/>
        </w:rPr>
        <w:t>если у учащихся накопился достаточный опыт для адекватного восприятия вводимого понятия;</w:t>
      </w:r>
    </w:p>
    <w:p w:rsidR="001D6553" w:rsidRPr="008264F6" w:rsidRDefault="001D6553" w:rsidP="001D6553">
      <w:pPr>
        <w:numPr>
          <w:ilvl w:val="0"/>
          <w:numId w:val="7"/>
        </w:numPr>
        <w:tabs>
          <w:tab w:val="clear" w:pos="1800"/>
          <w:tab w:val="left" w:pos="851"/>
        </w:tabs>
        <w:ind w:left="0" w:firstLine="567"/>
        <w:jc w:val="both"/>
        <w:rPr>
          <w:sz w:val="24"/>
          <w:szCs w:val="24"/>
        </w:rPr>
      </w:pPr>
      <w:r w:rsidRPr="008264F6">
        <w:rPr>
          <w:sz w:val="24"/>
          <w:szCs w:val="24"/>
        </w:rPr>
        <w:t>если у учащихся появилась потребность в формальном определении понятия.</w:t>
      </w:r>
    </w:p>
    <w:p w:rsidR="001D6553" w:rsidRPr="008264F6" w:rsidRDefault="001D6553" w:rsidP="001D6553">
      <w:pPr>
        <w:ind w:firstLine="709"/>
        <w:jc w:val="both"/>
        <w:rPr>
          <w:sz w:val="24"/>
          <w:szCs w:val="24"/>
        </w:rPr>
      </w:pPr>
      <w:r w:rsidRPr="008264F6">
        <w:rPr>
          <w:sz w:val="24"/>
          <w:szCs w:val="24"/>
        </w:rPr>
        <w:t xml:space="preserve">Именно поэтому, несмотря на то, что функции и их свойства начинают изучаться в курсе алгебры 7 класса, формальное определение функции и аналитический способ исследования свойств функции вводится только в 9 классе. </w:t>
      </w:r>
    </w:p>
    <w:p w:rsidR="001D6553" w:rsidRPr="008264F6" w:rsidRDefault="001D6553" w:rsidP="001D6553">
      <w:pPr>
        <w:ind w:firstLine="709"/>
        <w:jc w:val="both"/>
        <w:rPr>
          <w:sz w:val="24"/>
          <w:szCs w:val="24"/>
        </w:rPr>
      </w:pPr>
      <w:r w:rsidRPr="008264F6">
        <w:rPr>
          <w:sz w:val="24"/>
          <w:szCs w:val="24"/>
        </w:rPr>
        <w:t xml:space="preserve">Из основных содержательно-методических линий школьного курса алгебры приоритетной в учебниках А. Г. Мордковича является </w:t>
      </w:r>
      <w:r w:rsidRPr="008264F6">
        <w:rPr>
          <w:i/>
          <w:sz w:val="24"/>
          <w:szCs w:val="24"/>
        </w:rPr>
        <w:t>функционально-графическая линия</w:t>
      </w:r>
      <w:r w:rsidRPr="008264F6">
        <w:rPr>
          <w:sz w:val="24"/>
          <w:szCs w:val="24"/>
        </w:rPr>
        <w:t xml:space="preserve">. Это выражается прежде всего в построении учебного материала по схеме: функция – уравнения – преобразования. </w:t>
      </w:r>
    </w:p>
    <w:p w:rsidR="001D6553" w:rsidRPr="008264F6" w:rsidRDefault="001D6553" w:rsidP="001D6553">
      <w:pPr>
        <w:shd w:val="clear" w:color="auto" w:fill="FFFFFF"/>
        <w:spacing w:line="240" w:lineRule="atLeast"/>
        <w:ind w:left="786"/>
        <w:rPr>
          <w:b/>
          <w:bCs/>
          <w:sz w:val="24"/>
          <w:szCs w:val="24"/>
          <w:highlight w:val="yellow"/>
        </w:rPr>
      </w:pPr>
      <w:r w:rsidRPr="008264F6">
        <w:rPr>
          <w:b/>
          <w:bCs/>
          <w:sz w:val="24"/>
          <w:szCs w:val="24"/>
        </w:rPr>
        <w:t>Место предмета в федеральном базисном учебном плане</w:t>
      </w:r>
    </w:p>
    <w:p w:rsidR="001D6553" w:rsidRPr="008264F6" w:rsidRDefault="001D6553" w:rsidP="001D6553">
      <w:pPr>
        <w:spacing w:line="240" w:lineRule="atLeast"/>
        <w:ind w:firstLine="709"/>
        <w:jc w:val="both"/>
        <w:rPr>
          <w:sz w:val="24"/>
          <w:szCs w:val="24"/>
        </w:rPr>
      </w:pPr>
      <w:r w:rsidRPr="008264F6">
        <w:rPr>
          <w:sz w:val="24"/>
          <w:szCs w:val="24"/>
        </w:rPr>
        <w:t>Согласно федеральному базисному учебному плану для образовательных учреждений Российской Федерации на изучение алгебры  в 9 классе отводится  3 ч в неделю, всего 102 ч.</w:t>
      </w:r>
    </w:p>
    <w:p w:rsidR="001D6553" w:rsidRPr="008264F6" w:rsidRDefault="001D6553" w:rsidP="001D6553">
      <w:pPr>
        <w:spacing w:line="240" w:lineRule="atLeast"/>
        <w:ind w:firstLine="709"/>
        <w:jc w:val="both"/>
        <w:rPr>
          <w:sz w:val="24"/>
          <w:szCs w:val="24"/>
        </w:rPr>
      </w:pPr>
      <w:r w:rsidRPr="008264F6">
        <w:rPr>
          <w:sz w:val="24"/>
          <w:szCs w:val="24"/>
        </w:rPr>
        <w:t>В том числе:</w:t>
      </w:r>
    </w:p>
    <w:p w:rsidR="001D6553" w:rsidRPr="008264F6" w:rsidRDefault="001D6553" w:rsidP="001D6553">
      <w:pPr>
        <w:spacing w:line="240" w:lineRule="atLeast"/>
        <w:ind w:firstLine="709"/>
        <w:jc w:val="both"/>
        <w:rPr>
          <w:sz w:val="24"/>
          <w:szCs w:val="24"/>
        </w:rPr>
      </w:pPr>
      <w:r w:rsidRPr="008264F6">
        <w:rPr>
          <w:sz w:val="24"/>
          <w:szCs w:val="24"/>
        </w:rPr>
        <w:t>Контрольных работ –  8 часов (каждая контрольная работа рассчитана на 1 учебный час), которые распределены по разделам следующим образом: «</w:t>
      </w:r>
      <w:r w:rsidRPr="008264F6">
        <w:rPr>
          <w:iCs/>
          <w:sz w:val="24"/>
          <w:szCs w:val="24"/>
        </w:rPr>
        <w:t>Повторение материала курса 8 класса</w:t>
      </w:r>
      <w:r w:rsidRPr="008264F6">
        <w:rPr>
          <w:sz w:val="24"/>
          <w:szCs w:val="24"/>
        </w:rPr>
        <w:t xml:space="preserve">», «Рациональные неравенства и их системы»,«Свойства функций»,«Функции у= </w:t>
      </w:r>
      <w:r w:rsidRPr="008264F6">
        <w:rPr>
          <w:i/>
          <w:sz w:val="24"/>
          <w:szCs w:val="24"/>
        </w:rPr>
        <w:t>х</w:t>
      </w:r>
      <w:r w:rsidRPr="008264F6">
        <w:rPr>
          <w:sz w:val="24"/>
          <w:szCs w:val="24"/>
          <w:vertAlign w:val="superscript"/>
          <w:lang w:val="en-US"/>
        </w:rPr>
        <w:t>n</w:t>
      </w:r>
      <w:r w:rsidRPr="008264F6">
        <w:rPr>
          <w:sz w:val="24"/>
          <w:szCs w:val="24"/>
        </w:rPr>
        <w:t xml:space="preserve">, у= </w:t>
      </w:r>
      <w:r w:rsidRPr="008264F6">
        <w:rPr>
          <w:i/>
          <w:sz w:val="24"/>
          <w:szCs w:val="24"/>
        </w:rPr>
        <w:t>х</w:t>
      </w:r>
      <w:r w:rsidRPr="008264F6">
        <w:rPr>
          <w:sz w:val="24"/>
          <w:szCs w:val="24"/>
          <w:vertAlign w:val="superscript"/>
        </w:rPr>
        <w:t>-</w:t>
      </w:r>
      <w:r w:rsidRPr="008264F6">
        <w:rPr>
          <w:sz w:val="24"/>
          <w:szCs w:val="24"/>
          <w:vertAlign w:val="superscript"/>
          <w:lang w:val="en-US"/>
        </w:rPr>
        <w:t>n</w:t>
      </w:r>
      <w:r w:rsidRPr="008264F6">
        <w:rPr>
          <w:sz w:val="24"/>
          <w:szCs w:val="24"/>
        </w:rPr>
        <w:t>, у=</w:t>
      </w:r>
      <w:r w:rsidRPr="008264F6">
        <w:rPr>
          <w:position w:val="-8"/>
          <w:sz w:val="24"/>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7" o:title=""/>
          </v:shape>
          <o:OLEObject Type="Embed" ProgID="Equation.3" ShapeID="_x0000_i1025" DrawAspect="Content" ObjectID="_1570544906" r:id="rId8"/>
        </w:object>
      </w:r>
      <w:r w:rsidRPr="008264F6">
        <w:rPr>
          <w:sz w:val="24"/>
          <w:szCs w:val="24"/>
        </w:rPr>
        <w:t>», «Прогрессии»,«</w:t>
      </w:r>
      <w:r w:rsidRPr="008264F6">
        <w:rPr>
          <w:bCs/>
          <w:sz w:val="24"/>
          <w:szCs w:val="24"/>
        </w:rPr>
        <w:t>Элементы комбинаторики, статистики и теории вероятностей</w:t>
      </w:r>
      <w:r w:rsidRPr="008264F6">
        <w:rPr>
          <w:sz w:val="24"/>
          <w:szCs w:val="24"/>
        </w:rPr>
        <w:t xml:space="preserve">», «Итоговая контрольная работа». </w:t>
      </w:r>
    </w:p>
    <w:p w:rsidR="001D6553" w:rsidRPr="008264F6" w:rsidRDefault="001D6553" w:rsidP="001D6553">
      <w:pPr>
        <w:jc w:val="both"/>
        <w:rPr>
          <w:sz w:val="24"/>
          <w:szCs w:val="24"/>
        </w:rPr>
      </w:pPr>
      <w:r w:rsidRPr="008264F6">
        <w:rPr>
          <w:sz w:val="24"/>
          <w:szCs w:val="24"/>
        </w:rPr>
        <w:t xml:space="preserve">         Введение  новой  формы  итоговой  аттестации  за  курс  основной  школы  по  математике   как  формы  независимой  экспертизы  требует  проведения  в  течение   учебного   года   тематических,   промежуточной  и   итоговой   диагностик  как   в   форме  традиционной контрольной работы, так и в тестовой форме для систематизации  знаний учащихся по курсу алгебры, отслеживания уровня обученности учащихся. </w:t>
      </w:r>
    </w:p>
    <w:p w:rsidR="00DA0F2F" w:rsidRPr="008264F6" w:rsidRDefault="00DA0F2F" w:rsidP="00DA0F2F">
      <w:pPr>
        <w:pStyle w:val="a3"/>
        <w:ind w:left="0"/>
        <w:jc w:val="center"/>
        <w:rPr>
          <w:b/>
          <w:sz w:val="24"/>
          <w:szCs w:val="24"/>
        </w:rPr>
      </w:pPr>
      <w:r>
        <w:rPr>
          <w:b/>
          <w:sz w:val="24"/>
          <w:szCs w:val="24"/>
        </w:rPr>
        <w:t>Планируемые результаты</w:t>
      </w:r>
    </w:p>
    <w:p w:rsidR="00DA0F2F" w:rsidRPr="008264F6" w:rsidRDefault="00DA0F2F" w:rsidP="00DA0F2F">
      <w:pPr>
        <w:jc w:val="both"/>
        <w:rPr>
          <w:sz w:val="24"/>
          <w:szCs w:val="24"/>
        </w:rPr>
      </w:pPr>
      <w:r w:rsidRPr="008264F6">
        <w:rPr>
          <w:sz w:val="24"/>
          <w:szCs w:val="24"/>
        </w:rPr>
        <w:t xml:space="preserve">    В результате изучения математики ученик должен: </w:t>
      </w:r>
    </w:p>
    <w:p w:rsidR="00DA0F2F" w:rsidRPr="008264F6" w:rsidRDefault="00DA0F2F" w:rsidP="00DA0F2F">
      <w:pPr>
        <w:jc w:val="both"/>
        <w:rPr>
          <w:b/>
          <w:sz w:val="24"/>
          <w:szCs w:val="24"/>
        </w:rPr>
      </w:pPr>
      <w:r w:rsidRPr="008264F6">
        <w:rPr>
          <w:b/>
          <w:sz w:val="24"/>
          <w:szCs w:val="24"/>
        </w:rPr>
        <w:t>знать /понимать</w:t>
      </w:r>
    </w:p>
    <w:p w:rsidR="00DA0F2F" w:rsidRPr="008264F6" w:rsidRDefault="00DA0F2F" w:rsidP="00DA0F2F">
      <w:pPr>
        <w:jc w:val="both"/>
        <w:rPr>
          <w:sz w:val="24"/>
          <w:szCs w:val="24"/>
        </w:rPr>
      </w:pPr>
      <w:r w:rsidRPr="008264F6">
        <w:rPr>
          <w:sz w:val="24"/>
          <w:szCs w:val="24"/>
        </w:rPr>
        <w:t xml:space="preserve">   •  существо понятия математического доказательства; примеры доказательств; </w:t>
      </w:r>
    </w:p>
    <w:p w:rsidR="00DA0F2F" w:rsidRPr="008264F6" w:rsidRDefault="00DA0F2F" w:rsidP="00DA0F2F">
      <w:pPr>
        <w:jc w:val="both"/>
        <w:rPr>
          <w:sz w:val="24"/>
          <w:szCs w:val="24"/>
        </w:rPr>
      </w:pPr>
      <w:r w:rsidRPr="008264F6">
        <w:rPr>
          <w:sz w:val="24"/>
          <w:szCs w:val="24"/>
        </w:rPr>
        <w:t xml:space="preserve">   •  существо понятия алгоритма; примеры алгоритмов; </w:t>
      </w:r>
    </w:p>
    <w:p w:rsidR="00DA0F2F" w:rsidRPr="008264F6" w:rsidRDefault="00DA0F2F" w:rsidP="00DA0F2F">
      <w:pPr>
        <w:jc w:val="both"/>
        <w:rPr>
          <w:sz w:val="24"/>
          <w:szCs w:val="24"/>
        </w:rPr>
      </w:pPr>
      <w:r w:rsidRPr="008264F6">
        <w:rPr>
          <w:sz w:val="24"/>
          <w:szCs w:val="24"/>
        </w:rPr>
        <w:t xml:space="preserve">   •  как   используются   математические   формулы,   уравнения   и   неравенства;   примеры   их  применения для решения математических и практических задач; </w:t>
      </w:r>
    </w:p>
    <w:p w:rsidR="00DA0F2F" w:rsidRPr="008264F6" w:rsidRDefault="00DA0F2F" w:rsidP="00DA0F2F">
      <w:pPr>
        <w:jc w:val="both"/>
        <w:rPr>
          <w:sz w:val="24"/>
          <w:szCs w:val="24"/>
        </w:rPr>
      </w:pPr>
      <w:r w:rsidRPr="008264F6">
        <w:rPr>
          <w:sz w:val="24"/>
          <w:szCs w:val="24"/>
        </w:rPr>
        <w:t xml:space="preserve">   •  как   математически   определенные   функции   могут   описывать   реальные   зависимости;  приводить примеры такого описания; </w:t>
      </w:r>
    </w:p>
    <w:p w:rsidR="00DA0F2F" w:rsidRPr="008264F6" w:rsidRDefault="00DA0F2F" w:rsidP="00DA0F2F">
      <w:pPr>
        <w:jc w:val="both"/>
        <w:rPr>
          <w:sz w:val="24"/>
          <w:szCs w:val="24"/>
        </w:rPr>
      </w:pPr>
      <w:r w:rsidRPr="008264F6">
        <w:rPr>
          <w:sz w:val="24"/>
          <w:szCs w:val="24"/>
        </w:rPr>
        <w:t xml:space="preserve">   •  как  потребности  практики  привели  математическую  науку  к  необходимости  расширения  понятия числа; </w:t>
      </w:r>
    </w:p>
    <w:p w:rsidR="00DA0F2F" w:rsidRPr="008264F6" w:rsidRDefault="00DA0F2F" w:rsidP="00DA0F2F">
      <w:pPr>
        <w:jc w:val="both"/>
        <w:rPr>
          <w:sz w:val="24"/>
          <w:szCs w:val="24"/>
        </w:rPr>
      </w:pPr>
      <w:r w:rsidRPr="008264F6">
        <w:rPr>
          <w:sz w:val="24"/>
          <w:szCs w:val="24"/>
        </w:rPr>
        <w:t xml:space="preserve">   •  вероятностный      характер     многих     закономерностей       окружающего       мира;    примеры  статистических закономерностей и выводов; </w:t>
      </w:r>
    </w:p>
    <w:p w:rsidR="00DA0F2F" w:rsidRPr="008264F6" w:rsidRDefault="00DA0F2F" w:rsidP="00DA0F2F">
      <w:pPr>
        <w:jc w:val="both"/>
        <w:rPr>
          <w:sz w:val="24"/>
          <w:szCs w:val="24"/>
        </w:rPr>
      </w:pPr>
      <w:r w:rsidRPr="008264F6">
        <w:rPr>
          <w:sz w:val="24"/>
          <w:szCs w:val="24"/>
        </w:rPr>
        <w:t xml:space="preserve">   •  каким   образом     геометрия     возникла    из  практических     задач    землемерия;     примеры  геометрических объектов и утверждений о них, важных для практики; </w:t>
      </w:r>
    </w:p>
    <w:p w:rsidR="00DA0F2F" w:rsidRPr="008264F6" w:rsidRDefault="00DA0F2F" w:rsidP="00DA0F2F">
      <w:pPr>
        <w:jc w:val="both"/>
        <w:rPr>
          <w:sz w:val="24"/>
          <w:szCs w:val="24"/>
        </w:rPr>
      </w:pPr>
      <w:r w:rsidRPr="008264F6">
        <w:rPr>
          <w:sz w:val="24"/>
          <w:szCs w:val="24"/>
        </w:rPr>
        <w:t xml:space="preserve">   •  смысл     идеализации,      позволяющей       решать      задачи    реальной      действительности  математическими методами, примеры ошибок, возникающих при идеализации; </w:t>
      </w:r>
    </w:p>
    <w:p w:rsidR="00DA0F2F" w:rsidRPr="008264F6" w:rsidRDefault="00DA0F2F" w:rsidP="00DA0F2F">
      <w:pPr>
        <w:jc w:val="both"/>
        <w:rPr>
          <w:sz w:val="24"/>
          <w:szCs w:val="24"/>
        </w:rPr>
      </w:pPr>
      <w:r w:rsidRPr="008264F6">
        <w:rPr>
          <w:sz w:val="24"/>
          <w:szCs w:val="24"/>
        </w:rPr>
        <w:t xml:space="preserve">                                               Арифметика </w:t>
      </w:r>
    </w:p>
    <w:p w:rsidR="00DA0F2F" w:rsidRPr="008264F6" w:rsidRDefault="00DA0F2F" w:rsidP="00DA0F2F">
      <w:pPr>
        <w:jc w:val="both"/>
        <w:rPr>
          <w:b/>
          <w:sz w:val="24"/>
          <w:szCs w:val="24"/>
        </w:rPr>
      </w:pPr>
      <w:r w:rsidRPr="008264F6">
        <w:rPr>
          <w:b/>
          <w:sz w:val="24"/>
          <w:szCs w:val="24"/>
        </w:rPr>
        <w:t xml:space="preserve">уметь </w:t>
      </w:r>
    </w:p>
    <w:p w:rsidR="00DA0F2F" w:rsidRPr="008264F6" w:rsidRDefault="00DA0F2F" w:rsidP="00DA0F2F">
      <w:pPr>
        <w:jc w:val="both"/>
        <w:rPr>
          <w:sz w:val="24"/>
          <w:szCs w:val="24"/>
        </w:rPr>
      </w:pPr>
      <w:r w:rsidRPr="008264F6">
        <w:rPr>
          <w:sz w:val="24"/>
          <w:szCs w:val="24"/>
        </w:rPr>
        <w:t xml:space="preserve">   •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 </w:t>
      </w:r>
    </w:p>
    <w:p w:rsidR="00DA0F2F" w:rsidRPr="008264F6" w:rsidRDefault="00DA0F2F" w:rsidP="00DA0F2F">
      <w:pPr>
        <w:jc w:val="both"/>
        <w:rPr>
          <w:sz w:val="24"/>
          <w:szCs w:val="24"/>
        </w:rPr>
      </w:pPr>
      <w:r w:rsidRPr="008264F6">
        <w:rPr>
          <w:sz w:val="24"/>
          <w:szCs w:val="24"/>
        </w:rPr>
        <w:t xml:space="preserve">    •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w:t>
      </w:r>
      <w:r w:rsidRPr="008264F6">
        <w:rPr>
          <w:sz w:val="24"/>
          <w:szCs w:val="24"/>
        </w:rPr>
        <w:lastRenderedPageBreak/>
        <w:t xml:space="preserve">виде  дроби  и  дробь  —  в  виде  процентов;  записывать  большие  и  малые  числа  с  использованием  целых степеней десятки; </w:t>
      </w:r>
    </w:p>
    <w:p w:rsidR="00DA0F2F" w:rsidRPr="008264F6" w:rsidRDefault="00DA0F2F" w:rsidP="00DA0F2F">
      <w:pPr>
        <w:jc w:val="both"/>
        <w:rPr>
          <w:sz w:val="24"/>
          <w:szCs w:val="24"/>
        </w:rPr>
      </w:pPr>
      <w:r w:rsidRPr="008264F6">
        <w:rPr>
          <w:sz w:val="24"/>
          <w:szCs w:val="24"/>
        </w:rPr>
        <w:t xml:space="preserve">   •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 </w:t>
      </w:r>
    </w:p>
    <w:p w:rsidR="00DA0F2F" w:rsidRPr="008264F6" w:rsidRDefault="00DA0F2F" w:rsidP="00DA0F2F">
      <w:pPr>
        <w:jc w:val="both"/>
        <w:rPr>
          <w:sz w:val="24"/>
          <w:szCs w:val="24"/>
        </w:rPr>
      </w:pPr>
      <w:r w:rsidRPr="008264F6">
        <w:rPr>
          <w:sz w:val="24"/>
          <w:szCs w:val="24"/>
        </w:rPr>
        <w:t xml:space="preserve">   •  округлять целые числа и десятичные дроби, находить приближения чисел с недостатком и  избытком, выполнять оценку числовых выражений; </w:t>
      </w:r>
    </w:p>
    <w:p w:rsidR="00DA0F2F" w:rsidRPr="008264F6" w:rsidRDefault="00DA0F2F" w:rsidP="00DA0F2F">
      <w:pPr>
        <w:jc w:val="both"/>
        <w:rPr>
          <w:sz w:val="24"/>
          <w:szCs w:val="24"/>
        </w:rPr>
      </w:pPr>
      <w:r w:rsidRPr="008264F6">
        <w:rPr>
          <w:sz w:val="24"/>
          <w:szCs w:val="24"/>
        </w:rPr>
        <w:t xml:space="preserve">   •  пользоваться основными единицами длины, массы, времени, скорости, площади, объема;  выражать более крупные единицы через более мелкие и наоборот; </w:t>
      </w:r>
    </w:p>
    <w:p w:rsidR="00DA0F2F" w:rsidRPr="008264F6" w:rsidRDefault="00DA0F2F" w:rsidP="00DA0F2F">
      <w:pPr>
        <w:jc w:val="both"/>
        <w:rPr>
          <w:sz w:val="24"/>
          <w:szCs w:val="24"/>
        </w:rPr>
      </w:pPr>
      <w:r w:rsidRPr="008264F6">
        <w:rPr>
          <w:sz w:val="24"/>
          <w:szCs w:val="24"/>
        </w:rPr>
        <w:t xml:space="preserve">   •  решать     текстовые     задачи,     включая     задачи,     связанные     с    отношением       и   с  пропорциональностью величин, дробями и процентами; использовать       приобретенные        знания     и   умения     в  практической       деятельности       и  повседневной жизни для: </w:t>
      </w:r>
    </w:p>
    <w:p w:rsidR="00DA0F2F" w:rsidRPr="008264F6" w:rsidRDefault="00DA0F2F" w:rsidP="00DA0F2F">
      <w:pPr>
        <w:jc w:val="both"/>
        <w:rPr>
          <w:sz w:val="24"/>
          <w:szCs w:val="24"/>
        </w:rPr>
      </w:pPr>
      <w:r w:rsidRPr="008264F6">
        <w:rPr>
          <w:sz w:val="24"/>
          <w:szCs w:val="24"/>
        </w:rPr>
        <w:t xml:space="preserve">   •  решения  несложных  практических  расчетных  задач,  в  том  числе  с  использованием  при  необходимости справочных материалов, калькулятора, компьютера; </w:t>
      </w:r>
    </w:p>
    <w:p w:rsidR="00DA0F2F" w:rsidRPr="008264F6" w:rsidRDefault="00DA0F2F" w:rsidP="00DA0F2F">
      <w:pPr>
        <w:jc w:val="both"/>
        <w:rPr>
          <w:sz w:val="24"/>
          <w:szCs w:val="24"/>
        </w:rPr>
      </w:pPr>
      <w:r w:rsidRPr="008264F6">
        <w:rPr>
          <w:sz w:val="24"/>
          <w:szCs w:val="24"/>
        </w:rPr>
        <w:t xml:space="preserve">   •  устной  прикидки  и  оценки  результата  вычислений;  проверки  результата  вычисления  с  использованием различных приемов; </w:t>
      </w:r>
    </w:p>
    <w:p w:rsidR="00DA0F2F" w:rsidRPr="008264F6" w:rsidRDefault="00DA0F2F" w:rsidP="00DA0F2F">
      <w:pPr>
        <w:jc w:val="both"/>
        <w:rPr>
          <w:sz w:val="24"/>
          <w:szCs w:val="24"/>
        </w:rPr>
      </w:pPr>
      <w:r w:rsidRPr="008264F6">
        <w:rPr>
          <w:sz w:val="24"/>
          <w:szCs w:val="24"/>
        </w:rPr>
        <w:t xml:space="preserve">   •  интерпретации результатов решения задач с учетом ограничений, связанных с реальными  свойствами рассматриваемых процессов и явлений;</w:t>
      </w:r>
    </w:p>
    <w:p w:rsidR="00DA0F2F" w:rsidRPr="008264F6" w:rsidRDefault="00DA0F2F" w:rsidP="00DA0F2F">
      <w:pPr>
        <w:jc w:val="both"/>
        <w:rPr>
          <w:sz w:val="24"/>
          <w:szCs w:val="24"/>
        </w:rPr>
      </w:pPr>
      <w:r w:rsidRPr="008264F6">
        <w:rPr>
          <w:sz w:val="24"/>
          <w:szCs w:val="24"/>
        </w:rPr>
        <w:t xml:space="preserve">                                                  Алгебра </w:t>
      </w:r>
    </w:p>
    <w:p w:rsidR="00DA0F2F" w:rsidRPr="008264F6" w:rsidRDefault="00DA0F2F" w:rsidP="00DA0F2F">
      <w:pPr>
        <w:jc w:val="both"/>
        <w:rPr>
          <w:b/>
          <w:sz w:val="24"/>
          <w:szCs w:val="24"/>
        </w:rPr>
      </w:pPr>
      <w:r w:rsidRPr="008264F6">
        <w:rPr>
          <w:b/>
          <w:sz w:val="24"/>
          <w:szCs w:val="24"/>
        </w:rPr>
        <w:t xml:space="preserve">уметь </w:t>
      </w:r>
    </w:p>
    <w:p w:rsidR="00DA0F2F" w:rsidRPr="008264F6" w:rsidRDefault="00DA0F2F" w:rsidP="00DA0F2F">
      <w:pPr>
        <w:jc w:val="both"/>
        <w:rPr>
          <w:sz w:val="24"/>
          <w:szCs w:val="24"/>
        </w:rPr>
      </w:pPr>
      <w:r w:rsidRPr="008264F6">
        <w:rPr>
          <w:sz w:val="24"/>
          <w:szCs w:val="24"/>
        </w:rPr>
        <w:t xml:space="preserve">   •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w:t>
      </w:r>
    </w:p>
    <w:p w:rsidR="00DA0F2F" w:rsidRPr="008264F6" w:rsidRDefault="00DA0F2F" w:rsidP="00DA0F2F">
      <w:pPr>
        <w:jc w:val="both"/>
        <w:rPr>
          <w:sz w:val="24"/>
          <w:szCs w:val="24"/>
        </w:rPr>
      </w:pPr>
      <w:r w:rsidRPr="008264F6">
        <w:rPr>
          <w:sz w:val="24"/>
          <w:szCs w:val="24"/>
        </w:rPr>
        <w:t xml:space="preserve">   • выполнять основные действия со степенями с целыми показателями, с многочленами , алгебраическими   дробями;   выполнять   разложение   многочленов   на   множители;   выполнять тождественные преобразования рациональных выражений; </w:t>
      </w:r>
    </w:p>
    <w:p w:rsidR="00DA0F2F" w:rsidRPr="008264F6" w:rsidRDefault="00DA0F2F" w:rsidP="00DA0F2F">
      <w:pPr>
        <w:jc w:val="both"/>
        <w:rPr>
          <w:sz w:val="24"/>
          <w:szCs w:val="24"/>
        </w:rPr>
      </w:pPr>
      <w:r w:rsidRPr="008264F6">
        <w:rPr>
          <w:sz w:val="24"/>
          <w:szCs w:val="24"/>
        </w:rPr>
        <w:t xml:space="preserve">   •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DA0F2F" w:rsidRPr="008264F6" w:rsidRDefault="00DA0F2F" w:rsidP="00DA0F2F">
      <w:pPr>
        <w:jc w:val="both"/>
        <w:rPr>
          <w:sz w:val="24"/>
          <w:szCs w:val="24"/>
        </w:rPr>
      </w:pPr>
      <w:r w:rsidRPr="008264F6">
        <w:rPr>
          <w:sz w:val="24"/>
          <w:szCs w:val="24"/>
        </w:rPr>
        <w:t xml:space="preserve">   •  решать  линейные,  квадратные  уравнения  и  рациональные  уравнения,  сводящиеся  к  ним,  системы двух линейных уравнений и несложные нелинейные системы; </w:t>
      </w:r>
    </w:p>
    <w:p w:rsidR="00DA0F2F" w:rsidRPr="008264F6" w:rsidRDefault="00DA0F2F" w:rsidP="00DA0F2F">
      <w:pPr>
        <w:jc w:val="both"/>
        <w:rPr>
          <w:sz w:val="24"/>
          <w:szCs w:val="24"/>
        </w:rPr>
      </w:pPr>
      <w:r w:rsidRPr="008264F6">
        <w:rPr>
          <w:sz w:val="24"/>
          <w:szCs w:val="24"/>
        </w:rPr>
        <w:t xml:space="preserve">   •  решать линейные и квадратные неравенства с одной переменной и их системы; </w:t>
      </w:r>
    </w:p>
    <w:p w:rsidR="00DA0F2F" w:rsidRPr="008264F6" w:rsidRDefault="00DA0F2F" w:rsidP="00DA0F2F">
      <w:pPr>
        <w:jc w:val="both"/>
        <w:rPr>
          <w:sz w:val="24"/>
          <w:szCs w:val="24"/>
        </w:rPr>
      </w:pPr>
      <w:r w:rsidRPr="008264F6">
        <w:rPr>
          <w:sz w:val="24"/>
          <w:szCs w:val="24"/>
        </w:rPr>
        <w:t xml:space="preserve">   •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DA0F2F" w:rsidRPr="008264F6" w:rsidRDefault="00DA0F2F" w:rsidP="00DA0F2F">
      <w:pPr>
        <w:jc w:val="both"/>
        <w:rPr>
          <w:sz w:val="24"/>
          <w:szCs w:val="24"/>
        </w:rPr>
      </w:pPr>
      <w:r w:rsidRPr="008264F6">
        <w:rPr>
          <w:sz w:val="24"/>
          <w:szCs w:val="24"/>
        </w:rPr>
        <w:t xml:space="preserve">   •  изображать числа точками на координатной прямой; </w:t>
      </w:r>
    </w:p>
    <w:p w:rsidR="00DA0F2F" w:rsidRPr="008264F6" w:rsidRDefault="00DA0F2F" w:rsidP="00DA0F2F">
      <w:pPr>
        <w:jc w:val="both"/>
        <w:rPr>
          <w:sz w:val="24"/>
          <w:szCs w:val="24"/>
        </w:rPr>
      </w:pPr>
      <w:r w:rsidRPr="008264F6">
        <w:rPr>
          <w:sz w:val="24"/>
          <w:szCs w:val="24"/>
        </w:rPr>
        <w:t xml:space="preserve">   • определять   координаты   точки   плоскости,   строить   точки   с   заданными   координатами; изображать множество решений линейного неравенства; </w:t>
      </w:r>
    </w:p>
    <w:p w:rsidR="00DA0F2F" w:rsidRPr="008264F6" w:rsidRDefault="00DA0F2F" w:rsidP="00DA0F2F">
      <w:pPr>
        <w:jc w:val="both"/>
        <w:rPr>
          <w:sz w:val="24"/>
          <w:szCs w:val="24"/>
        </w:rPr>
      </w:pPr>
      <w:r w:rsidRPr="008264F6">
        <w:rPr>
          <w:sz w:val="24"/>
          <w:szCs w:val="24"/>
        </w:rPr>
        <w:t xml:space="preserve">   •  распознавать     арифметические     и   геометрические     прогрессии;    решать    задачи   с  применением формулы общего члена и суммы нескольких первых членов; </w:t>
      </w:r>
    </w:p>
    <w:p w:rsidR="00DA0F2F" w:rsidRPr="008264F6" w:rsidRDefault="00DA0F2F" w:rsidP="00DA0F2F">
      <w:pPr>
        <w:jc w:val="both"/>
        <w:rPr>
          <w:sz w:val="24"/>
          <w:szCs w:val="24"/>
        </w:rPr>
      </w:pPr>
      <w:r w:rsidRPr="008264F6">
        <w:rPr>
          <w:sz w:val="24"/>
          <w:szCs w:val="24"/>
        </w:rPr>
        <w:t xml:space="preserve">   •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 </w:t>
      </w:r>
    </w:p>
    <w:p w:rsidR="00DA0F2F" w:rsidRPr="008264F6" w:rsidRDefault="00DA0F2F" w:rsidP="00DA0F2F">
      <w:pPr>
        <w:jc w:val="both"/>
        <w:rPr>
          <w:sz w:val="24"/>
          <w:szCs w:val="24"/>
        </w:rPr>
      </w:pPr>
      <w:r w:rsidRPr="008264F6">
        <w:rPr>
          <w:sz w:val="24"/>
          <w:szCs w:val="24"/>
        </w:rPr>
        <w:t xml:space="preserve">   • определять  свойства  функции  по  ее  графику;  применять  графические  представления  при  решении уравнений, систем, неравенств; </w:t>
      </w:r>
    </w:p>
    <w:p w:rsidR="00DA0F2F" w:rsidRPr="008264F6" w:rsidRDefault="00DA0F2F" w:rsidP="00DA0F2F">
      <w:pPr>
        <w:jc w:val="both"/>
        <w:rPr>
          <w:sz w:val="24"/>
          <w:szCs w:val="24"/>
        </w:rPr>
      </w:pPr>
      <w:r w:rsidRPr="008264F6">
        <w:rPr>
          <w:sz w:val="24"/>
          <w:szCs w:val="24"/>
        </w:rPr>
        <w:t xml:space="preserve">   • описывать свойства изученных функций, строить их графики; </w:t>
      </w:r>
    </w:p>
    <w:p w:rsidR="00DA0F2F" w:rsidRPr="008264F6" w:rsidRDefault="00DA0F2F" w:rsidP="00DA0F2F">
      <w:pPr>
        <w:jc w:val="both"/>
        <w:rPr>
          <w:sz w:val="24"/>
          <w:szCs w:val="24"/>
        </w:rPr>
      </w:pPr>
      <w:r w:rsidRPr="008264F6">
        <w:rPr>
          <w:sz w:val="24"/>
          <w:szCs w:val="24"/>
        </w:rPr>
        <w:t xml:space="preserve">использовать приобретенные знания и умения в практической деятельности и  </w:t>
      </w:r>
    </w:p>
    <w:p w:rsidR="00DA0F2F" w:rsidRPr="008264F6" w:rsidRDefault="00DA0F2F" w:rsidP="00DA0F2F">
      <w:pPr>
        <w:jc w:val="both"/>
        <w:rPr>
          <w:sz w:val="24"/>
          <w:szCs w:val="24"/>
        </w:rPr>
      </w:pPr>
      <w:r w:rsidRPr="008264F6">
        <w:rPr>
          <w:sz w:val="24"/>
          <w:szCs w:val="24"/>
        </w:rPr>
        <w:t xml:space="preserve">повседневной жизни для: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w:t>
      </w:r>
    </w:p>
    <w:p w:rsidR="00DA0F2F" w:rsidRPr="008264F6" w:rsidRDefault="00DA0F2F" w:rsidP="00DA0F2F">
      <w:pPr>
        <w:jc w:val="both"/>
        <w:rPr>
          <w:sz w:val="24"/>
          <w:szCs w:val="24"/>
        </w:rPr>
      </w:pPr>
      <w:r w:rsidRPr="008264F6">
        <w:rPr>
          <w:sz w:val="24"/>
          <w:szCs w:val="24"/>
        </w:rPr>
        <w:t xml:space="preserve">   • моделирования      практических   ситуаций    и   исследования    построенных     моделей    с использованием аппарата алгебры; </w:t>
      </w:r>
    </w:p>
    <w:p w:rsidR="00DA0F2F" w:rsidRPr="008264F6" w:rsidRDefault="00DA0F2F" w:rsidP="00DA0F2F">
      <w:pPr>
        <w:jc w:val="both"/>
        <w:rPr>
          <w:sz w:val="24"/>
          <w:szCs w:val="24"/>
        </w:rPr>
      </w:pPr>
      <w:r w:rsidRPr="008264F6">
        <w:rPr>
          <w:sz w:val="24"/>
          <w:szCs w:val="24"/>
        </w:rPr>
        <w:t xml:space="preserve">   • описания  зависимостей  между  физическими  величинами  соответствующими  формулами  при исследовании несложных практических ситуаций; </w:t>
      </w:r>
    </w:p>
    <w:p w:rsidR="00DA0F2F" w:rsidRPr="008264F6" w:rsidRDefault="00DA0F2F" w:rsidP="00DA0F2F">
      <w:pPr>
        <w:jc w:val="both"/>
        <w:rPr>
          <w:sz w:val="24"/>
          <w:szCs w:val="24"/>
        </w:rPr>
      </w:pPr>
      <w:r w:rsidRPr="008264F6">
        <w:rPr>
          <w:sz w:val="24"/>
          <w:szCs w:val="24"/>
        </w:rPr>
        <w:lastRenderedPageBreak/>
        <w:t xml:space="preserve">   • интерпретации графиков реальных зависимостей между величинами; </w:t>
      </w:r>
    </w:p>
    <w:p w:rsidR="00DA0F2F" w:rsidRPr="008264F6" w:rsidRDefault="00DA0F2F" w:rsidP="00DA0F2F">
      <w:pPr>
        <w:rPr>
          <w:sz w:val="24"/>
          <w:szCs w:val="24"/>
        </w:rPr>
      </w:pPr>
      <w:r w:rsidRPr="008264F6">
        <w:rPr>
          <w:sz w:val="24"/>
          <w:szCs w:val="24"/>
        </w:rPr>
        <w:t xml:space="preserve">                    Элементы логики, комбинаторики, статистики и теории вероятностей </w:t>
      </w:r>
    </w:p>
    <w:p w:rsidR="00DA0F2F" w:rsidRPr="008264F6" w:rsidRDefault="00DA0F2F" w:rsidP="00DA0F2F">
      <w:pPr>
        <w:jc w:val="both"/>
        <w:rPr>
          <w:b/>
          <w:sz w:val="24"/>
          <w:szCs w:val="24"/>
        </w:rPr>
      </w:pPr>
      <w:r w:rsidRPr="008264F6">
        <w:rPr>
          <w:b/>
          <w:sz w:val="24"/>
          <w:szCs w:val="24"/>
        </w:rPr>
        <w:t xml:space="preserve">уметь </w:t>
      </w:r>
    </w:p>
    <w:p w:rsidR="00DA0F2F" w:rsidRPr="008264F6" w:rsidRDefault="00DA0F2F" w:rsidP="00DA0F2F">
      <w:pPr>
        <w:jc w:val="both"/>
        <w:rPr>
          <w:sz w:val="24"/>
          <w:szCs w:val="24"/>
        </w:rPr>
      </w:pPr>
      <w:r w:rsidRPr="008264F6">
        <w:rPr>
          <w:sz w:val="24"/>
          <w:szCs w:val="24"/>
        </w:rPr>
        <w:t xml:space="preserve">   •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DA0F2F" w:rsidRPr="008264F6" w:rsidRDefault="00DA0F2F" w:rsidP="00DA0F2F">
      <w:pPr>
        <w:jc w:val="both"/>
        <w:rPr>
          <w:sz w:val="24"/>
          <w:szCs w:val="24"/>
        </w:rPr>
      </w:pPr>
      <w:r w:rsidRPr="008264F6">
        <w:rPr>
          <w:sz w:val="24"/>
          <w:szCs w:val="24"/>
        </w:rPr>
        <w:t xml:space="preserve">   • извлекать информацию, представленную в таблицах, на диаграммах, графиках; составлять таблицы, строить диаграммы и графики; </w:t>
      </w:r>
    </w:p>
    <w:p w:rsidR="00DA0F2F" w:rsidRPr="008264F6" w:rsidRDefault="00DA0F2F" w:rsidP="00DA0F2F">
      <w:pPr>
        <w:jc w:val="both"/>
        <w:rPr>
          <w:sz w:val="24"/>
          <w:szCs w:val="24"/>
        </w:rPr>
      </w:pPr>
      <w:r w:rsidRPr="008264F6">
        <w:rPr>
          <w:sz w:val="24"/>
          <w:szCs w:val="24"/>
        </w:rPr>
        <w:t xml:space="preserve">   • решать комбинаторные задачи путем систематического перебора возможных вариантов, а  также с использованием правила умножения; </w:t>
      </w:r>
    </w:p>
    <w:p w:rsidR="00DA0F2F" w:rsidRPr="008264F6" w:rsidRDefault="00DA0F2F" w:rsidP="00DA0F2F">
      <w:pPr>
        <w:jc w:val="both"/>
        <w:rPr>
          <w:sz w:val="24"/>
          <w:szCs w:val="24"/>
        </w:rPr>
      </w:pPr>
      <w:r w:rsidRPr="008264F6">
        <w:rPr>
          <w:sz w:val="24"/>
          <w:szCs w:val="24"/>
        </w:rPr>
        <w:t xml:space="preserve">   • вычислять средние значения результатов измерений; </w:t>
      </w:r>
    </w:p>
    <w:p w:rsidR="00DA0F2F" w:rsidRPr="008264F6" w:rsidRDefault="00DA0F2F" w:rsidP="00DA0F2F">
      <w:pPr>
        <w:jc w:val="both"/>
        <w:rPr>
          <w:sz w:val="24"/>
          <w:szCs w:val="24"/>
        </w:rPr>
      </w:pPr>
      <w:r w:rsidRPr="008264F6">
        <w:rPr>
          <w:sz w:val="24"/>
          <w:szCs w:val="24"/>
        </w:rPr>
        <w:t xml:space="preserve">   • находить частоту события, используя собственные наблюдения и готовые статистические  данные; </w:t>
      </w:r>
    </w:p>
    <w:p w:rsidR="00DA0F2F" w:rsidRPr="008264F6" w:rsidRDefault="00DA0F2F" w:rsidP="00DA0F2F">
      <w:pPr>
        <w:jc w:val="both"/>
        <w:rPr>
          <w:sz w:val="24"/>
          <w:szCs w:val="24"/>
        </w:rPr>
      </w:pPr>
      <w:r w:rsidRPr="008264F6">
        <w:rPr>
          <w:sz w:val="24"/>
          <w:szCs w:val="24"/>
        </w:rPr>
        <w:t xml:space="preserve">   • находить вероятности случайных событий в простейших случаях; использовать приобретенные знания и умения в практической деятельности и  повседневной жизни для: </w:t>
      </w:r>
    </w:p>
    <w:p w:rsidR="00DA0F2F" w:rsidRPr="008264F6" w:rsidRDefault="00DA0F2F" w:rsidP="00DA0F2F">
      <w:pPr>
        <w:jc w:val="both"/>
        <w:rPr>
          <w:sz w:val="24"/>
          <w:szCs w:val="24"/>
        </w:rPr>
      </w:pPr>
      <w:r w:rsidRPr="008264F6">
        <w:rPr>
          <w:sz w:val="24"/>
          <w:szCs w:val="24"/>
        </w:rPr>
        <w:t xml:space="preserve">   • выстраивания аргументации при доказательстве (в форме монолога и диалога); </w:t>
      </w:r>
    </w:p>
    <w:p w:rsidR="00DA0F2F" w:rsidRPr="008264F6" w:rsidRDefault="00DA0F2F" w:rsidP="00DA0F2F">
      <w:pPr>
        <w:jc w:val="both"/>
        <w:rPr>
          <w:sz w:val="24"/>
          <w:szCs w:val="24"/>
        </w:rPr>
      </w:pPr>
      <w:r w:rsidRPr="008264F6">
        <w:rPr>
          <w:sz w:val="24"/>
          <w:szCs w:val="24"/>
        </w:rPr>
        <w:t xml:space="preserve">   • распознавания логически некорректных рассуждений; </w:t>
      </w:r>
    </w:p>
    <w:p w:rsidR="00DA0F2F" w:rsidRPr="008264F6" w:rsidRDefault="00DA0F2F" w:rsidP="00DA0F2F">
      <w:pPr>
        <w:jc w:val="both"/>
        <w:rPr>
          <w:sz w:val="24"/>
          <w:szCs w:val="24"/>
        </w:rPr>
      </w:pPr>
      <w:r w:rsidRPr="008264F6">
        <w:rPr>
          <w:sz w:val="24"/>
          <w:szCs w:val="24"/>
        </w:rPr>
        <w:t xml:space="preserve">   •  записи математических утверждений, доказательств; </w:t>
      </w:r>
    </w:p>
    <w:p w:rsidR="00DA0F2F" w:rsidRPr="008264F6" w:rsidRDefault="00DA0F2F" w:rsidP="00DA0F2F">
      <w:pPr>
        <w:jc w:val="both"/>
        <w:rPr>
          <w:sz w:val="24"/>
          <w:szCs w:val="24"/>
        </w:rPr>
      </w:pPr>
      <w:r w:rsidRPr="008264F6">
        <w:rPr>
          <w:sz w:val="24"/>
          <w:szCs w:val="24"/>
        </w:rPr>
        <w:t xml:space="preserve">   • анализа реальных числовых данных, представленных в виде диаграмм, графиков, таблиц; </w:t>
      </w:r>
    </w:p>
    <w:p w:rsidR="00DA0F2F" w:rsidRPr="008264F6" w:rsidRDefault="00DA0F2F" w:rsidP="00DA0F2F">
      <w:pPr>
        <w:jc w:val="both"/>
        <w:rPr>
          <w:sz w:val="24"/>
          <w:szCs w:val="24"/>
        </w:rPr>
      </w:pPr>
      <w:r w:rsidRPr="008264F6">
        <w:rPr>
          <w:sz w:val="24"/>
          <w:szCs w:val="24"/>
        </w:rPr>
        <w:t xml:space="preserve">   •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 </w:t>
      </w:r>
    </w:p>
    <w:p w:rsidR="00DA0F2F" w:rsidRPr="008264F6" w:rsidRDefault="00DA0F2F" w:rsidP="00DA0F2F">
      <w:pPr>
        <w:jc w:val="both"/>
        <w:rPr>
          <w:sz w:val="24"/>
          <w:szCs w:val="24"/>
        </w:rPr>
      </w:pPr>
      <w:r w:rsidRPr="008264F6">
        <w:rPr>
          <w:sz w:val="24"/>
          <w:szCs w:val="24"/>
        </w:rPr>
        <w:t xml:space="preserve">   • решения учебных и практических задач, требующих систематического перебора вариантов; </w:t>
      </w:r>
    </w:p>
    <w:p w:rsidR="00DA0F2F" w:rsidRPr="008264F6" w:rsidRDefault="00DA0F2F" w:rsidP="00DA0F2F">
      <w:pPr>
        <w:jc w:val="both"/>
        <w:rPr>
          <w:sz w:val="24"/>
          <w:szCs w:val="24"/>
        </w:rPr>
      </w:pPr>
      <w:r w:rsidRPr="008264F6">
        <w:rPr>
          <w:sz w:val="24"/>
          <w:szCs w:val="24"/>
        </w:rPr>
        <w:t xml:space="preserve">   •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 </w:t>
      </w:r>
    </w:p>
    <w:p w:rsidR="00DA0F2F" w:rsidRPr="008264F6" w:rsidRDefault="00DA0F2F" w:rsidP="00DA0F2F">
      <w:pPr>
        <w:jc w:val="both"/>
        <w:rPr>
          <w:sz w:val="24"/>
          <w:szCs w:val="24"/>
        </w:rPr>
      </w:pPr>
      <w:r w:rsidRPr="008264F6">
        <w:rPr>
          <w:sz w:val="24"/>
          <w:szCs w:val="24"/>
        </w:rPr>
        <w:t xml:space="preserve">   • понимания статистических утверждений.</w:t>
      </w:r>
    </w:p>
    <w:p w:rsidR="00DA0F2F" w:rsidRPr="008264F6" w:rsidRDefault="00DA0F2F" w:rsidP="00DA0F2F">
      <w:pPr>
        <w:jc w:val="both"/>
        <w:rPr>
          <w:sz w:val="24"/>
          <w:szCs w:val="24"/>
        </w:rPr>
      </w:pPr>
      <w:r w:rsidRPr="008264F6">
        <w:rPr>
          <w:b/>
          <w:sz w:val="24"/>
          <w:szCs w:val="24"/>
        </w:rPr>
        <w:t xml:space="preserve">Владеть компетенциями: </w:t>
      </w:r>
      <w:r w:rsidRPr="008264F6">
        <w:rPr>
          <w:sz w:val="24"/>
          <w:szCs w:val="24"/>
        </w:rPr>
        <w:t>познавательной, коммуникативной, информационной и рефлексивной.</w:t>
      </w:r>
    </w:p>
    <w:p w:rsidR="00DA0F2F" w:rsidRPr="008264F6" w:rsidRDefault="00DA0F2F" w:rsidP="00DA0F2F">
      <w:pPr>
        <w:jc w:val="both"/>
        <w:rPr>
          <w:b/>
          <w:sz w:val="24"/>
          <w:szCs w:val="24"/>
        </w:rPr>
      </w:pPr>
      <w:r w:rsidRPr="008264F6">
        <w:rPr>
          <w:b/>
          <w:sz w:val="24"/>
          <w:szCs w:val="24"/>
        </w:rPr>
        <w:t>Решать жизненно-практические задачи:</w:t>
      </w:r>
    </w:p>
    <w:p w:rsidR="00DA0F2F" w:rsidRPr="008264F6" w:rsidRDefault="00DA0F2F" w:rsidP="00DA0F2F">
      <w:pPr>
        <w:ind w:firstLine="284"/>
        <w:jc w:val="both"/>
        <w:rPr>
          <w:sz w:val="24"/>
          <w:szCs w:val="24"/>
        </w:rPr>
      </w:pPr>
      <w:r w:rsidRPr="008264F6">
        <w:rPr>
          <w:sz w:val="24"/>
          <w:szCs w:val="24"/>
        </w:rPr>
        <w:t>• самостоятельно приобретать и применять знания в различных ситуациях;</w:t>
      </w:r>
    </w:p>
    <w:p w:rsidR="00DA0F2F" w:rsidRPr="008264F6" w:rsidRDefault="00DA0F2F" w:rsidP="00DA0F2F">
      <w:pPr>
        <w:ind w:firstLine="284"/>
        <w:jc w:val="both"/>
        <w:rPr>
          <w:sz w:val="24"/>
          <w:szCs w:val="24"/>
        </w:rPr>
      </w:pPr>
      <w:r w:rsidRPr="008264F6">
        <w:rPr>
          <w:sz w:val="24"/>
          <w:szCs w:val="24"/>
        </w:rPr>
        <w:t>• работать в группах;</w:t>
      </w:r>
    </w:p>
    <w:p w:rsidR="00DA0F2F" w:rsidRPr="008264F6" w:rsidRDefault="00DA0F2F" w:rsidP="00DA0F2F">
      <w:pPr>
        <w:ind w:firstLine="284"/>
        <w:jc w:val="both"/>
        <w:rPr>
          <w:sz w:val="24"/>
          <w:szCs w:val="24"/>
        </w:rPr>
      </w:pPr>
      <w:r w:rsidRPr="008264F6">
        <w:rPr>
          <w:sz w:val="24"/>
          <w:szCs w:val="24"/>
        </w:rPr>
        <w:t>• аргументировать и отстаивать свою точку зрения;</w:t>
      </w:r>
    </w:p>
    <w:p w:rsidR="00DA0F2F" w:rsidRPr="008264F6" w:rsidRDefault="00DA0F2F" w:rsidP="00DA0F2F">
      <w:pPr>
        <w:ind w:firstLine="284"/>
        <w:jc w:val="both"/>
        <w:rPr>
          <w:sz w:val="24"/>
          <w:szCs w:val="24"/>
        </w:rPr>
      </w:pPr>
      <w:r w:rsidRPr="008264F6">
        <w:rPr>
          <w:sz w:val="24"/>
          <w:szCs w:val="24"/>
        </w:rPr>
        <w:t>• уметь слушать других; извлекать учебную информацию на основе сопоставительного анализа объектов;</w:t>
      </w:r>
    </w:p>
    <w:p w:rsidR="00DA0F2F" w:rsidRPr="008264F6" w:rsidRDefault="00DA0F2F" w:rsidP="00DA0F2F">
      <w:pPr>
        <w:ind w:firstLine="284"/>
        <w:jc w:val="both"/>
        <w:rPr>
          <w:sz w:val="24"/>
          <w:szCs w:val="24"/>
        </w:rPr>
      </w:pPr>
      <w:r w:rsidRPr="008264F6">
        <w:rPr>
          <w:sz w:val="24"/>
          <w:szCs w:val="24"/>
        </w:rPr>
        <w:t>• пользоваться предметным указателем энциклопедий и справочников для нахождения информации;</w:t>
      </w:r>
    </w:p>
    <w:p w:rsidR="00DA0F2F" w:rsidRPr="008264F6" w:rsidRDefault="00DA0F2F" w:rsidP="00DA0F2F">
      <w:pPr>
        <w:ind w:firstLine="284"/>
        <w:jc w:val="both"/>
        <w:rPr>
          <w:b/>
          <w:sz w:val="24"/>
          <w:szCs w:val="24"/>
        </w:rPr>
      </w:pPr>
      <w:r w:rsidRPr="008264F6">
        <w:rPr>
          <w:sz w:val="24"/>
          <w:szCs w:val="24"/>
        </w:rPr>
        <w:t>• самостоятельно действовать в ситуации неопределённости при решении актуальных для них проблем.</w:t>
      </w:r>
    </w:p>
    <w:p w:rsidR="001D6553" w:rsidRPr="008264F6" w:rsidRDefault="001D6553" w:rsidP="001D6553">
      <w:pPr>
        <w:jc w:val="both"/>
        <w:rPr>
          <w:sz w:val="24"/>
          <w:szCs w:val="24"/>
        </w:rPr>
      </w:pPr>
      <w:r w:rsidRPr="008264F6">
        <w:rPr>
          <w:b/>
          <w:sz w:val="24"/>
          <w:szCs w:val="24"/>
        </w:rPr>
        <w:t xml:space="preserve">Промежуточная аттестация </w:t>
      </w:r>
      <w:r w:rsidRPr="008264F6">
        <w:rPr>
          <w:sz w:val="24"/>
          <w:szCs w:val="24"/>
        </w:rPr>
        <w:t xml:space="preserve">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w:t>
      </w:r>
    </w:p>
    <w:p w:rsidR="001D6553" w:rsidRPr="008264F6" w:rsidRDefault="001D6553" w:rsidP="001D6553">
      <w:pPr>
        <w:jc w:val="both"/>
        <w:rPr>
          <w:sz w:val="24"/>
          <w:szCs w:val="24"/>
        </w:rPr>
      </w:pPr>
      <w:r w:rsidRPr="008264F6">
        <w:rPr>
          <w:b/>
          <w:sz w:val="24"/>
          <w:szCs w:val="24"/>
        </w:rPr>
        <w:t xml:space="preserve">Итоговая  аттестация </w:t>
      </w:r>
      <w:r w:rsidRPr="008264F6">
        <w:rPr>
          <w:sz w:val="24"/>
          <w:szCs w:val="24"/>
        </w:rPr>
        <w:t xml:space="preserve"> предусмотрена  в  виде  административной  контрольной  работы, пробного экзамена по математике. </w:t>
      </w:r>
    </w:p>
    <w:p w:rsidR="001D6553" w:rsidRPr="008264F6" w:rsidRDefault="001D6553" w:rsidP="001D6553">
      <w:pPr>
        <w:jc w:val="both"/>
        <w:rPr>
          <w:sz w:val="24"/>
          <w:szCs w:val="24"/>
        </w:rPr>
      </w:pPr>
      <w:r w:rsidRPr="008264F6">
        <w:rPr>
          <w:sz w:val="24"/>
          <w:szCs w:val="24"/>
        </w:rPr>
        <w:t xml:space="preserve">        Данное планирование определяет достаточный объем учебного времени для повышения  математических знаний учащихся в среднем звене школы, улучшения усвоения других учебных  предметов</w:t>
      </w:r>
    </w:p>
    <w:p w:rsidR="001D6553" w:rsidRPr="008264F6" w:rsidRDefault="001D6553" w:rsidP="001D6553">
      <w:pPr>
        <w:ind w:firstLine="709"/>
        <w:jc w:val="both"/>
        <w:rPr>
          <w:sz w:val="24"/>
          <w:szCs w:val="24"/>
        </w:rPr>
      </w:pPr>
      <w:r w:rsidRPr="008264F6">
        <w:rPr>
          <w:sz w:val="24"/>
          <w:szCs w:val="24"/>
        </w:rPr>
        <w:t>Уровень обучения – базовый.</w:t>
      </w:r>
    </w:p>
    <w:p w:rsidR="001D6553" w:rsidRPr="008264F6" w:rsidRDefault="001D6553" w:rsidP="001D6553">
      <w:pPr>
        <w:pStyle w:val="ParagraphStyle"/>
        <w:ind w:firstLine="480"/>
        <w:jc w:val="both"/>
        <w:rPr>
          <w:rFonts w:ascii="Times New Roman" w:hAnsi="Times New Roman"/>
          <w:color w:val="000000"/>
        </w:rPr>
      </w:pPr>
      <w:r w:rsidRPr="008264F6">
        <w:rPr>
          <w:rFonts w:ascii="Times New Roman" w:hAnsi="Times New Roman"/>
          <w:color w:val="000000"/>
        </w:rPr>
        <w:t xml:space="preserve">При изучении алгебры в 9 классе большое внимание уделяется творческим работам и проектной деятельности, в ходе выполнения которых учащиеся должны приобрести умения по формированию собственного алгоритма решения познавательных задач, формулированию проблемы и цели своей работы, по выбору адекватных способов и методов решения задач, прогнозированию ожидаемого результата. </w:t>
      </w:r>
    </w:p>
    <w:p w:rsidR="001D6553" w:rsidRPr="008264F6" w:rsidRDefault="001D6553" w:rsidP="001D6553">
      <w:pPr>
        <w:pStyle w:val="ParagraphStyle"/>
        <w:shd w:val="clear" w:color="auto" w:fill="FFFFFF"/>
        <w:ind w:firstLine="480"/>
        <w:jc w:val="both"/>
        <w:rPr>
          <w:rFonts w:ascii="Times New Roman" w:hAnsi="Times New Roman"/>
          <w:color w:val="000000"/>
        </w:rPr>
      </w:pPr>
      <w:r w:rsidRPr="008264F6">
        <w:rPr>
          <w:rFonts w:ascii="Times New Roman" w:hAnsi="Times New Roman"/>
          <w:color w:val="000000"/>
        </w:rPr>
        <w:lastRenderedPageBreak/>
        <w:t xml:space="preserve">Методика организации занятий может быть представлена следующим образом: теоретическая часть направлена на актуализацию знаний, составление опорных схем и алгоритмов, а также на изучение нестандартных методов решения физических задач. Освоение новых методов в основном происходит в процессе практической творческой деятельности.     </w:t>
      </w:r>
    </w:p>
    <w:p w:rsidR="001D6553" w:rsidRPr="008264F6" w:rsidRDefault="001D6553" w:rsidP="001D6553">
      <w:pPr>
        <w:pStyle w:val="ParagraphStyle"/>
        <w:shd w:val="clear" w:color="auto" w:fill="FFFFFF"/>
        <w:ind w:firstLine="480"/>
        <w:jc w:val="both"/>
        <w:rPr>
          <w:rFonts w:ascii="Times New Roman" w:hAnsi="Times New Roman"/>
          <w:color w:val="000000"/>
        </w:rPr>
      </w:pPr>
      <w:r w:rsidRPr="008264F6">
        <w:rPr>
          <w:rFonts w:ascii="Times New Roman" w:hAnsi="Times New Roman"/>
          <w:color w:val="000000"/>
        </w:rPr>
        <w:t xml:space="preserve">Эффективным методом является такое введение нового теоретического материала, которое вызвано требованиями творческой практики. Ученик должен уметь сам сформулировать задачу, а новые знания теории помогут ему в процессе решения этой задачи. Данный метод позволяет сохранить на занятии высокий творческий тонус при обращении к теории и ведет к более глубокому ее усвоению. </w:t>
      </w:r>
    </w:p>
    <w:p w:rsidR="001D6553" w:rsidRPr="008264F6" w:rsidRDefault="001D6553" w:rsidP="001D6553">
      <w:pPr>
        <w:pStyle w:val="ParagraphStyle"/>
        <w:shd w:val="clear" w:color="auto" w:fill="FFFFFF"/>
        <w:ind w:firstLine="480"/>
        <w:jc w:val="both"/>
        <w:rPr>
          <w:rFonts w:ascii="Times New Roman" w:hAnsi="Times New Roman"/>
          <w:color w:val="000000"/>
        </w:rPr>
      </w:pPr>
      <w:r w:rsidRPr="008264F6">
        <w:rPr>
          <w:rFonts w:ascii="Times New Roman" w:hAnsi="Times New Roman"/>
          <w:color w:val="000000"/>
        </w:rPr>
        <w:t xml:space="preserve">Важным условием придания обучению проблемного характера является подбор материала для изучения. Каждый последующий этап должен включать в себя какие-то новые, более сложные темы, задания, требующие теоретического осмысления. 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«забегание вперед», «возвращение к пройденному», придают объемность «линейному», последовательному изложению материала в данной программе, что способствует лучшему ее усвоению. Ученик должен не только грамотно и убедительно решать каждую из возникающих по ходу его работы творческих задач, но и осознавать саму логику их следования. Поэтому важным методом обучения является разъяснение ученику последовательности действий и операций, в основе чего лежит составление алгоритма. Применяя алгоритм, ученик должен научиться двигаться от самых общих примеров ко все более частным. </w:t>
      </w:r>
    </w:p>
    <w:p w:rsidR="001D6553" w:rsidRPr="008264F6" w:rsidRDefault="001D6553" w:rsidP="001D6553">
      <w:pPr>
        <w:pStyle w:val="ParagraphStyle"/>
        <w:shd w:val="clear" w:color="auto" w:fill="FFFFFF"/>
        <w:ind w:firstLine="480"/>
        <w:jc w:val="both"/>
        <w:rPr>
          <w:rFonts w:ascii="Times New Roman" w:hAnsi="Times New Roman"/>
          <w:color w:val="000000"/>
        </w:rPr>
      </w:pPr>
      <w:r w:rsidRPr="008264F6">
        <w:rPr>
          <w:rFonts w:ascii="Times New Roman" w:hAnsi="Times New Roman"/>
          <w:color w:val="000000"/>
        </w:rPr>
        <w:t xml:space="preserve">Среди методов, направленных на стимулирование творческой деятельности, можно выделить методы, связанные непосредственно с содержанием этой деятельности, а также путем создания на занятиях обстановки, располагающей к творчеству: подбор увлекательных и посильных заданий, создание проблемных ситуаций, доброжелательного психологического климата, индивидуальный подход. </w:t>
      </w:r>
    </w:p>
    <w:p w:rsidR="001D6553" w:rsidRPr="008264F6" w:rsidRDefault="001D6553" w:rsidP="001D6553">
      <w:pPr>
        <w:tabs>
          <w:tab w:val="left" w:pos="567"/>
        </w:tabs>
        <w:ind w:firstLine="709"/>
        <w:jc w:val="both"/>
        <w:rPr>
          <w:sz w:val="24"/>
          <w:szCs w:val="24"/>
        </w:rPr>
      </w:pPr>
      <w:r w:rsidRPr="008264F6">
        <w:rPr>
          <w:sz w:val="24"/>
          <w:szCs w:val="24"/>
        </w:rPr>
        <w:t xml:space="preserve">С учётом возрастных особенностей класса выстроена система учебных занятий, спроектированы цели, задачи, ожидаемые результаты обучения. Требования к результатам конкретизированы, что позволяет спланировать виды учебной деятельности, это обеспечит усвоение учебного материала на уровне требований Государственного стандарта. </w:t>
      </w:r>
    </w:p>
    <w:p w:rsidR="001D6553" w:rsidRPr="008264F6" w:rsidRDefault="001D6553" w:rsidP="001D6553">
      <w:pPr>
        <w:tabs>
          <w:tab w:val="right" w:leader="underscore" w:pos="9645"/>
        </w:tabs>
        <w:autoSpaceDE w:val="0"/>
        <w:autoSpaceDN w:val="0"/>
        <w:adjustRightInd w:val="0"/>
        <w:ind w:firstLine="360"/>
        <w:jc w:val="both"/>
        <w:rPr>
          <w:sz w:val="24"/>
          <w:szCs w:val="24"/>
        </w:rPr>
      </w:pPr>
      <w:r w:rsidRPr="008264F6">
        <w:rPr>
          <w:sz w:val="24"/>
          <w:szCs w:val="24"/>
        </w:rPr>
        <w:t xml:space="preserve">     Основой целеполагания является обновление требований к уровню подготовки школьников в системе естественно-математического образования, отражающее важнейшую особенность педагогической концепции государственного стандарта – переход от суммы «предметных результатов» к «межпредметным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межпредметных связей курса математики. </w:t>
      </w:r>
    </w:p>
    <w:p w:rsidR="001D6553" w:rsidRPr="008264F6" w:rsidRDefault="001D6553" w:rsidP="001D6553">
      <w:pPr>
        <w:tabs>
          <w:tab w:val="right" w:leader="underscore" w:pos="9645"/>
        </w:tabs>
        <w:autoSpaceDE w:val="0"/>
        <w:autoSpaceDN w:val="0"/>
        <w:adjustRightInd w:val="0"/>
        <w:ind w:firstLine="567"/>
        <w:jc w:val="both"/>
        <w:rPr>
          <w:color w:val="000000"/>
          <w:sz w:val="24"/>
          <w:szCs w:val="24"/>
        </w:rPr>
      </w:pPr>
      <w:r w:rsidRPr="008264F6">
        <w:rPr>
          <w:sz w:val="24"/>
          <w:szCs w:val="24"/>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Особое внимание уделяется познавательной активности учащихся, их мотивированности к самостоятельной учебной работе. </w:t>
      </w:r>
    </w:p>
    <w:p w:rsidR="001D6553" w:rsidRPr="008264F6" w:rsidRDefault="001D6553" w:rsidP="001D6553">
      <w:pPr>
        <w:tabs>
          <w:tab w:val="right" w:leader="underscore" w:pos="9645"/>
        </w:tabs>
        <w:autoSpaceDE w:val="0"/>
        <w:autoSpaceDN w:val="0"/>
        <w:adjustRightInd w:val="0"/>
        <w:ind w:firstLine="567"/>
        <w:jc w:val="both"/>
        <w:rPr>
          <w:sz w:val="24"/>
          <w:szCs w:val="24"/>
        </w:rPr>
      </w:pPr>
      <w:r w:rsidRPr="008264F6">
        <w:rPr>
          <w:color w:val="000000"/>
          <w:sz w:val="24"/>
          <w:szCs w:val="24"/>
        </w:rPr>
        <w:t>На ступени основной школы задачи</w:t>
      </w:r>
      <w:r w:rsidRPr="008264F6">
        <w:rPr>
          <w:sz w:val="24"/>
          <w:szCs w:val="24"/>
        </w:rPr>
        <w:t xml:space="preserve">учебных занятий определены как закрепление </w:t>
      </w:r>
      <w:r w:rsidRPr="008264F6">
        <w:rPr>
          <w:color w:val="000000"/>
          <w:sz w:val="24"/>
          <w:szCs w:val="24"/>
        </w:rPr>
        <w:t xml:space="preserve">умений </w:t>
      </w:r>
      <w:r w:rsidRPr="008264F6">
        <w:rPr>
          <w:sz w:val="24"/>
          <w:szCs w:val="24"/>
        </w:rPr>
        <w:t xml:space="preserve">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w:t>
      </w:r>
      <w:r w:rsidRPr="008264F6">
        <w:rPr>
          <w:color w:val="000000"/>
          <w:sz w:val="24"/>
          <w:szCs w:val="24"/>
        </w:rPr>
        <w:t>умение</w:t>
      </w:r>
      <w:r w:rsidRPr="008264F6">
        <w:rPr>
          <w:sz w:val="24"/>
          <w:szCs w:val="24"/>
        </w:rPr>
        <w:t xml:space="preserve"> различать факты, мнения, доказательства, гипотезы, аксиомы. </w:t>
      </w:r>
    </w:p>
    <w:p w:rsidR="001D6553" w:rsidRPr="008264F6" w:rsidRDefault="001D6553" w:rsidP="001D6553">
      <w:pPr>
        <w:tabs>
          <w:tab w:val="right" w:leader="underscore" w:pos="9645"/>
        </w:tabs>
        <w:autoSpaceDE w:val="0"/>
        <w:autoSpaceDN w:val="0"/>
        <w:adjustRightInd w:val="0"/>
        <w:ind w:firstLine="567"/>
        <w:jc w:val="both"/>
        <w:rPr>
          <w:sz w:val="24"/>
          <w:szCs w:val="24"/>
        </w:rPr>
      </w:pPr>
      <w:r w:rsidRPr="008264F6">
        <w:rPr>
          <w:sz w:val="24"/>
          <w:szCs w:val="24"/>
        </w:rPr>
        <w:t xml:space="preserve">При выполнении творческих работ формируется </w:t>
      </w:r>
      <w:r w:rsidRPr="008264F6">
        <w:rPr>
          <w:color w:val="000000"/>
          <w:sz w:val="24"/>
          <w:szCs w:val="24"/>
        </w:rPr>
        <w:t xml:space="preserve">умение </w:t>
      </w:r>
      <w:r w:rsidRPr="008264F6">
        <w:rPr>
          <w:sz w:val="24"/>
          <w:szCs w:val="24"/>
        </w:rPr>
        <w:t xml:space="preserve">определять адекватные способы решения учебной задачи на основе заданных алгоритмов, комбинировать известные алгоритмы </w:t>
      </w:r>
      <w:r w:rsidRPr="008264F6">
        <w:rPr>
          <w:sz w:val="24"/>
          <w:szCs w:val="24"/>
        </w:rPr>
        <w:lastRenderedPageBreak/>
        <w:t>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1D6553" w:rsidRPr="008264F6" w:rsidRDefault="001D6553" w:rsidP="001D6553">
      <w:pPr>
        <w:tabs>
          <w:tab w:val="right" w:leader="underscore" w:pos="9645"/>
        </w:tabs>
        <w:autoSpaceDE w:val="0"/>
        <w:autoSpaceDN w:val="0"/>
        <w:adjustRightInd w:val="0"/>
        <w:ind w:firstLine="567"/>
        <w:jc w:val="both"/>
        <w:rPr>
          <w:sz w:val="24"/>
          <w:szCs w:val="24"/>
        </w:rPr>
      </w:pPr>
      <w:r w:rsidRPr="008264F6">
        <w:rPr>
          <w:sz w:val="24"/>
          <w:szCs w:val="24"/>
        </w:rPr>
        <w:t xml:space="preserve">Учащиеся должны приобрести </w:t>
      </w:r>
      <w:r w:rsidRPr="008264F6">
        <w:rPr>
          <w:color w:val="000000"/>
          <w:sz w:val="24"/>
          <w:szCs w:val="24"/>
        </w:rPr>
        <w:t xml:space="preserve">умения </w:t>
      </w:r>
      <w:r w:rsidRPr="008264F6">
        <w:rPr>
          <w:sz w:val="24"/>
          <w:szCs w:val="24"/>
        </w:rPr>
        <w:t xml:space="preserve">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w:t>
      </w:r>
      <w:r w:rsidRPr="008264F6">
        <w:rPr>
          <w:color w:val="000000"/>
          <w:sz w:val="24"/>
          <w:szCs w:val="24"/>
        </w:rPr>
        <w:t>математическими</w:t>
      </w:r>
      <w:r w:rsidRPr="008264F6">
        <w:rPr>
          <w:sz w:val="24"/>
          <w:szCs w:val="24"/>
        </w:rPr>
        <w:t>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w:t>
      </w:r>
    </w:p>
    <w:p w:rsidR="001D6553" w:rsidRPr="008264F6" w:rsidRDefault="001D6553" w:rsidP="001D6553">
      <w:pPr>
        <w:tabs>
          <w:tab w:val="right" w:leader="underscore" w:pos="9645"/>
        </w:tabs>
        <w:autoSpaceDE w:val="0"/>
        <w:autoSpaceDN w:val="0"/>
        <w:adjustRightInd w:val="0"/>
        <w:ind w:firstLine="567"/>
        <w:jc w:val="both"/>
        <w:rPr>
          <w:sz w:val="24"/>
          <w:szCs w:val="24"/>
        </w:rPr>
      </w:pPr>
      <w:r w:rsidRPr="008264F6">
        <w:rPr>
          <w:sz w:val="24"/>
          <w:szCs w:val="24"/>
        </w:rPr>
        <w:t xml:space="preserve">Реализация календарно-тематического плана обеспечивает освоение </w:t>
      </w:r>
      <w:r w:rsidRPr="008264F6">
        <w:rPr>
          <w:b/>
          <w:bCs/>
          <w:i/>
          <w:iCs/>
          <w:sz w:val="24"/>
          <w:szCs w:val="24"/>
        </w:rPr>
        <w:t>общеучебных умений и компетенций в рамках информационно-коммуникативной деятельности:</w:t>
      </w:r>
    </w:p>
    <w:p w:rsidR="001D6553" w:rsidRPr="008264F6" w:rsidRDefault="001D6553" w:rsidP="001D6553">
      <w:pPr>
        <w:numPr>
          <w:ilvl w:val="0"/>
          <w:numId w:val="13"/>
        </w:numPr>
        <w:tabs>
          <w:tab w:val="right" w:leader="underscore" w:pos="9645"/>
        </w:tabs>
        <w:autoSpaceDE w:val="0"/>
        <w:autoSpaceDN w:val="0"/>
        <w:adjustRightInd w:val="0"/>
        <w:jc w:val="both"/>
        <w:rPr>
          <w:color w:val="000000"/>
          <w:sz w:val="24"/>
          <w:szCs w:val="24"/>
        </w:rPr>
      </w:pPr>
      <w:r w:rsidRPr="008264F6">
        <w:rPr>
          <w:b/>
          <w:bCs/>
          <w:color w:val="000000"/>
          <w:sz w:val="24"/>
          <w:szCs w:val="24"/>
        </w:rPr>
        <w:t>создание условия</w:t>
      </w:r>
      <w:r w:rsidRPr="008264F6">
        <w:rPr>
          <w:color w:val="000000"/>
          <w:sz w:val="24"/>
          <w:szCs w:val="24"/>
        </w:rPr>
        <w:t xml:space="preserve">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1D6553" w:rsidRPr="008264F6" w:rsidRDefault="001D6553" w:rsidP="001D6553">
      <w:pPr>
        <w:numPr>
          <w:ilvl w:val="0"/>
          <w:numId w:val="13"/>
        </w:numPr>
        <w:tabs>
          <w:tab w:val="right" w:leader="underscore" w:pos="9645"/>
        </w:tabs>
        <w:autoSpaceDE w:val="0"/>
        <w:autoSpaceDN w:val="0"/>
        <w:adjustRightInd w:val="0"/>
        <w:jc w:val="both"/>
        <w:rPr>
          <w:color w:val="000000"/>
          <w:sz w:val="24"/>
          <w:szCs w:val="24"/>
        </w:rPr>
      </w:pPr>
      <w:r w:rsidRPr="008264F6">
        <w:rPr>
          <w:b/>
          <w:bCs/>
          <w:color w:val="000000"/>
          <w:sz w:val="24"/>
          <w:szCs w:val="24"/>
        </w:rPr>
        <w:t>формирование умения</w:t>
      </w:r>
      <w:r w:rsidRPr="008264F6">
        <w:rPr>
          <w:color w:val="000000"/>
          <w:sz w:val="24"/>
          <w:szCs w:val="24"/>
        </w:rPr>
        <w:t xml:space="preserve"> использовать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 </w:t>
      </w:r>
    </w:p>
    <w:p w:rsidR="001D6553" w:rsidRPr="008264F6" w:rsidRDefault="001D6553" w:rsidP="001D6553">
      <w:pPr>
        <w:numPr>
          <w:ilvl w:val="0"/>
          <w:numId w:val="13"/>
        </w:numPr>
        <w:tabs>
          <w:tab w:val="right" w:leader="underscore" w:pos="9645"/>
        </w:tabs>
        <w:autoSpaceDE w:val="0"/>
        <w:autoSpaceDN w:val="0"/>
        <w:adjustRightInd w:val="0"/>
        <w:jc w:val="both"/>
        <w:rPr>
          <w:color w:val="000000"/>
          <w:sz w:val="24"/>
          <w:szCs w:val="24"/>
        </w:rPr>
      </w:pPr>
      <w:r w:rsidRPr="008264F6">
        <w:rPr>
          <w:b/>
          <w:bCs/>
          <w:color w:val="000000"/>
          <w:sz w:val="24"/>
          <w:szCs w:val="24"/>
        </w:rPr>
        <w:t>создание условия</w:t>
      </w:r>
      <w:r w:rsidRPr="008264F6">
        <w:rPr>
          <w:color w:val="000000"/>
          <w:sz w:val="24"/>
          <w:szCs w:val="24"/>
        </w:rPr>
        <w:t xml:space="preserve"> для плодотворного участия в работе в группе, самостоятельной и мотивированной организации своей деятельности, использования приобретенных знаний и навыков в  повседневной жизнидля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w:t>
      </w:r>
      <w:r>
        <w:rPr>
          <w:color w:val="000000"/>
          <w:sz w:val="24"/>
          <w:szCs w:val="24"/>
        </w:rPr>
        <w:t>.</w:t>
      </w:r>
    </w:p>
    <w:p w:rsidR="001D6553" w:rsidRPr="008264F6" w:rsidRDefault="001D6553" w:rsidP="001D6553">
      <w:pPr>
        <w:tabs>
          <w:tab w:val="right" w:leader="underscore" w:pos="9645"/>
        </w:tabs>
        <w:autoSpaceDE w:val="0"/>
        <w:autoSpaceDN w:val="0"/>
        <w:adjustRightInd w:val="0"/>
        <w:ind w:firstLine="567"/>
        <w:jc w:val="both"/>
        <w:rPr>
          <w:sz w:val="24"/>
          <w:szCs w:val="24"/>
        </w:rPr>
      </w:pPr>
      <w:r w:rsidRPr="008264F6">
        <w:rPr>
          <w:sz w:val="24"/>
          <w:szCs w:val="24"/>
        </w:rPr>
        <w:t>На уроках учащиеся могут более уверенно овладеть монологической и диалогической речью, участвовать в диалоге (по</w:t>
      </w:r>
      <w:r>
        <w:rPr>
          <w:sz w:val="24"/>
          <w:szCs w:val="24"/>
        </w:rPr>
        <w:t>нимать точку зрения собеседника</w:t>
      </w:r>
      <w:r w:rsidRPr="008264F6">
        <w:rPr>
          <w:sz w:val="24"/>
          <w:szCs w:val="24"/>
        </w:rPr>
        <w:t xml:space="preserve">), приводить примеры, подбирать аргументы, перефразировать мысль, формулировать выводы. </w:t>
      </w:r>
    </w:p>
    <w:p w:rsidR="001D6553" w:rsidRPr="008264F6" w:rsidRDefault="001D6553" w:rsidP="001D6553">
      <w:pPr>
        <w:tabs>
          <w:tab w:val="right" w:leader="underscore" w:pos="9645"/>
        </w:tabs>
        <w:autoSpaceDE w:val="0"/>
        <w:autoSpaceDN w:val="0"/>
        <w:adjustRightInd w:val="0"/>
        <w:ind w:firstLine="567"/>
        <w:jc w:val="both"/>
        <w:rPr>
          <w:sz w:val="24"/>
          <w:szCs w:val="24"/>
        </w:rPr>
      </w:pPr>
      <w:r w:rsidRPr="008264F6">
        <w:rPr>
          <w:sz w:val="24"/>
          <w:szCs w:val="24"/>
        </w:rPr>
        <w:t xml:space="preserve">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 </w:t>
      </w:r>
    </w:p>
    <w:p w:rsidR="001D6553" w:rsidRPr="008264F6" w:rsidRDefault="001D6553" w:rsidP="001D6553">
      <w:pPr>
        <w:tabs>
          <w:tab w:val="right" w:leader="underscore" w:pos="9645"/>
        </w:tabs>
        <w:autoSpaceDE w:val="0"/>
        <w:autoSpaceDN w:val="0"/>
        <w:adjustRightInd w:val="0"/>
        <w:ind w:firstLine="567"/>
        <w:jc w:val="both"/>
        <w:rPr>
          <w:sz w:val="24"/>
          <w:szCs w:val="24"/>
        </w:rPr>
      </w:pPr>
      <w:r w:rsidRPr="008264F6">
        <w:rPr>
          <w:sz w:val="24"/>
          <w:szCs w:val="24"/>
        </w:rPr>
        <w:t>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простейшее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D6553" w:rsidRPr="008264F6" w:rsidRDefault="001D6553" w:rsidP="001D6553">
      <w:pPr>
        <w:tabs>
          <w:tab w:val="right" w:leader="underscore" w:pos="9645"/>
        </w:tabs>
        <w:autoSpaceDE w:val="0"/>
        <w:autoSpaceDN w:val="0"/>
        <w:adjustRightInd w:val="0"/>
        <w:ind w:firstLine="567"/>
        <w:jc w:val="both"/>
        <w:rPr>
          <w:sz w:val="24"/>
          <w:szCs w:val="24"/>
        </w:rPr>
      </w:pPr>
      <w:r w:rsidRPr="008264F6">
        <w:rPr>
          <w:sz w:val="24"/>
          <w:szCs w:val="24"/>
        </w:rPr>
        <w:t xml:space="preserve">Стандарт ориентирован на </w:t>
      </w:r>
      <w:r w:rsidRPr="008264F6">
        <w:rPr>
          <w:color w:val="000000"/>
          <w:sz w:val="24"/>
          <w:szCs w:val="24"/>
        </w:rPr>
        <w:t>воспитание</w:t>
      </w:r>
      <w:r w:rsidRPr="008264F6">
        <w:rPr>
          <w:sz w:val="24"/>
          <w:szCs w:val="24"/>
        </w:rPr>
        <w:t xml:space="preserve"> школьника – гражданина и патриота России, развитие духовно-нравственного мира ученика, его национального самосознания. Эти положения нашли отражение в содержании уроков. </w:t>
      </w:r>
    </w:p>
    <w:p w:rsidR="001D6553" w:rsidRPr="008264F6" w:rsidRDefault="001D6553" w:rsidP="001D6553">
      <w:pPr>
        <w:tabs>
          <w:tab w:val="right" w:leader="underscore" w:pos="9645"/>
        </w:tabs>
        <w:autoSpaceDE w:val="0"/>
        <w:autoSpaceDN w:val="0"/>
        <w:adjustRightInd w:val="0"/>
        <w:ind w:firstLine="567"/>
        <w:jc w:val="both"/>
        <w:rPr>
          <w:sz w:val="24"/>
          <w:szCs w:val="24"/>
        </w:rPr>
      </w:pPr>
      <w:r w:rsidRPr="008264F6">
        <w:rPr>
          <w:sz w:val="24"/>
          <w:szCs w:val="24"/>
        </w:rPr>
        <w:t xml:space="preserve">В процессе обучения у школьников должно быть сформировано </w:t>
      </w:r>
      <w:r w:rsidRPr="008264F6">
        <w:rPr>
          <w:color w:val="000000"/>
          <w:sz w:val="24"/>
          <w:szCs w:val="24"/>
        </w:rPr>
        <w:t xml:space="preserve">умение формулировать своимировоззренческие взгляды, </w:t>
      </w:r>
      <w:r w:rsidRPr="008264F6">
        <w:rPr>
          <w:sz w:val="24"/>
          <w:szCs w:val="24"/>
        </w:rPr>
        <w:t>и на этой основе будет осуществляться воспитание гражданственности и патриотизма.</w:t>
      </w:r>
    </w:p>
    <w:p w:rsidR="001D6553" w:rsidRPr="008264F6" w:rsidRDefault="001D6553" w:rsidP="001D6553">
      <w:pPr>
        <w:tabs>
          <w:tab w:val="left" w:pos="567"/>
        </w:tabs>
        <w:ind w:firstLine="567"/>
        <w:jc w:val="both"/>
        <w:rPr>
          <w:sz w:val="24"/>
          <w:szCs w:val="24"/>
        </w:rPr>
      </w:pPr>
      <w:r w:rsidRPr="008264F6">
        <w:rPr>
          <w:sz w:val="24"/>
          <w:szCs w:val="24"/>
        </w:rPr>
        <w:t xml:space="preserve">На основании требований Государственного образовательного стандарта  в содержании данной рабочей программы предполагается реализовать актуальные в настоящее время компетентностный, личностно-ориентированный, деятельностный подходы, которые определяют задачи обучения: </w:t>
      </w:r>
    </w:p>
    <w:p w:rsidR="001D6553" w:rsidRPr="008264F6" w:rsidRDefault="001D6553" w:rsidP="001D6553">
      <w:pPr>
        <w:numPr>
          <w:ilvl w:val="0"/>
          <w:numId w:val="12"/>
        </w:numPr>
        <w:tabs>
          <w:tab w:val="left" w:pos="567"/>
        </w:tabs>
        <w:ind w:left="0" w:firstLine="360"/>
        <w:jc w:val="both"/>
        <w:rPr>
          <w:sz w:val="24"/>
          <w:szCs w:val="24"/>
        </w:rPr>
      </w:pPr>
      <w:r w:rsidRPr="008264F6">
        <w:rPr>
          <w:sz w:val="24"/>
          <w:szCs w:val="24"/>
        </w:rPr>
        <w:t>приобретение математических знаний и умений;</w:t>
      </w:r>
    </w:p>
    <w:p w:rsidR="001D6553" w:rsidRPr="008264F6" w:rsidRDefault="001D6553" w:rsidP="001D6553">
      <w:pPr>
        <w:numPr>
          <w:ilvl w:val="0"/>
          <w:numId w:val="12"/>
        </w:numPr>
        <w:tabs>
          <w:tab w:val="left" w:pos="567"/>
        </w:tabs>
        <w:ind w:left="0" w:firstLine="360"/>
        <w:jc w:val="both"/>
        <w:rPr>
          <w:sz w:val="24"/>
          <w:szCs w:val="24"/>
        </w:rPr>
      </w:pPr>
      <w:r w:rsidRPr="008264F6">
        <w:rPr>
          <w:sz w:val="24"/>
          <w:szCs w:val="24"/>
        </w:rPr>
        <w:t>овладение обобщёнными способами мыслительной, творческой деятельностей;</w:t>
      </w:r>
    </w:p>
    <w:p w:rsidR="001D6553" w:rsidRPr="008264F6" w:rsidRDefault="001D6553" w:rsidP="001D6553">
      <w:pPr>
        <w:numPr>
          <w:ilvl w:val="0"/>
          <w:numId w:val="12"/>
        </w:numPr>
        <w:tabs>
          <w:tab w:val="left" w:pos="567"/>
        </w:tabs>
        <w:ind w:left="0" w:firstLine="360"/>
        <w:jc w:val="both"/>
        <w:rPr>
          <w:sz w:val="24"/>
          <w:szCs w:val="24"/>
        </w:rPr>
      </w:pPr>
      <w:r w:rsidRPr="008264F6">
        <w:rPr>
          <w:sz w:val="24"/>
          <w:szCs w:val="24"/>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1D6553" w:rsidRPr="008264F6" w:rsidRDefault="001D6553" w:rsidP="001D6553">
      <w:pPr>
        <w:ind w:left="720"/>
        <w:jc w:val="center"/>
        <w:rPr>
          <w:b/>
          <w:sz w:val="24"/>
          <w:szCs w:val="24"/>
        </w:rPr>
      </w:pPr>
      <w:r w:rsidRPr="008264F6">
        <w:rPr>
          <w:b/>
          <w:sz w:val="24"/>
          <w:szCs w:val="24"/>
        </w:rPr>
        <w:t>Содержание программы:</w:t>
      </w:r>
    </w:p>
    <w:p w:rsidR="001D6553" w:rsidRPr="008264F6" w:rsidRDefault="001D6553" w:rsidP="001D6553">
      <w:pPr>
        <w:ind w:firstLine="600"/>
        <w:jc w:val="both"/>
        <w:rPr>
          <w:rFonts w:eastAsia="Calibri"/>
          <w:b/>
          <w:bCs/>
          <w:sz w:val="24"/>
          <w:szCs w:val="24"/>
          <w:lang w:eastAsia="en-US"/>
        </w:rPr>
      </w:pPr>
      <w:r w:rsidRPr="008264F6">
        <w:rPr>
          <w:rFonts w:eastAsia="Calibri"/>
          <w:b/>
          <w:bCs/>
          <w:sz w:val="24"/>
          <w:szCs w:val="24"/>
          <w:lang w:eastAsia="en-US"/>
        </w:rPr>
        <w:lastRenderedPageBreak/>
        <w:t>Неравенства и системы неравенств (16 часов).</w:t>
      </w:r>
    </w:p>
    <w:p w:rsidR="001D6553" w:rsidRPr="008264F6" w:rsidRDefault="001D6553" w:rsidP="001D6553">
      <w:pPr>
        <w:ind w:firstLine="600"/>
        <w:jc w:val="both"/>
        <w:rPr>
          <w:rFonts w:eastAsia="Calibri"/>
          <w:bCs/>
          <w:sz w:val="24"/>
          <w:szCs w:val="24"/>
          <w:lang w:eastAsia="en-US"/>
        </w:rPr>
      </w:pPr>
      <w:r w:rsidRPr="008264F6">
        <w:rPr>
          <w:rFonts w:eastAsia="Calibri"/>
          <w:bCs/>
          <w:sz w:val="24"/>
          <w:szCs w:val="24"/>
          <w:lang w:eastAsia="en-US"/>
        </w:rPr>
        <w:t>Линейные и квадратные неравенства (повторение).Рациональное неравенство. Метод интервалов.Множества и операции над ними.Система неравенств. Решение системы неравенств.</w:t>
      </w:r>
    </w:p>
    <w:p w:rsidR="001D6553" w:rsidRPr="008264F6" w:rsidRDefault="001D6553" w:rsidP="001D6553">
      <w:pPr>
        <w:ind w:left="360" w:firstLine="240"/>
        <w:jc w:val="both"/>
        <w:rPr>
          <w:rFonts w:eastAsia="Calibri"/>
          <w:b/>
          <w:bCs/>
          <w:sz w:val="24"/>
          <w:szCs w:val="24"/>
          <w:lang w:eastAsia="en-US"/>
        </w:rPr>
      </w:pPr>
      <w:r w:rsidRPr="008264F6">
        <w:rPr>
          <w:rFonts w:eastAsia="Calibri"/>
          <w:b/>
          <w:bCs/>
          <w:color w:val="000000"/>
          <w:sz w:val="24"/>
          <w:szCs w:val="24"/>
          <w:lang w:eastAsia="en-US"/>
        </w:rPr>
        <w:t>Системы уравнений</w:t>
      </w:r>
      <w:r w:rsidRPr="008264F6">
        <w:rPr>
          <w:rFonts w:eastAsia="Calibri"/>
          <w:b/>
          <w:bCs/>
          <w:sz w:val="24"/>
          <w:szCs w:val="24"/>
          <w:lang w:eastAsia="en-US"/>
        </w:rPr>
        <w:t xml:space="preserve"> (17 часов).</w:t>
      </w:r>
    </w:p>
    <w:p w:rsidR="001D6553" w:rsidRPr="008264F6" w:rsidRDefault="001D6553" w:rsidP="001D6553">
      <w:pPr>
        <w:jc w:val="both"/>
        <w:rPr>
          <w:rFonts w:eastAsia="Calibri"/>
          <w:bCs/>
          <w:color w:val="000000"/>
          <w:sz w:val="24"/>
          <w:szCs w:val="24"/>
          <w:lang w:eastAsia="en-US"/>
        </w:rPr>
      </w:pPr>
      <w:r w:rsidRPr="008264F6">
        <w:rPr>
          <w:rFonts w:eastAsia="Calibri"/>
          <w:bCs/>
          <w:color w:val="000000"/>
          <w:sz w:val="24"/>
          <w:szCs w:val="24"/>
          <w:lang w:eastAsia="en-US"/>
        </w:rPr>
        <w:t xml:space="preserve">Рациональное уравнение с двумя переменными. Решение уравнения </w:t>
      </w:r>
      <w:r w:rsidRPr="008264F6">
        <w:rPr>
          <w:rFonts w:eastAsia="Calibri"/>
          <w:bCs/>
          <w:color w:val="000000"/>
          <w:sz w:val="24"/>
          <w:szCs w:val="24"/>
          <w:lang w:val="en-US" w:eastAsia="en-US"/>
        </w:rPr>
        <w:t>p</w:t>
      </w:r>
      <w:r w:rsidRPr="008264F6">
        <w:rPr>
          <w:rFonts w:eastAsia="Calibri"/>
          <w:bCs/>
          <w:color w:val="000000"/>
          <w:sz w:val="24"/>
          <w:szCs w:val="24"/>
          <w:lang w:eastAsia="en-US"/>
        </w:rPr>
        <w:t>(</w:t>
      </w:r>
      <w:r w:rsidRPr="008264F6">
        <w:rPr>
          <w:rFonts w:eastAsia="Calibri"/>
          <w:bCs/>
          <w:color w:val="000000"/>
          <w:sz w:val="24"/>
          <w:szCs w:val="24"/>
          <w:lang w:val="en-US" w:eastAsia="en-US"/>
        </w:rPr>
        <w:t>x</w:t>
      </w:r>
      <w:r w:rsidRPr="008264F6">
        <w:rPr>
          <w:rFonts w:eastAsia="Calibri"/>
          <w:bCs/>
          <w:color w:val="000000"/>
          <w:sz w:val="24"/>
          <w:szCs w:val="24"/>
          <w:lang w:eastAsia="en-US"/>
        </w:rPr>
        <w:t>;</w:t>
      </w:r>
      <w:r w:rsidRPr="008264F6">
        <w:rPr>
          <w:rFonts w:eastAsia="Calibri"/>
          <w:bCs/>
          <w:color w:val="000000"/>
          <w:sz w:val="24"/>
          <w:szCs w:val="24"/>
          <w:lang w:val="en-US" w:eastAsia="en-US"/>
        </w:rPr>
        <w:t>y</w:t>
      </w:r>
      <w:r w:rsidRPr="008264F6">
        <w:rPr>
          <w:rFonts w:eastAsia="Calibri"/>
          <w:bCs/>
          <w:color w:val="000000"/>
          <w:sz w:val="24"/>
          <w:szCs w:val="24"/>
          <w:lang w:eastAsia="en-US"/>
        </w:rPr>
        <w:t xml:space="preserve">)=0. Равносильные уравнения с двумя переменными. Формула расстояния между двумя точками координатной плоскости. График уравнения </w:t>
      </w:r>
      <w:r w:rsidRPr="008264F6">
        <w:rPr>
          <w:rFonts w:eastAsia="Calibri"/>
          <w:bCs/>
          <w:i/>
          <w:color w:val="000000"/>
          <w:sz w:val="24"/>
          <w:szCs w:val="24"/>
          <w:lang w:eastAsia="en-US"/>
        </w:rPr>
        <w:t>(х-а)</w:t>
      </w:r>
      <w:r w:rsidRPr="008264F6">
        <w:rPr>
          <w:rFonts w:eastAsia="Calibri"/>
          <w:bCs/>
          <w:i/>
          <w:color w:val="000000"/>
          <w:sz w:val="24"/>
          <w:szCs w:val="24"/>
          <w:vertAlign w:val="superscript"/>
          <w:lang w:eastAsia="en-US"/>
        </w:rPr>
        <w:t>2</w:t>
      </w:r>
      <w:r w:rsidRPr="008264F6">
        <w:rPr>
          <w:rFonts w:eastAsia="Calibri"/>
          <w:bCs/>
          <w:i/>
          <w:color w:val="000000"/>
          <w:sz w:val="24"/>
          <w:szCs w:val="24"/>
          <w:lang w:eastAsia="en-US"/>
        </w:rPr>
        <w:t>+(у-в)</w:t>
      </w:r>
      <w:r w:rsidRPr="008264F6">
        <w:rPr>
          <w:rFonts w:eastAsia="Calibri"/>
          <w:bCs/>
          <w:i/>
          <w:color w:val="000000"/>
          <w:sz w:val="24"/>
          <w:szCs w:val="24"/>
          <w:vertAlign w:val="superscript"/>
          <w:lang w:eastAsia="en-US"/>
        </w:rPr>
        <w:t>2</w:t>
      </w:r>
      <w:r w:rsidRPr="008264F6">
        <w:rPr>
          <w:rFonts w:eastAsia="Calibri"/>
          <w:bCs/>
          <w:i/>
          <w:color w:val="000000"/>
          <w:sz w:val="24"/>
          <w:szCs w:val="24"/>
          <w:lang w:eastAsia="en-US"/>
        </w:rPr>
        <w:t>=</w:t>
      </w:r>
      <w:r w:rsidRPr="008264F6">
        <w:rPr>
          <w:rFonts w:eastAsia="Calibri"/>
          <w:bCs/>
          <w:color w:val="000000"/>
          <w:sz w:val="24"/>
          <w:szCs w:val="24"/>
          <w:lang w:val="en-US" w:eastAsia="en-US"/>
        </w:rPr>
        <w:t>r</w:t>
      </w:r>
      <w:r w:rsidRPr="008264F6">
        <w:rPr>
          <w:rFonts w:eastAsia="Calibri"/>
          <w:bCs/>
          <w:color w:val="000000"/>
          <w:sz w:val="24"/>
          <w:szCs w:val="24"/>
          <w:vertAlign w:val="superscript"/>
          <w:lang w:eastAsia="en-US"/>
        </w:rPr>
        <w:t>2</w:t>
      </w:r>
      <w:r w:rsidRPr="008264F6">
        <w:rPr>
          <w:rFonts w:eastAsia="Calibri"/>
          <w:bCs/>
          <w:color w:val="000000"/>
          <w:sz w:val="24"/>
          <w:szCs w:val="24"/>
          <w:lang w:eastAsia="en-US"/>
        </w:rPr>
        <w:t>. Система уравнений с двумя переменными. Решение системы уравнений. Неравенства и системы неравенств с двумя переменными.</w:t>
      </w:r>
    </w:p>
    <w:p w:rsidR="001D6553" w:rsidRPr="008264F6" w:rsidRDefault="001D6553" w:rsidP="001D6553">
      <w:pPr>
        <w:jc w:val="both"/>
        <w:rPr>
          <w:rFonts w:eastAsia="Calibri"/>
          <w:bCs/>
          <w:color w:val="000000"/>
          <w:sz w:val="24"/>
          <w:szCs w:val="24"/>
          <w:lang w:eastAsia="en-US"/>
        </w:rPr>
      </w:pPr>
      <w:r w:rsidRPr="008264F6">
        <w:rPr>
          <w:rFonts w:eastAsia="Calibri"/>
          <w:bCs/>
          <w:color w:val="000000"/>
          <w:sz w:val="24"/>
          <w:szCs w:val="24"/>
          <w:lang w:eastAsia="en-US"/>
        </w:rPr>
        <w:t>Методы решения систем уравнений (метод подстановки, алгебраического сложения, введения новых переменных). Равносильность систем уравнений.</w:t>
      </w:r>
    </w:p>
    <w:p w:rsidR="001D6553" w:rsidRPr="008264F6" w:rsidRDefault="001D6553" w:rsidP="001D6553">
      <w:pPr>
        <w:jc w:val="both"/>
        <w:rPr>
          <w:sz w:val="24"/>
          <w:szCs w:val="24"/>
        </w:rPr>
      </w:pPr>
      <w:r w:rsidRPr="008264F6">
        <w:rPr>
          <w:rFonts w:eastAsia="Calibri"/>
          <w:bCs/>
          <w:color w:val="000000"/>
          <w:sz w:val="24"/>
          <w:szCs w:val="24"/>
          <w:lang w:eastAsia="en-US"/>
        </w:rPr>
        <w:t>Системы уравнений как математические модели реальных ситуаций.</w:t>
      </w:r>
    </w:p>
    <w:p w:rsidR="001D6553" w:rsidRPr="008264F6" w:rsidRDefault="001D6553" w:rsidP="001D6553">
      <w:pPr>
        <w:pStyle w:val="a3"/>
        <w:ind w:left="0" w:firstLine="600"/>
        <w:jc w:val="both"/>
        <w:rPr>
          <w:rFonts w:eastAsia="Calibri"/>
          <w:b/>
          <w:bCs/>
          <w:sz w:val="24"/>
          <w:szCs w:val="24"/>
          <w:lang w:eastAsia="en-US"/>
        </w:rPr>
      </w:pPr>
      <w:r w:rsidRPr="008264F6">
        <w:rPr>
          <w:rFonts w:eastAsia="Calibri"/>
          <w:b/>
          <w:bCs/>
          <w:sz w:val="24"/>
          <w:szCs w:val="24"/>
          <w:lang w:eastAsia="en-US"/>
        </w:rPr>
        <w:t>Числовые функции (25 часов).</w:t>
      </w:r>
    </w:p>
    <w:p w:rsidR="001D6553" w:rsidRPr="008264F6" w:rsidRDefault="001D6553" w:rsidP="001D6553">
      <w:pPr>
        <w:pStyle w:val="a3"/>
        <w:ind w:left="0"/>
        <w:jc w:val="both"/>
        <w:rPr>
          <w:rFonts w:eastAsia="Calibri"/>
          <w:bCs/>
          <w:color w:val="000000"/>
          <w:sz w:val="24"/>
          <w:szCs w:val="24"/>
          <w:lang w:eastAsia="en-US"/>
        </w:rPr>
      </w:pPr>
      <w:r w:rsidRPr="008264F6">
        <w:rPr>
          <w:rFonts w:eastAsia="Calibri"/>
          <w:bCs/>
          <w:sz w:val="24"/>
          <w:szCs w:val="24"/>
          <w:lang w:eastAsia="en-US"/>
        </w:rPr>
        <w:t xml:space="preserve">Функция. Независимая переменная. Зависимая переменная. </w:t>
      </w:r>
      <w:r w:rsidRPr="008264F6">
        <w:rPr>
          <w:rFonts w:eastAsia="Calibri"/>
          <w:bCs/>
          <w:color w:val="000000"/>
          <w:sz w:val="24"/>
          <w:szCs w:val="24"/>
          <w:lang w:eastAsia="en-US"/>
        </w:rPr>
        <w:t>Область определения функции. Естественная область определения функции. Область значений функции.</w:t>
      </w:r>
    </w:p>
    <w:p w:rsidR="001D6553" w:rsidRPr="008264F6" w:rsidRDefault="001D6553" w:rsidP="001D6553">
      <w:pPr>
        <w:pStyle w:val="a3"/>
        <w:ind w:left="0"/>
        <w:jc w:val="both"/>
        <w:rPr>
          <w:rFonts w:eastAsia="Calibri"/>
          <w:bCs/>
          <w:color w:val="000000"/>
          <w:sz w:val="24"/>
          <w:szCs w:val="24"/>
          <w:lang w:eastAsia="en-US"/>
        </w:rPr>
      </w:pPr>
      <w:r w:rsidRPr="008264F6">
        <w:rPr>
          <w:rFonts w:eastAsia="Calibri"/>
          <w:bCs/>
          <w:color w:val="000000"/>
          <w:sz w:val="24"/>
          <w:szCs w:val="24"/>
          <w:lang w:eastAsia="en-US"/>
        </w:rPr>
        <w:t xml:space="preserve">Способы задания функции (аналитический, графический, табличный, словесный). </w:t>
      </w:r>
    </w:p>
    <w:p w:rsidR="001D6553" w:rsidRPr="008264F6" w:rsidRDefault="001D6553" w:rsidP="001D6553">
      <w:pPr>
        <w:pStyle w:val="a3"/>
        <w:ind w:left="0"/>
        <w:jc w:val="both"/>
        <w:rPr>
          <w:rFonts w:eastAsia="Calibri"/>
          <w:bCs/>
          <w:color w:val="000000"/>
          <w:sz w:val="24"/>
          <w:szCs w:val="24"/>
          <w:lang w:eastAsia="en-US"/>
        </w:rPr>
      </w:pPr>
      <w:r w:rsidRPr="008264F6">
        <w:rPr>
          <w:rFonts w:eastAsia="Calibri"/>
          <w:bCs/>
          <w:color w:val="000000"/>
          <w:sz w:val="24"/>
          <w:szCs w:val="24"/>
          <w:lang w:eastAsia="en-US"/>
        </w:rPr>
        <w:t xml:space="preserve">Свойства функций (монотонность, ограниченность, выпухлость, набольшее и наименьшее значения, непрерывность). Исследование функций: </w:t>
      </w:r>
      <w:r w:rsidRPr="008264F6">
        <w:rPr>
          <w:rFonts w:eastAsia="Calibri"/>
          <w:bCs/>
          <w:color w:val="000000"/>
          <w:sz w:val="24"/>
          <w:szCs w:val="24"/>
          <w:lang w:val="en-US" w:eastAsia="en-US"/>
        </w:rPr>
        <w:t>y</w:t>
      </w:r>
      <w:r w:rsidRPr="008264F6">
        <w:rPr>
          <w:rFonts w:eastAsia="Calibri"/>
          <w:bCs/>
          <w:color w:val="000000"/>
          <w:sz w:val="24"/>
          <w:szCs w:val="24"/>
          <w:lang w:eastAsia="en-US"/>
        </w:rPr>
        <w:t>=</w:t>
      </w:r>
      <w:r w:rsidRPr="008264F6">
        <w:rPr>
          <w:rFonts w:eastAsia="Calibri"/>
          <w:bCs/>
          <w:color w:val="000000"/>
          <w:sz w:val="24"/>
          <w:szCs w:val="24"/>
          <w:lang w:val="en-US" w:eastAsia="en-US"/>
        </w:rPr>
        <w:t>C</w:t>
      </w:r>
      <w:r w:rsidRPr="008264F6">
        <w:rPr>
          <w:rFonts w:eastAsia="Calibri"/>
          <w:bCs/>
          <w:color w:val="000000"/>
          <w:sz w:val="24"/>
          <w:szCs w:val="24"/>
          <w:lang w:eastAsia="en-US"/>
        </w:rPr>
        <w:t xml:space="preserve">, </w:t>
      </w:r>
      <w:r w:rsidRPr="008264F6">
        <w:rPr>
          <w:rFonts w:eastAsia="Calibri"/>
          <w:bCs/>
          <w:color w:val="000000"/>
          <w:sz w:val="24"/>
          <w:szCs w:val="24"/>
          <w:lang w:val="en-US" w:eastAsia="en-US"/>
        </w:rPr>
        <w:t>y</w:t>
      </w:r>
      <w:r w:rsidRPr="008264F6">
        <w:rPr>
          <w:rFonts w:eastAsia="Calibri"/>
          <w:bCs/>
          <w:color w:val="000000"/>
          <w:sz w:val="24"/>
          <w:szCs w:val="24"/>
          <w:lang w:eastAsia="en-US"/>
        </w:rPr>
        <w:t>=</w:t>
      </w:r>
      <w:r w:rsidRPr="008264F6">
        <w:rPr>
          <w:rFonts w:eastAsia="Calibri"/>
          <w:bCs/>
          <w:color w:val="000000"/>
          <w:sz w:val="24"/>
          <w:szCs w:val="24"/>
          <w:lang w:val="en-US" w:eastAsia="en-US"/>
        </w:rPr>
        <w:t>kx</w:t>
      </w:r>
      <w:r w:rsidRPr="008264F6">
        <w:rPr>
          <w:rFonts w:eastAsia="Calibri"/>
          <w:bCs/>
          <w:color w:val="000000"/>
          <w:sz w:val="24"/>
          <w:szCs w:val="24"/>
          <w:lang w:eastAsia="en-US"/>
        </w:rPr>
        <w:t>+</w:t>
      </w:r>
      <w:r w:rsidRPr="008264F6">
        <w:rPr>
          <w:rFonts w:eastAsia="Calibri"/>
          <w:bCs/>
          <w:color w:val="000000"/>
          <w:sz w:val="24"/>
          <w:szCs w:val="24"/>
          <w:lang w:val="en-US" w:eastAsia="en-US"/>
        </w:rPr>
        <w:t>m</w:t>
      </w:r>
      <w:r w:rsidRPr="008264F6">
        <w:rPr>
          <w:rFonts w:eastAsia="Calibri"/>
          <w:bCs/>
          <w:color w:val="000000"/>
          <w:sz w:val="24"/>
          <w:szCs w:val="24"/>
          <w:lang w:eastAsia="en-US"/>
        </w:rPr>
        <w:t xml:space="preserve">, </w:t>
      </w:r>
      <w:r w:rsidRPr="008264F6">
        <w:rPr>
          <w:rFonts w:eastAsia="Calibri"/>
          <w:bCs/>
          <w:color w:val="000000"/>
          <w:sz w:val="24"/>
          <w:szCs w:val="24"/>
          <w:lang w:val="en-US" w:eastAsia="en-US"/>
        </w:rPr>
        <w:t>y</w:t>
      </w:r>
      <w:r w:rsidRPr="008264F6">
        <w:rPr>
          <w:rFonts w:eastAsia="Calibri"/>
          <w:bCs/>
          <w:color w:val="000000"/>
          <w:sz w:val="24"/>
          <w:szCs w:val="24"/>
          <w:lang w:eastAsia="en-US"/>
        </w:rPr>
        <w:t>=</w:t>
      </w:r>
      <w:r w:rsidRPr="008264F6">
        <w:rPr>
          <w:rFonts w:eastAsia="Calibri"/>
          <w:bCs/>
          <w:color w:val="000000"/>
          <w:sz w:val="24"/>
          <w:szCs w:val="24"/>
          <w:lang w:val="en-US" w:eastAsia="en-US"/>
        </w:rPr>
        <w:t>kx</w:t>
      </w:r>
      <w:r w:rsidRPr="008264F6">
        <w:rPr>
          <w:rFonts w:eastAsia="Calibri"/>
          <w:bCs/>
          <w:color w:val="000000"/>
          <w:sz w:val="24"/>
          <w:szCs w:val="24"/>
          <w:vertAlign w:val="superscript"/>
          <w:lang w:eastAsia="en-US"/>
        </w:rPr>
        <w:t>2</w:t>
      </w:r>
      <w:r w:rsidRPr="008264F6">
        <w:rPr>
          <w:rFonts w:eastAsia="Calibri"/>
          <w:bCs/>
          <w:color w:val="000000"/>
          <w:sz w:val="24"/>
          <w:szCs w:val="24"/>
          <w:lang w:eastAsia="en-US"/>
        </w:rPr>
        <w:t xml:space="preserve">, </w:t>
      </w:r>
      <w:r w:rsidRPr="008264F6">
        <w:rPr>
          <w:rFonts w:eastAsia="Calibri"/>
          <w:bCs/>
          <w:color w:val="000000"/>
          <w:position w:val="-24"/>
          <w:sz w:val="24"/>
          <w:szCs w:val="24"/>
          <w:lang w:val="en-US" w:eastAsia="en-US"/>
        </w:rPr>
        <w:object w:dxaOrig="820" w:dyaOrig="620">
          <v:shape id="_x0000_i1026" type="#_x0000_t75" style="width:41.25pt;height:30.75pt" o:ole="">
            <v:imagedata r:id="rId9" o:title=""/>
          </v:shape>
          <o:OLEObject Type="Embed" ProgID="Equation.3" ShapeID="_x0000_i1026" DrawAspect="Content" ObjectID="_1570544907" r:id="rId10"/>
        </w:object>
      </w:r>
      <w:r w:rsidRPr="008264F6">
        <w:rPr>
          <w:rFonts w:eastAsia="Calibri"/>
          <w:bCs/>
          <w:color w:val="000000"/>
          <w:sz w:val="24"/>
          <w:szCs w:val="24"/>
          <w:lang w:eastAsia="en-US"/>
        </w:rPr>
        <w:t xml:space="preserve">, </w:t>
      </w:r>
      <w:r w:rsidRPr="008264F6">
        <w:rPr>
          <w:rFonts w:eastAsia="Calibri"/>
          <w:bCs/>
          <w:color w:val="000000"/>
          <w:sz w:val="24"/>
          <w:szCs w:val="24"/>
          <w:lang w:val="en-US" w:eastAsia="en-US"/>
        </w:rPr>
        <w:t>y</w:t>
      </w:r>
      <w:r w:rsidRPr="008264F6">
        <w:rPr>
          <w:rFonts w:eastAsia="Calibri"/>
          <w:bCs/>
          <w:color w:val="000000"/>
          <w:sz w:val="24"/>
          <w:szCs w:val="24"/>
          <w:lang w:eastAsia="en-US"/>
        </w:rPr>
        <w:t>=</w:t>
      </w:r>
      <w:r w:rsidRPr="008264F6">
        <w:rPr>
          <w:rFonts w:eastAsia="Calibri"/>
          <w:bCs/>
          <w:color w:val="000000"/>
          <w:position w:val="-8"/>
          <w:sz w:val="24"/>
          <w:szCs w:val="24"/>
          <w:lang w:val="en-US" w:eastAsia="en-US"/>
        </w:rPr>
        <w:object w:dxaOrig="380" w:dyaOrig="360">
          <v:shape id="_x0000_i1027" type="#_x0000_t75" style="width:18.75pt;height:18pt" o:ole="">
            <v:imagedata r:id="rId11" o:title=""/>
          </v:shape>
          <o:OLEObject Type="Embed" ProgID="Equation.3" ShapeID="_x0000_i1027" DrawAspect="Content" ObjectID="_1570544908" r:id="rId12"/>
        </w:object>
      </w:r>
      <w:r w:rsidRPr="008264F6">
        <w:rPr>
          <w:rFonts w:eastAsia="Calibri"/>
          <w:bCs/>
          <w:color w:val="000000"/>
          <w:sz w:val="24"/>
          <w:szCs w:val="24"/>
          <w:lang w:eastAsia="en-US"/>
        </w:rPr>
        <w:t xml:space="preserve">, </w:t>
      </w:r>
      <w:r w:rsidRPr="008264F6">
        <w:rPr>
          <w:rFonts w:eastAsia="Calibri"/>
          <w:bCs/>
          <w:color w:val="000000"/>
          <w:sz w:val="24"/>
          <w:szCs w:val="24"/>
          <w:lang w:val="en-US" w:eastAsia="en-US"/>
        </w:rPr>
        <w:t>y</w:t>
      </w:r>
      <w:r w:rsidRPr="008264F6">
        <w:rPr>
          <w:rFonts w:eastAsia="Calibri"/>
          <w:bCs/>
          <w:color w:val="000000"/>
          <w:sz w:val="24"/>
          <w:szCs w:val="24"/>
          <w:lang w:eastAsia="en-US"/>
        </w:rPr>
        <w:t>=</w:t>
      </w:r>
      <w:r w:rsidRPr="008264F6">
        <w:rPr>
          <w:rFonts w:eastAsia="Calibri"/>
          <w:bCs/>
          <w:color w:val="000000"/>
          <w:position w:val="-14"/>
          <w:sz w:val="24"/>
          <w:szCs w:val="24"/>
          <w:lang w:val="en-US" w:eastAsia="en-US"/>
        </w:rPr>
        <w:object w:dxaOrig="279" w:dyaOrig="400">
          <v:shape id="_x0000_i1028" type="#_x0000_t75" style="width:14.25pt;height:20.25pt" o:ole="">
            <v:imagedata r:id="rId13" o:title=""/>
          </v:shape>
          <o:OLEObject Type="Embed" ProgID="Equation.3" ShapeID="_x0000_i1028" DrawAspect="Content" ObjectID="_1570544909" r:id="rId14"/>
        </w:object>
      </w:r>
      <w:r w:rsidRPr="008264F6">
        <w:rPr>
          <w:rFonts w:eastAsia="Calibri"/>
          <w:bCs/>
          <w:color w:val="000000"/>
          <w:sz w:val="24"/>
          <w:szCs w:val="24"/>
          <w:lang w:eastAsia="en-US"/>
        </w:rPr>
        <w:t xml:space="preserve">, </w:t>
      </w:r>
      <w:r w:rsidRPr="008264F6">
        <w:rPr>
          <w:rFonts w:eastAsia="Calibri"/>
          <w:bCs/>
          <w:color w:val="000000"/>
          <w:sz w:val="24"/>
          <w:szCs w:val="24"/>
          <w:lang w:val="en-US" w:eastAsia="en-US"/>
        </w:rPr>
        <w:t>y</w:t>
      </w:r>
      <w:r w:rsidRPr="008264F6">
        <w:rPr>
          <w:rFonts w:eastAsia="Calibri"/>
          <w:bCs/>
          <w:color w:val="000000"/>
          <w:sz w:val="24"/>
          <w:szCs w:val="24"/>
          <w:lang w:eastAsia="en-US"/>
        </w:rPr>
        <w:t>=</w:t>
      </w:r>
      <w:r w:rsidRPr="008264F6">
        <w:rPr>
          <w:rFonts w:eastAsia="Calibri"/>
          <w:bCs/>
          <w:color w:val="000000"/>
          <w:sz w:val="24"/>
          <w:szCs w:val="24"/>
          <w:lang w:val="en-US" w:eastAsia="en-US"/>
        </w:rPr>
        <w:t>ax</w:t>
      </w:r>
      <w:r w:rsidRPr="008264F6">
        <w:rPr>
          <w:rFonts w:eastAsia="Calibri"/>
          <w:bCs/>
          <w:color w:val="000000"/>
          <w:sz w:val="24"/>
          <w:szCs w:val="24"/>
          <w:vertAlign w:val="superscript"/>
          <w:lang w:eastAsia="en-US"/>
        </w:rPr>
        <w:t>2</w:t>
      </w:r>
      <w:r w:rsidRPr="008264F6">
        <w:rPr>
          <w:rFonts w:eastAsia="Calibri"/>
          <w:bCs/>
          <w:color w:val="000000"/>
          <w:sz w:val="24"/>
          <w:szCs w:val="24"/>
          <w:lang w:eastAsia="en-US"/>
        </w:rPr>
        <w:t>+</w:t>
      </w:r>
      <w:r w:rsidRPr="008264F6">
        <w:rPr>
          <w:rFonts w:eastAsia="Calibri"/>
          <w:bCs/>
          <w:color w:val="000000"/>
          <w:sz w:val="24"/>
          <w:szCs w:val="24"/>
          <w:lang w:val="en-US" w:eastAsia="en-US"/>
        </w:rPr>
        <w:t>bx</w:t>
      </w:r>
      <w:r w:rsidRPr="008264F6">
        <w:rPr>
          <w:rFonts w:eastAsia="Calibri"/>
          <w:bCs/>
          <w:color w:val="000000"/>
          <w:sz w:val="24"/>
          <w:szCs w:val="24"/>
          <w:lang w:eastAsia="en-US"/>
        </w:rPr>
        <w:t>+</w:t>
      </w:r>
      <w:r w:rsidRPr="008264F6">
        <w:rPr>
          <w:rFonts w:eastAsia="Calibri"/>
          <w:bCs/>
          <w:color w:val="000000"/>
          <w:sz w:val="24"/>
          <w:szCs w:val="24"/>
          <w:lang w:val="en-US" w:eastAsia="en-US"/>
        </w:rPr>
        <w:t>c</w:t>
      </w:r>
      <w:r w:rsidRPr="008264F6">
        <w:rPr>
          <w:rFonts w:eastAsia="Calibri"/>
          <w:bCs/>
          <w:color w:val="000000"/>
          <w:sz w:val="24"/>
          <w:szCs w:val="24"/>
          <w:lang w:eastAsia="en-US"/>
        </w:rPr>
        <w:t>.</w:t>
      </w:r>
    </w:p>
    <w:p w:rsidR="001D6553" w:rsidRPr="008264F6" w:rsidRDefault="001D6553" w:rsidP="001D6553">
      <w:pPr>
        <w:pStyle w:val="a3"/>
        <w:ind w:left="0"/>
        <w:jc w:val="both"/>
        <w:rPr>
          <w:rFonts w:eastAsia="Calibri"/>
          <w:bCs/>
          <w:color w:val="000000"/>
          <w:sz w:val="24"/>
          <w:szCs w:val="24"/>
          <w:lang w:eastAsia="en-US"/>
        </w:rPr>
      </w:pPr>
      <w:r w:rsidRPr="008264F6">
        <w:rPr>
          <w:rFonts w:eastAsia="Calibri"/>
          <w:bCs/>
          <w:color w:val="000000"/>
          <w:sz w:val="24"/>
          <w:szCs w:val="24"/>
          <w:lang w:eastAsia="en-US"/>
        </w:rPr>
        <w:t>Четные и нечетные функции. Алгоритм исследования функции на чётность. Графики чётной и нечётной функций.</w:t>
      </w:r>
    </w:p>
    <w:p w:rsidR="001D6553" w:rsidRPr="008264F6" w:rsidRDefault="001D6553" w:rsidP="001D6553">
      <w:pPr>
        <w:pStyle w:val="a3"/>
        <w:ind w:left="0"/>
        <w:jc w:val="both"/>
        <w:rPr>
          <w:rFonts w:eastAsia="Calibri"/>
          <w:bCs/>
          <w:color w:val="000000"/>
          <w:sz w:val="24"/>
          <w:szCs w:val="24"/>
          <w:lang w:eastAsia="en-US"/>
        </w:rPr>
      </w:pPr>
      <w:r w:rsidRPr="008264F6">
        <w:rPr>
          <w:rFonts w:eastAsia="Calibri"/>
          <w:bCs/>
          <w:color w:val="000000"/>
          <w:sz w:val="24"/>
          <w:szCs w:val="24"/>
          <w:lang w:eastAsia="en-US"/>
        </w:rPr>
        <w:t>Степенная функция с натуральным показателем, её свойства и график. Степенная функция с отрицательным целым показателем, её свойства и график.</w:t>
      </w:r>
    </w:p>
    <w:p w:rsidR="001D6553" w:rsidRPr="008264F6" w:rsidRDefault="001D6553" w:rsidP="001D6553">
      <w:pPr>
        <w:pStyle w:val="a3"/>
        <w:ind w:left="0"/>
        <w:jc w:val="both"/>
        <w:rPr>
          <w:sz w:val="24"/>
          <w:szCs w:val="24"/>
        </w:rPr>
      </w:pPr>
      <w:r w:rsidRPr="008264F6">
        <w:rPr>
          <w:rFonts w:eastAsia="Calibri"/>
          <w:bCs/>
          <w:color w:val="000000"/>
          <w:sz w:val="24"/>
          <w:szCs w:val="24"/>
          <w:lang w:eastAsia="en-US"/>
        </w:rPr>
        <w:t xml:space="preserve">Функция у= </w:t>
      </w:r>
      <w:r w:rsidRPr="008264F6">
        <w:rPr>
          <w:rFonts w:eastAsia="Calibri"/>
          <w:bCs/>
          <w:color w:val="000000"/>
          <w:position w:val="-8"/>
          <w:sz w:val="24"/>
          <w:szCs w:val="24"/>
          <w:lang w:eastAsia="en-US"/>
        </w:rPr>
        <w:object w:dxaOrig="380" w:dyaOrig="360">
          <v:shape id="_x0000_i1029" type="#_x0000_t75" style="width:18.75pt;height:18pt" o:ole="">
            <v:imagedata r:id="rId15" o:title=""/>
          </v:shape>
          <o:OLEObject Type="Embed" ProgID="Equation.3" ShapeID="_x0000_i1029" DrawAspect="Content" ObjectID="_1570544910" r:id="rId16"/>
        </w:object>
      </w:r>
      <w:r w:rsidRPr="008264F6">
        <w:rPr>
          <w:rFonts w:eastAsia="Calibri"/>
          <w:bCs/>
          <w:color w:val="000000"/>
          <w:sz w:val="24"/>
          <w:szCs w:val="24"/>
          <w:lang w:eastAsia="en-US"/>
        </w:rPr>
        <w:t>, её свойства и график.</w:t>
      </w:r>
    </w:p>
    <w:p w:rsidR="001D6553" w:rsidRPr="008264F6" w:rsidRDefault="001D6553" w:rsidP="001D6553">
      <w:pPr>
        <w:pStyle w:val="a3"/>
        <w:ind w:left="0" w:firstLine="600"/>
        <w:jc w:val="both"/>
        <w:rPr>
          <w:sz w:val="24"/>
          <w:szCs w:val="24"/>
        </w:rPr>
      </w:pPr>
      <w:r w:rsidRPr="008264F6">
        <w:rPr>
          <w:rFonts w:eastAsia="Calibri"/>
          <w:b/>
          <w:bCs/>
          <w:color w:val="000000"/>
          <w:sz w:val="24"/>
          <w:szCs w:val="24"/>
          <w:lang w:eastAsia="en-US"/>
        </w:rPr>
        <w:t>Прогрессии(16 часов).</w:t>
      </w:r>
    </w:p>
    <w:p w:rsidR="001D6553" w:rsidRPr="008264F6" w:rsidRDefault="001D6553" w:rsidP="001D6553">
      <w:pPr>
        <w:pStyle w:val="a3"/>
        <w:ind w:left="0"/>
        <w:jc w:val="both"/>
        <w:rPr>
          <w:rFonts w:eastAsia="Calibri"/>
          <w:bCs/>
          <w:sz w:val="24"/>
          <w:szCs w:val="24"/>
          <w:lang w:eastAsia="en-US"/>
        </w:rPr>
      </w:pPr>
      <w:r w:rsidRPr="008264F6">
        <w:rPr>
          <w:rFonts w:eastAsia="Calibri"/>
          <w:bCs/>
          <w:sz w:val="24"/>
          <w:szCs w:val="24"/>
          <w:lang w:eastAsia="en-US"/>
        </w:rPr>
        <w:t xml:space="preserve">Числовая последовательность. Способы задания числовых последовательностей (аналитический, словесный, рекуррентный). Свойства числовых последовательностей.   </w:t>
      </w:r>
    </w:p>
    <w:p w:rsidR="001D6553" w:rsidRPr="008264F6" w:rsidRDefault="001D6553" w:rsidP="001D6553">
      <w:pPr>
        <w:pStyle w:val="a3"/>
        <w:ind w:left="0"/>
        <w:jc w:val="both"/>
        <w:rPr>
          <w:rFonts w:eastAsia="Calibri"/>
          <w:bCs/>
          <w:sz w:val="24"/>
          <w:szCs w:val="24"/>
          <w:lang w:eastAsia="en-US"/>
        </w:rPr>
      </w:pPr>
      <w:r w:rsidRPr="008264F6">
        <w:rPr>
          <w:rFonts w:eastAsia="Calibri"/>
          <w:bCs/>
          <w:sz w:val="24"/>
          <w:szCs w:val="24"/>
          <w:lang w:eastAsia="en-US"/>
        </w:rPr>
        <w:t xml:space="preserve">Арифметическая прогрессия. Формула </w:t>
      </w:r>
      <w:r w:rsidRPr="008264F6">
        <w:rPr>
          <w:rFonts w:eastAsia="Calibri"/>
          <w:bCs/>
          <w:sz w:val="24"/>
          <w:szCs w:val="24"/>
          <w:lang w:val="en-US" w:eastAsia="en-US"/>
        </w:rPr>
        <w:t>n</w:t>
      </w:r>
      <w:r w:rsidRPr="008264F6">
        <w:rPr>
          <w:rFonts w:eastAsia="Calibri"/>
          <w:bCs/>
          <w:sz w:val="24"/>
          <w:szCs w:val="24"/>
          <w:lang w:eastAsia="en-US"/>
        </w:rPr>
        <w:t>-го члена. Формула суммы членов конечной арифметической прогрессии. Характеристическое свойство.</w:t>
      </w:r>
    </w:p>
    <w:p w:rsidR="001D6553" w:rsidRPr="008264F6" w:rsidRDefault="001D6553" w:rsidP="001D6553">
      <w:pPr>
        <w:pStyle w:val="a3"/>
        <w:ind w:left="0"/>
        <w:jc w:val="both"/>
        <w:rPr>
          <w:rFonts w:eastAsia="Calibri"/>
          <w:bCs/>
          <w:sz w:val="24"/>
          <w:szCs w:val="24"/>
          <w:lang w:eastAsia="en-US"/>
        </w:rPr>
      </w:pPr>
      <w:r w:rsidRPr="008264F6">
        <w:rPr>
          <w:rFonts w:eastAsia="Calibri"/>
          <w:bCs/>
          <w:sz w:val="24"/>
          <w:szCs w:val="24"/>
          <w:lang w:eastAsia="en-US"/>
        </w:rPr>
        <w:t xml:space="preserve"> Геометрическая прогрессия. Формула </w:t>
      </w:r>
      <w:r w:rsidRPr="008264F6">
        <w:rPr>
          <w:rFonts w:eastAsia="Calibri"/>
          <w:bCs/>
          <w:sz w:val="24"/>
          <w:szCs w:val="24"/>
          <w:lang w:val="en-US" w:eastAsia="en-US"/>
        </w:rPr>
        <w:t>n</w:t>
      </w:r>
      <w:r w:rsidRPr="008264F6">
        <w:rPr>
          <w:rFonts w:eastAsia="Calibri"/>
          <w:bCs/>
          <w:sz w:val="24"/>
          <w:szCs w:val="24"/>
          <w:lang w:eastAsia="en-US"/>
        </w:rPr>
        <w:t>-го члена. Формула суммы членов конечной арифметической прогрессии. Характеристическое свойство. Прогрессии и банковские расчёты.</w:t>
      </w:r>
    </w:p>
    <w:p w:rsidR="001D6553" w:rsidRPr="008264F6" w:rsidRDefault="001D6553" w:rsidP="001D6553">
      <w:pPr>
        <w:pStyle w:val="a3"/>
        <w:ind w:left="0" w:firstLine="600"/>
        <w:jc w:val="both"/>
        <w:rPr>
          <w:sz w:val="24"/>
          <w:szCs w:val="24"/>
        </w:rPr>
      </w:pPr>
      <w:r w:rsidRPr="008264F6">
        <w:rPr>
          <w:rFonts w:eastAsia="Calibri"/>
          <w:b/>
          <w:bCs/>
          <w:color w:val="000000"/>
          <w:sz w:val="24"/>
          <w:szCs w:val="24"/>
          <w:lang w:eastAsia="en-US"/>
        </w:rPr>
        <w:t>Элементы комбинаторики, статистики и теории вероятностей (12 часов).</w:t>
      </w:r>
    </w:p>
    <w:p w:rsidR="001D6553" w:rsidRPr="008264F6" w:rsidRDefault="001D6553" w:rsidP="001D6553">
      <w:pPr>
        <w:pStyle w:val="a3"/>
        <w:ind w:hanging="720"/>
        <w:jc w:val="both"/>
        <w:rPr>
          <w:rFonts w:eastAsia="Calibri"/>
          <w:bCs/>
          <w:sz w:val="24"/>
          <w:szCs w:val="24"/>
          <w:lang w:eastAsia="en-US"/>
        </w:rPr>
      </w:pPr>
      <w:r w:rsidRPr="008264F6">
        <w:rPr>
          <w:rFonts w:eastAsia="Calibri"/>
          <w:bCs/>
          <w:sz w:val="24"/>
          <w:szCs w:val="24"/>
          <w:lang w:eastAsia="en-US"/>
        </w:rPr>
        <w:t>Комбинаторные задачи. Правило умножения. Факториал. Перестановки.</w:t>
      </w:r>
    </w:p>
    <w:p w:rsidR="001D6553" w:rsidRPr="008264F6" w:rsidRDefault="001D6553" w:rsidP="001D6553">
      <w:pPr>
        <w:pStyle w:val="a3"/>
        <w:ind w:left="0"/>
        <w:jc w:val="both"/>
        <w:rPr>
          <w:rFonts w:eastAsia="Calibri"/>
          <w:bCs/>
          <w:sz w:val="24"/>
          <w:szCs w:val="24"/>
          <w:lang w:eastAsia="en-US"/>
        </w:rPr>
      </w:pPr>
      <w:r w:rsidRPr="008264F6">
        <w:rPr>
          <w:rFonts w:eastAsia="Calibri"/>
          <w:bCs/>
          <w:sz w:val="24"/>
          <w:szCs w:val="24"/>
          <w:lang w:eastAsia="en-US"/>
        </w:rPr>
        <w:t xml:space="preserve">Группировка информации. Общий ряд данных. Кратность варианты измерения. Табличное представление информации. Частота варианты. Графическое представление информации. Полигон распределения данных. Гистограмма. Числовые характеристики данных измерения. (размах, мода, среднее значение). </w:t>
      </w:r>
    </w:p>
    <w:p w:rsidR="001D6553" w:rsidRPr="008264F6" w:rsidRDefault="001D6553" w:rsidP="001D6553">
      <w:pPr>
        <w:pStyle w:val="a3"/>
        <w:ind w:left="0"/>
        <w:jc w:val="both"/>
        <w:rPr>
          <w:rFonts w:eastAsia="Calibri"/>
          <w:bCs/>
          <w:sz w:val="24"/>
          <w:szCs w:val="24"/>
          <w:lang w:eastAsia="en-US"/>
        </w:rPr>
      </w:pPr>
      <w:r w:rsidRPr="008264F6">
        <w:rPr>
          <w:rFonts w:eastAsia="Calibri"/>
          <w:bCs/>
          <w:sz w:val="24"/>
          <w:szCs w:val="24"/>
          <w:lang w:eastAsia="en-US"/>
        </w:rPr>
        <w:t>Вероятность. Событие (случайное, достоверное, невозможное). Классическая вероятностная схема. Противоположные события. Несовместные события. Вероятность суммы двух событий. Вероятность противоположного события. Статистическая устойчивость. Статистическая вероятность</w:t>
      </w:r>
    </w:p>
    <w:p w:rsidR="001D6553" w:rsidRPr="008264F6" w:rsidRDefault="001D6553" w:rsidP="001D6553">
      <w:pPr>
        <w:pStyle w:val="a3"/>
        <w:ind w:left="0" w:firstLine="720"/>
        <w:jc w:val="both"/>
        <w:rPr>
          <w:rFonts w:eastAsia="Calibri"/>
          <w:bCs/>
          <w:sz w:val="24"/>
          <w:szCs w:val="24"/>
          <w:lang w:eastAsia="en-US"/>
        </w:rPr>
      </w:pPr>
      <w:r w:rsidRPr="008264F6">
        <w:rPr>
          <w:rFonts w:eastAsia="Calibri"/>
          <w:b/>
          <w:bCs/>
          <w:sz w:val="24"/>
          <w:szCs w:val="24"/>
          <w:lang w:eastAsia="en-US"/>
        </w:rPr>
        <w:t>Обобщающее повторение (16часов)</w:t>
      </w:r>
    </w:p>
    <w:p w:rsidR="001D6553" w:rsidRPr="008264F6" w:rsidRDefault="001D6553" w:rsidP="001D6553">
      <w:pPr>
        <w:pStyle w:val="a3"/>
        <w:ind w:left="0"/>
        <w:jc w:val="center"/>
        <w:rPr>
          <w:b/>
          <w:sz w:val="24"/>
          <w:szCs w:val="24"/>
        </w:rPr>
      </w:pPr>
      <w:r w:rsidRPr="008264F6">
        <w:rPr>
          <w:b/>
          <w:sz w:val="24"/>
          <w:szCs w:val="24"/>
        </w:rPr>
        <w:t>Критерии оценивания  знаний, умений и навыков обучающихся по математике</w:t>
      </w:r>
    </w:p>
    <w:p w:rsidR="001D6553" w:rsidRPr="008264F6" w:rsidRDefault="001D6553" w:rsidP="001D6553">
      <w:pPr>
        <w:widowControl w:val="0"/>
        <w:jc w:val="both"/>
        <w:rPr>
          <w:bCs/>
          <w:sz w:val="24"/>
          <w:szCs w:val="24"/>
        </w:rPr>
      </w:pPr>
      <w:r w:rsidRPr="008264F6">
        <w:rPr>
          <w:bCs/>
          <w:sz w:val="24"/>
          <w:szCs w:val="24"/>
        </w:rPr>
        <w:t>Для оценки достижений учащихся применяется пятибалльная система оценивания.</w:t>
      </w:r>
    </w:p>
    <w:p w:rsidR="001D6553" w:rsidRPr="008264F6" w:rsidRDefault="001D6553" w:rsidP="001D6553">
      <w:pPr>
        <w:widowControl w:val="0"/>
        <w:jc w:val="center"/>
        <w:rPr>
          <w:b/>
          <w:bCs/>
          <w:sz w:val="24"/>
          <w:szCs w:val="24"/>
        </w:rPr>
      </w:pPr>
      <w:r w:rsidRPr="008264F6">
        <w:rPr>
          <w:b/>
          <w:bCs/>
          <w:sz w:val="24"/>
          <w:szCs w:val="24"/>
        </w:rPr>
        <w:t>1. Оценка письменных контрольных работ обучающихся по математике.</w:t>
      </w:r>
    </w:p>
    <w:p w:rsidR="001D6553" w:rsidRPr="008264F6" w:rsidRDefault="001D6553" w:rsidP="001D6553">
      <w:pPr>
        <w:widowControl w:val="0"/>
        <w:jc w:val="center"/>
        <w:rPr>
          <w:bCs/>
          <w:i/>
          <w:sz w:val="24"/>
          <w:szCs w:val="24"/>
        </w:rPr>
      </w:pPr>
      <w:r w:rsidRPr="008264F6">
        <w:rPr>
          <w:bCs/>
          <w:i/>
          <w:sz w:val="24"/>
          <w:szCs w:val="24"/>
        </w:rPr>
        <w:t>Ответ оценивается отметкой «5», если:</w:t>
      </w:r>
    </w:p>
    <w:p w:rsidR="001D6553" w:rsidRPr="008264F6" w:rsidRDefault="001D6553" w:rsidP="001D6553">
      <w:pPr>
        <w:widowControl w:val="0"/>
        <w:numPr>
          <w:ilvl w:val="0"/>
          <w:numId w:val="8"/>
        </w:numPr>
        <w:ind w:left="284" w:hanging="284"/>
        <w:jc w:val="both"/>
        <w:rPr>
          <w:bCs/>
          <w:sz w:val="24"/>
          <w:szCs w:val="24"/>
        </w:rPr>
      </w:pPr>
      <w:r w:rsidRPr="008264F6">
        <w:rPr>
          <w:bCs/>
          <w:sz w:val="24"/>
          <w:szCs w:val="24"/>
        </w:rPr>
        <w:t>работа выполнена полностью;</w:t>
      </w:r>
    </w:p>
    <w:p w:rsidR="001D6553" w:rsidRPr="008264F6" w:rsidRDefault="001D6553" w:rsidP="001D6553">
      <w:pPr>
        <w:widowControl w:val="0"/>
        <w:numPr>
          <w:ilvl w:val="0"/>
          <w:numId w:val="8"/>
        </w:numPr>
        <w:ind w:left="284" w:hanging="284"/>
        <w:jc w:val="both"/>
        <w:rPr>
          <w:bCs/>
          <w:sz w:val="24"/>
          <w:szCs w:val="24"/>
        </w:rPr>
      </w:pPr>
      <w:r w:rsidRPr="008264F6">
        <w:rPr>
          <w:bCs/>
          <w:sz w:val="24"/>
          <w:szCs w:val="24"/>
        </w:rPr>
        <w:t>в логических рассуждениях и обосновании решения нет пробелов и ошибок;</w:t>
      </w:r>
    </w:p>
    <w:p w:rsidR="001D6553" w:rsidRPr="008264F6" w:rsidRDefault="001D6553" w:rsidP="001D6553">
      <w:pPr>
        <w:widowControl w:val="0"/>
        <w:numPr>
          <w:ilvl w:val="0"/>
          <w:numId w:val="8"/>
        </w:numPr>
        <w:ind w:left="284" w:hanging="284"/>
        <w:jc w:val="both"/>
        <w:rPr>
          <w:bCs/>
          <w:sz w:val="24"/>
          <w:szCs w:val="24"/>
        </w:rPr>
      </w:pPr>
      <w:r w:rsidRPr="008264F6">
        <w:rPr>
          <w:bCs/>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1D6553" w:rsidRPr="008264F6" w:rsidRDefault="001D6553" w:rsidP="001D6553">
      <w:pPr>
        <w:widowControl w:val="0"/>
        <w:ind w:left="284" w:hanging="284"/>
        <w:jc w:val="center"/>
        <w:rPr>
          <w:bCs/>
          <w:i/>
          <w:sz w:val="24"/>
          <w:szCs w:val="24"/>
        </w:rPr>
      </w:pPr>
      <w:r w:rsidRPr="008264F6">
        <w:rPr>
          <w:bCs/>
          <w:i/>
          <w:sz w:val="24"/>
          <w:szCs w:val="24"/>
        </w:rPr>
        <w:t>Отметка «4» ставится, если:</w:t>
      </w:r>
    </w:p>
    <w:p w:rsidR="001D6553" w:rsidRPr="008264F6" w:rsidRDefault="001D6553" w:rsidP="001D6553">
      <w:pPr>
        <w:widowControl w:val="0"/>
        <w:numPr>
          <w:ilvl w:val="0"/>
          <w:numId w:val="9"/>
        </w:numPr>
        <w:ind w:left="284" w:hanging="284"/>
        <w:jc w:val="both"/>
        <w:rPr>
          <w:bCs/>
          <w:sz w:val="24"/>
          <w:szCs w:val="24"/>
        </w:rPr>
      </w:pPr>
      <w:r w:rsidRPr="008264F6">
        <w:rPr>
          <w:bCs/>
          <w:sz w:val="24"/>
          <w:szCs w:val="24"/>
        </w:rPr>
        <w:lastRenderedPageBreak/>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D6553" w:rsidRPr="008264F6" w:rsidRDefault="001D6553" w:rsidP="001D6553">
      <w:pPr>
        <w:widowControl w:val="0"/>
        <w:numPr>
          <w:ilvl w:val="0"/>
          <w:numId w:val="9"/>
        </w:numPr>
        <w:ind w:left="284" w:hanging="284"/>
        <w:jc w:val="both"/>
        <w:rPr>
          <w:bCs/>
          <w:sz w:val="24"/>
          <w:szCs w:val="24"/>
        </w:rPr>
      </w:pPr>
      <w:r w:rsidRPr="008264F6">
        <w:rPr>
          <w:b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1D6553" w:rsidRPr="008264F6" w:rsidRDefault="001D6553" w:rsidP="001D6553">
      <w:pPr>
        <w:widowControl w:val="0"/>
        <w:ind w:left="284" w:hanging="284"/>
        <w:jc w:val="center"/>
        <w:rPr>
          <w:bCs/>
          <w:i/>
          <w:sz w:val="24"/>
          <w:szCs w:val="24"/>
        </w:rPr>
      </w:pPr>
      <w:r w:rsidRPr="008264F6">
        <w:rPr>
          <w:bCs/>
          <w:i/>
          <w:sz w:val="24"/>
          <w:szCs w:val="24"/>
        </w:rPr>
        <w:t>Отметка «3» ставится, если:</w:t>
      </w:r>
    </w:p>
    <w:p w:rsidR="001D6553" w:rsidRPr="008264F6" w:rsidRDefault="001D6553" w:rsidP="001D6553">
      <w:pPr>
        <w:widowControl w:val="0"/>
        <w:numPr>
          <w:ilvl w:val="1"/>
          <w:numId w:val="10"/>
        </w:numPr>
        <w:ind w:left="284" w:hanging="284"/>
        <w:jc w:val="both"/>
        <w:rPr>
          <w:bCs/>
          <w:sz w:val="24"/>
          <w:szCs w:val="24"/>
        </w:rPr>
      </w:pPr>
      <w:r w:rsidRPr="008264F6">
        <w:rPr>
          <w:bCs/>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1D6553" w:rsidRPr="008264F6" w:rsidRDefault="001D6553" w:rsidP="001D6553">
      <w:pPr>
        <w:widowControl w:val="0"/>
        <w:ind w:left="284" w:hanging="284"/>
        <w:jc w:val="center"/>
        <w:rPr>
          <w:bCs/>
          <w:i/>
          <w:sz w:val="24"/>
          <w:szCs w:val="24"/>
        </w:rPr>
      </w:pPr>
      <w:r w:rsidRPr="008264F6">
        <w:rPr>
          <w:bCs/>
          <w:i/>
          <w:sz w:val="24"/>
          <w:szCs w:val="24"/>
        </w:rPr>
        <w:t>Отметка «2» ставится, если:</w:t>
      </w:r>
    </w:p>
    <w:p w:rsidR="001D6553" w:rsidRPr="008264F6" w:rsidRDefault="001D6553" w:rsidP="001D6553">
      <w:pPr>
        <w:widowControl w:val="0"/>
        <w:numPr>
          <w:ilvl w:val="1"/>
          <w:numId w:val="11"/>
        </w:numPr>
        <w:ind w:left="284" w:hanging="284"/>
        <w:jc w:val="both"/>
        <w:rPr>
          <w:bCs/>
          <w:sz w:val="24"/>
          <w:szCs w:val="24"/>
        </w:rPr>
      </w:pPr>
      <w:r w:rsidRPr="008264F6">
        <w:rPr>
          <w:bCs/>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1D6553" w:rsidRPr="008264F6" w:rsidRDefault="001D6553" w:rsidP="001D6553">
      <w:pPr>
        <w:widowControl w:val="0"/>
        <w:jc w:val="center"/>
        <w:rPr>
          <w:b/>
          <w:bCs/>
          <w:sz w:val="24"/>
          <w:szCs w:val="24"/>
        </w:rPr>
      </w:pPr>
      <w:r w:rsidRPr="008264F6">
        <w:rPr>
          <w:b/>
          <w:bCs/>
          <w:sz w:val="24"/>
          <w:szCs w:val="24"/>
        </w:rPr>
        <w:t>2. Оценка устных ответов обучающихся по математике</w:t>
      </w:r>
    </w:p>
    <w:p w:rsidR="001D6553" w:rsidRPr="008264F6" w:rsidRDefault="001D6553" w:rsidP="001D6553">
      <w:pPr>
        <w:widowControl w:val="0"/>
        <w:jc w:val="center"/>
        <w:rPr>
          <w:bCs/>
          <w:i/>
          <w:sz w:val="24"/>
          <w:szCs w:val="24"/>
        </w:rPr>
      </w:pPr>
      <w:r w:rsidRPr="008264F6">
        <w:rPr>
          <w:bCs/>
          <w:i/>
          <w:sz w:val="24"/>
          <w:szCs w:val="24"/>
        </w:rPr>
        <w:t>Ответ оценивается отметкой «5», если ученик:</w:t>
      </w:r>
    </w:p>
    <w:p w:rsidR="001D6553" w:rsidRPr="008264F6" w:rsidRDefault="001D6553" w:rsidP="001D6553">
      <w:pPr>
        <w:pStyle w:val="a3"/>
        <w:widowControl w:val="0"/>
        <w:numPr>
          <w:ilvl w:val="0"/>
          <w:numId w:val="1"/>
        </w:numPr>
        <w:ind w:left="284" w:hanging="284"/>
        <w:jc w:val="both"/>
        <w:rPr>
          <w:bCs/>
          <w:sz w:val="24"/>
          <w:szCs w:val="24"/>
        </w:rPr>
      </w:pPr>
      <w:r w:rsidRPr="008264F6">
        <w:rPr>
          <w:bCs/>
          <w:sz w:val="24"/>
          <w:szCs w:val="24"/>
        </w:rPr>
        <w:t>полно раскрыл содержание материала в объеме, предусмотренном программой и учебником;</w:t>
      </w:r>
    </w:p>
    <w:p w:rsidR="001D6553" w:rsidRPr="008264F6" w:rsidRDefault="001D6553" w:rsidP="001D6553">
      <w:pPr>
        <w:pStyle w:val="a3"/>
        <w:widowControl w:val="0"/>
        <w:numPr>
          <w:ilvl w:val="0"/>
          <w:numId w:val="1"/>
        </w:numPr>
        <w:ind w:left="284" w:hanging="284"/>
        <w:jc w:val="both"/>
        <w:rPr>
          <w:bCs/>
          <w:sz w:val="24"/>
          <w:szCs w:val="24"/>
        </w:rPr>
      </w:pPr>
      <w:r w:rsidRPr="008264F6">
        <w:rPr>
          <w:bCs/>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1D6553" w:rsidRPr="008264F6" w:rsidRDefault="001D6553" w:rsidP="001D6553">
      <w:pPr>
        <w:pStyle w:val="a3"/>
        <w:widowControl w:val="0"/>
        <w:numPr>
          <w:ilvl w:val="0"/>
          <w:numId w:val="1"/>
        </w:numPr>
        <w:ind w:left="284" w:hanging="284"/>
        <w:jc w:val="both"/>
        <w:rPr>
          <w:bCs/>
          <w:sz w:val="24"/>
          <w:szCs w:val="24"/>
        </w:rPr>
      </w:pPr>
      <w:r w:rsidRPr="008264F6">
        <w:rPr>
          <w:bCs/>
          <w:sz w:val="24"/>
          <w:szCs w:val="24"/>
        </w:rPr>
        <w:t>правильно выполнил рисунки, чертежи, графики, сопутствующие ответу;</w:t>
      </w:r>
    </w:p>
    <w:p w:rsidR="001D6553" w:rsidRPr="008264F6" w:rsidRDefault="001D6553" w:rsidP="001D6553">
      <w:pPr>
        <w:pStyle w:val="a3"/>
        <w:widowControl w:val="0"/>
        <w:numPr>
          <w:ilvl w:val="0"/>
          <w:numId w:val="1"/>
        </w:numPr>
        <w:ind w:left="284" w:hanging="284"/>
        <w:jc w:val="both"/>
        <w:rPr>
          <w:bCs/>
          <w:sz w:val="24"/>
          <w:szCs w:val="24"/>
        </w:rPr>
      </w:pPr>
      <w:r w:rsidRPr="008264F6">
        <w:rPr>
          <w:bCs/>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1D6553" w:rsidRPr="008264F6" w:rsidRDefault="001D6553" w:rsidP="001D6553">
      <w:pPr>
        <w:pStyle w:val="a3"/>
        <w:widowControl w:val="0"/>
        <w:numPr>
          <w:ilvl w:val="0"/>
          <w:numId w:val="1"/>
        </w:numPr>
        <w:ind w:left="284" w:hanging="284"/>
        <w:jc w:val="both"/>
        <w:rPr>
          <w:bCs/>
          <w:sz w:val="24"/>
          <w:szCs w:val="24"/>
        </w:rPr>
      </w:pPr>
      <w:r w:rsidRPr="008264F6">
        <w:rPr>
          <w:bCs/>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1D6553" w:rsidRPr="008264F6" w:rsidRDefault="001D6553" w:rsidP="001D6553">
      <w:pPr>
        <w:pStyle w:val="a3"/>
        <w:widowControl w:val="0"/>
        <w:numPr>
          <w:ilvl w:val="0"/>
          <w:numId w:val="1"/>
        </w:numPr>
        <w:ind w:left="284" w:hanging="284"/>
        <w:jc w:val="both"/>
        <w:rPr>
          <w:bCs/>
          <w:sz w:val="24"/>
          <w:szCs w:val="24"/>
        </w:rPr>
      </w:pPr>
      <w:r w:rsidRPr="008264F6">
        <w:rPr>
          <w:bCs/>
          <w:sz w:val="24"/>
          <w:szCs w:val="24"/>
        </w:rPr>
        <w:t>отвечал самостоятельно, без наводящих вопросов учителя;</w:t>
      </w:r>
    </w:p>
    <w:p w:rsidR="001D6553" w:rsidRPr="008264F6" w:rsidRDefault="001D6553" w:rsidP="001D6553">
      <w:pPr>
        <w:pStyle w:val="a3"/>
        <w:widowControl w:val="0"/>
        <w:numPr>
          <w:ilvl w:val="0"/>
          <w:numId w:val="1"/>
        </w:numPr>
        <w:ind w:left="284" w:hanging="284"/>
        <w:jc w:val="both"/>
        <w:rPr>
          <w:bCs/>
          <w:sz w:val="24"/>
          <w:szCs w:val="24"/>
        </w:rPr>
      </w:pPr>
      <w:r w:rsidRPr="008264F6">
        <w:rPr>
          <w:bCs/>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1D6553" w:rsidRPr="008264F6" w:rsidRDefault="001D6553" w:rsidP="001D6553">
      <w:pPr>
        <w:widowControl w:val="0"/>
        <w:jc w:val="center"/>
        <w:rPr>
          <w:bCs/>
          <w:i/>
          <w:sz w:val="24"/>
          <w:szCs w:val="24"/>
        </w:rPr>
      </w:pPr>
      <w:r w:rsidRPr="008264F6">
        <w:rPr>
          <w:bCs/>
          <w:i/>
          <w:sz w:val="24"/>
          <w:szCs w:val="24"/>
        </w:rPr>
        <w:t>Ответ оценивается отметкой «4», если удовлетворяет в основном требованиям на оценку «5», но при этом имеет один из недостатков:</w:t>
      </w:r>
    </w:p>
    <w:p w:rsidR="001D6553" w:rsidRPr="008264F6" w:rsidRDefault="001D6553" w:rsidP="001D6553">
      <w:pPr>
        <w:pStyle w:val="a3"/>
        <w:widowControl w:val="0"/>
        <w:numPr>
          <w:ilvl w:val="0"/>
          <w:numId w:val="2"/>
        </w:numPr>
        <w:ind w:left="284" w:hanging="284"/>
        <w:jc w:val="both"/>
        <w:rPr>
          <w:bCs/>
          <w:sz w:val="24"/>
          <w:szCs w:val="24"/>
        </w:rPr>
      </w:pPr>
      <w:r w:rsidRPr="008264F6">
        <w:rPr>
          <w:bCs/>
          <w:sz w:val="24"/>
          <w:szCs w:val="24"/>
        </w:rPr>
        <w:t>в изложении допущены небольшие пробелы, не исказившее математическое содержание ответа;</w:t>
      </w:r>
    </w:p>
    <w:p w:rsidR="001D6553" w:rsidRPr="008264F6" w:rsidRDefault="001D6553" w:rsidP="001D6553">
      <w:pPr>
        <w:pStyle w:val="a3"/>
        <w:widowControl w:val="0"/>
        <w:numPr>
          <w:ilvl w:val="0"/>
          <w:numId w:val="2"/>
        </w:numPr>
        <w:ind w:left="284" w:hanging="284"/>
        <w:jc w:val="both"/>
        <w:rPr>
          <w:bCs/>
          <w:sz w:val="24"/>
          <w:szCs w:val="24"/>
        </w:rPr>
      </w:pPr>
      <w:r w:rsidRPr="008264F6">
        <w:rPr>
          <w:bCs/>
          <w:sz w:val="24"/>
          <w:szCs w:val="24"/>
        </w:rPr>
        <w:t>допущены один – два недочета при освещении основного содержания ответа, исправленные после замечания учителя;</w:t>
      </w:r>
    </w:p>
    <w:p w:rsidR="001D6553" w:rsidRPr="008264F6" w:rsidRDefault="001D6553" w:rsidP="001D6553">
      <w:pPr>
        <w:pStyle w:val="a3"/>
        <w:widowControl w:val="0"/>
        <w:numPr>
          <w:ilvl w:val="0"/>
          <w:numId w:val="2"/>
        </w:numPr>
        <w:ind w:left="284" w:hanging="284"/>
        <w:jc w:val="both"/>
        <w:rPr>
          <w:bCs/>
          <w:sz w:val="24"/>
          <w:szCs w:val="24"/>
        </w:rPr>
      </w:pPr>
      <w:r w:rsidRPr="008264F6">
        <w:rPr>
          <w:b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1D6553" w:rsidRPr="008264F6" w:rsidRDefault="001D6553" w:rsidP="001D6553">
      <w:pPr>
        <w:widowControl w:val="0"/>
        <w:ind w:left="284" w:hanging="284"/>
        <w:jc w:val="center"/>
        <w:rPr>
          <w:bCs/>
          <w:i/>
          <w:sz w:val="24"/>
          <w:szCs w:val="24"/>
        </w:rPr>
      </w:pPr>
      <w:r w:rsidRPr="008264F6">
        <w:rPr>
          <w:bCs/>
          <w:i/>
          <w:sz w:val="24"/>
          <w:szCs w:val="24"/>
        </w:rPr>
        <w:t>Отметка «3» ставится в следующих случаях:</w:t>
      </w:r>
    </w:p>
    <w:p w:rsidR="001D6553" w:rsidRPr="008264F6" w:rsidRDefault="001D6553" w:rsidP="001D6553">
      <w:pPr>
        <w:pStyle w:val="a3"/>
        <w:widowControl w:val="0"/>
        <w:numPr>
          <w:ilvl w:val="0"/>
          <w:numId w:val="3"/>
        </w:numPr>
        <w:ind w:left="284" w:hanging="284"/>
        <w:jc w:val="both"/>
        <w:rPr>
          <w:bCs/>
          <w:sz w:val="24"/>
          <w:szCs w:val="24"/>
        </w:rPr>
      </w:pPr>
      <w:r w:rsidRPr="008264F6">
        <w:rPr>
          <w:b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1D6553" w:rsidRPr="008264F6" w:rsidRDefault="001D6553" w:rsidP="001D6553">
      <w:pPr>
        <w:pStyle w:val="a3"/>
        <w:widowControl w:val="0"/>
        <w:numPr>
          <w:ilvl w:val="0"/>
          <w:numId w:val="3"/>
        </w:numPr>
        <w:ind w:left="284" w:hanging="284"/>
        <w:jc w:val="both"/>
        <w:rPr>
          <w:bCs/>
          <w:sz w:val="24"/>
          <w:szCs w:val="24"/>
        </w:rPr>
      </w:pPr>
      <w:r w:rsidRPr="008264F6">
        <w:rPr>
          <w:bCs/>
          <w:sz w:val="24"/>
          <w:szCs w:val="24"/>
        </w:rPr>
        <w:t xml:space="preserve">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1D6553" w:rsidRPr="008264F6" w:rsidRDefault="001D6553" w:rsidP="001D6553">
      <w:pPr>
        <w:pStyle w:val="a3"/>
        <w:widowControl w:val="0"/>
        <w:numPr>
          <w:ilvl w:val="0"/>
          <w:numId w:val="3"/>
        </w:numPr>
        <w:ind w:left="284" w:hanging="284"/>
        <w:jc w:val="both"/>
        <w:rPr>
          <w:bCs/>
          <w:sz w:val="24"/>
          <w:szCs w:val="24"/>
        </w:rPr>
      </w:pPr>
      <w:r w:rsidRPr="008264F6">
        <w:rPr>
          <w:b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D6553" w:rsidRPr="008264F6" w:rsidRDefault="001D6553" w:rsidP="001D6553">
      <w:pPr>
        <w:pStyle w:val="a3"/>
        <w:widowControl w:val="0"/>
        <w:numPr>
          <w:ilvl w:val="0"/>
          <w:numId w:val="3"/>
        </w:numPr>
        <w:ind w:left="284" w:hanging="284"/>
        <w:jc w:val="both"/>
        <w:rPr>
          <w:bCs/>
          <w:sz w:val="24"/>
          <w:szCs w:val="24"/>
        </w:rPr>
      </w:pPr>
      <w:r w:rsidRPr="008264F6">
        <w:rPr>
          <w:bCs/>
          <w:sz w:val="24"/>
          <w:szCs w:val="24"/>
        </w:rPr>
        <w:t>при достаточном знании теоретического материала выявлена недостаточная сформированность основных умений и навыков.</w:t>
      </w:r>
    </w:p>
    <w:p w:rsidR="001D6553" w:rsidRPr="008264F6" w:rsidRDefault="001D6553" w:rsidP="001D6553">
      <w:pPr>
        <w:widowControl w:val="0"/>
        <w:ind w:left="284" w:hanging="284"/>
        <w:jc w:val="center"/>
        <w:rPr>
          <w:bCs/>
          <w:i/>
          <w:sz w:val="24"/>
          <w:szCs w:val="24"/>
        </w:rPr>
      </w:pPr>
      <w:r w:rsidRPr="008264F6">
        <w:rPr>
          <w:bCs/>
          <w:i/>
          <w:sz w:val="24"/>
          <w:szCs w:val="24"/>
        </w:rPr>
        <w:t>Отметка «2» ставится в следующих случаях:</w:t>
      </w:r>
    </w:p>
    <w:p w:rsidR="001D6553" w:rsidRPr="008264F6" w:rsidRDefault="001D6553" w:rsidP="001D6553">
      <w:pPr>
        <w:pStyle w:val="a3"/>
        <w:widowControl w:val="0"/>
        <w:numPr>
          <w:ilvl w:val="0"/>
          <w:numId w:val="4"/>
        </w:numPr>
        <w:ind w:left="284" w:hanging="284"/>
        <w:jc w:val="both"/>
        <w:rPr>
          <w:bCs/>
          <w:sz w:val="24"/>
          <w:szCs w:val="24"/>
        </w:rPr>
      </w:pPr>
      <w:r w:rsidRPr="008264F6">
        <w:rPr>
          <w:bCs/>
          <w:sz w:val="24"/>
          <w:szCs w:val="24"/>
        </w:rPr>
        <w:t>не раскрыто основное содержание учебного материала;</w:t>
      </w:r>
    </w:p>
    <w:p w:rsidR="001D6553" w:rsidRPr="008264F6" w:rsidRDefault="001D6553" w:rsidP="001D6553">
      <w:pPr>
        <w:pStyle w:val="a3"/>
        <w:widowControl w:val="0"/>
        <w:numPr>
          <w:ilvl w:val="0"/>
          <w:numId w:val="4"/>
        </w:numPr>
        <w:ind w:left="284" w:hanging="284"/>
        <w:jc w:val="both"/>
        <w:rPr>
          <w:bCs/>
          <w:sz w:val="24"/>
          <w:szCs w:val="24"/>
        </w:rPr>
      </w:pPr>
      <w:r w:rsidRPr="008264F6">
        <w:rPr>
          <w:bCs/>
          <w:sz w:val="24"/>
          <w:szCs w:val="24"/>
        </w:rPr>
        <w:t>обнаружено незнание учеником большей или наиболее важной части учебного материала;</w:t>
      </w:r>
    </w:p>
    <w:p w:rsidR="001D6553" w:rsidRPr="008264F6" w:rsidRDefault="001D6553" w:rsidP="001D6553">
      <w:pPr>
        <w:pStyle w:val="a3"/>
        <w:widowControl w:val="0"/>
        <w:numPr>
          <w:ilvl w:val="0"/>
          <w:numId w:val="4"/>
        </w:numPr>
        <w:ind w:left="284" w:hanging="284"/>
        <w:jc w:val="both"/>
        <w:rPr>
          <w:bCs/>
          <w:sz w:val="24"/>
          <w:szCs w:val="24"/>
        </w:rPr>
      </w:pPr>
      <w:r w:rsidRPr="008264F6">
        <w:rPr>
          <w:bCs/>
          <w:sz w:val="24"/>
          <w:szCs w:val="24"/>
        </w:rPr>
        <w:t>допущены ошибки в определении понятий, при испо</w:t>
      </w:r>
      <w:r>
        <w:rPr>
          <w:bCs/>
          <w:sz w:val="24"/>
          <w:szCs w:val="24"/>
        </w:rPr>
        <w:t>льзовании математической термин</w:t>
      </w:r>
      <w:r w:rsidRPr="008264F6">
        <w:rPr>
          <w:bCs/>
          <w:sz w:val="24"/>
          <w:szCs w:val="24"/>
        </w:rPr>
        <w:t>ологии, в рисунках, чертежах или графиках, в выкладках, которые не исправлены после нескольких наводящих вопросов учителя.</w:t>
      </w:r>
    </w:p>
    <w:p w:rsidR="001D6553" w:rsidRPr="008264F6" w:rsidRDefault="001D6553" w:rsidP="001D6553">
      <w:pPr>
        <w:jc w:val="center"/>
        <w:rPr>
          <w:b/>
          <w:sz w:val="24"/>
          <w:szCs w:val="24"/>
        </w:rPr>
      </w:pPr>
    </w:p>
    <w:p w:rsidR="001D6553" w:rsidRPr="0089657A" w:rsidRDefault="001D6553" w:rsidP="001D6553">
      <w:pPr>
        <w:tabs>
          <w:tab w:val="left" w:pos="1134"/>
        </w:tabs>
        <w:ind w:left="284"/>
        <w:jc w:val="center"/>
        <w:rPr>
          <w:sz w:val="24"/>
          <w:szCs w:val="24"/>
        </w:rPr>
      </w:pPr>
      <w:r w:rsidRPr="0089657A">
        <w:rPr>
          <w:sz w:val="24"/>
          <w:szCs w:val="24"/>
        </w:rPr>
        <w:t>Учебно-методическое и информационное обеспечение курса</w:t>
      </w:r>
    </w:p>
    <w:p w:rsidR="001D6553" w:rsidRPr="008264F6" w:rsidRDefault="00390B0D" w:rsidP="001D6553">
      <w:pPr>
        <w:numPr>
          <w:ilvl w:val="0"/>
          <w:numId w:val="5"/>
        </w:numPr>
        <w:tabs>
          <w:tab w:val="left" w:pos="1134"/>
        </w:tabs>
        <w:ind w:left="284"/>
        <w:jc w:val="both"/>
        <w:rPr>
          <w:color w:val="000000"/>
          <w:sz w:val="24"/>
          <w:szCs w:val="24"/>
        </w:rPr>
      </w:pPr>
      <w:hyperlink r:id="rId17" w:history="1">
        <w:r w:rsidR="001D6553" w:rsidRPr="008264F6">
          <w:rPr>
            <w:rStyle w:val="a7"/>
            <w:sz w:val="24"/>
            <w:szCs w:val="24"/>
          </w:rPr>
          <w:t>http://school-collection.edu.ru/</w:t>
        </w:r>
      </w:hyperlink>
      <w:r w:rsidR="001D6553" w:rsidRPr="008264F6">
        <w:rPr>
          <w:color w:val="000000"/>
          <w:sz w:val="24"/>
          <w:szCs w:val="24"/>
        </w:rPr>
        <w:t xml:space="preserve"> - единая коллекция цифровых образовательных ресурсов.</w:t>
      </w:r>
    </w:p>
    <w:p w:rsidR="001D6553" w:rsidRPr="008264F6" w:rsidRDefault="001D6553" w:rsidP="001D6553">
      <w:pPr>
        <w:numPr>
          <w:ilvl w:val="0"/>
          <w:numId w:val="14"/>
        </w:numPr>
        <w:tabs>
          <w:tab w:val="left" w:pos="1134"/>
        </w:tabs>
        <w:autoSpaceDE w:val="0"/>
        <w:autoSpaceDN w:val="0"/>
        <w:adjustRightInd w:val="0"/>
        <w:ind w:left="284"/>
        <w:jc w:val="both"/>
        <w:rPr>
          <w:color w:val="000000"/>
          <w:sz w:val="24"/>
          <w:szCs w:val="24"/>
        </w:rPr>
      </w:pPr>
      <w:r w:rsidRPr="008264F6">
        <w:rPr>
          <w:color w:val="000000"/>
          <w:sz w:val="24"/>
          <w:szCs w:val="24"/>
        </w:rPr>
        <w:lastRenderedPageBreak/>
        <w:t>Тестирование online: 5–11 классы: http://www.kokch.kts.ru/cdo.</w:t>
      </w:r>
    </w:p>
    <w:p w:rsidR="001D6553" w:rsidRPr="008264F6" w:rsidRDefault="001D6553" w:rsidP="001D6553">
      <w:pPr>
        <w:numPr>
          <w:ilvl w:val="0"/>
          <w:numId w:val="14"/>
        </w:numPr>
        <w:tabs>
          <w:tab w:val="left" w:pos="1134"/>
        </w:tabs>
        <w:autoSpaceDE w:val="0"/>
        <w:autoSpaceDN w:val="0"/>
        <w:adjustRightInd w:val="0"/>
        <w:ind w:left="284"/>
        <w:jc w:val="both"/>
        <w:rPr>
          <w:color w:val="000000"/>
          <w:sz w:val="24"/>
          <w:szCs w:val="24"/>
        </w:rPr>
      </w:pPr>
      <w:r w:rsidRPr="008264F6">
        <w:rPr>
          <w:color w:val="000000"/>
          <w:sz w:val="24"/>
          <w:szCs w:val="24"/>
        </w:rPr>
        <w:t>Педагогическая мастерская, уроки в Интернет и многое другое: http:// teacher.fio.ru.</w:t>
      </w:r>
    </w:p>
    <w:p w:rsidR="001D6553" w:rsidRPr="008264F6" w:rsidRDefault="001D6553" w:rsidP="001D6553">
      <w:pPr>
        <w:numPr>
          <w:ilvl w:val="0"/>
          <w:numId w:val="14"/>
        </w:numPr>
        <w:tabs>
          <w:tab w:val="left" w:pos="1134"/>
        </w:tabs>
        <w:autoSpaceDE w:val="0"/>
        <w:autoSpaceDN w:val="0"/>
        <w:adjustRightInd w:val="0"/>
        <w:ind w:left="284"/>
        <w:jc w:val="both"/>
        <w:rPr>
          <w:color w:val="000000"/>
          <w:sz w:val="24"/>
          <w:szCs w:val="24"/>
        </w:rPr>
      </w:pPr>
      <w:r w:rsidRPr="008264F6">
        <w:rPr>
          <w:color w:val="000000"/>
          <w:sz w:val="24"/>
          <w:szCs w:val="24"/>
        </w:rPr>
        <w:t>Новые технологии в образовании: http://edu.secna.ru/main;</w:t>
      </w:r>
    </w:p>
    <w:p w:rsidR="001D6553" w:rsidRPr="008264F6" w:rsidRDefault="001D6553" w:rsidP="001D6553">
      <w:pPr>
        <w:numPr>
          <w:ilvl w:val="0"/>
          <w:numId w:val="14"/>
        </w:numPr>
        <w:tabs>
          <w:tab w:val="left" w:pos="1134"/>
        </w:tabs>
        <w:autoSpaceDE w:val="0"/>
        <w:autoSpaceDN w:val="0"/>
        <w:adjustRightInd w:val="0"/>
        <w:ind w:left="284"/>
        <w:jc w:val="both"/>
        <w:rPr>
          <w:color w:val="000000"/>
          <w:sz w:val="24"/>
          <w:szCs w:val="24"/>
        </w:rPr>
      </w:pPr>
      <w:r w:rsidRPr="008264F6">
        <w:rPr>
          <w:color w:val="000000"/>
          <w:sz w:val="24"/>
          <w:szCs w:val="24"/>
        </w:rPr>
        <w:t>Путеводитель «В мире науки» для школьников: http://www.uic.ssu. samara.ru/nauka.</w:t>
      </w:r>
    </w:p>
    <w:p w:rsidR="001D6553" w:rsidRPr="008264F6" w:rsidRDefault="001D6553" w:rsidP="001D6553">
      <w:pPr>
        <w:numPr>
          <w:ilvl w:val="0"/>
          <w:numId w:val="14"/>
        </w:numPr>
        <w:tabs>
          <w:tab w:val="left" w:pos="1134"/>
        </w:tabs>
        <w:ind w:left="284"/>
        <w:jc w:val="both"/>
        <w:rPr>
          <w:color w:val="000000"/>
          <w:sz w:val="24"/>
          <w:szCs w:val="24"/>
        </w:rPr>
      </w:pPr>
      <w:r w:rsidRPr="008264F6">
        <w:rPr>
          <w:color w:val="000000"/>
          <w:sz w:val="24"/>
          <w:szCs w:val="24"/>
        </w:rPr>
        <w:t>Государственный стандарт основного общего образования по математике.</w:t>
      </w:r>
    </w:p>
    <w:p w:rsidR="001D6553" w:rsidRPr="008264F6" w:rsidRDefault="001D6553" w:rsidP="001D6553">
      <w:pPr>
        <w:numPr>
          <w:ilvl w:val="0"/>
          <w:numId w:val="14"/>
        </w:numPr>
        <w:tabs>
          <w:tab w:val="left" w:pos="1134"/>
        </w:tabs>
        <w:ind w:left="284"/>
        <w:jc w:val="both"/>
        <w:rPr>
          <w:color w:val="000000"/>
          <w:sz w:val="24"/>
          <w:szCs w:val="24"/>
        </w:rPr>
      </w:pPr>
      <w:r w:rsidRPr="008264F6">
        <w:rPr>
          <w:color w:val="000000"/>
          <w:sz w:val="24"/>
          <w:szCs w:val="24"/>
        </w:rPr>
        <w:t>Программы. Математика. 5-6 классы. Алгебра 7-9 классы. Алгебра и начала анализа 10-11 классы / авт.-сост. И.И. Зубарева, А.Г. Мордкович. – М. Мнемозина, 2011.</w:t>
      </w:r>
    </w:p>
    <w:p w:rsidR="001D6553" w:rsidRPr="008264F6" w:rsidRDefault="001D6553" w:rsidP="001D6553">
      <w:pPr>
        <w:numPr>
          <w:ilvl w:val="0"/>
          <w:numId w:val="14"/>
        </w:numPr>
        <w:tabs>
          <w:tab w:val="left" w:pos="1134"/>
        </w:tabs>
        <w:ind w:left="284"/>
        <w:jc w:val="both"/>
        <w:rPr>
          <w:sz w:val="24"/>
          <w:szCs w:val="24"/>
        </w:rPr>
      </w:pPr>
      <w:r w:rsidRPr="008264F6">
        <w:rPr>
          <w:sz w:val="24"/>
          <w:szCs w:val="24"/>
        </w:rPr>
        <w:t>Примерные программы по учебным предметам. Математика. 5-9 классы. – 3-е изд., перераб. – М.: Просвещение, 2011. – 64 с. (Стандарты второго поколения).</w:t>
      </w:r>
    </w:p>
    <w:p w:rsidR="001D6553" w:rsidRPr="008264F6" w:rsidRDefault="001D6553" w:rsidP="001D6553">
      <w:pPr>
        <w:numPr>
          <w:ilvl w:val="0"/>
          <w:numId w:val="14"/>
        </w:numPr>
        <w:tabs>
          <w:tab w:val="left" w:pos="1134"/>
          <w:tab w:val="left" w:pos="8380"/>
        </w:tabs>
        <w:ind w:left="284"/>
        <w:jc w:val="both"/>
        <w:rPr>
          <w:sz w:val="24"/>
          <w:szCs w:val="24"/>
        </w:rPr>
      </w:pPr>
      <w:r w:rsidRPr="008264F6">
        <w:rPr>
          <w:sz w:val="24"/>
          <w:szCs w:val="24"/>
        </w:rPr>
        <w:t>Мордкович А. Г. Алгебра. 9 кл.: В двух частях. Ч. 1: Учебник для общеобразоват. учреждений. Ч.2: Задачник  для общеобразоват. учрежде</w:t>
      </w:r>
      <w:r>
        <w:rPr>
          <w:sz w:val="24"/>
          <w:szCs w:val="24"/>
        </w:rPr>
        <w:t>ний – 16</w:t>
      </w:r>
      <w:r w:rsidRPr="008264F6">
        <w:rPr>
          <w:sz w:val="24"/>
          <w:szCs w:val="24"/>
        </w:rPr>
        <w:t>-е изд.</w:t>
      </w:r>
      <w:r>
        <w:rPr>
          <w:sz w:val="24"/>
          <w:szCs w:val="24"/>
        </w:rPr>
        <w:t xml:space="preserve"> стер.</w:t>
      </w:r>
      <w:r w:rsidRPr="008264F6">
        <w:rPr>
          <w:sz w:val="24"/>
          <w:szCs w:val="24"/>
        </w:rPr>
        <w:t xml:space="preserve"> – М.: Мнемозина, 2012. </w:t>
      </w:r>
    </w:p>
    <w:p w:rsidR="001D6553" w:rsidRPr="008264F6" w:rsidRDefault="001D6553" w:rsidP="001D6553">
      <w:pPr>
        <w:numPr>
          <w:ilvl w:val="0"/>
          <w:numId w:val="14"/>
        </w:numPr>
        <w:tabs>
          <w:tab w:val="left" w:pos="1134"/>
          <w:tab w:val="left" w:pos="8380"/>
        </w:tabs>
        <w:ind w:left="284"/>
        <w:jc w:val="both"/>
        <w:rPr>
          <w:sz w:val="24"/>
          <w:szCs w:val="24"/>
        </w:rPr>
      </w:pPr>
      <w:r w:rsidRPr="008264F6">
        <w:rPr>
          <w:sz w:val="24"/>
          <w:szCs w:val="24"/>
        </w:rPr>
        <w:t>Мордкович А. Г. Тульчинская Е. Е. Алгебра 7-9. Тесты. – 8-е изд. – М.: Мнемозина, 2009.</w:t>
      </w:r>
    </w:p>
    <w:p w:rsidR="001D6553" w:rsidRPr="008264F6" w:rsidRDefault="001D6553" w:rsidP="001D6553">
      <w:pPr>
        <w:numPr>
          <w:ilvl w:val="0"/>
          <w:numId w:val="14"/>
        </w:numPr>
        <w:tabs>
          <w:tab w:val="left" w:pos="1134"/>
          <w:tab w:val="left" w:pos="8380"/>
        </w:tabs>
        <w:ind w:left="284"/>
        <w:jc w:val="both"/>
        <w:rPr>
          <w:sz w:val="24"/>
          <w:szCs w:val="24"/>
        </w:rPr>
      </w:pPr>
      <w:r w:rsidRPr="008264F6">
        <w:rPr>
          <w:sz w:val="24"/>
          <w:szCs w:val="24"/>
        </w:rPr>
        <w:t>Ким Н. А. Математика. 5-9 классы: развёрнутое тематическое планирование. Базовый уровень. Линия И. И. Зубаревой, А. Г. Мордковича. – Волгоград: Учитель, - 2010.</w:t>
      </w:r>
    </w:p>
    <w:p w:rsidR="001D6553" w:rsidRPr="008264F6" w:rsidRDefault="001D6553" w:rsidP="001D6553">
      <w:pPr>
        <w:numPr>
          <w:ilvl w:val="0"/>
          <w:numId w:val="14"/>
        </w:numPr>
        <w:tabs>
          <w:tab w:val="left" w:pos="1134"/>
        </w:tabs>
        <w:ind w:left="284"/>
        <w:jc w:val="both"/>
        <w:rPr>
          <w:sz w:val="24"/>
          <w:szCs w:val="24"/>
        </w:rPr>
      </w:pPr>
      <w:r w:rsidRPr="008264F6">
        <w:rPr>
          <w:sz w:val="24"/>
          <w:szCs w:val="24"/>
        </w:rPr>
        <w:t xml:space="preserve">Виртуальная школа Кирилла и Мефодия. Уроки алгебры Кирилла и Мефодия. 9 класс. – Москва: ООО «Кирилл и Мефодий», 2009. </w:t>
      </w:r>
    </w:p>
    <w:p w:rsidR="001D6553" w:rsidRPr="008264F6" w:rsidRDefault="001D6553" w:rsidP="001D6553">
      <w:pPr>
        <w:numPr>
          <w:ilvl w:val="0"/>
          <w:numId w:val="14"/>
        </w:numPr>
        <w:tabs>
          <w:tab w:val="left" w:pos="1134"/>
          <w:tab w:val="left" w:pos="8380"/>
        </w:tabs>
        <w:ind w:left="284"/>
        <w:jc w:val="both"/>
        <w:rPr>
          <w:sz w:val="24"/>
          <w:szCs w:val="24"/>
        </w:rPr>
      </w:pPr>
      <w:r w:rsidRPr="008264F6">
        <w:rPr>
          <w:sz w:val="24"/>
          <w:szCs w:val="24"/>
        </w:rPr>
        <w:t>Горохова Л. И. Уроки математики 5-10 классы с применением информационных технологий: методическое пособие с электронным приложением. – М.: Глобус, - 2010.</w:t>
      </w:r>
    </w:p>
    <w:p w:rsidR="001D6553" w:rsidRPr="008264F6" w:rsidRDefault="001D6553" w:rsidP="001D6553">
      <w:pPr>
        <w:numPr>
          <w:ilvl w:val="0"/>
          <w:numId w:val="14"/>
        </w:numPr>
        <w:tabs>
          <w:tab w:val="left" w:pos="1134"/>
        </w:tabs>
        <w:ind w:left="284"/>
        <w:jc w:val="both"/>
        <w:rPr>
          <w:sz w:val="24"/>
          <w:szCs w:val="24"/>
        </w:rPr>
      </w:pPr>
      <w:r w:rsidRPr="008264F6">
        <w:rPr>
          <w:sz w:val="24"/>
          <w:szCs w:val="24"/>
        </w:rPr>
        <w:t>Мордкович А. Г., Семёнов В. П. Алгебра. 9 класс: методическое пособие для учителя. – М.: Мнемозина, - 2010.</w:t>
      </w:r>
    </w:p>
    <w:p w:rsidR="001D6553" w:rsidRPr="008264F6" w:rsidRDefault="001D6553" w:rsidP="001D6553">
      <w:pPr>
        <w:numPr>
          <w:ilvl w:val="0"/>
          <w:numId w:val="14"/>
        </w:numPr>
        <w:tabs>
          <w:tab w:val="left" w:pos="1134"/>
        </w:tabs>
        <w:ind w:left="284"/>
        <w:jc w:val="both"/>
        <w:rPr>
          <w:sz w:val="24"/>
          <w:szCs w:val="24"/>
        </w:rPr>
      </w:pPr>
      <w:r w:rsidRPr="008264F6">
        <w:rPr>
          <w:sz w:val="24"/>
          <w:szCs w:val="24"/>
        </w:rPr>
        <w:t>Александрова Л. А. Алгебра. 9 класс. Контрольные работы для учащихся общеобразовательных учреждений. – М.: Мнемозина, 2009.</w:t>
      </w:r>
    </w:p>
    <w:p w:rsidR="001D6553" w:rsidRPr="008264F6" w:rsidRDefault="001D6553" w:rsidP="001D6553">
      <w:pPr>
        <w:numPr>
          <w:ilvl w:val="0"/>
          <w:numId w:val="14"/>
        </w:numPr>
        <w:tabs>
          <w:tab w:val="left" w:pos="1134"/>
        </w:tabs>
        <w:ind w:left="284"/>
        <w:jc w:val="both"/>
        <w:rPr>
          <w:sz w:val="24"/>
          <w:szCs w:val="24"/>
        </w:rPr>
      </w:pPr>
      <w:r w:rsidRPr="008264F6">
        <w:rPr>
          <w:sz w:val="24"/>
          <w:szCs w:val="24"/>
        </w:rPr>
        <w:t>Ким Н. А. Справочник учителя математики. Волгоград: Учитель, 2011.</w:t>
      </w:r>
    </w:p>
    <w:p w:rsidR="001D6553" w:rsidRDefault="001D6553" w:rsidP="001D6553">
      <w:pPr>
        <w:numPr>
          <w:ilvl w:val="0"/>
          <w:numId w:val="14"/>
        </w:numPr>
        <w:tabs>
          <w:tab w:val="left" w:pos="1134"/>
        </w:tabs>
        <w:ind w:left="284"/>
        <w:jc w:val="both"/>
        <w:rPr>
          <w:sz w:val="24"/>
          <w:szCs w:val="24"/>
        </w:rPr>
      </w:pPr>
      <w:r w:rsidRPr="008264F6">
        <w:rPr>
          <w:sz w:val="24"/>
          <w:szCs w:val="24"/>
        </w:rPr>
        <w:t>Лепёхин Ю. В. Математика. 9 класс: решение задач повышенной сложности. – Волгоград: Учитель, - 2010.</w:t>
      </w:r>
    </w:p>
    <w:p w:rsidR="001D6553" w:rsidRPr="008264F6" w:rsidRDefault="001D6553" w:rsidP="001D6553">
      <w:pPr>
        <w:tabs>
          <w:tab w:val="left" w:pos="1134"/>
        </w:tabs>
        <w:ind w:left="284"/>
        <w:jc w:val="both"/>
        <w:rPr>
          <w:color w:val="000000"/>
          <w:sz w:val="24"/>
          <w:szCs w:val="24"/>
        </w:rPr>
      </w:pPr>
      <w:r w:rsidRPr="008264F6">
        <w:rPr>
          <w:color w:val="000000"/>
          <w:sz w:val="24"/>
          <w:szCs w:val="24"/>
        </w:rPr>
        <w:t> </w:t>
      </w:r>
    </w:p>
    <w:p w:rsidR="001D6553" w:rsidRPr="0089657A" w:rsidRDefault="001D6553" w:rsidP="001D6553">
      <w:pPr>
        <w:tabs>
          <w:tab w:val="left" w:pos="1134"/>
        </w:tabs>
        <w:ind w:left="284"/>
        <w:jc w:val="center"/>
        <w:rPr>
          <w:bCs/>
          <w:color w:val="000000"/>
          <w:sz w:val="24"/>
          <w:szCs w:val="24"/>
        </w:rPr>
      </w:pPr>
      <w:r w:rsidRPr="0089657A">
        <w:rPr>
          <w:bCs/>
          <w:color w:val="000000"/>
          <w:sz w:val="24"/>
          <w:szCs w:val="24"/>
        </w:rPr>
        <w:t>Список дополнительной литературы:</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Шейнина О. С., Соловьёва Г. М. Занятия школьного кружка по математике. М.: НЦ ЭНАС, 2007.</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Кордемский Б. А. Математическая смекалка. М.: Юнисам, 1994.</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Слоун Пол, Дес Мак Хейл. Занимательные задачки на нестандартное мышление. М.: АСТ, 2005.</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Куканов М. А. Математика. 9-11 классы: моделирование в решении задач. Волгоград: Учитель, 2009.</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Л. Д. Лаппо, М. А. Попов. ГИА. Математика. Государственная итоговая аттестация (в новой форме). 9 класс. Москва: Экзамен, 2012.</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Фестиваль педагогических идей «Откры</w:t>
      </w:r>
      <w:r>
        <w:rPr>
          <w:sz w:val="24"/>
          <w:szCs w:val="24"/>
        </w:rPr>
        <w:t>тый урок». Сборник тезисов. 2014/15</w:t>
      </w:r>
      <w:r w:rsidRPr="008264F6">
        <w:rPr>
          <w:sz w:val="24"/>
          <w:szCs w:val="24"/>
        </w:rPr>
        <w:t xml:space="preserve"> учебный год / ред. С. Островский. М.: Первое се</w:t>
      </w:r>
      <w:r>
        <w:rPr>
          <w:sz w:val="24"/>
          <w:szCs w:val="24"/>
        </w:rPr>
        <w:t>нтября, ООО «Чистые пруды», 2015</w:t>
      </w:r>
      <w:r w:rsidRPr="008264F6">
        <w:rPr>
          <w:sz w:val="24"/>
          <w:szCs w:val="24"/>
        </w:rPr>
        <w:t>.</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Копотева Г. Л., Логвинова И. М. Проектируем урок, формирующий универсальные учебные действия. – Волгоград: Учитель, 2012.</w:t>
      </w:r>
    </w:p>
    <w:p w:rsidR="001D6553" w:rsidRDefault="001D6553" w:rsidP="001D6553">
      <w:pPr>
        <w:numPr>
          <w:ilvl w:val="0"/>
          <w:numId w:val="6"/>
        </w:numPr>
        <w:tabs>
          <w:tab w:val="left" w:pos="1134"/>
        </w:tabs>
        <w:ind w:left="284"/>
        <w:jc w:val="both"/>
        <w:rPr>
          <w:sz w:val="24"/>
          <w:szCs w:val="24"/>
        </w:rPr>
      </w:pPr>
      <w:r w:rsidRPr="008264F6">
        <w:rPr>
          <w:sz w:val="24"/>
          <w:szCs w:val="24"/>
        </w:rPr>
        <w:t>Математика. 9-й класс. Подготовка к ГИА: учебно-методическое пособие./ Ред. Ф. Ф. Лысенко, С. Ю. Калабухов. – Ростов-на-Дону: Легион, 2012.</w:t>
      </w:r>
    </w:p>
    <w:p w:rsidR="005D4E99" w:rsidRPr="008264F6" w:rsidRDefault="005D4E99" w:rsidP="005D4E99">
      <w:pPr>
        <w:numPr>
          <w:ilvl w:val="0"/>
          <w:numId w:val="6"/>
        </w:numPr>
        <w:tabs>
          <w:tab w:val="clear" w:pos="720"/>
          <w:tab w:val="num" w:pos="284"/>
          <w:tab w:val="left" w:pos="1134"/>
        </w:tabs>
        <w:ind w:left="284" w:hanging="284"/>
        <w:jc w:val="both"/>
        <w:rPr>
          <w:sz w:val="24"/>
          <w:szCs w:val="24"/>
        </w:rPr>
      </w:pPr>
      <w:r>
        <w:rPr>
          <w:sz w:val="24"/>
          <w:szCs w:val="24"/>
        </w:rPr>
        <w:t>Высоцкий И. Р. ОГЭ 2016. Математика. 3 модуля. Основной государственный экзамен. 50 вариантов типовых текстовых заданий. / под ред. Ященко И. В. – М.: «Экзамен», 2016.</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Шахмейстер А. К. Иррациональные уравнения и неравенства. – 4-е изд. – СПб.: «Петроглиф»: «Виктория плюс»: М.: Издательство МЦНМО, 2011.</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 xml:space="preserve">Айвазян Д. Ф. Решение уравнений и неравенств с параметрами: элективный курс. Волгоград: Учитель, 2009. </w:t>
      </w:r>
    </w:p>
    <w:p w:rsidR="001D6553" w:rsidRPr="008264F6" w:rsidRDefault="001D6553" w:rsidP="001D6553">
      <w:pPr>
        <w:numPr>
          <w:ilvl w:val="0"/>
          <w:numId w:val="6"/>
        </w:numPr>
        <w:tabs>
          <w:tab w:val="left" w:pos="1134"/>
        </w:tabs>
        <w:ind w:left="284"/>
        <w:jc w:val="both"/>
        <w:rPr>
          <w:sz w:val="24"/>
          <w:szCs w:val="24"/>
        </w:rPr>
      </w:pPr>
      <w:r w:rsidRPr="008264F6">
        <w:rPr>
          <w:sz w:val="24"/>
          <w:szCs w:val="24"/>
        </w:rPr>
        <w:t>Скорикова Л. А. Математика. 10-11 классы: задачи с параметрами. Волгоград: Учитель, 2010.</w:t>
      </w:r>
    </w:p>
    <w:p w:rsidR="001D6553" w:rsidRPr="0089657A" w:rsidRDefault="001D6553" w:rsidP="001D6553">
      <w:pPr>
        <w:tabs>
          <w:tab w:val="left" w:pos="8380"/>
        </w:tabs>
        <w:jc w:val="center"/>
        <w:rPr>
          <w:sz w:val="24"/>
          <w:szCs w:val="24"/>
        </w:rPr>
      </w:pPr>
      <w:r w:rsidRPr="0089657A">
        <w:rPr>
          <w:sz w:val="24"/>
          <w:szCs w:val="24"/>
        </w:rPr>
        <w:t>Материально-техническая база</w:t>
      </w:r>
    </w:p>
    <w:p w:rsidR="001D6553" w:rsidRDefault="001D6553" w:rsidP="001D6553">
      <w:pPr>
        <w:tabs>
          <w:tab w:val="left" w:pos="8380"/>
        </w:tabs>
        <w:jc w:val="center"/>
        <w:rPr>
          <w:b/>
          <w:sz w:val="24"/>
          <w:szCs w:val="24"/>
        </w:rPr>
      </w:pPr>
    </w:p>
    <w:p w:rsidR="001D6553" w:rsidRDefault="001D6553" w:rsidP="001D6553">
      <w:pPr>
        <w:pStyle w:val="a3"/>
        <w:numPr>
          <w:ilvl w:val="0"/>
          <w:numId w:val="16"/>
        </w:numPr>
        <w:tabs>
          <w:tab w:val="left" w:pos="8380"/>
        </w:tabs>
        <w:ind w:hanging="294"/>
        <w:jc w:val="both"/>
        <w:rPr>
          <w:sz w:val="24"/>
          <w:szCs w:val="24"/>
        </w:rPr>
      </w:pPr>
      <w:r w:rsidRPr="00875B38">
        <w:rPr>
          <w:sz w:val="24"/>
          <w:szCs w:val="24"/>
        </w:rPr>
        <w:lastRenderedPageBreak/>
        <w:t>Математические инструменты (угольник, циркуль, транспортир, линейка)</w:t>
      </w:r>
      <w:r>
        <w:rPr>
          <w:sz w:val="24"/>
          <w:szCs w:val="24"/>
        </w:rPr>
        <w:t>.</w:t>
      </w:r>
    </w:p>
    <w:p w:rsidR="001D6553" w:rsidRDefault="001D6553" w:rsidP="001D6553">
      <w:pPr>
        <w:pStyle w:val="a3"/>
        <w:numPr>
          <w:ilvl w:val="0"/>
          <w:numId w:val="16"/>
        </w:numPr>
        <w:tabs>
          <w:tab w:val="left" w:pos="709"/>
        </w:tabs>
        <w:ind w:left="709" w:hanging="283"/>
        <w:jc w:val="both"/>
        <w:rPr>
          <w:sz w:val="24"/>
          <w:szCs w:val="24"/>
        </w:rPr>
      </w:pPr>
      <w:r w:rsidRPr="0053739E">
        <w:rPr>
          <w:sz w:val="24"/>
          <w:szCs w:val="24"/>
        </w:rPr>
        <w:t>Дидактические материалы: Допустимые значения переменных, Область определения выражения, Функции и их графики, Возрастание и убывание функции</w:t>
      </w:r>
      <w:r>
        <w:rPr>
          <w:sz w:val="24"/>
          <w:szCs w:val="24"/>
        </w:rPr>
        <w:t>.</w:t>
      </w:r>
    </w:p>
    <w:p w:rsidR="001D6553" w:rsidRPr="0053739E" w:rsidRDefault="001D6553" w:rsidP="001D6553">
      <w:pPr>
        <w:pStyle w:val="a3"/>
        <w:numPr>
          <w:ilvl w:val="0"/>
          <w:numId w:val="16"/>
        </w:numPr>
        <w:tabs>
          <w:tab w:val="left" w:pos="851"/>
        </w:tabs>
        <w:ind w:hanging="294"/>
        <w:jc w:val="both"/>
        <w:rPr>
          <w:sz w:val="24"/>
          <w:szCs w:val="24"/>
        </w:rPr>
      </w:pPr>
      <w:r w:rsidRPr="0053739E">
        <w:rPr>
          <w:sz w:val="24"/>
          <w:szCs w:val="24"/>
        </w:rPr>
        <w:t>Тесты: №1 – Неравенства, №2 – Системы уравнений, №4 – Степенные функции, №5 – Действительные числа</w:t>
      </w:r>
    </w:p>
    <w:p w:rsidR="001D6553" w:rsidRDefault="001D6553" w:rsidP="001D6553">
      <w:pPr>
        <w:pStyle w:val="a3"/>
        <w:numPr>
          <w:ilvl w:val="0"/>
          <w:numId w:val="16"/>
        </w:numPr>
        <w:tabs>
          <w:tab w:val="left" w:pos="709"/>
        </w:tabs>
        <w:ind w:left="709" w:hanging="283"/>
        <w:jc w:val="both"/>
        <w:rPr>
          <w:sz w:val="24"/>
          <w:szCs w:val="24"/>
        </w:rPr>
      </w:pPr>
      <w:r w:rsidRPr="007A276C">
        <w:rPr>
          <w:sz w:val="24"/>
          <w:szCs w:val="24"/>
        </w:rPr>
        <w:t>Модель «окружность»</w:t>
      </w:r>
      <w:r>
        <w:rPr>
          <w:sz w:val="24"/>
          <w:szCs w:val="24"/>
        </w:rPr>
        <w:t>.</w:t>
      </w:r>
    </w:p>
    <w:p w:rsidR="001D6553" w:rsidRDefault="001D6553" w:rsidP="001D6553">
      <w:pPr>
        <w:pStyle w:val="a3"/>
        <w:numPr>
          <w:ilvl w:val="0"/>
          <w:numId w:val="16"/>
        </w:numPr>
        <w:tabs>
          <w:tab w:val="left" w:pos="709"/>
        </w:tabs>
        <w:ind w:left="709" w:hanging="283"/>
        <w:jc w:val="both"/>
        <w:rPr>
          <w:sz w:val="24"/>
          <w:szCs w:val="24"/>
        </w:rPr>
      </w:pPr>
      <w:r w:rsidRPr="00C17E12">
        <w:rPr>
          <w:sz w:val="24"/>
          <w:szCs w:val="24"/>
        </w:rPr>
        <w:t>Таблицы:Квадратное неравенство</w:t>
      </w:r>
      <w:r>
        <w:rPr>
          <w:sz w:val="24"/>
          <w:szCs w:val="24"/>
        </w:rPr>
        <w:t xml:space="preserve">, </w:t>
      </w:r>
      <w:r w:rsidRPr="00C17E12">
        <w:rPr>
          <w:sz w:val="24"/>
          <w:szCs w:val="24"/>
        </w:rPr>
        <w:t>Положительные и отрицательные числа</w:t>
      </w:r>
      <w:r>
        <w:rPr>
          <w:sz w:val="24"/>
          <w:szCs w:val="24"/>
        </w:rPr>
        <w:t xml:space="preserve">, </w:t>
      </w:r>
      <w:r w:rsidRPr="00C17E12">
        <w:rPr>
          <w:sz w:val="24"/>
          <w:szCs w:val="24"/>
        </w:rPr>
        <w:t>Дробно-линейная функция</w:t>
      </w:r>
      <w:r>
        <w:rPr>
          <w:sz w:val="24"/>
          <w:szCs w:val="24"/>
        </w:rPr>
        <w:t>.</w:t>
      </w: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Default="001D6553" w:rsidP="001D6553">
      <w:pPr>
        <w:tabs>
          <w:tab w:val="left" w:pos="8380"/>
        </w:tabs>
        <w:jc w:val="center"/>
        <w:rPr>
          <w:b/>
          <w:sz w:val="24"/>
          <w:szCs w:val="24"/>
        </w:rPr>
      </w:pPr>
    </w:p>
    <w:p w:rsidR="001D6553" w:rsidRPr="0089657A" w:rsidRDefault="001D6553" w:rsidP="001D6553">
      <w:pPr>
        <w:tabs>
          <w:tab w:val="left" w:pos="8380"/>
        </w:tabs>
        <w:jc w:val="center"/>
        <w:rPr>
          <w:sz w:val="24"/>
          <w:szCs w:val="24"/>
        </w:rPr>
      </w:pPr>
      <w:r w:rsidRPr="0089657A">
        <w:rPr>
          <w:sz w:val="24"/>
          <w:szCs w:val="24"/>
        </w:rPr>
        <w:t>Виды контрольно-измерительных материалов по алгебре в 9 классе</w:t>
      </w:r>
    </w:p>
    <w:p w:rsidR="001D6553" w:rsidRPr="008264F6" w:rsidRDefault="001D6553" w:rsidP="001D6553">
      <w:pPr>
        <w:rPr>
          <w:sz w:val="24"/>
          <w:szCs w:val="24"/>
        </w:rPr>
      </w:pPr>
    </w:p>
    <w:tbl>
      <w:tblPr>
        <w:tblW w:w="9589" w:type="dxa"/>
        <w:jc w:val="center"/>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2"/>
        <w:gridCol w:w="1232"/>
        <w:gridCol w:w="795"/>
        <w:gridCol w:w="830"/>
      </w:tblGrid>
      <w:tr w:rsidR="001D6553" w:rsidRPr="008264F6" w:rsidTr="00AF6177">
        <w:trPr>
          <w:trHeight w:val="295"/>
          <w:jc w:val="center"/>
        </w:trPr>
        <w:tc>
          <w:tcPr>
            <w:tcW w:w="6732" w:type="dxa"/>
            <w:vMerge w:val="restart"/>
            <w:tcBorders>
              <w:top w:val="single" w:sz="4" w:space="0" w:color="auto"/>
              <w:left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lastRenderedPageBreak/>
              <w:t>Тема</w:t>
            </w:r>
          </w:p>
        </w:tc>
        <w:tc>
          <w:tcPr>
            <w:tcW w:w="2857" w:type="dxa"/>
            <w:gridSpan w:val="3"/>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По программе</w:t>
            </w:r>
          </w:p>
        </w:tc>
      </w:tr>
      <w:tr w:rsidR="001D6553" w:rsidRPr="008264F6" w:rsidTr="00AF6177">
        <w:trPr>
          <w:trHeight w:val="293"/>
          <w:jc w:val="center"/>
        </w:trPr>
        <w:tc>
          <w:tcPr>
            <w:tcW w:w="6732" w:type="dxa"/>
            <w:vMerge/>
            <w:tcBorders>
              <w:left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c>
          <w:tcPr>
            <w:tcW w:w="1232" w:type="dxa"/>
            <w:vMerge w:val="restart"/>
            <w:tcBorders>
              <w:top w:val="single" w:sz="4" w:space="0" w:color="auto"/>
              <w:left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Всего</w:t>
            </w:r>
          </w:p>
          <w:p w:rsidR="001D6553" w:rsidRPr="008264F6" w:rsidRDefault="001D6553" w:rsidP="00AF6177">
            <w:pPr>
              <w:tabs>
                <w:tab w:val="left" w:pos="8380"/>
              </w:tabs>
              <w:jc w:val="center"/>
              <w:rPr>
                <w:sz w:val="24"/>
                <w:szCs w:val="24"/>
              </w:rPr>
            </w:pPr>
            <w:r w:rsidRPr="008264F6">
              <w:rPr>
                <w:sz w:val="24"/>
                <w:szCs w:val="24"/>
              </w:rPr>
              <w:t>ур.</w:t>
            </w: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Виды контроля</w:t>
            </w:r>
          </w:p>
        </w:tc>
      </w:tr>
      <w:tr w:rsidR="001D6553" w:rsidRPr="008264F6" w:rsidTr="00AF6177">
        <w:trPr>
          <w:trHeight w:val="293"/>
          <w:jc w:val="center"/>
        </w:trPr>
        <w:tc>
          <w:tcPr>
            <w:tcW w:w="6732" w:type="dxa"/>
            <w:vMerge/>
            <w:tcBorders>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c>
          <w:tcPr>
            <w:tcW w:w="1232" w:type="dxa"/>
            <w:vMerge/>
            <w:tcBorders>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ind w:right="-169"/>
              <w:jc w:val="center"/>
              <w:rPr>
                <w:sz w:val="24"/>
                <w:szCs w:val="24"/>
              </w:rPr>
            </w:pPr>
            <w:r w:rsidRPr="008264F6">
              <w:rPr>
                <w:sz w:val="24"/>
                <w:szCs w:val="24"/>
              </w:rPr>
              <w:t>к. р.</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с. р.</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b/>
                <w:sz w:val="24"/>
                <w:szCs w:val="24"/>
              </w:rPr>
            </w:pPr>
            <w:r w:rsidRPr="008264F6">
              <w:rPr>
                <w:b/>
                <w:sz w:val="24"/>
                <w:szCs w:val="24"/>
              </w:rPr>
              <w:t>Глава 1. Рациональные неравенства и их системы.</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16</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2</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3</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 Линейные  и квадратные неравенства (повторение).</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sz w:val="24"/>
                <w:szCs w:val="24"/>
              </w:rPr>
              <w:t>№0</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2. Рациональные неравенства.</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3. Множества и операции над ними.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4. Системы рациональных неравенств.</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b/>
                <w:sz w:val="24"/>
                <w:szCs w:val="24"/>
              </w:rPr>
            </w:pPr>
            <w:r w:rsidRPr="008264F6">
              <w:rPr>
                <w:b/>
                <w:sz w:val="24"/>
                <w:szCs w:val="24"/>
              </w:rPr>
              <w:t>Глава 2. Системы уравнений.</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17</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4</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5. Основные понятия.</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6. Методы решений систем уравнений.</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6</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№2</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7. Системы уравнений как математические модели реальных ситуаций.</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7</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2</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b/>
                <w:sz w:val="24"/>
                <w:szCs w:val="24"/>
              </w:rPr>
            </w:pPr>
            <w:r w:rsidRPr="008264F6">
              <w:rPr>
                <w:b/>
                <w:sz w:val="24"/>
                <w:szCs w:val="24"/>
              </w:rPr>
              <w:t>Глава 3. Числовые функции.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2</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5</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b/>
                <w:sz w:val="24"/>
                <w:szCs w:val="24"/>
              </w:rPr>
            </w:pPr>
            <w:r w:rsidRPr="008264F6">
              <w:rPr>
                <w:sz w:val="24"/>
                <w:szCs w:val="24"/>
              </w:rPr>
              <w:t>§ 8. Определение числовой функции. Область определения, область значений функции.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9. Способы задания функций.</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10. Свойства функций.</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11. Четные и нечетные функции.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№3</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12. Функции у=х</w:t>
            </w:r>
            <w:r w:rsidRPr="008264F6">
              <w:rPr>
                <w:sz w:val="24"/>
                <w:szCs w:val="24"/>
                <w:vertAlign w:val="superscript"/>
                <w:lang w:val="en-US"/>
              </w:rPr>
              <w:t>n</w:t>
            </w:r>
            <w:r w:rsidRPr="008264F6">
              <w:rPr>
                <w:sz w:val="24"/>
                <w:szCs w:val="24"/>
              </w:rPr>
              <w:t xml:space="preserve">, </w:t>
            </w:r>
            <w:r w:rsidRPr="008264F6">
              <w:rPr>
                <w:sz w:val="24"/>
                <w:szCs w:val="24"/>
                <w:lang w:val="en-US"/>
              </w:rPr>
              <w:t>n</w:t>
            </w:r>
            <w:r w:rsidRPr="008264F6">
              <w:rPr>
                <w:position w:val="-4"/>
                <w:sz w:val="24"/>
                <w:szCs w:val="24"/>
                <w:lang w:val="en-US"/>
              </w:rPr>
              <w:object w:dxaOrig="200" w:dyaOrig="200">
                <v:shape id="_x0000_i1030" type="#_x0000_t75" style="width:9.75pt;height:9.75pt" o:ole="">
                  <v:imagedata r:id="rId18" o:title=""/>
                </v:shape>
                <o:OLEObject Type="Embed" ProgID="Equation.3" ShapeID="_x0000_i1030" DrawAspect="Content" ObjectID="_1570544911" r:id="rId19"/>
              </w:object>
            </w:r>
            <w:r w:rsidRPr="008264F6">
              <w:rPr>
                <w:sz w:val="24"/>
                <w:szCs w:val="24"/>
                <w:lang w:val="en-US"/>
              </w:rPr>
              <w:t>N</w:t>
            </w:r>
            <w:r w:rsidRPr="008264F6">
              <w:rPr>
                <w:sz w:val="24"/>
                <w:szCs w:val="24"/>
              </w:rPr>
              <w:t>, их свойства и графики.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13. Функции у=х</w:t>
            </w:r>
            <w:r w:rsidRPr="008264F6">
              <w:rPr>
                <w:sz w:val="24"/>
                <w:szCs w:val="24"/>
                <w:vertAlign w:val="superscript"/>
              </w:rPr>
              <w:t>-</w:t>
            </w:r>
            <w:r w:rsidRPr="008264F6">
              <w:rPr>
                <w:sz w:val="24"/>
                <w:szCs w:val="24"/>
                <w:vertAlign w:val="superscript"/>
                <w:lang w:val="en-US"/>
              </w:rPr>
              <w:t>n</w:t>
            </w:r>
            <w:r w:rsidRPr="008264F6">
              <w:rPr>
                <w:sz w:val="24"/>
                <w:szCs w:val="24"/>
              </w:rPr>
              <w:t xml:space="preserve">, </w:t>
            </w:r>
            <w:r w:rsidRPr="008264F6">
              <w:rPr>
                <w:sz w:val="24"/>
                <w:szCs w:val="24"/>
                <w:lang w:val="en-US"/>
              </w:rPr>
              <w:t>n</w:t>
            </w:r>
            <w:r w:rsidRPr="008264F6">
              <w:rPr>
                <w:position w:val="-4"/>
                <w:sz w:val="24"/>
                <w:szCs w:val="24"/>
                <w:lang w:val="en-US"/>
              </w:rPr>
              <w:object w:dxaOrig="200" w:dyaOrig="200">
                <v:shape id="_x0000_i1031" type="#_x0000_t75" style="width:9.75pt;height:9.75pt" o:ole="">
                  <v:imagedata r:id="rId20" o:title=""/>
                </v:shape>
                <o:OLEObject Type="Embed" ProgID="Equation.3" ShapeID="_x0000_i1031" DrawAspect="Content" ObjectID="_1570544912" r:id="rId21"/>
              </w:object>
            </w:r>
            <w:r w:rsidRPr="008264F6">
              <w:rPr>
                <w:sz w:val="24"/>
                <w:szCs w:val="24"/>
                <w:lang w:val="en-US"/>
              </w:rPr>
              <w:t>N</w:t>
            </w:r>
            <w:r w:rsidRPr="008264F6">
              <w:rPr>
                <w:sz w:val="24"/>
                <w:szCs w:val="24"/>
              </w:rPr>
              <w:t>, их свойства и графики.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14. Функция у=</w:t>
            </w:r>
            <w:r w:rsidRPr="008264F6">
              <w:rPr>
                <w:position w:val="-8"/>
                <w:sz w:val="24"/>
                <w:szCs w:val="24"/>
              </w:rPr>
              <w:object w:dxaOrig="380" w:dyaOrig="360">
                <v:shape id="_x0000_i1032" type="#_x0000_t75" style="width:18.75pt;height:18pt" o:ole="">
                  <v:imagedata r:id="rId7" o:title=""/>
                </v:shape>
                <o:OLEObject Type="Embed" ProgID="Equation.3" ShapeID="_x0000_i1032" DrawAspect="Content" ObjectID="_1570544913" r:id="rId22"/>
              </w:object>
            </w:r>
            <w:r w:rsidRPr="008264F6">
              <w:rPr>
                <w:sz w:val="24"/>
                <w:szCs w:val="24"/>
              </w:rPr>
              <w:t>, ее свойства и график.</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№4</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b/>
                <w:sz w:val="24"/>
                <w:szCs w:val="24"/>
              </w:rPr>
            </w:pPr>
            <w:r w:rsidRPr="008264F6">
              <w:rPr>
                <w:b/>
                <w:sz w:val="24"/>
                <w:szCs w:val="24"/>
              </w:rPr>
              <w:t>Глава 4. Прогрессии.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16</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3</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15. Числовые последовательности.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16. Арифметическая прогрессия.</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17. Геометрическая прогрессия.</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7</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№5</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b/>
                <w:sz w:val="24"/>
                <w:szCs w:val="24"/>
              </w:rPr>
            </w:pPr>
            <w:r w:rsidRPr="008264F6">
              <w:rPr>
                <w:b/>
                <w:sz w:val="24"/>
                <w:szCs w:val="24"/>
              </w:rPr>
              <w:t>Глава 5. Элементы комбинаторики, статистики и теории вероятностей.</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12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3</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b/>
                <w:sz w:val="24"/>
                <w:szCs w:val="24"/>
              </w:rPr>
            </w:pPr>
            <w:r w:rsidRPr="008264F6">
              <w:rPr>
                <w:sz w:val="24"/>
                <w:szCs w:val="24"/>
              </w:rPr>
              <w:t>§ 18. Комбинаторные задачи.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19. Статистика – дизайн информации.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20. Простейшие вероятностные задачи.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 21. Экспериментальные данные и вероятности событий.</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3</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sz w:val="24"/>
                <w:szCs w:val="24"/>
              </w:rPr>
              <w:t>№6</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b/>
                <w:sz w:val="24"/>
                <w:szCs w:val="24"/>
              </w:rPr>
            </w:pPr>
            <w:r w:rsidRPr="008264F6">
              <w:rPr>
                <w:b/>
                <w:sz w:val="24"/>
                <w:szCs w:val="24"/>
              </w:rPr>
              <w:t>Обобщающее повторение.</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16</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b/>
                <w:sz w:val="24"/>
                <w:szCs w:val="24"/>
              </w:rPr>
            </w:pPr>
            <w:r w:rsidRPr="008264F6">
              <w:rPr>
                <w:b/>
                <w:sz w:val="24"/>
                <w:szCs w:val="24"/>
              </w:rPr>
              <w:t>4</w:t>
            </w:r>
          </w:p>
        </w:tc>
      </w:tr>
      <w:tr w:rsidR="001D6553" w:rsidRPr="008264F6" w:rsidTr="00AF6177">
        <w:trPr>
          <w:jc w:val="center"/>
        </w:trPr>
        <w:tc>
          <w:tcPr>
            <w:tcW w:w="67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rPr>
                <w:sz w:val="24"/>
                <w:szCs w:val="24"/>
              </w:rPr>
            </w:pPr>
            <w:r w:rsidRPr="008264F6">
              <w:rPr>
                <w:sz w:val="24"/>
                <w:szCs w:val="24"/>
              </w:rPr>
              <w:t>Итого:</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102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8</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1D6553" w:rsidRPr="008264F6" w:rsidRDefault="001D6553" w:rsidP="00AF6177">
            <w:pPr>
              <w:tabs>
                <w:tab w:val="left" w:pos="8380"/>
              </w:tabs>
              <w:jc w:val="center"/>
              <w:rPr>
                <w:sz w:val="24"/>
                <w:szCs w:val="24"/>
              </w:rPr>
            </w:pPr>
            <w:r w:rsidRPr="008264F6">
              <w:rPr>
                <w:sz w:val="24"/>
                <w:szCs w:val="24"/>
              </w:rPr>
              <w:t>22</w:t>
            </w:r>
          </w:p>
        </w:tc>
      </w:tr>
    </w:tbl>
    <w:p w:rsidR="001D6553" w:rsidRPr="008264F6" w:rsidRDefault="001D6553" w:rsidP="001D6553">
      <w:pPr>
        <w:rPr>
          <w:sz w:val="24"/>
          <w:szCs w:val="24"/>
        </w:rPr>
        <w:sectPr w:rsidR="001D6553" w:rsidRPr="008264F6" w:rsidSect="00AF6177">
          <w:footerReference w:type="even" r:id="rId23"/>
          <w:footerReference w:type="default" r:id="rId24"/>
          <w:pgSz w:w="11906" w:h="16838" w:code="9"/>
          <w:pgMar w:top="1134" w:right="567" w:bottom="1134" w:left="1418" w:header="709" w:footer="709" w:gutter="0"/>
          <w:pgNumType w:start="1"/>
          <w:cols w:space="708"/>
          <w:titlePg/>
          <w:docGrid w:linePitch="381"/>
        </w:sectPr>
      </w:pPr>
    </w:p>
    <w:p w:rsidR="001D6553" w:rsidRDefault="001D6553" w:rsidP="001D6553">
      <w:pPr>
        <w:jc w:val="center"/>
        <w:rPr>
          <w:sz w:val="24"/>
          <w:szCs w:val="24"/>
        </w:rPr>
      </w:pPr>
      <w:r w:rsidRPr="008264F6">
        <w:rPr>
          <w:sz w:val="24"/>
          <w:szCs w:val="24"/>
        </w:rPr>
        <w:lastRenderedPageBreak/>
        <w:t>Календарно – тематическое планирование по алгебре в 9 классе</w:t>
      </w:r>
    </w:p>
    <w:p w:rsidR="00117E7E" w:rsidRPr="008264F6" w:rsidRDefault="00117E7E" w:rsidP="001D6553">
      <w:pPr>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98"/>
        <w:gridCol w:w="7397"/>
        <w:gridCol w:w="1423"/>
      </w:tblGrid>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r>
              <w:t>№</w:t>
            </w:r>
          </w:p>
          <w:p w:rsidR="006771D8" w:rsidRPr="008264F6" w:rsidRDefault="006771D8" w:rsidP="00AF6177">
            <w:pPr>
              <w:pStyle w:val="a4"/>
              <w:spacing w:before="0" w:beforeAutospacing="0" w:after="0" w:afterAutospacing="0"/>
              <w:jc w:val="center"/>
            </w:pPr>
            <w:r w:rsidRPr="008264F6">
              <w:t>п/п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r w:rsidRPr="008264F6">
              <w:t>Дата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F10ED0">
            <w:pPr>
              <w:pStyle w:val="a4"/>
              <w:spacing w:before="0" w:beforeAutospacing="0" w:after="0" w:afterAutospacing="0"/>
              <w:jc w:val="center"/>
            </w:pPr>
            <w:r w:rsidRPr="008264F6">
              <w:t>Тема   урока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6771D8">
            <w:pPr>
              <w:pStyle w:val="a4"/>
              <w:spacing w:before="0" w:beforeAutospacing="0" w:after="0" w:afterAutospacing="0"/>
              <w:ind w:left="-64"/>
              <w:jc w:val="center"/>
            </w:pPr>
            <w:r>
              <w:t>Примечание</w:t>
            </w:r>
            <w:bookmarkStart w:id="0" w:name="_GoBack"/>
            <w:bookmarkEnd w:id="0"/>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57F3">
            <w:pPr>
              <w:autoSpaceDE w:val="0"/>
              <w:autoSpaceDN w:val="0"/>
              <w:adjustRightInd w:val="0"/>
              <w:rPr>
                <w:sz w:val="24"/>
                <w:szCs w:val="24"/>
              </w:rPr>
            </w:pPr>
            <w:r w:rsidRPr="008264F6">
              <w:rPr>
                <w:sz w:val="24"/>
                <w:szCs w:val="24"/>
              </w:rPr>
              <w:t>Линейные и квадратные неравенства.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57F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57F3">
            <w:pPr>
              <w:autoSpaceDE w:val="0"/>
              <w:autoSpaceDN w:val="0"/>
              <w:adjustRightInd w:val="0"/>
              <w:rPr>
                <w:sz w:val="24"/>
                <w:szCs w:val="24"/>
              </w:rPr>
            </w:pPr>
            <w:r w:rsidRPr="008264F6">
              <w:rPr>
                <w:sz w:val="24"/>
                <w:szCs w:val="24"/>
              </w:rPr>
              <w:t>Линейные и квадратные неравенства.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57F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tabs>
                <w:tab w:val="left" w:pos="8380"/>
              </w:tabs>
              <w:rPr>
                <w:sz w:val="24"/>
                <w:szCs w:val="24"/>
              </w:rPr>
            </w:pPr>
            <w:r w:rsidRPr="008264F6">
              <w:rPr>
                <w:sz w:val="24"/>
                <w:szCs w:val="24"/>
              </w:rPr>
              <w:t>Контрольная работа №0 по повторению курса 8 класса.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tabs>
                <w:tab w:val="left" w:pos="8380"/>
              </w:tabs>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Pr>
                <w:sz w:val="24"/>
                <w:szCs w:val="24"/>
              </w:rPr>
              <w:t xml:space="preserve">Анализ контрольной работы. </w:t>
            </w:r>
            <w:r w:rsidRPr="008264F6">
              <w:rPr>
                <w:sz w:val="24"/>
                <w:szCs w:val="24"/>
              </w:rPr>
              <w:t>Понятие рационального неравенства с одной переменной.</w:t>
            </w:r>
          </w:p>
        </w:tc>
        <w:tc>
          <w:tcPr>
            <w:tcW w:w="0" w:type="auto"/>
            <w:tcBorders>
              <w:top w:val="single" w:sz="4" w:space="0" w:color="auto"/>
              <w:left w:val="single" w:sz="4" w:space="0" w:color="auto"/>
              <w:bottom w:val="single" w:sz="4" w:space="0" w:color="auto"/>
              <w:right w:val="single" w:sz="4" w:space="0" w:color="auto"/>
            </w:tcBorders>
          </w:tcPr>
          <w:p w:rsidR="006771D8"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Решение рациональных неравенств методом интервалов.</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Решение квадратных неравенств с помощью разложения квадратного трёхчлена на множители.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Решение квадратных неравенств с помощью формул сокращённого умножения.</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Рациональные неравенства.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117E7E">
            <w:pPr>
              <w:autoSpaceDE w:val="0"/>
              <w:autoSpaceDN w:val="0"/>
              <w:adjustRightInd w:val="0"/>
              <w:rPr>
                <w:sz w:val="24"/>
                <w:szCs w:val="24"/>
              </w:rPr>
            </w:pPr>
            <w:r w:rsidRPr="008264F6">
              <w:rPr>
                <w:sz w:val="24"/>
                <w:szCs w:val="24"/>
              </w:rPr>
              <w:t xml:space="preserve">Основные понятия теории множеств. </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117E7E">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57F3">
            <w:pPr>
              <w:rPr>
                <w:sz w:val="24"/>
                <w:szCs w:val="24"/>
              </w:rPr>
            </w:pPr>
            <w:r w:rsidRPr="008264F6">
              <w:rPr>
                <w:sz w:val="24"/>
                <w:szCs w:val="24"/>
              </w:rPr>
              <w:t>Множества и операции над ними.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57F3">
            <w:pPr>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rPr>
                <w:sz w:val="24"/>
                <w:szCs w:val="24"/>
              </w:rPr>
            </w:pPr>
            <w:r w:rsidRPr="008264F6">
              <w:rPr>
                <w:sz w:val="24"/>
                <w:szCs w:val="24"/>
              </w:rPr>
              <w:t>Множества.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Понятие системы рациональных неравенств.</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Решение систем рациональных неравенств.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Решение двойных неравенств.</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Рациональные неравенства и их системы. Подготовка к контрольной работе.</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2461AE" w:rsidRDefault="006771D8" w:rsidP="00117E7E">
            <w:pPr>
              <w:tabs>
                <w:tab w:val="left" w:pos="8380"/>
              </w:tabs>
              <w:rPr>
                <w:sz w:val="24"/>
                <w:szCs w:val="24"/>
              </w:rPr>
            </w:pPr>
            <w:r w:rsidRPr="008264F6">
              <w:rPr>
                <w:sz w:val="24"/>
                <w:szCs w:val="24"/>
              </w:rPr>
              <w:t>Контрольная работа №1 по теме «Рациональные неравенства и их системы».</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117E7E">
            <w:pPr>
              <w:tabs>
                <w:tab w:val="left" w:pos="8380"/>
              </w:tabs>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Pr>
                <w:sz w:val="24"/>
                <w:szCs w:val="24"/>
              </w:rPr>
              <w:t xml:space="preserve">Анализ контрольной работы. </w:t>
            </w:r>
            <w:r w:rsidRPr="008264F6">
              <w:rPr>
                <w:sz w:val="24"/>
                <w:szCs w:val="24"/>
              </w:rPr>
              <w:t>Понятие рационального уравнения с двумя переменными и его график.</w:t>
            </w:r>
          </w:p>
        </w:tc>
        <w:tc>
          <w:tcPr>
            <w:tcW w:w="0" w:type="auto"/>
            <w:tcBorders>
              <w:top w:val="single" w:sz="4" w:space="0" w:color="auto"/>
              <w:left w:val="single" w:sz="4" w:space="0" w:color="auto"/>
              <w:bottom w:val="single" w:sz="4" w:space="0" w:color="auto"/>
              <w:right w:val="single" w:sz="4" w:space="0" w:color="auto"/>
            </w:tcBorders>
          </w:tcPr>
          <w:p w:rsidR="006771D8"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Уравнение окружности.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Алгоритм графического решения систем уравнений.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Графическое решение систем уравнений.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Решение систем уравнений, содержащих уравнение второй степени, методом подстановки.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Решение систем уравнений, содержащих уравнение второй степени, методом алгебраического сложения.</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Решение систем уравнений, содержащих уравнение второй степени, методом введения новых переменных.</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Решение систем уравнений различными методами.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tabs>
                <w:tab w:val="left" w:pos="8380"/>
              </w:tabs>
              <w:rPr>
                <w:sz w:val="24"/>
                <w:szCs w:val="24"/>
              </w:rPr>
            </w:pPr>
            <w:r w:rsidRPr="008264F6">
              <w:rPr>
                <w:sz w:val="24"/>
                <w:szCs w:val="24"/>
              </w:rPr>
              <w:t>Контрольная работа №2 по теме «Системы уравнений».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tabs>
                <w:tab w:val="left" w:pos="8380"/>
              </w:tabs>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spacing w:line="216" w:lineRule="auto"/>
              <w:ind w:left="34"/>
              <w:rPr>
                <w:sz w:val="24"/>
                <w:szCs w:val="24"/>
              </w:rPr>
            </w:pPr>
            <w:r w:rsidRPr="008264F6">
              <w:rPr>
                <w:sz w:val="24"/>
                <w:szCs w:val="24"/>
              </w:rPr>
              <w:t>Анализ контрольной работы по теме«Системы уравнений».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spacing w:line="216" w:lineRule="auto"/>
              <w:ind w:left="34"/>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Алгоритм решения задач с помощью составления систем уравнений, содержащих уравнение второй степени.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Решение задач с помощью составления систем уравнений, содержащих уравнение второй степени.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rPr>
                <w:sz w:val="24"/>
                <w:szCs w:val="24"/>
              </w:rPr>
            </w:pPr>
            <w:r w:rsidRPr="008264F6">
              <w:rPr>
                <w:sz w:val="24"/>
                <w:szCs w:val="24"/>
              </w:rPr>
              <w:t xml:space="preserve">Решение задач на совместную работу. Самостоятельная работа. </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rPr>
                <w:sz w:val="24"/>
                <w:szCs w:val="24"/>
              </w:rPr>
            </w:pPr>
            <w:r w:rsidRPr="008264F6">
              <w:rPr>
                <w:sz w:val="24"/>
                <w:szCs w:val="24"/>
              </w:rPr>
              <w:t>Решение задач на течение с помощью составления систем уравнений.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rPr>
                <w:sz w:val="24"/>
                <w:szCs w:val="24"/>
              </w:rPr>
            </w:pPr>
            <w:r w:rsidRPr="008264F6">
              <w:rPr>
                <w:sz w:val="24"/>
                <w:szCs w:val="24"/>
              </w:rPr>
              <w:t>Решение задач на движение с помощью составления систем уравнений.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rPr>
                <w:sz w:val="24"/>
                <w:szCs w:val="24"/>
              </w:rPr>
            </w:pPr>
            <w:r w:rsidRPr="008264F6">
              <w:rPr>
                <w:sz w:val="24"/>
                <w:szCs w:val="24"/>
              </w:rPr>
              <w:t>Решение различных задач с помощью составления систем уравнений.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rPr>
                <w:sz w:val="24"/>
                <w:szCs w:val="24"/>
              </w:rPr>
            </w:pPr>
            <w:r w:rsidRPr="008264F6">
              <w:rPr>
                <w:sz w:val="24"/>
                <w:szCs w:val="24"/>
              </w:rPr>
              <w:t>Решение различных задач.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Понятие функции и области определения функции.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Нахождение области определения функции.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Понятие области значений функции.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Область определения и область значений функции.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Способы задания функций.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Словесный способ задания функций.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Свойства функций.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Наибольшее и наименьшее значения функции.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Исследование свойств различных функций.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Свойства функций.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Четные и нечетные функции.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Геометрический смысл четности и нечетности функций.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Контрольная работа №3 по теме «Свойства функций».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Анализ контрольной работы по теме «Свойства функций».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Свойства степенной функции с натуральным чётным показателем и её график.</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Свойства степенной функции с натуральным нечётным показателем и её график.</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Самостоятельная работа. Решение систем уравнений и неравенств, содержащих степенную функцию.</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Свойства степенной функции с отрицательным целым четным показателем и ее график.</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Свойства степенной функции с отрицательным целым нечетным показателем и ее график.</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Самостоятельная работа. Решение неравенств со степенной функцией с отрицательным целым  показателем. </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Функция у=</w:t>
            </w:r>
            <w:r w:rsidRPr="008264F6">
              <w:rPr>
                <w:position w:val="-8"/>
                <w:sz w:val="24"/>
                <w:szCs w:val="24"/>
              </w:rPr>
              <w:object w:dxaOrig="380" w:dyaOrig="360">
                <v:shape id="_x0000_i1033" type="#_x0000_t75" style="width:18.75pt;height:18pt" o:ole="">
                  <v:imagedata r:id="rId7" o:title=""/>
                </v:shape>
                <o:OLEObject Type="Embed" ProgID="Equation.3" ShapeID="_x0000_i1033" DrawAspect="Content" ObjectID="_1570544914" r:id="rId25"/>
              </w:object>
            </w:r>
            <w:r w:rsidRPr="008264F6">
              <w:rPr>
                <w:sz w:val="24"/>
                <w:szCs w:val="24"/>
              </w:rPr>
              <w:t>, ее свойства и график.</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Функция у=</w:t>
            </w:r>
            <w:r w:rsidRPr="008264F6">
              <w:rPr>
                <w:position w:val="-8"/>
                <w:sz w:val="24"/>
                <w:szCs w:val="24"/>
              </w:rPr>
              <w:object w:dxaOrig="380" w:dyaOrig="360">
                <v:shape id="_x0000_i1034" type="#_x0000_t75" style="width:18.75pt;height:18pt" o:ole="">
                  <v:imagedata r:id="rId7" o:title=""/>
                </v:shape>
                <o:OLEObject Type="Embed" ProgID="Equation.3" ShapeID="_x0000_i1034" DrawAspect="Content" ObjectID="_1570544915" r:id="rId26"/>
              </w:object>
            </w:r>
            <w:r w:rsidRPr="008264F6">
              <w:rPr>
                <w:sz w:val="24"/>
                <w:szCs w:val="24"/>
              </w:rPr>
              <w:t>, ее свойства и график.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Подготовка к контрольной работе по теме «Функции у= </w:t>
            </w:r>
            <w:r w:rsidRPr="008264F6">
              <w:rPr>
                <w:i/>
                <w:sz w:val="24"/>
                <w:szCs w:val="24"/>
              </w:rPr>
              <w:t>х</w:t>
            </w:r>
            <w:r w:rsidRPr="008264F6">
              <w:rPr>
                <w:sz w:val="24"/>
                <w:szCs w:val="24"/>
                <w:vertAlign w:val="superscript"/>
                <w:lang w:val="en-US"/>
              </w:rPr>
              <w:t>n</w:t>
            </w:r>
            <w:r w:rsidRPr="008264F6">
              <w:rPr>
                <w:sz w:val="24"/>
                <w:szCs w:val="24"/>
              </w:rPr>
              <w:t xml:space="preserve">, у= </w:t>
            </w:r>
            <w:r w:rsidRPr="008264F6">
              <w:rPr>
                <w:i/>
                <w:sz w:val="24"/>
                <w:szCs w:val="24"/>
              </w:rPr>
              <w:t>х</w:t>
            </w:r>
            <w:r w:rsidRPr="008264F6">
              <w:rPr>
                <w:sz w:val="24"/>
                <w:szCs w:val="24"/>
                <w:vertAlign w:val="superscript"/>
              </w:rPr>
              <w:t>-</w:t>
            </w:r>
            <w:r w:rsidRPr="008264F6">
              <w:rPr>
                <w:sz w:val="24"/>
                <w:szCs w:val="24"/>
                <w:vertAlign w:val="superscript"/>
                <w:lang w:val="en-US"/>
              </w:rPr>
              <w:t>n</w:t>
            </w:r>
            <w:r w:rsidRPr="008264F6">
              <w:rPr>
                <w:sz w:val="24"/>
                <w:szCs w:val="24"/>
              </w:rPr>
              <w:t>, у=</w:t>
            </w:r>
            <w:r w:rsidRPr="008264F6">
              <w:rPr>
                <w:position w:val="-8"/>
                <w:sz w:val="24"/>
                <w:szCs w:val="24"/>
              </w:rPr>
              <w:object w:dxaOrig="380" w:dyaOrig="360">
                <v:shape id="_x0000_i1035" type="#_x0000_t75" style="width:18.75pt;height:18pt" o:ole="">
                  <v:imagedata r:id="rId7" o:title=""/>
                </v:shape>
                <o:OLEObject Type="Embed" ProgID="Equation.3" ShapeID="_x0000_i1035" DrawAspect="Content" ObjectID="_1570544916" r:id="rId27"/>
              </w:object>
            </w:r>
            <w:r w:rsidRPr="008264F6">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Контрольная работа №4 по теме «Функции у= </w:t>
            </w:r>
            <w:r w:rsidRPr="008264F6">
              <w:rPr>
                <w:i/>
                <w:sz w:val="24"/>
                <w:szCs w:val="24"/>
              </w:rPr>
              <w:t>х</w:t>
            </w:r>
            <w:r w:rsidRPr="008264F6">
              <w:rPr>
                <w:sz w:val="24"/>
                <w:szCs w:val="24"/>
                <w:vertAlign w:val="superscript"/>
                <w:lang w:val="en-US"/>
              </w:rPr>
              <w:t>n</w:t>
            </w:r>
            <w:r w:rsidRPr="008264F6">
              <w:rPr>
                <w:sz w:val="24"/>
                <w:szCs w:val="24"/>
              </w:rPr>
              <w:t xml:space="preserve">, у= </w:t>
            </w:r>
            <w:r w:rsidRPr="008264F6">
              <w:rPr>
                <w:i/>
                <w:sz w:val="24"/>
                <w:szCs w:val="24"/>
              </w:rPr>
              <w:t>х</w:t>
            </w:r>
            <w:r w:rsidRPr="008264F6">
              <w:rPr>
                <w:sz w:val="24"/>
                <w:szCs w:val="24"/>
                <w:vertAlign w:val="superscript"/>
              </w:rPr>
              <w:t>-</w:t>
            </w:r>
            <w:r w:rsidRPr="008264F6">
              <w:rPr>
                <w:sz w:val="24"/>
                <w:szCs w:val="24"/>
                <w:vertAlign w:val="superscript"/>
                <w:lang w:val="en-US"/>
              </w:rPr>
              <w:t>n</w:t>
            </w:r>
            <w:r w:rsidRPr="008264F6">
              <w:rPr>
                <w:sz w:val="24"/>
                <w:szCs w:val="24"/>
              </w:rPr>
              <w:t>, у=</w:t>
            </w:r>
            <w:r w:rsidRPr="008264F6">
              <w:rPr>
                <w:position w:val="-8"/>
                <w:sz w:val="24"/>
                <w:szCs w:val="24"/>
              </w:rPr>
              <w:object w:dxaOrig="380" w:dyaOrig="360">
                <v:shape id="_x0000_i1036" type="#_x0000_t75" style="width:18.75pt;height:18pt" o:ole="">
                  <v:imagedata r:id="rId7" o:title=""/>
                </v:shape>
                <o:OLEObject Type="Embed" ProgID="Equation.3" ShapeID="_x0000_i1036" DrawAspect="Content" ObjectID="_1570544917" r:id="rId28"/>
              </w:object>
            </w:r>
            <w:r w:rsidRPr="008264F6">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Анализ контрольной работы по теме «Функции у= </w:t>
            </w:r>
            <w:r w:rsidRPr="008264F6">
              <w:rPr>
                <w:i/>
                <w:sz w:val="24"/>
                <w:szCs w:val="24"/>
              </w:rPr>
              <w:t>х</w:t>
            </w:r>
            <w:r w:rsidRPr="008264F6">
              <w:rPr>
                <w:sz w:val="24"/>
                <w:szCs w:val="24"/>
                <w:vertAlign w:val="superscript"/>
                <w:lang w:val="en-US"/>
              </w:rPr>
              <w:t>n</w:t>
            </w:r>
            <w:r w:rsidRPr="008264F6">
              <w:rPr>
                <w:sz w:val="24"/>
                <w:szCs w:val="24"/>
              </w:rPr>
              <w:t xml:space="preserve">, у= </w:t>
            </w:r>
            <w:r w:rsidRPr="008264F6">
              <w:rPr>
                <w:i/>
                <w:sz w:val="24"/>
                <w:szCs w:val="24"/>
              </w:rPr>
              <w:t>х</w:t>
            </w:r>
            <w:r w:rsidRPr="008264F6">
              <w:rPr>
                <w:sz w:val="24"/>
                <w:szCs w:val="24"/>
                <w:vertAlign w:val="superscript"/>
              </w:rPr>
              <w:t>-</w:t>
            </w:r>
            <w:r w:rsidRPr="008264F6">
              <w:rPr>
                <w:sz w:val="24"/>
                <w:szCs w:val="24"/>
                <w:vertAlign w:val="superscript"/>
                <w:lang w:val="en-US"/>
              </w:rPr>
              <w:t>n</w:t>
            </w:r>
            <w:r w:rsidRPr="008264F6">
              <w:rPr>
                <w:sz w:val="24"/>
                <w:szCs w:val="24"/>
              </w:rPr>
              <w:t>, у=</w:t>
            </w:r>
            <w:r w:rsidRPr="008264F6">
              <w:rPr>
                <w:position w:val="-8"/>
                <w:sz w:val="24"/>
                <w:szCs w:val="24"/>
              </w:rPr>
              <w:object w:dxaOrig="380" w:dyaOrig="360">
                <v:shape id="_x0000_i1037" type="#_x0000_t75" style="width:18.75pt;height:18pt" o:ole="">
                  <v:imagedata r:id="rId7" o:title=""/>
                </v:shape>
                <o:OLEObject Type="Embed" ProgID="Equation.3" ShapeID="_x0000_i1037" DrawAspect="Content" ObjectID="_1570544918" r:id="rId29"/>
              </w:object>
            </w:r>
            <w:r w:rsidRPr="008264F6">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Понятие числовой последовательности.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Словесный и рекуррентный способы задания последовательности.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Свойства числовых последовательностей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Числовые последовательности.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Определение и формула </w:t>
            </w:r>
            <w:r w:rsidRPr="008264F6">
              <w:rPr>
                <w:sz w:val="24"/>
                <w:szCs w:val="24"/>
                <w:lang w:val="en-US"/>
              </w:rPr>
              <w:t>n</w:t>
            </w:r>
            <w:r w:rsidRPr="008264F6">
              <w:rPr>
                <w:sz w:val="24"/>
                <w:szCs w:val="24"/>
              </w:rPr>
              <w:t>-го члена арифметической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Решение задач на нахождение </w:t>
            </w:r>
            <w:r w:rsidRPr="008264F6">
              <w:rPr>
                <w:sz w:val="24"/>
                <w:szCs w:val="24"/>
                <w:lang w:val="en-US"/>
              </w:rPr>
              <w:t>n</w:t>
            </w:r>
            <w:r w:rsidRPr="008264F6">
              <w:rPr>
                <w:sz w:val="24"/>
                <w:szCs w:val="24"/>
              </w:rPr>
              <w:t>-ого члена арифметической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Формула суммы </w:t>
            </w:r>
            <w:r w:rsidRPr="008264F6">
              <w:rPr>
                <w:sz w:val="24"/>
                <w:szCs w:val="24"/>
                <w:lang w:val="en-US"/>
              </w:rPr>
              <w:t>n</w:t>
            </w:r>
            <w:r w:rsidRPr="008264F6">
              <w:rPr>
                <w:sz w:val="24"/>
                <w:szCs w:val="24"/>
              </w:rPr>
              <w:t xml:space="preserve"> первых членов арифметической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ind w:right="34"/>
              <w:rPr>
                <w:sz w:val="24"/>
                <w:szCs w:val="24"/>
              </w:rPr>
            </w:pPr>
            <w:r w:rsidRPr="008264F6">
              <w:rPr>
                <w:sz w:val="24"/>
                <w:szCs w:val="24"/>
              </w:rPr>
              <w:t>Характеристическое свойство арифметической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ind w:right="34"/>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Арифметическая прогрессия.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 xml:space="preserve">Определение и формула </w:t>
            </w:r>
            <w:r w:rsidRPr="008264F6">
              <w:rPr>
                <w:sz w:val="24"/>
                <w:szCs w:val="24"/>
                <w:lang w:val="en-US"/>
              </w:rPr>
              <w:t>n</w:t>
            </w:r>
            <w:r w:rsidRPr="008264F6">
              <w:rPr>
                <w:sz w:val="24"/>
                <w:szCs w:val="24"/>
              </w:rPr>
              <w:t>-го члена геометрической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Решение задач на нахождение </w:t>
            </w:r>
            <w:r w:rsidRPr="008264F6">
              <w:rPr>
                <w:sz w:val="24"/>
                <w:szCs w:val="24"/>
                <w:lang w:val="en-US"/>
              </w:rPr>
              <w:t>n</w:t>
            </w:r>
            <w:r w:rsidRPr="008264F6">
              <w:rPr>
                <w:sz w:val="24"/>
                <w:szCs w:val="24"/>
              </w:rPr>
              <w:t>-ого члена геометрической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Формула суммы </w:t>
            </w:r>
            <w:r w:rsidRPr="008264F6">
              <w:rPr>
                <w:sz w:val="24"/>
                <w:szCs w:val="24"/>
                <w:lang w:val="en-US"/>
              </w:rPr>
              <w:t>n</w:t>
            </w:r>
            <w:r w:rsidRPr="008264F6">
              <w:rPr>
                <w:sz w:val="24"/>
                <w:szCs w:val="24"/>
              </w:rPr>
              <w:t xml:space="preserve"> первых членов геометрической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ind w:right="34"/>
              <w:rPr>
                <w:sz w:val="24"/>
                <w:szCs w:val="24"/>
              </w:rPr>
            </w:pPr>
            <w:r w:rsidRPr="008264F6">
              <w:rPr>
                <w:sz w:val="24"/>
                <w:szCs w:val="24"/>
              </w:rPr>
              <w:t>Характеристическое свойство геометрической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ind w:right="34"/>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Геометрическая прогрессия.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Подготовка к контрольной работе по теме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Контрольная работа №5 по теме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Pr>
                <w:sz w:val="24"/>
                <w:szCs w:val="24"/>
              </w:rPr>
              <w:t xml:space="preserve">Анализ контрольной работы. </w:t>
            </w:r>
            <w:r w:rsidRPr="008264F6">
              <w:rPr>
                <w:sz w:val="24"/>
                <w:szCs w:val="24"/>
              </w:rPr>
              <w:t xml:space="preserve">Комбинаторные задачи. Дерево </w:t>
            </w:r>
            <w:r w:rsidRPr="008264F6">
              <w:rPr>
                <w:sz w:val="24"/>
                <w:szCs w:val="24"/>
              </w:rPr>
              <w:lastRenderedPageBreak/>
              <w:t>вариантов.</w:t>
            </w:r>
          </w:p>
        </w:tc>
        <w:tc>
          <w:tcPr>
            <w:tcW w:w="0" w:type="auto"/>
            <w:tcBorders>
              <w:top w:val="single" w:sz="4" w:space="0" w:color="auto"/>
              <w:left w:val="single" w:sz="4" w:space="0" w:color="auto"/>
              <w:bottom w:val="single" w:sz="4" w:space="0" w:color="auto"/>
              <w:right w:val="single" w:sz="4" w:space="0" w:color="auto"/>
            </w:tcBorders>
          </w:tcPr>
          <w:p w:rsidR="006771D8"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Комбинаторные задачи. Правило умножения.</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Комбинаторные задачи.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Варианты и их кратности.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Многоугольники распределения данных.</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Статистика-дизайн информации.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События достоверные, невозможные и случайные.</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sz w:val="24"/>
                <w:szCs w:val="24"/>
              </w:rPr>
              <w:t>Понятие и подсчет вероятности события.</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Вероятн</w:t>
            </w:r>
            <w:r>
              <w:rPr>
                <w:sz w:val="24"/>
                <w:szCs w:val="24"/>
              </w:rPr>
              <w:t>остн</w:t>
            </w:r>
            <w:r w:rsidRPr="008264F6">
              <w:rPr>
                <w:sz w:val="24"/>
                <w:szCs w:val="24"/>
              </w:rPr>
              <w:t>ые задачи.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Вероятность противоположного события.</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Вероятность суммы событий.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Контрольная работа №6 по теме «</w:t>
            </w:r>
            <w:r w:rsidRPr="008264F6">
              <w:rPr>
                <w:bCs/>
                <w:sz w:val="24"/>
                <w:szCs w:val="24"/>
              </w:rPr>
              <w:t>Элементы комбинаторики, статистики и теории вероятностей</w:t>
            </w:r>
            <w:r w:rsidRPr="008264F6">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rPr>
                <w:sz w:val="24"/>
                <w:szCs w:val="24"/>
              </w:rPr>
            </w:pPr>
            <w:r>
              <w:rPr>
                <w:sz w:val="24"/>
                <w:szCs w:val="24"/>
              </w:rPr>
              <w:t xml:space="preserve">Анализ контрольной работы. </w:t>
            </w:r>
            <w:r w:rsidRPr="008264F6">
              <w:rPr>
                <w:sz w:val="24"/>
                <w:szCs w:val="24"/>
              </w:rPr>
              <w:t xml:space="preserve">Системы рациональных неравенств.            </w:t>
            </w:r>
          </w:p>
        </w:tc>
        <w:tc>
          <w:tcPr>
            <w:tcW w:w="0" w:type="auto"/>
            <w:tcBorders>
              <w:top w:val="single" w:sz="4" w:space="0" w:color="auto"/>
              <w:left w:val="single" w:sz="4" w:space="0" w:color="auto"/>
              <w:bottom w:val="single" w:sz="4" w:space="0" w:color="auto"/>
              <w:right w:val="single" w:sz="4" w:space="0" w:color="auto"/>
            </w:tcBorders>
          </w:tcPr>
          <w:p w:rsidR="006771D8" w:rsidRDefault="006771D8" w:rsidP="00833923">
            <w:pPr>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rPr>
                <w:sz w:val="24"/>
                <w:szCs w:val="24"/>
              </w:rPr>
            </w:pPr>
            <w:r w:rsidRPr="008264F6">
              <w:rPr>
                <w:bCs/>
                <w:sz w:val="24"/>
                <w:szCs w:val="24"/>
              </w:rPr>
              <w:t>Повторение</w:t>
            </w:r>
            <w:r w:rsidRPr="008264F6">
              <w:rPr>
                <w:sz w:val="24"/>
                <w:szCs w:val="24"/>
              </w:rPr>
              <w:t>. Системы рациональных неравенств.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rPr>
                <w:sz w:val="24"/>
                <w:szCs w:val="24"/>
              </w:rPr>
            </w:pPr>
            <w:r w:rsidRPr="008264F6">
              <w:rPr>
                <w:bCs/>
                <w:sz w:val="24"/>
                <w:szCs w:val="24"/>
              </w:rPr>
              <w:t>Повторение</w:t>
            </w:r>
            <w:r w:rsidRPr="008264F6">
              <w:rPr>
                <w:sz w:val="24"/>
                <w:szCs w:val="24"/>
              </w:rPr>
              <w:t>. Системы уравнений.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rPr>
                <w:sz w:val="24"/>
                <w:szCs w:val="24"/>
              </w:rPr>
            </w:pPr>
            <w:r w:rsidRPr="008264F6">
              <w:rPr>
                <w:bCs/>
                <w:sz w:val="24"/>
                <w:szCs w:val="24"/>
              </w:rPr>
              <w:t>Повторение</w:t>
            </w:r>
            <w:r w:rsidRPr="008264F6">
              <w:rPr>
                <w:sz w:val="24"/>
                <w:szCs w:val="24"/>
              </w:rPr>
              <w:t>. Системы уравнений.Самостоятельная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bCs/>
                <w:sz w:val="24"/>
                <w:szCs w:val="24"/>
              </w:rPr>
              <w:t>Повторение</w:t>
            </w:r>
            <w:r w:rsidRPr="008264F6">
              <w:rPr>
                <w:sz w:val="24"/>
                <w:szCs w:val="24"/>
              </w:rPr>
              <w:t>. Свойства и графики функций.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bCs/>
                <w:sz w:val="24"/>
                <w:szCs w:val="24"/>
              </w:rPr>
              <w:t>Повторение</w:t>
            </w:r>
            <w:r w:rsidRPr="008264F6">
              <w:rPr>
                <w:sz w:val="24"/>
                <w:szCs w:val="24"/>
              </w:rPr>
              <w:t>. Свойства и графики функций.Самостоятельная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bCs/>
                <w:sz w:val="24"/>
                <w:szCs w:val="24"/>
              </w:rPr>
              <w:t>Повторение</w:t>
            </w:r>
            <w:r w:rsidRPr="008264F6">
              <w:rPr>
                <w:sz w:val="24"/>
                <w:szCs w:val="24"/>
              </w:rPr>
              <w:t>. Прогрессии.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833923">
            <w:pPr>
              <w:autoSpaceDE w:val="0"/>
              <w:autoSpaceDN w:val="0"/>
              <w:adjustRightInd w:val="0"/>
              <w:rPr>
                <w:sz w:val="24"/>
                <w:szCs w:val="24"/>
              </w:rPr>
            </w:pPr>
            <w:r w:rsidRPr="008264F6">
              <w:rPr>
                <w:bCs/>
                <w:sz w:val="24"/>
                <w:szCs w:val="24"/>
              </w:rPr>
              <w:t>Повторение</w:t>
            </w:r>
            <w:r w:rsidRPr="008264F6">
              <w:rPr>
                <w:sz w:val="24"/>
                <w:szCs w:val="24"/>
              </w:rPr>
              <w:t>. Прогрессии. Самостоятельная работа.</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833923">
            <w:pPr>
              <w:autoSpaceDE w:val="0"/>
              <w:autoSpaceDN w:val="0"/>
              <w:adjustRightInd w:val="0"/>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bCs/>
                <w:sz w:val="24"/>
                <w:szCs w:val="24"/>
              </w:rPr>
            </w:pPr>
            <w:r w:rsidRPr="008264F6">
              <w:rPr>
                <w:bCs/>
                <w:sz w:val="24"/>
                <w:szCs w:val="24"/>
              </w:rPr>
              <w:t>Повторение</w:t>
            </w:r>
            <w:r w:rsidRPr="008264F6">
              <w:rPr>
                <w:sz w:val="24"/>
                <w:szCs w:val="24"/>
              </w:rPr>
              <w:t>. Множества и операции над ними.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Итоговая контрольная работа. </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sz w:val="24"/>
                <w:szCs w:val="24"/>
              </w:rPr>
              <w:t xml:space="preserve">Анализ итоговой контрольной работы. </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bCs/>
                <w:sz w:val="24"/>
                <w:szCs w:val="24"/>
              </w:rPr>
              <w:t>Повторение</w:t>
            </w:r>
            <w:r w:rsidRPr="008264F6">
              <w:rPr>
                <w:sz w:val="24"/>
                <w:szCs w:val="24"/>
              </w:rPr>
              <w:t>. Решение комбинаторных задач.</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bCs/>
                <w:sz w:val="24"/>
                <w:szCs w:val="24"/>
              </w:rPr>
              <w:t>Повторение</w:t>
            </w:r>
            <w:r w:rsidRPr="008264F6">
              <w:rPr>
                <w:sz w:val="24"/>
                <w:szCs w:val="24"/>
              </w:rPr>
              <w:t>. Простейшие вероятностные задачи.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bCs/>
                <w:sz w:val="24"/>
                <w:szCs w:val="24"/>
              </w:rPr>
            </w:pPr>
            <w:r w:rsidRPr="008264F6">
              <w:rPr>
                <w:bCs/>
                <w:sz w:val="24"/>
                <w:szCs w:val="24"/>
              </w:rPr>
              <w:t>Повторение</w:t>
            </w:r>
            <w:r>
              <w:rPr>
                <w:sz w:val="24"/>
                <w:szCs w:val="24"/>
              </w:rPr>
              <w:t>. В</w:t>
            </w:r>
            <w:r w:rsidRPr="008264F6">
              <w:rPr>
                <w:sz w:val="24"/>
                <w:szCs w:val="24"/>
              </w:rPr>
              <w:t>ероятностные задачи.</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autoSpaceDE w:val="0"/>
              <w:autoSpaceDN w:val="0"/>
              <w:adjustRightInd w:val="0"/>
              <w:rPr>
                <w:sz w:val="24"/>
                <w:szCs w:val="24"/>
              </w:rPr>
            </w:pPr>
            <w:r w:rsidRPr="008264F6">
              <w:rPr>
                <w:bCs/>
                <w:sz w:val="24"/>
                <w:szCs w:val="24"/>
              </w:rPr>
              <w:t>Повторение</w:t>
            </w:r>
            <w:r w:rsidRPr="008264F6">
              <w:rPr>
                <w:sz w:val="24"/>
                <w:szCs w:val="24"/>
              </w:rPr>
              <w:t>. Решение различных задач с помощью составления систем уравнений.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autoSpaceDE w:val="0"/>
              <w:autoSpaceDN w:val="0"/>
              <w:adjustRightInd w:val="0"/>
              <w:rPr>
                <w:bCs/>
                <w:sz w:val="24"/>
                <w:szCs w:val="24"/>
              </w:rPr>
            </w:pPr>
          </w:p>
        </w:tc>
      </w:tr>
      <w:tr w:rsidR="006771D8" w:rsidRPr="008264F6" w:rsidTr="006771D8">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Default="006771D8" w:rsidP="00AF57F3">
            <w:pPr>
              <w:pStyle w:val="a4"/>
              <w:numPr>
                <w:ilvl w:val="0"/>
                <w:numId w:val="20"/>
              </w:numPr>
              <w:spacing w:before="0" w:beforeAutospacing="0" w:after="0" w:afterAutospacing="0"/>
              <w:ind w:left="0" w:firstLine="113"/>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pStyle w:val="a4"/>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71D8" w:rsidRPr="008264F6" w:rsidRDefault="006771D8" w:rsidP="00AF6177">
            <w:pPr>
              <w:rPr>
                <w:sz w:val="24"/>
                <w:szCs w:val="24"/>
              </w:rPr>
            </w:pPr>
            <w:r w:rsidRPr="008264F6">
              <w:rPr>
                <w:bCs/>
                <w:sz w:val="24"/>
                <w:szCs w:val="24"/>
              </w:rPr>
              <w:t>Повторение</w:t>
            </w:r>
            <w:r w:rsidRPr="008264F6">
              <w:rPr>
                <w:sz w:val="24"/>
                <w:szCs w:val="24"/>
              </w:rPr>
              <w:t>. Решение различных задач с помощью составления систем уравнений.</w:t>
            </w:r>
          </w:p>
        </w:tc>
        <w:tc>
          <w:tcPr>
            <w:tcW w:w="0" w:type="auto"/>
            <w:tcBorders>
              <w:top w:val="single" w:sz="4" w:space="0" w:color="auto"/>
              <w:left w:val="single" w:sz="4" w:space="0" w:color="auto"/>
              <w:bottom w:val="single" w:sz="4" w:space="0" w:color="auto"/>
              <w:right w:val="single" w:sz="4" w:space="0" w:color="auto"/>
            </w:tcBorders>
          </w:tcPr>
          <w:p w:rsidR="006771D8" w:rsidRPr="008264F6" w:rsidRDefault="006771D8" w:rsidP="00AF6177">
            <w:pPr>
              <w:rPr>
                <w:bCs/>
                <w:sz w:val="24"/>
                <w:szCs w:val="24"/>
              </w:rPr>
            </w:pPr>
          </w:p>
        </w:tc>
      </w:tr>
    </w:tbl>
    <w:p w:rsidR="001B7E04" w:rsidRDefault="001B7E04"/>
    <w:sectPr w:rsidR="001B7E04" w:rsidSect="001D6553">
      <w:pgSz w:w="11906" w:h="16838" w:code="9"/>
      <w:pgMar w:top="851" w:right="510" w:bottom="510"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B44" w:rsidRDefault="00B92B44">
      <w:r>
        <w:separator/>
      </w:r>
    </w:p>
  </w:endnote>
  <w:endnote w:type="continuationSeparator" w:id="1">
    <w:p w:rsidR="00B92B44" w:rsidRDefault="00B92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37" w:rsidRDefault="00390B0D" w:rsidP="00AF6177">
    <w:pPr>
      <w:pStyle w:val="a5"/>
      <w:framePr w:wrap="around" w:vAnchor="text" w:hAnchor="margin" w:xAlign="right" w:y="1"/>
      <w:rPr>
        <w:rStyle w:val="a8"/>
      </w:rPr>
    </w:pPr>
    <w:r>
      <w:rPr>
        <w:rStyle w:val="a8"/>
      </w:rPr>
      <w:fldChar w:fldCharType="begin"/>
    </w:r>
    <w:r w:rsidR="00F13637">
      <w:rPr>
        <w:rStyle w:val="a8"/>
      </w:rPr>
      <w:instrText xml:space="preserve">PAGE  </w:instrText>
    </w:r>
    <w:r>
      <w:rPr>
        <w:rStyle w:val="a8"/>
      </w:rPr>
      <w:fldChar w:fldCharType="end"/>
    </w:r>
  </w:p>
  <w:p w:rsidR="00F13637" w:rsidRDefault="00F13637" w:rsidP="00AF617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37" w:rsidRPr="00953088" w:rsidRDefault="00390B0D" w:rsidP="00AF6177">
    <w:pPr>
      <w:pStyle w:val="a5"/>
      <w:framePr w:wrap="around" w:vAnchor="text" w:hAnchor="margin" w:xAlign="right" w:y="1"/>
      <w:rPr>
        <w:rStyle w:val="a8"/>
        <w:sz w:val="22"/>
      </w:rPr>
    </w:pPr>
    <w:r w:rsidRPr="00953088">
      <w:rPr>
        <w:rStyle w:val="a8"/>
        <w:sz w:val="22"/>
      </w:rPr>
      <w:fldChar w:fldCharType="begin"/>
    </w:r>
    <w:r w:rsidR="00F13637" w:rsidRPr="00953088">
      <w:rPr>
        <w:rStyle w:val="a8"/>
        <w:sz w:val="22"/>
      </w:rPr>
      <w:instrText xml:space="preserve">PAGE  </w:instrText>
    </w:r>
    <w:r w:rsidRPr="00953088">
      <w:rPr>
        <w:rStyle w:val="a8"/>
        <w:sz w:val="22"/>
      </w:rPr>
      <w:fldChar w:fldCharType="separate"/>
    </w:r>
    <w:r w:rsidR="00DA0F2F">
      <w:rPr>
        <w:rStyle w:val="a8"/>
        <w:noProof/>
        <w:sz w:val="22"/>
      </w:rPr>
      <w:t>5</w:t>
    </w:r>
    <w:r w:rsidRPr="00953088">
      <w:rPr>
        <w:rStyle w:val="a8"/>
        <w:sz w:val="22"/>
      </w:rPr>
      <w:fldChar w:fldCharType="end"/>
    </w:r>
  </w:p>
  <w:p w:rsidR="00F13637" w:rsidRDefault="00F13637" w:rsidP="00AF617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B44" w:rsidRDefault="00B92B44">
      <w:r>
        <w:separator/>
      </w:r>
    </w:p>
  </w:footnote>
  <w:footnote w:type="continuationSeparator" w:id="1">
    <w:p w:rsidR="00B92B44" w:rsidRDefault="00B92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293"/>
    <w:multiLevelType w:val="multilevel"/>
    <w:tmpl w:val="E9DC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40762"/>
    <w:multiLevelType w:val="multilevel"/>
    <w:tmpl w:val="5AFE33E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E419A"/>
    <w:multiLevelType w:val="hybridMultilevel"/>
    <w:tmpl w:val="F8B84DAE"/>
    <w:lvl w:ilvl="0" w:tplc="0419000D">
      <w:start w:val="1"/>
      <w:numFmt w:val="bullet"/>
      <w:lvlText w:val=""/>
      <w:lvlJc w:val="left"/>
      <w:pPr>
        <w:ind w:left="720" w:hanging="360"/>
      </w:pPr>
      <w:rPr>
        <w:rFonts w:ascii="Wingdings" w:hAnsi="Wingdings" w:hint="default"/>
      </w:rPr>
    </w:lvl>
    <w:lvl w:ilvl="1" w:tplc="5A1C6AC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457E9"/>
    <w:multiLevelType w:val="hybridMultilevel"/>
    <w:tmpl w:val="8EAE1C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B45461"/>
    <w:multiLevelType w:val="hybridMultilevel"/>
    <w:tmpl w:val="8B80474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05772"/>
    <w:multiLevelType w:val="hybridMultilevel"/>
    <w:tmpl w:val="E9ECB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7230B"/>
    <w:multiLevelType w:val="hybridMultilevel"/>
    <w:tmpl w:val="385A243C"/>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2E8904A1"/>
    <w:multiLevelType w:val="hybridMultilevel"/>
    <w:tmpl w:val="945030E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F4E7DF2"/>
    <w:multiLevelType w:val="hybridMultilevel"/>
    <w:tmpl w:val="157CB28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13DC5"/>
    <w:multiLevelType w:val="hybridMultilevel"/>
    <w:tmpl w:val="45925A28"/>
    <w:lvl w:ilvl="0" w:tplc="0419000B">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05A457"/>
    <w:multiLevelType w:val="singleLevel"/>
    <w:tmpl w:val="73DE8610"/>
    <w:lvl w:ilvl="0">
      <w:numFmt w:val="bullet"/>
      <w:lvlText w:val="·"/>
      <w:lvlJc w:val="left"/>
      <w:pPr>
        <w:tabs>
          <w:tab w:val="num" w:pos="720"/>
        </w:tabs>
        <w:ind w:left="0" w:firstLine="360"/>
      </w:pPr>
      <w:rPr>
        <w:rFonts w:ascii="Symbol" w:hAnsi="Symbol" w:cs="Symbol"/>
        <w:color w:val="000000"/>
        <w:sz w:val="24"/>
        <w:szCs w:val="24"/>
      </w:rPr>
    </w:lvl>
  </w:abstractNum>
  <w:abstractNum w:abstractNumId="11">
    <w:nsid w:val="4A67161A"/>
    <w:multiLevelType w:val="hybridMultilevel"/>
    <w:tmpl w:val="0AB65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190906"/>
    <w:multiLevelType w:val="hybridMultilevel"/>
    <w:tmpl w:val="9C44671A"/>
    <w:lvl w:ilvl="0" w:tplc="3F9CA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2A27ED"/>
    <w:multiLevelType w:val="multilevel"/>
    <w:tmpl w:val="5094AE4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AE2709"/>
    <w:multiLevelType w:val="hybridMultilevel"/>
    <w:tmpl w:val="67CC84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47F0F60"/>
    <w:multiLevelType w:val="hybridMultilevel"/>
    <w:tmpl w:val="58786860"/>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6">
    <w:nsid w:val="79451622"/>
    <w:multiLevelType w:val="hybridMultilevel"/>
    <w:tmpl w:val="600E6330"/>
    <w:lvl w:ilvl="0" w:tplc="80248534">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767301"/>
    <w:multiLevelType w:val="hybridMultilevel"/>
    <w:tmpl w:val="9024510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
    <w:nsid w:val="7E251644"/>
    <w:multiLevelType w:val="hybridMultilevel"/>
    <w:tmpl w:val="B6240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4"/>
  </w:num>
  <w:num w:numId="4">
    <w:abstractNumId w:val="15"/>
  </w:num>
  <w:num w:numId="5">
    <w:abstractNumId w:val="0"/>
  </w:num>
  <w:num w:numId="6">
    <w:abstractNumId w:val="1"/>
  </w:num>
  <w:num w:numId="7">
    <w:abstractNumId w:val="6"/>
  </w:num>
  <w:num w:numId="8">
    <w:abstractNumId w:val="2"/>
  </w:num>
  <w:num w:numId="9">
    <w:abstractNumId w:val="11"/>
  </w:num>
  <w:num w:numId="10">
    <w:abstractNumId w:val="4"/>
  </w:num>
  <w:num w:numId="11">
    <w:abstractNumId w:val="8"/>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5"/>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E138C"/>
    <w:rsid w:val="0000390E"/>
    <w:rsid w:val="00032739"/>
    <w:rsid w:val="00060445"/>
    <w:rsid w:val="00072C6D"/>
    <w:rsid w:val="000E1EAD"/>
    <w:rsid w:val="00110FAD"/>
    <w:rsid w:val="00117E7E"/>
    <w:rsid w:val="00160CE4"/>
    <w:rsid w:val="001B4585"/>
    <w:rsid w:val="001B7E04"/>
    <w:rsid w:val="001C328A"/>
    <w:rsid w:val="001D6553"/>
    <w:rsid w:val="001F079E"/>
    <w:rsid w:val="001F7A0A"/>
    <w:rsid w:val="00227B36"/>
    <w:rsid w:val="00242EB3"/>
    <w:rsid w:val="00250D07"/>
    <w:rsid w:val="002947BA"/>
    <w:rsid w:val="002C3763"/>
    <w:rsid w:val="002D3F82"/>
    <w:rsid w:val="002D70A8"/>
    <w:rsid w:val="003155F5"/>
    <w:rsid w:val="00323D85"/>
    <w:rsid w:val="00376EA2"/>
    <w:rsid w:val="00385B01"/>
    <w:rsid w:val="00390B0D"/>
    <w:rsid w:val="003A2A65"/>
    <w:rsid w:val="003A6704"/>
    <w:rsid w:val="003D0F3A"/>
    <w:rsid w:val="00440F56"/>
    <w:rsid w:val="00494351"/>
    <w:rsid w:val="004A1ADC"/>
    <w:rsid w:val="004B44C6"/>
    <w:rsid w:val="004C188A"/>
    <w:rsid w:val="004C6848"/>
    <w:rsid w:val="004F0B2B"/>
    <w:rsid w:val="00531E74"/>
    <w:rsid w:val="0053452A"/>
    <w:rsid w:val="00544CBD"/>
    <w:rsid w:val="00585A0E"/>
    <w:rsid w:val="005A342D"/>
    <w:rsid w:val="005A565B"/>
    <w:rsid w:val="005C7587"/>
    <w:rsid w:val="005D4E99"/>
    <w:rsid w:val="006229C0"/>
    <w:rsid w:val="00627B51"/>
    <w:rsid w:val="006737B8"/>
    <w:rsid w:val="006771D8"/>
    <w:rsid w:val="006E2CC6"/>
    <w:rsid w:val="006E5118"/>
    <w:rsid w:val="00764784"/>
    <w:rsid w:val="007657AD"/>
    <w:rsid w:val="0077024A"/>
    <w:rsid w:val="007B3699"/>
    <w:rsid w:val="007C422A"/>
    <w:rsid w:val="00833923"/>
    <w:rsid w:val="00841109"/>
    <w:rsid w:val="00852F6B"/>
    <w:rsid w:val="008A4315"/>
    <w:rsid w:val="008C696C"/>
    <w:rsid w:val="008E77E3"/>
    <w:rsid w:val="009507CB"/>
    <w:rsid w:val="009771E0"/>
    <w:rsid w:val="009921AE"/>
    <w:rsid w:val="00992492"/>
    <w:rsid w:val="009E15A6"/>
    <w:rsid w:val="009F051E"/>
    <w:rsid w:val="00A35410"/>
    <w:rsid w:val="00A96E94"/>
    <w:rsid w:val="00AC6EB7"/>
    <w:rsid w:val="00AD6429"/>
    <w:rsid w:val="00AE1EC5"/>
    <w:rsid w:val="00AE43B5"/>
    <w:rsid w:val="00AF2471"/>
    <w:rsid w:val="00AF57F3"/>
    <w:rsid w:val="00AF6177"/>
    <w:rsid w:val="00B2553C"/>
    <w:rsid w:val="00B37C73"/>
    <w:rsid w:val="00B91AB9"/>
    <w:rsid w:val="00B92B44"/>
    <w:rsid w:val="00C1546A"/>
    <w:rsid w:val="00C3799B"/>
    <w:rsid w:val="00C37A07"/>
    <w:rsid w:val="00C504DE"/>
    <w:rsid w:val="00C67890"/>
    <w:rsid w:val="00C7683B"/>
    <w:rsid w:val="00CE138C"/>
    <w:rsid w:val="00D13D22"/>
    <w:rsid w:val="00D553FC"/>
    <w:rsid w:val="00D7741E"/>
    <w:rsid w:val="00DA0F2F"/>
    <w:rsid w:val="00DA33C9"/>
    <w:rsid w:val="00DB09C9"/>
    <w:rsid w:val="00DC2AD1"/>
    <w:rsid w:val="00DC7F2E"/>
    <w:rsid w:val="00E07455"/>
    <w:rsid w:val="00E401C2"/>
    <w:rsid w:val="00E53BC0"/>
    <w:rsid w:val="00E579A9"/>
    <w:rsid w:val="00EF6DA4"/>
    <w:rsid w:val="00F10ED0"/>
    <w:rsid w:val="00F13637"/>
    <w:rsid w:val="00F25419"/>
    <w:rsid w:val="00F34897"/>
    <w:rsid w:val="00F35967"/>
    <w:rsid w:val="00F4301D"/>
    <w:rsid w:val="00F43DD6"/>
    <w:rsid w:val="00FB2306"/>
    <w:rsid w:val="00FC7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53"/>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qFormat/>
    <w:rsid w:val="001D6553"/>
    <w:pPr>
      <w:spacing w:before="100" w:beforeAutospacing="1" w:after="100" w:afterAutospacing="1"/>
      <w:outlineLvl w:val="2"/>
    </w:pPr>
    <w:rPr>
      <w:rFonts w:ascii="Arial CYR" w:hAnsi="Arial CYR" w:cs="Arial CYR"/>
      <w:b/>
      <w:bCs/>
      <w:color w:val="78A1B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6553"/>
    <w:rPr>
      <w:rFonts w:ascii="Arial CYR" w:eastAsia="Times New Roman" w:hAnsi="Arial CYR" w:cs="Arial CYR"/>
      <w:b/>
      <w:bCs/>
      <w:color w:val="78A1BB"/>
      <w:sz w:val="24"/>
      <w:szCs w:val="24"/>
      <w:lang w:eastAsia="ru-RU"/>
    </w:rPr>
  </w:style>
  <w:style w:type="paragraph" w:styleId="a3">
    <w:name w:val="List Paragraph"/>
    <w:basedOn w:val="a"/>
    <w:qFormat/>
    <w:rsid w:val="001D6553"/>
    <w:pPr>
      <w:ind w:left="720"/>
      <w:contextualSpacing/>
    </w:pPr>
  </w:style>
  <w:style w:type="paragraph" w:styleId="a4">
    <w:name w:val="Normal (Web)"/>
    <w:basedOn w:val="a"/>
    <w:rsid w:val="001D6553"/>
    <w:pPr>
      <w:spacing w:before="100" w:beforeAutospacing="1" w:after="100" w:afterAutospacing="1"/>
    </w:pPr>
    <w:rPr>
      <w:sz w:val="24"/>
      <w:szCs w:val="24"/>
    </w:rPr>
  </w:style>
  <w:style w:type="paragraph" w:styleId="a5">
    <w:name w:val="footer"/>
    <w:basedOn w:val="a"/>
    <w:link w:val="a6"/>
    <w:uiPriority w:val="99"/>
    <w:unhideWhenUsed/>
    <w:rsid w:val="001D6553"/>
    <w:pPr>
      <w:tabs>
        <w:tab w:val="center" w:pos="4677"/>
        <w:tab w:val="right" w:pos="9355"/>
      </w:tabs>
    </w:pPr>
  </w:style>
  <w:style w:type="character" w:customStyle="1" w:styleId="a6">
    <w:name w:val="Нижний колонтитул Знак"/>
    <w:basedOn w:val="a0"/>
    <w:link w:val="a5"/>
    <w:uiPriority w:val="99"/>
    <w:rsid w:val="001D6553"/>
    <w:rPr>
      <w:rFonts w:ascii="Times New Roman" w:eastAsia="Times New Roman" w:hAnsi="Times New Roman" w:cs="Times New Roman"/>
      <w:sz w:val="28"/>
      <w:szCs w:val="20"/>
      <w:lang w:eastAsia="ru-RU"/>
    </w:rPr>
  </w:style>
  <w:style w:type="character" w:styleId="a7">
    <w:name w:val="Hyperlink"/>
    <w:rsid w:val="001D6553"/>
    <w:rPr>
      <w:color w:val="0000FF"/>
      <w:u w:val="single"/>
    </w:rPr>
  </w:style>
  <w:style w:type="character" w:styleId="a8">
    <w:name w:val="page number"/>
    <w:basedOn w:val="a0"/>
    <w:rsid w:val="001D6553"/>
  </w:style>
  <w:style w:type="paragraph" w:customStyle="1" w:styleId="ParagraphStyle">
    <w:name w:val="Paragraph Style"/>
    <w:rsid w:val="001D6553"/>
    <w:pPr>
      <w:autoSpaceDE w:val="0"/>
      <w:autoSpaceDN w:val="0"/>
      <w:adjustRightInd w:val="0"/>
      <w:spacing w:after="0" w:line="240" w:lineRule="auto"/>
    </w:pPr>
    <w:rPr>
      <w:rFonts w:ascii="Arial" w:eastAsia="SimSun" w:hAnsi="Arial" w:cs="Times New Roman"/>
      <w:sz w:val="24"/>
      <w:szCs w:val="24"/>
      <w:lang w:eastAsia="zh-CN"/>
    </w:rPr>
  </w:style>
  <w:style w:type="paragraph" w:styleId="a9">
    <w:name w:val="No Spacing"/>
    <w:uiPriority w:val="99"/>
    <w:qFormat/>
    <w:rsid w:val="001D6553"/>
    <w:pPr>
      <w:suppressAutoHyphens/>
      <w:spacing w:after="0" w:line="240" w:lineRule="auto"/>
    </w:pPr>
    <w:rPr>
      <w:rFonts w:ascii="Calibri" w:eastAsia="Times New Roman" w:hAnsi="Calibri" w:cs="Calibri"/>
      <w:lang w:eastAsia="ar-SA"/>
    </w:rPr>
  </w:style>
  <w:style w:type="paragraph" w:styleId="aa">
    <w:name w:val="header"/>
    <w:basedOn w:val="a"/>
    <w:link w:val="ab"/>
    <w:uiPriority w:val="99"/>
    <w:unhideWhenUsed/>
    <w:rsid w:val="00F13637"/>
    <w:pPr>
      <w:tabs>
        <w:tab w:val="center" w:pos="4677"/>
        <w:tab w:val="right" w:pos="9355"/>
      </w:tabs>
    </w:pPr>
  </w:style>
  <w:style w:type="character" w:customStyle="1" w:styleId="ab">
    <w:name w:val="Верхний колонтитул Знак"/>
    <w:basedOn w:val="a0"/>
    <w:link w:val="aa"/>
    <w:uiPriority w:val="99"/>
    <w:rsid w:val="00F13637"/>
    <w:rPr>
      <w:rFonts w:ascii="Times New Roman" w:eastAsia="Times New Roman" w:hAnsi="Times New Roman" w:cs="Times New Roman"/>
      <w:sz w:val="28"/>
      <w:szCs w:val="20"/>
      <w:lang w:eastAsia="ru-RU"/>
    </w:rPr>
  </w:style>
  <w:style w:type="table" w:styleId="ac">
    <w:name w:val="Table Grid"/>
    <w:basedOn w:val="a1"/>
    <w:uiPriority w:val="59"/>
    <w:rsid w:val="001C328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53"/>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qFormat/>
    <w:rsid w:val="001D6553"/>
    <w:pPr>
      <w:spacing w:before="100" w:beforeAutospacing="1" w:after="100" w:afterAutospacing="1"/>
      <w:outlineLvl w:val="2"/>
    </w:pPr>
    <w:rPr>
      <w:rFonts w:ascii="Arial CYR" w:hAnsi="Arial CYR" w:cs="Arial CYR"/>
      <w:b/>
      <w:bCs/>
      <w:color w:val="78A1B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6553"/>
    <w:rPr>
      <w:rFonts w:ascii="Arial CYR" w:eastAsia="Times New Roman" w:hAnsi="Arial CYR" w:cs="Arial CYR"/>
      <w:b/>
      <w:bCs/>
      <w:color w:val="78A1BB"/>
      <w:sz w:val="24"/>
      <w:szCs w:val="24"/>
      <w:lang w:eastAsia="ru-RU"/>
    </w:rPr>
  </w:style>
  <w:style w:type="paragraph" w:styleId="a3">
    <w:name w:val="List Paragraph"/>
    <w:basedOn w:val="a"/>
    <w:qFormat/>
    <w:rsid w:val="001D6553"/>
    <w:pPr>
      <w:ind w:left="720"/>
      <w:contextualSpacing/>
    </w:pPr>
  </w:style>
  <w:style w:type="paragraph" w:styleId="a4">
    <w:name w:val="Normal (Web)"/>
    <w:basedOn w:val="a"/>
    <w:rsid w:val="001D6553"/>
    <w:pPr>
      <w:spacing w:before="100" w:beforeAutospacing="1" w:after="100" w:afterAutospacing="1"/>
    </w:pPr>
    <w:rPr>
      <w:sz w:val="24"/>
      <w:szCs w:val="24"/>
    </w:rPr>
  </w:style>
  <w:style w:type="paragraph" w:styleId="a5">
    <w:name w:val="footer"/>
    <w:basedOn w:val="a"/>
    <w:link w:val="a6"/>
    <w:uiPriority w:val="99"/>
    <w:unhideWhenUsed/>
    <w:rsid w:val="001D6553"/>
    <w:pPr>
      <w:tabs>
        <w:tab w:val="center" w:pos="4677"/>
        <w:tab w:val="right" w:pos="9355"/>
      </w:tabs>
    </w:pPr>
  </w:style>
  <w:style w:type="character" w:customStyle="1" w:styleId="a6">
    <w:name w:val="Нижний колонтитул Знак"/>
    <w:basedOn w:val="a0"/>
    <w:link w:val="a5"/>
    <w:uiPriority w:val="99"/>
    <w:rsid w:val="001D6553"/>
    <w:rPr>
      <w:rFonts w:ascii="Times New Roman" w:eastAsia="Times New Roman" w:hAnsi="Times New Roman" w:cs="Times New Roman"/>
      <w:sz w:val="28"/>
      <w:szCs w:val="20"/>
      <w:lang w:eastAsia="ru-RU"/>
    </w:rPr>
  </w:style>
  <w:style w:type="character" w:styleId="a7">
    <w:name w:val="Hyperlink"/>
    <w:rsid w:val="001D6553"/>
    <w:rPr>
      <w:color w:val="0000FF"/>
      <w:u w:val="single"/>
    </w:rPr>
  </w:style>
  <w:style w:type="character" w:styleId="a8">
    <w:name w:val="page number"/>
    <w:basedOn w:val="a0"/>
    <w:rsid w:val="001D6553"/>
  </w:style>
  <w:style w:type="paragraph" w:customStyle="1" w:styleId="ParagraphStyle">
    <w:name w:val="Paragraph Style"/>
    <w:rsid w:val="001D6553"/>
    <w:pPr>
      <w:autoSpaceDE w:val="0"/>
      <w:autoSpaceDN w:val="0"/>
      <w:adjustRightInd w:val="0"/>
      <w:spacing w:after="0" w:line="240" w:lineRule="auto"/>
    </w:pPr>
    <w:rPr>
      <w:rFonts w:ascii="Arial" w:eastAsia="SimSun" w:hAnsi="Arial" w:cs="Times New Roman"/>
      <w:sz w:val="24"/>
      <w:szCs w:val="24"/>
      <w:lang w:eastAsia="zh-CN"/>
    </w:rPr>
  </w:style>
  <w:style w:type="paragraph" w:styleId="a9">
    <w:name w:val="No Spacing"/>
    <w:uiPriority w:val="99"/>
    <w:qFormat/>
    <w:rsid w:val="001D6553"/>
    <w:pPr>
      <w:suppressAutoHyphens/>
      <w:spacing w:after="0" w:line="240" w:lineRule="auto"/>
    </w:pPr>
    <w:rPr>
      <w:rFonts w:ascii="Calibri" w:eastAsia="Times New Roman" w:hAnsi="Calibri" w:cs="Calibri"/>
      <w:lang w:eastAsia="ar-SA"/>
    </w:rPr>
  </w:style>
  <w:style w:type="paragraph" w:styleId="aa">
    <w:name w:val="header"/>
    <w:basedOn w:val="a"/>
    <w:link w:val="ab"/>
    <w:uiPriority w:val="99"/>
    <w:unhideWhenUsed/>
    <w:rsid w:val="00F13637"/>
    <w:pPr>
      <w:tabs>
        <w:tab w:val="center" w:pos="4677"/>
        <w:tab w:val="right" w:pos="9355"/>
      </w:tabs>
    </w:pPr>
  </w:style>
  <w:style w:type="character" w:customStyle="1" w:styleId="ab">
    <w:name w:val="Верхний колонтитул Знак"/>
    <w:basedOn w:val="a0"/>
    <w:link w:val="aa"/>
    <w:uiPriority w:val="99"/>
    <w:rsid w:val="00F1363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2788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school-collection.edu.ru/" TargetMode="External"/><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6096</Words>
  <Characters>34750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8-9 кл</cp:lastModifiedBy>
  <cp:revision>9</cp:revision>
  <dcterms:created xsi:type="dcterms:W3CDTF">2016-09-05T12:44:00Z</dcterms:created>
  <dcterms:modified xsi:type="dcterms:W3CDTF">2017-10-26T08:42:00Z</dcterms:modified>
</cp:coreProperties>
</file>