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06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4"/>
        <w:gridCol w:w="4584"/>
      </w:tblGrid>
      <w:tr w:rsidR="00BB6C1A" w:rsidTr="009D0895">
        <w:trPr>
          <w:trHeight w:val="1159"/>
        </w:trPr>
        <w:tc>
          <w:tcPr>
            <w:tcW w:w="5049" w:type="dxa"/>
          </w:tcPr>
          <w:tbl>
            <w:tblPr>
              <w:tblStyle w:val="a3"/>
              <w:tblW w:w="5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82"/>
              <w:gridCol w:w="1516"/>
            </w:tblGrid>
            <w:tr w:rsidR="009D0895" w:rsidTr="009D0895">
              <w:trPr>
                <w:trHeight w:val="3520"/>
              </w:trPr>
              <w:tc>
                <w:tcPr>
                  <w:tcW w:w="3782" w:type="dxa"/>
                </w:tcPr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ИРКУТСКАЯ ОБЛАСТЬ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57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ИРКУТСКИЙ РАЙОН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  общеобразовательное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567"/>
                      <w:tab w:val="left" w:pos="1276"/>
                      <w:tab w:val="left" w:pos="3544"/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567"/>
                      <w:tab w:val="left" w:pos="1276"/>
                      <w:tab w:val="left" w:pos="3544"/>
                      <w:tab w:val="left" w:pos="5812"/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Иркутского районного муниципального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1276"/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567"/>
                      <w:tab w:val="left" w:pos="1560"/>
                      <w:tab w:val="left" w:pos="3544"/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proofErr w:type="spellStart"/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Горячеключевская</w:t>
                  </w:r>
                  <w:proofErr w:type="spellEnd"/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средняя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567"/>
                      <w:tab w:val="left" w:pos="1560"/>
                      <w:tab w:val="left" w:pos="3544"/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общеобразовательная школа»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623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664512,  п. Горячий Ключ, ул. Мира ,15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Тел, факс</w:t>
                  </w:r>
                  <w:proofErr w:type="gramStart"/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3952) 69-03-44</w:t>
                  </w:r>
                </w:p>
                <w:p w:rsidR="009D0895" w:rsidRPr="00DE631B" w:rsidRDefault="009D0895" w:rsidP="00786B18">
                  <w:pPr>
                    <w:framePr w:hSpace="180" w:wrap="around" w:vAnchor="page" w:hAnchor="margin" w:xAlign="center" w:y="50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DE6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4" w:history="1">
                    <w:r w:rsidRPr="00DE631B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goryciy</w:t>
                    </w:r>
                    <w:r w:rsidRPr="00DE631B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3@</w:t>
                    </w:r>
                    <w:r w:rsidRPr="00DE631B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r w:rsidRPr="00DE631B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r w:rsidRPr="00DE631B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9D0895" w:rsidRDefault="009D0895" w:rsidP="00786B18">
                  <w:pPr>
                    <w:framePr w:hSpace="180" w:wrap="around" w:vAnchor="page" w:hAnchor="margin" w:xAlign="center" w:y="506"/>
                    <w:tabs>
                      <w:tab w:val="left" w:pos="851"/>
                      <w:tab w:val="left" w:pos="4065"/>
                    </w:tabs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9D0895" w:rsidRDefault="009D0895" w:rsidP="00786B18">
                  <w:pPr>
                    <w:framePr w:hSpace="180" w:wrap="around" w:vAnchor="page" w:hAnchor="margin" w:xAlign="center" w:y="506"/>
                  </w:pPr>
                </w:p>
              </w:tc>
              <w:tc>
                <w:tcPr>
                  <w:tcW w:w="1516" w:type="dxa"/>
                  <w:hideMark/>
                </w:tcPr>
                <w:p w:rsidR="009D0895" w:rsidRDefault="009D0895" w:rsidP="00786B18">
                  <w:pPr>
                    <w:framePr w:hSpace="180" w:wrap="around" w:vAnchor="page" w:hAnchor="margin" w:xAlign="center" w:y="506"/>
                    <w:rPr>
                      <w:sz w:val="24"/>
                      <w:szCs w:val="24"/>
                    </w:rPr>
                  </w:pPr>
                </w:p>
                <w:p w:rsidR="009D0895" w:rsidRDefault="009D0895" w:rsidP="00786B18">
                  <w:pPr>
                    <w:framePr w:hSpace="180" w:wrap="around" w:vAnchor="page" w:hAnchor="margin" w:xAlign="center" w:y="506"/>
                    <w:rPr>
                      <w:sz w:val="24"/>
                      <w:szCs w:val="24"/>
                    </w:rPr>
                  </w:pPr>
                </w:p>
                <w:p w:rsidR="009D0895" w:rsidRPr="0034417D" w:rsidRDefault="009D0895" w:rsidP="00786B18">
                  <w:pPr>
                    <w:framePr w:hSpace="180" w:wrap="around" w:vAnchor="page" w:hAnchor="margin" w:xAlign="center" w:y="50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B6C1A" w:rsidRDefault="00BB6C1A" w:rsidP="00BB6C1A">
            <w:pPr>
              <w:jc w:val="center"/>
            </w:pPr>
          </w:p>
        </w:tc>
        <w:tc>
          <w:tcPr>
            <w:tcW w:w="5049" w:type="dxa"/>
            <w:hideMark/>
          </w:tcPr>
          <w:p w:rsidR="00BB6C1A" w:rsidRPr="0034417D" w:rsidRDefault="00BB6C1A" w:rsidP="00BB6C1A">
            <w:pPr>
              <w:rPr>
                <w:sz w:val="24"/>
                <w:szCs w:val="24"/>
              </w:rPr>
            </w:pPr>
          </w:p>
        </w:tc>
      </w:tr>
    </w:tbl>
    <w:p w:rsidR="009D0895" w:rsidRDefault="009D0895"/>
    <w:p w:rsidR="009D0895" w:rsidRPr="009D0895" w:rsidRDefault="009D0895" w:rsidP="009D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0895">
        <w:rPr>
          <w:rFonts w:ascii="Times New Roman" w:hAnsi="Times New Roman" w:cs="Times New Roman"/>
          <w:b/>
          <w:sz w:val="24"/>
        </w:rPr>
        <w:t xml:space="preserve">Отчет о проведении мероприятий, </w:t>
      </w:r>
    </w:p>
    <w:p w:rsidR="009D0895" w:rsidRDefault="009D0895" w:rsidP="009D08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9D0895">
        <w:rPr>
          <w:rFonts w:ascii="Times New Roman" w:hAnsi="Times New Roman" w:cs="Times New Roman"/>
          <w:b/>
          <w:sz w:val="24"/>
        </w:rPr>
        <w:t>посвященных</w:t>
      </w:r>
      <w:proofErr w:type="gramEnd"/>
      <w:r w:rsidRPr="009D0895">
        <w:rPr>
          <w:rFonts w:ascii="Times New Roman" w:hAnsi="Times New Roman" w:cs="Times New Roman"/>
          <w:b/>
          <w:sz w:val="24"/>
        </w:rPr>
        <w:t xml:space="preserve"> Дню народного единства</w:t>
      </w:r>
      <w:r w:rsidRPr="009D0895">
        <w:rPr>
          <w:rFonts w:ascii="Times New Roman" w:hAnsi="Times New Roman" w:cs="Times New Roman"/>
          <w:sz w:val="24"/>
        </w:rPr>
        <w:t xml:space="preserve"> </w:t>
      </w:r>
      <w:r w:rsidRPr="009D0895">
        <w:rPr>
          <w:rFonts w:ascii="Times New Roman" w:hAnsi="Times New Roman" w:cs="Times New Roman"/>
          <w:b/>
          <w:sz w:val="24"/>
        </w:rPr>
        <w:t xml:space="preserve">в </w:t>
      </w:r>
    </w:p>
    <w:tbl>
      <w:tblPr>
        <w:tblStyle w:val="a3"/>
        <w:tblpPr w:leftFromText="180" w:rightFromText="180" w:vertAnchor="page" w:horzAnchor="margin" w:tblpY="7477"/>
        <w:tblW w:w="0" w:type="auto"/>
        <w:tblLook w:val="04A0"/>
      </w:tblPr>
      <w:tblGrid>
        <w:gridCol w:w="4785"/>
        <w:gridCol w:w="4786"/>
      </w:tblGrid>
      <w:tr w:rsidR="009D0895" w:rsidTr="009D0895">
        <w:tc>
          <w:tcPr>
            <w:tcW w:w="4785" w:type="dxa"/>
          </w:tcPr>
          <w:p w:rsidR="009D0895" w:rsidRPr="00BB6C1A" w:rsidRDefault="009D0895" w:rsidP="009D0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</w:tcPr>
          <w:p w:rsidR="009D0895" w:rsidRPr="00BB6C1A" w:rsidRDefault="009D0895" w:rsidP="009D0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9D0895" w:rsidTr="009D0895">
        <w:tc>
          <w:tcPr>
            <w:tcW w:w="4785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«Большой этнографический диктант»</w:t>
            </w:r>
          </w:p>
        </w:tc>
        <w:tc>
          <w:tcPr>
            <w:tcW w:w="4786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Разработаны и распространены буклеты с информацией об дистанционном участии в акции учащимся 6-11 классов, с рекомендацией привлекать родителей</w:t>
            </w:r>
            <w:proofErr w:type="gramStart"/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6C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бщий охват - 56 учащихся )</w:t>
            </w:r>
          </w:p>
        </w:tc>
      </w:tr>
      <w:tr w:rsidR="009D0895" w:rsidTr="009D0895">
        <w:tc>
          <w:tcPr>
            <w:tcW w:w="4785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 «День народного единства»</w:t>
            </w:r>
          </w:p>
        </w:tc>
        <w:tc>
          <w:tcPr>
            <w:tcW w:w="4786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42 учащихся (7-11 классы)</w:t>
            </w:r>
          </w:p>
        </w:tc>
      </w:tr>
      <w:tr w:rsidR="009D0895" w:rsidTr="009D0895">
        <w:tc>
          <w:tcPr>
            <w:tcW w:w="4785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BB6C1A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едины!»</w:t>
            </w:r>
          </w:p>
        </w:tc>
        <w:tc>
          <w:tcPr>
            <w:tcW w:w="4786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5-6 классы (37 учащихся)</w:t>
            </w:r>
          </w:p>
        </w:tc>
      </w:tr>
      <w:tr w:rsidR="009D0895" w:rsidTr="009D0895">
        <w:tc>
          <w:tcPr>
            <w:tcW w:w="4785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Просмотр фильмы в школьном кинотеатре «Тимур и его команда»</w:t>
            </w:r>
          </w:p>
        </w:tc>
        <w:tc>
          <w:tcPr>
            <w:tcW w:w="4786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1-4 классы (68 учащихся)</w:t>
            </w:r>
          </w:p>
        </w:tc>
      </w:tr>
      <w:tr w:rsidR="009D0895" w:rsidTr="009D0895">
        <w:tc>
          <w:tcPr>
            <w:tcW w:w="4785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1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школьных стендов плакатами с информацией об истории праздника День народного единства</w:t>
            </w:r>
          </w:p>
        </w:tc>
        <w:tc>
          <w:tcPr>
            <w:tcW w:w="4786" w:type="dxa"/>
          </w:tcPr>
          <w:p w:rsidR="009D0895" w:rsidRPr="00BB6C1A" w:rsidRDefault="009D0895" w:rsidP="009D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895" w:rsidRDefault="009D0895" w:rsidP="009D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D0895">
        <w:rPr>
          <w:rFonts w:ascii="Times New Roman" w:hAnsi="Times New Roman" w:cs="Times New Roman"/>
          <w:b/>
          <w:sz w:val="24"/>
        </w:rPr>
        <w:t>МОУ ИРМО «</w:t>
      </w:r>
      <w:proofErr w:type="spellStart"/>
      <w:r w:rsidRPr="009D0895">
        <w:rPr>
          <w:rFonts w:ascii="Times New Roman" w:hAnsi="Times New Roman" w:cs="Times New Roman"/>
          <w:b/>
          <w:sz w:val="24"/>
        </w:rPr>
        <w:t>Горячеключевская</w:t>
      </w:r>
      <w:proofErr w:type="spellEnd"/>
      <w:r w:rsidRPr="009D0895">
        <w:rPr>
          <w:rFonts w:ascii="Times New Roman" w:hAnsi="Times New Roman" w:cs="Times New Roman"/>
          <w:b/>
          <w:sz w:val="24"/>
        </w:rPr>
        <w:t xml:space="preserve"> СОШ»</w:t>
      </w:r>
    </w:p>
    <w:p w:rsidR="009D0895" w:rsidRDefault="009D0895" w:rsidP="009D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0895" w:rsidRDefault="009D0895" w:rsidP="009D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0895" w:rsidRDefault="009D0895" w:rsidP="009D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0895" w:rsidRDefault="009D0895" w:rsidP="009D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0895" w:rsidRDefault="009D0895" w:rsidP="009D089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D0895">
        <w:rPr>
          <w:rFonts w:ascii="Times New Roman" w:hAnsi="Times New Roman" w:cs="Times New Roman"/>
          <w:sz w:val="24"/>
        </w:rPr>
        <w:t>Исп.: зам</w:t>
      </w:r>
      <w:proofErr w:type="gramStart"/>
      <w:r w:rsidRPr="009D0895">
        <w:rPr>
          <w:rFonts w:ascii="Times New Roman" w:hAnsi="Times New Roman" w:cs="Times New Roman"/>
          <w:sz w:val="24"/>
        </w:rPr>
        <w:t>.д</w:t>
      </w:r>
      <w:proofErr w:type="gramEnd"/>
      <w:r w:rsidRPr="009D0895">
        <w:rPr>
          <w:rFonts w:ascii="Times New Roman" w:hAnsi="Times New Roman" w:cs="Times New Roman"/>
          <w:sz w:val="24"/>
        </w:rPr>
        <w:t xml:space="preserve">иректора по ВР, Н.С.Спиридонова </w:t>
      </w: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5A5C" w:rsidRPr="009D0895" w:rsidRDefault="00C05A5C" w:rsidP="009D089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05A5C" w:rsidRPr="009D0895" w:rsidSect="004C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C1A"/>
    <w:rsid w:val="004A5FCC"/>
    <w:rsid w:val="004C76A4"/>
    <w:rsid w:val="004D26A7"/>
    <w:rsid w:val="00852E84"/>
    <w:rsid w:val="009D0895"/>
    <w:rsid w:val="009D396E"/>
    <w:rsid w:val="00BB6C1A"/>
    <w:rsid w:val="00BD2141"/>
    <w:rsid w:val="00C05A5C"/>
    <w:rsid w:val="00DE631B"/>
    <w:rsid w:val="00E47CAD"/>
    <w:rsid w:val="00E639C9"/>
    <w:rsid w:val="00FB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6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goryciy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5-7 кл</dc:creator>
  <cp:lastModifiedBy>5-7 кл</cp:lastModifiedBy>
  <cp:revision>3</cp:revision>
  <dcterms:created xsi:type="dcterms:W3CDTF">2018-10-26T06:54:00Z</dcterms:created>
  <dcterms:modified xsi:type="dcterms:W3CDTF">2018-10-31T07:52:00Z</dcterms:modified>
</cp:coreProperties>
</file>