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70" w:rsidRPr="00AE017D" w:rsidRDefault="008B5370" w:rsidP="008B5370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017D">
        <w:rPr>
          <w:rFonts w:ascii="Times New Roman" w:hAnsi="Times New Roman"/>
          <w:sz w:val="24"/>
          <w:szCs w:val="24"/>
          <w:lang w:eastAsia="en-US"/>
        </w:rPr>
        <w:t xml:space="preserve">Муниципальное общеобразовательное учреждение </w:t>
      </w:r>
    </w:p>
    <w:p w:rsidR="008B5370" w:rsidRPr="00AE017D" w:rsidRDefault="008B5370" w:rsidP="008B5370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017D">
        <w:rPr>
          <w:rFonts w:ascii="Times New Roman" w:hAnsi="Times New Roman"/>
          <w:sz w:val="24"/>
          <w:szCs w:val="24"/>
          <w:lang w:eastAsia="en-US"/>
        </w:rPr>
        <w:t xml:space="preserve">Иркутского районного муниципального образования </w:t>
      </w:r>
    </w:p>
    <w:p w:rsidR="008B5370" w:rsidRPr="00AE017D" w:rsidRDefault="008B5370" w:rsidP="008B5370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017D">
        <w:rPr>
          <w:rFonts w:ascii="Times New Roman" w:hAnsi="Times New Roman"/>
          <w:sz w:val="24"/>
          <w:szCs w:val="24"/>
          <w:lang w:eastAsia="en-US"/>
        </w:rPr>
        <w:t xml:space="preserve"> «Горячеключевская средняя общеобразовательная школа»</w:t>
      </w: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68"/>
        <w:gridCol w:w="3830"/>
      </w:tblGrid>
      <w:tr w:rsidR="008B5370" w:rsidRPr="00AE017D" w:rsidTr="009E087C">
        <w:tc>
          <w:tcPr>
            <w:tcW w:w="6768" w:type="dxa"/>
          </w:tcPr>
          <w:p w:rsidR="008B5370" w:rsidRPr="00AE017D" w:rsidRDefault="008B5370" w:rsidP="009E087C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Рассмотрено:</w:t>
            </w: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   Согласовано:                                                       </w:t>
            </w:r>
          </w:p>
          <w:p w:rsidR="008B5370" w:rsidRPr="00AE017D" w:rsidRDefault="008B5370" w:rsidP="009E087C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объединением      заместитель </w:t>
            </w:r>
          </w:p>
          <w:p w:rsidR="008B5370" w:rsidRPr="00AE017D" w:rsidRDefault="008B5370" w:rsidP="009E087C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учителей гуманитарн</w:t>
            </w:r>
            <w:proofErr w:type="gramStart"/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директора по УВР</w:t>
            </w:r>
          </w:p>
          <w:p w:rsidR="008B5370" w:rsidRPr="00AE017D" w:rsidRDefault="008B5370" w:rsidP="009E087C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эстетического и                            «Горячеключевская СОШ»</w:t>
            </w:r>
          </w:p>
          <w:p w:rsidR="008B5370" w:rsidRPr="00AE017D" w:rsidRDefault="008B5370" w:rsidP="009E087C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спортивного направления            ______   Макарова Л. М.                                                  </w:t>
            </w:r>
          </w:p>
          <w:p w:rsidR="008B5370" w:rsidRPr="00AE017D" w:rsidRDefault="008B5370" w:rsidP="009E087C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Протокол № __                             «___»  ____ 2017 г.                                               </w:t>
            </w:r>
          </w:p>
          <w:p w:rsidR="008B5370" w:rsidRPr="00AE017D" w:rsidRDefault="008B5370" w:rsidP="009E087C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от «___»  ___ 2017 г.                      </w:t>
            </w:r>
          </w:p>
          <w:p w:rsidR="008B5370" w:rsidRPr="00AE017D" w:rsidRDefault="008B5370" w:rsidP="009E087C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МО                                                 </w:t>
            </w:r>
          </w:p>
          <w:p w:rsidR="008B5370" w:rsidRPr="00AE017D" w:rsidRDefault="008B5370" w:rsidP="009E087C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 ______ Петрачкова И.Я.                                                   </w:t>
            </w: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                    </w:t>
            </w:r>
          </w:p>
          <w:p w:rsidR="008B5370" w:rsidRPr="00AE017D" w:rsidRDefault="008B5370" w:rsidP="009E087C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830" w:type="dxa"/>
          </w:tcPr>
          <w:p w:rsidR="008B5370" w:rsidRPr="00AE017D" w:rsidRDefault="008B5370" w:rsidP="009E08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8B5370" w:rsidRPr="00AE017D" w:rsidRDefault="008B5370" w:rsidP="009E08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Директор МОУ ИРМО</w:t>
            </w:r>
          </w:p>
          <w:p w:rsidR="008B5370" w:rsidRPr="00AE017D" w:rsidRDefault="008B5370" w:rsidP="009E08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«Горячеключевская СОШ»</w:t>
            </w:r>
          </w:p>
          <w:p w:rsidR="008B5370" w:rsidRPr="00AE017D" w:rsidRDefault="008B5370" w:rsidP="009E08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____________М.Ю. Боярский</w:t>
            </w:r>
          </w:p>
          <w:p w:rsidR="008B5370" w:rsidRPr="00AE017D" w:rsidRDefault="008B5370" w:rsidP="009E08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Приказ № ____ОД</w:t>
            </w:r>
          </w:p>
          <w:p w:rsidR="008B5370" w:rsidRPr="00AE017D" w:rsidRDefault="008B5370" w:rsidP="009E08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7D">
              <w:rPr>
                <w:rFonts w:ascii="Times New Roman" w:hAnsi="Times New Roman"/>
                <w:bCs/>
                <w:sz w:val="24"/>
                <w:szCs w:val="24"/>
              </w:rPr>
              <w:t>от  «___» ______ 2017 г.</w:t>
            </w:r>
          </w:p>
          <w:p w:rsidR="008B5370" w:rsidRPr="00AE017D" w:rsidRDefault="008B5370" w:rsidP="009E08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B5370" w:rsidRPr="00AE017D" w:rsidRDefault="008B5370" w:rsidP="008B5370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b/>
          <w:sz w:val="28"/>
          <w:szCs w:val="56"/>
        </w:rPr>
      </w:pP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  <w:r w:rsidRPr="00AE017D">
        <w:rPr>
          <w:rFonts w:ascii="Times New Roman" w:hAnsi="Times New Roman"/>
          <w:b/>
          <w:sz w:val="28"/>
          <w:szCs w:val="56"/>
        </w:rPr>
        <w:t>РАБОЧАЯ ПРОГРАММА</w:t>
      </w: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факультативу «Учимся рассуждать и спорить»</w:t>
      </w:r>
      <w:r w:rsidRPr="00AE017D">
        <w:rPr>
          <w:rFonts w:ascii="Times New Roman" w:hAnsi="Times New Roman"/>
          <w:sz w:val="24"/>
          <w:szCs w:val="24"/>
        </w:rPr>
        <w:t xml:space="preserve"> </w:t>
      </w: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 </w:t>
      </w: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</w:t>
      </w: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370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370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Разработал</w:t>
      </w:r>
      <w:r>
        <w:rPr>
          <w:rFonts w:ascii="Times New Roman" w:hAnsi="Times New Roman"/>
          <w:sz w:val="24"/>
          <w:szCs w:val="24"/>
        </w:rPr>
        <w:t>а</w:t>
      </w: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Петрачкова Ирина Ярославовна,</w:t>
      </w: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учитель русского языка и литературы</w:t>
      </w:r>
    </w:p>
    <w:p w:rsidR="008B5370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370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370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370" w:rsidRPr="00AE017D" w:rsidRDefault="008B5370" w:rsidP="008B537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HAnsi" w:hAnsi="Times New Roman" w:cs="Arial"/>
          <w:sz w:val="24"/>
          <w:szCs w:val="24"/>
        </w:rPr>
      </w:pPr>
      <w:r w:rsidRPr="00AE017D">
        <w:rPr>
          <w:rFonts w:ascii="Times New Roman" w:eastAsiaTheme="minorHAnsi" w:hAnsi="Times New Roman" w:cs="Arial"/>
          <w:sz w:val="24"/>
          <w:szCs w:val="24"/>
          <w:lang w:val="x-none"/>
        </w:rPr>
        <w:t>201</w:t>
      </w:r>
      <w:r w:rsidRPr="00AE017D">
        <w:rPr>
          <w:rFonts w:ascii="Times New Roman" w:eastAsiaTheme="minorHAnsi" w:hAnsi="Times New Roman" w:cs="Arial"/>
          <w:sz w:val="24"/>
          <w:szCs w:val="24"/>
        </w:rPr>
        <w:t>7</w:t>
      </w:r>
      <w:r w:rsidRPr="00AE017D">
        <w:rPr>
          <w:rFonts w:ascii="Times New Roman" w:eastAsiaTheme="minorHAnsi" w:hAnsi="Times New Roman" w:cs="Arial"/>
          <w:sz w:val="24"/>
          <w:szCs w:val="24"/>
          <w:lang w:val="x-none"/>
        </w:rPr>
        <w:t xml:space="preserve"> г.</w:t>
      </w:r>
    </w:p>
    <w:p w:rsidR="008B5370" w:rsidRDefault="008B5370" w:rsidP="008B537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370" w:rsidRDefault="008B5370" w:rsidP="008B5370">
      <w:pPr>
        <w:spacing w:after="0" w:line="240" w:lineRule="auto"/>
        <w:ind w:firstLine="709"/>
        <w:outlineLvl w:val="1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3D5664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lastRenderedPageBreak/>
        <w:t>Планируемые предметные резул</w:t>
      </w: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ьтаты освоения предмета</w:t>
      </w:r>
    </w:p>
    <w:p w:rsidR="00646850" w:rsidRPr="001F3CC9" w:rsidRDefault="00646850" w:rsidP="008B5370">
      <w:pPr>
        <w:spacing w:after="0" w:line="240" w:lineRule="auto"/>
        <w:ind w:firstLine="709"/>
        <w:outlineLvl w:val="1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646850" w:rsidRDefault="0022162C" w:rsidP="006468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46850" w:rsidRPr="00646850">
        <w:rPr>
          <w:rFonts w:ascii="Times New Roman" w:hAnsi="Times New Roman"/>
          <w:sz w:val="24"/>
          <w:szCs w:val="24"/>
        </w:rPr>
        <w:t>Цель данного факультатив – помочь учащимся осмыслить  логические законы,  понять, как они соблюдаются в устной речи,  создать условия для выработки коммуникативных умений и навыков, для овладения основными видами публичного выступления (высказывание, монолог, дискуссия, полемика), следуя этическим нормам и правилам ведения диалога и способствуя развитию навыков</w:t>
      </w:r>
      <w:r w:rsidR="00646850">
        <w:rPr>
          <w:rFonts w:ascii="Times New Roman" w:hAnsi="Times New Roman"/>
          <w:sz w:val="24"/>
          <w:szCs w:val="24"/>
        </w:rPr>
        <w:t xml:space="preserve"> жизнедеятельности в демократическом обществе: толерантности,  партнёрского общения, цивилизованной дискуссии, критического мышления.</w:t>
      </w:r>
      <w:proofErr w:type="gramEnd"/>
    </w:p>
    <w:p w:rsidR="00265480" w:rsidRDefault="00265480" w:rsidP="006468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7368" w:rsidRDefault="00265480" w:rsidP="006468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46850" w:rsidRPr="00646850">
        <w:rPr>
          <w:rFonts w:ascii="Times New Roman" w:hAnsi="Times New Roman"/>
          <w:b/>
          <w:sz w:val="24"/>
          <w:szCs w:val="24"/>
        </w:rPr>
        <w:t>Р</w:t>
      </w:r>
      <w:r w:rsidR="00646850" w:rsidRPr="00646850">
        <w:rPr>
          <w:rFonts w:ascii="Times New Roman" w:hAnsi="Times New Roman"/>
          <w:b/>
          <w:sz w:val="24"/>
          <w:szCs w:val="24"/>
        </w:rPr>
        <w:t>езультат</w:t>
      </w:r>
      <w:r w:rsidR="00646850" w:rsidRPr="00646850">
        <w:rPr>
          <w:rFonts w:ascii="Times New Roman" w:hAnsi="Times New Roman"/>
          <w:b/>
          <w:sz w:val="24"/>
          <w:szCs w:val="24"/>
        </w:rPr>
        <w:t>ы</w:t>
      </w:r>
      <w:r w:rsidR="00646850" w:rsidRPr="00646850">
        <w:rPr>
          <w:rFonts w:ascii="Times New Roman" w:hAnsi="Times New Roman"/>
          <w:b/>
          <w:sz w:val="24"/>
          <w:szCs w:val="24"/>
        </w:rPr>
        <w:t xml:space="preserve"> </w:t>
      </w:r>
      <w:r w:rsidR="00646850" w:rsidRPr="00646850">
        <w:rPr>
          <w:rFonts w:ascii="Times New Roman" w:hAnsi="Times New Roman"/>
          <w:sz w:val="24"/>
          <w:szCs w:val="24"/>
        </w:rPr>
        <w:t>осво</w:t>
      </w:r>
      <w:r>
        <w:rPr>
          <w:rFonts w:ascii="Times New Roman" w:hAnsi="Times New Roman"/>
          <w:sz w:val="24"/>
          <w:szCs w:val="24"/>
        </w:rPr>
        <w:t xml:space="preserve">ения учащимися </w:t>
      </w:r>
      <w:r w:rsidR="00646850" w:rsidRPr="0064685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265480" w:rsidRDefault="00265480" w:rsidP="0026548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хорошо говорить, рассуждая;</w:t>
      </w:r>
    </w:p>
    <w:p w:rsidR="00265480" w:rsidRDefault="00265480" w:rsidP="0026548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строить рассуждения,</w:t>
      </w:r>
      <w:r w:rsidRPr="00265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формулировать и доказывать мнение;</w:t>
      </w:r>
    </w:p>
    <w:p w:rsidR="00265480" w:rsidRDefault="00265480" w:rsidP="0026548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структурой рассуждения;</w:t>
      </w:r>
    </w:p>
    <w:p w:rsidR="00265480" w:rsidRDefault="00265480" w:rsidP="0026548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понять суть явления и словесно формулировать своё отношение к нему;</w:t>
      </w:r>
    </w:p>
    <w:p w:rsidR="00265480" w:rsidRDefault="00265480" w:rsidP="0026548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принципы мыслительной деятельности.</w:t>
      </w:r>
    </w:p>
    <w:p w:rsidR="00265480" w:rsidRPr="00265480" w:rsidRDefault="00265480" w:rsidP="00265480"/>
    <w:p w:rsidR="00265480" w:rsidRPr="00265480" w:rsidRDefault="00265480" w:rsidP="00265480"/>
    <w:p w:rsidR="00265480" w:rsidRPr="00265480" w:rsidRDefault="00265480" w:rsidP="00265480"/>
    <w:p w:rsidR="00265480" w:rsidRPr="00265480" w:rsidRDefault="00265480" w:rsidP="00265480"/>
    <w:p w:rsidR="00265480" w:rsidRPr="00265480" w:rsidRDefault="00265480" w:rsidP="00265480"/>
    <w:p w:rsidR="00265480" w:rsidRPr="00265480" w:rsidRDefault="00265480" w:rsidP="00265480"/>
    <w:p w:rsidR="00265480" w:rsidRPr="00265480" w:rsidRDefault="00265480" w:rsidP="00265480"/>
    <w:p w:rsidR="00265480" w:rsidRDefault="00265480" w:rsidP="00265480"/>
    <w:p w:rsidR="00265480" w:rsidRDefault="00265480" w:rsidP="00265480">
      <w:pPr>
        <w:jc w:val="center"/>
      </w:pPr>
    </w:p>
    <w:p w:rsidR="00265480" w:rsidRDefault="00265480" w:rsidP="00265480">
      <w:pPr>
        <w:jc w:val="center"/>
      </w:pPr>
    </w:p>
    <w:p w:rsidR="00265480" w:rsidRDefault="00265480" w:rsidP="00265480">
      <w:pPr>
        <w:jc w:val="center"/>
      </w:pPr>
    </w:p>
    <w:p w:rsidR="00265480" w:rsidRDefault="00265480" w:rsidP="00265480">
      <w:pPr>
        <w:jc w:val="center"/>
      </w:pPr>
    </w:p>
    <w:p w:rsidR="00265480" w:rsidRDefault="00265480" w:rsidP="00265480">
      <w:pPr>
        <w:jc w:val="center"/>
      </w:pPr>
    </w:p>
    <w:p w:rsidR="00265480" w:rsidRDefault="00265480" w:rsidP="00265480">
      <w:pPr>
        <w:jc w:val="center"/>
      </w:pPr>
    </w:p>
    <w:p w:rsidR="00265480" w:rsidRDefault="00265480" w:rsidP="00265480">
      <w:pPr>
        <w:jc w:val="center"/>
      </w:pPr>
    </w:p>
    <w:p w:rsidR="00265480" w:rsidRDefault="00265480" w:rsidP="00265480">
      <w:pPr>
        <w:jc w:val="center"/>
      </w:pPr>
    </w:p>
    <w:p w:rsidR="00265480" w:rsidRDefault="00265480" w:rsidP="00265480">
      <w:pPr>
        <w:jc w:val="center"/>
      </w:pPr>
    </w:p>
    <w:p w:rsidR="00265480" w:rsidRDefault="00265480" w:rsidP="00265480">
      <w:pPr>
        <w:jc w:val="center"/>
      </w:pPr>
    </w:p>
    <w:p w:rsidR="00265480" w:rsidRDefault="00265480" w:rsidP="00265480">
      <w:pPr>
        <w:jc w:val="center"/>
      </w:pPr>
    </w:p>
    <w:p w:rsidR="00265480" w:rsidRDefault="00615E3A" w:rsidP="00615E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программы</w:t>
      </w:r>
    </w:p>
    <w:p w:rsidR="00615E3A" w:rsidRDefault="00615E3A" w:rsidP="00615E3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Логика устной речи</w:t>
      </w:r>
    </w:p>
    <w:p w:rsidR="00615E3A" w:rsidRDefault="00615E3A" w:rsidP="00615E3A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композиции. Понятия и определение понятий. Соблюдение законов логики в устной речи: закон тождества, закон противоречия, закон исключённого третьего, закон достаточного основания. Структура устной речи. Доказательность речи. Методы и приёмы воздействия на собеседника.</w:t>
      </w:r>
    </w:p>
    <w:p w:rsidR="00615E3A" w:rsidRDefault="00615E3A" w:rsidP="00615E3A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Риторические методы аргументации (фундаментальный метод, метод противоречия, метод «извлечения выводов», метод «да, но…», метод «бумеранга», метод игнорирования, метод опроса, метод видимой поддержки).</w:t>
      </w:r>
    </w:p>
    <w:p w:rsidR="00615E3A" w:rsidRDefault="00615E3A" w:rsidP="00615E3A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Спекулятивные методы аргументации (метод преувеличения, метод анекдота, метод использования авторитета</w:t>
      </w:r>
      <w:r>
        <w:rPr>
          <w:rFonts w:ascii="Times New Roman" w:hAnsi="Times New Roman"/>
          <w:sz w:val="24"/>
          <w:szCs w:val="24"/>
        </w:rPr>
        <w:t>, метод дискредитации собеседника,</w:t>
      </w:r>
      <w:r>
        <w:rPr>
          <w:rFonts w:ascii="Times New Roman" w:hAnsi="Times New Roman"/>
          <w:sz w:val="24"/>
          <w:szCs w:val="24"/>
        </w:rPr>
        <w:t xml:space="preserve">  метод изоляции, метод изменения направления, метод вытеснения, метод введения в заблуждение, метод отсрочки, метод апелляции, метод искажения, метод вопросов - капканов).</w:t>
      </w:r>
      <w:proofErr w:type="gramEnd"/>
    </w:p>
    <w:p w:rsidR="00615E3A" w:rsidRDefault="00615E3A" w:rsidP="00615E3A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615E3A" w:rsidRDefault="00615E3A" w:rsidP="00615E3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Образно-эмоциональная выразительность устной  речи </w:t>
      </w:r>
    </w:p>
    <w:p w:rsidR="00615E3A" w:rsidRDefault="00615E3A" w:rsidP="00615E3A">
      <w:pPr>
        <w:spacing w:after="0"/>
        <w:ind w:left="180"/>
        <w:rPr>
          <w:rFonts w:ascii="Times New Roman" w:hAnsi="Times New Roman"/>
          <w:sz w:val="24"/>
          <w:szCs w:val="24"/>
        </w:rPr>
      </w:pPr>
      <w:r w:rsidRPr="00615E3A">
        <w:rPr>
          <w:rFonts w:ascii="Times New Roman" w:hAnsi="Times New Roman"/>
          <w:sz w:val="24"/>
          <w:szCs w:val="24"/>
        </w:rPr>
        <w:t>Образность речи. Средства достижения образности в речи. Тропы как средство усиления образности речи. Эмоциональность речи Эмоции и мимика. Звук и эмоции.</w:t>
      </w:r>
    </w:p>
    <w:p w:rsidR="00615E3A" w:rsidRDefault="00615E3A" w:rsidP="00615E3A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615E3A" w:rsidRDefault="00615E3A" w:rsidP="00615E3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публичного выступления</w:t>
      </w:r>
    </w:p>
    <w:p w:rsidR="00C60666" w:rsidRDefault="00C60666" w:rsidP="00C60666">
      <w:pPr>
        <w:spacing w:after="0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Речевые штампы, канцеляризмы, ошибки в ударении и произношении, многословие, демагогия, тавтология, фразеологические повторы, интонационное однообразие.</w:t>
      </w:r>
      <w:proofErr w:type="gramEnd"/>
    </w:p>
    <w:p w:rsidR="00C60666" w:rsidRDefault="00C60666" w:rsidP="00C60666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C60666" w:rsidRDefault="00C60666" w:rsidP="00C6066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Спор, его цели и стратегии</w:t>
      </w:r>
    </w:p>
    <w:p w:rsidR="00C60666" w:rsidRDefault="00C60666" w:rsidP="00C60666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Разновидности и варианты спора: дискуссия, полемика, диспут, дебаты, прения.</w:t>
      </w:r>
    </w:p>
    <w:p w:rsidR="00C60666" w:rsidRDefault="00C60666" w:rsidP="00C60666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Варианты</w:t>
      </w:r>
      <w:r w:rsidR="00170BBE">
        <w:rPr>
          <w:rFonts w:ascii="Times New Roman" w:hAnsi="Times New Roman"/>
          <w:sz w:val="24"/>
          <w:szCs w:val="24"/>
        </w:rPr>
        <w:t xml:space="preserve"> протекания дискуссии – спора: эвристический, логический, </w:t>
      </w:r>
      <w:proofErr w:type="spellStart"/>
      <w:r w:rsidR="00170BBE">
        <w:rPr>
          <w:rFonts w:ascii="Times New Roman" w:hAnsi="Times New Roman"/>
          <w:sz w:val="24"/>
          <w:szCs w:val="24"/>
        </w:rPr>
        <w:t>софический</w:t>
      </w:r>
      <w:proofErr w:type="spellEnd"/>
      <w:r w:rsidR="00170BBE">
        <w:rPr>
          <w:rFonts w:ascii="Times New Roman" w:hAnsi="Times New Roman"/>
          <w:sz w:val="24"/>
          <w:szCs w:val="24"/>
        </w:rPr>
        <w:t>, авторитарный, критикующий, демагогический, прагматический подходы.</w:t>
      </w:r>
      <w:proofErr w:type="gramEnd"/>
    </w:p>
    <w:p w:rsidR="00170BBE" w:rsidRDefault="00170BBE" w:rsidP="00C60666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Конструктивные и деструктивные цели ведения дискуссии, спора.</w:t>
      </w:r>
    </w:p>
    <w:p w:rsidR="00170BBE" w:rsidRDefault="00170BBE" w:rsidP="00C60666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170BBE" w:rsidRDefault="00170BBE" w:rsidP="00170BB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споров </w:t>
      </w:r>
    </w:p>
    <w:p w:rsidR="00170BBE" w:rsidRDefault="00170BBE" w:rsidP="00170BBE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Спор по цели (из-за истины, для убеждения кого-либо, для победы, спор ради  спора), по количеству</w:t>
      </w:r>
      <w:r w:rsidR="00622C41">
        <w:rPr>
          <w:rFonts w:ascii="Times New Roman" w:hAnsi="Times New Roman"/>
          <w:sz w:val="24"/>
          <w:szCs w:val="24"/>
        </w:rPr>
        <w:t xml:space="preserve"> участников (спор-монолог, внутренний спор, спор-диалог, спор-</w:t>
      </w:r>
      <w:proofErr w:type="spellStart"/>
      <w:r w:rsidR="00622C41">
        <w:rPr>
          <w:rFonts w:ascii="Times New Roman" w:hAnsi="Times New Roman"/>
          <w:sz w:val="24"/>
          <w:szCs w:val="24"/>
        </w:rPr>
        <w:t>полилог</w:t>
      </w:r>
      <w:proofErr w:type="spellEnd"/>
      <w:r w:rsidR="00622C41">
        <w:rPr>
          <w:rFonts w:ascii="Times New Roman" w:hAnsi="Times New Roman"/>
          <w:sz w:val="24"/>
          <w:szCs w:val="24"/>
        </w:rPr>
        <w:t>), по форме проведения (устный, письменный (печатный), организованный - неорганизованный).</w:t>
      </w:r>
      <w:proofErr w:type="gramEnd"/>
    </w:p>
    <w:p w:rsidR="00622C41" w:rsidRDefault="00622C41" w:rsidP="00170BBE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622C41" w:rsidRDefault="00622C41" w:rsidP="00622C4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и особенности участников спора</w:t>
      </w:r>
    </w:p>
    <w:p w:rsidR="00622C41" w:rsidRDefault="00622C41" w:rsidP="00622C41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Лица, имеющие позитивную направленность суждений и действий, а также черт характера (авторитет, </w:t>
      </w:r>
      <w:proofErr w:type="spellStart"/>
      <w:r>
        <w:rPr>
          <w:rFonts w:ascii="Times New Roman" w:hAnsi="Times New Roman"/>
          <w:sz w:val="24"/>
          <w:szCs w:val="24"/>
        </w:rPr>
        <w:t>эврист</w:t>
      </w:r>
      <w:proofErr w:type="spellEnd"/>
      <w:r>
        <w:rPr>
          <w:rFonts w:ascii="Times New Roman" w:hAnsi="Times New Roman"/>
          <w:sz w:val="24"/>
          <w:szCs w:val="24"/>
        </w:rPr>
        <w:t>, альтруист, интеллигент, критик, инициатор, принципиальный, целеустремлённый и др.)</w:t>
      </w:r>
      <w:proofErr w:type="gramEnd"/>
    </w:p>
    <w:p w:rsidR="00622C41" w:rsidRDefault="00622C41" w:rsidP="00622C41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Лица, имеющие </w:t>
      </w:r>
      <w:r>
        <w:rPr>
          <w:rFonts w:ascii="Times New Roman" w:hAnsi="Times New Roman"/>
          <w:sz w:val="24"/>
          <w:szCs w:val="24"/>
        </w:rPr>
        <w:t>негативную</w:t>
      </w:r>
      <w:r>
        <w:rPr>
          <w:rFonts w:ascii="Times New Roman" w:hAnsi="Times New Roman"/>
          <w:sz w:val="24"/>
          <w:szCs w:val="24"/>
        </w:rPr>
        <w:t xml:space="preserve"> направленность суждений и действий, а также черт характера</w:t>
      </w:r>
      <w:r>
        <w:rPr>
          <w:rFonts w:ascii="Times New Roman" w:hAnsi="Times New Roman"/>
          <w:sz w:val="24"/>
          <w:szCs w:val="24"/>
        </w:rPr>
        <w:t xml:space="preserve"> (скептик, конфликтный, </w:t>
      </w:r>
      <w:r w:rsidR="00F3617A">
        <w:rPr>
          <w:rFonts w:ascii="Times New Roman" w:hAnsi="Times New Roman"/>
          <w:sz w:val="24"/>
          <w:szCs w:val="24"/>
        </w:rPr>
        <w:t>эгоист, наблюдатель, пессимист, популист, фанатик, демагог и др.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F3617A" w:rsidRDefault="00F3617A" w:rsidP="00622C41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F3617A" w:rsidRDefault="00F3617A" w:rsidP="00F3617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правила ведения спора</w:t>
      </w:r>
    </w:p>
    <w:p w:rsidR="00F3617A" w:rsidRDefault="0022162C" w:rsidP="00F3617A">
      <w:pPr>
        <w:pStyle w:val="a3"/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и правила предварительной подготовки к ведению спора; терпимого отношения к инакомыслящим; последовательного анализа альтернатив;  корректного ведения спора; «отстранения» в процессе ведения спора; преодоление </w:t>
      </w:r>
      <w:r>
        <w:rPr>
          <w:rFonts w:ascii="Times New Roman" w:hAnsi="Times New Roman"/>
          <w:sz w:val="24"/>
          <w:szCs w:val="24"/>
        </w:rPr>
        <w:lastRenderedPageBreak/>
        <w:t>психологических барьеров в процессе ведения спора; поэтапного продвижения к истине (основные этапы организации коллективной дискуссии - спора); поощрение альтернативных выступлений; уважение личности оппонента; аргументированной конструктивной критики.</w:t>
      </w:r>
    </w:p>
    <w:p w:rsidR="0022162C" w:rsidRDefault="0022162C" w:rsidP="00F3617A">
      <w:pPr>
        <w:pStyle w:val="a3"/>
        <w:spacing w:after="0"/>
        <w:ind w:left="540"/>
        <w:rPr>
          <w:rFonts w:ascii="Times New Roman" w:hAnsi="Times New Roman"/>
          <w:sz w:val="24"/>
          <w:szCs w:val="24"/>
        </w:rPr>
      </w:pPr>
    </w:p>
    <w:p w:rsidR="0022162C" w:rsidRDefault="0022162C" w:rsidP="0022162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Доказательство и аргументы в споре</w:t>
      </w:r>
    </w:p>
    <w:p w:rsidR="0022162C" w:rsidRDefault="0022162C" w:rsidP="0022162C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Предмет спора. Тезис – главный элемент спора. Приведение доводов или аргументов.</w:t>
      </w:r>
    </w:p>
    <w:p w:rsidR="0022162C" w:rsidRPr="0022162C" w:rsidRDefault="0022162C" w:rsidP="0022162C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Аргументы логические и психологические. Ошибки в рассуждении. Приёмы опровержения точки зрения оппонента.</w:t>
      </w:r>
    </w:p>
    <w:p w:rsidR="00622C41" w:rsidRDefault="00622C41" w:rsidP="00170BBE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22162C" w:rsidRDefault="0022162C" w:rsidP="007747D4">
      <w:pPr>
        <w:spacing w:after="0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7747D4" w:rsidRPr="0022162C" w:rsidRDefault="007747D4" w:rsidP="007747D4">
      <w:pPr>
        <w:spacing w:after="0"/>
        <w:ind w:left="18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3402"/>
      </w:tblGrid>
      <w:tr w:rsidR="0022162C" w:rsidRPr="009A7332" w:rsidTr="0022162C">
        <w:trPr>
          <w:trHeight w:val="276"/>
        </w:trPr>
        <w:tc>
          <w:tcPr>
            <w:tcW w:w="540" w:type="dxa"/>
            <w:vMerge w:val="restart"/>
          </w:tcPr>
          <w:p w:rsidR="0022162C" w:rsidRPr="009A7332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32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A73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05" w:type="dxa"/>
            <w:vMerge w:val="restart"/>
          </w:tcPr>
          <w:p w:rsidR="0022162C" w:rsidRPr="009A7332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32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2" w:type="dxa"/>
            <w:vMerge w:val="restart"/>
          </w:tcPr>
          <w:p w:rsidR="0022162C" w:rsidRPr="009A7332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2162C" w:rsidRPr="005722CF" w:rsidTr="0022162C">
        <w:trPr>
          <w:trHeight w:val="276"/>
        </w:trPr>
        <w:tc>
          <w:tcPr>
            <w:tcW w:w="540" w:type="dxa"/>
            <w:vMerge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62C" w:rsidRPr="005722CF" w:rsidTr="0022162C">
        <w:trPr>
          <w:trHeight w:val="276"/>
        </w:trPr>
        <w:tc>
          <w:tcPr>
            <w:tcW w:w="540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22162C" w:rsidRPr="005722CF" w:rsidRDefault="0022162C" w:rsidP="0022162C">
            <w:pPr>
              <w:rPr>
                <w:rFonts w:ascii="Times New Roman" w:hAnsi="Times New Roman"/>
                <w:sz w:val="24"/>
                <w:szCs w:val="24"/>
              </w:rPr>
            </w:pPr>
            <w:r w:rsidRPr="0022162C">
              <w:rPr>
                <w:rFonts w:ascii="Times New Roman" w:hAnsi="Times New Roman"/>
                <w:sz w:val="24"/>
                <w:szCs w:val="24"/>
              </w:rPr>
              <w:t>Логика устной речи</w:t>
            </w:r>
          </w:p>
        </w:tc>
        <w:tc>
          <w:tcPr>
            <w:tcW w:w="3402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62C" w:rsidRPr="005722CF" w:rsidTr="0022162C">
        <w:trPr>
          <w:trHeight w:val="276"/>
        </w:trPr>
        <w:tc>
          <w:tcPr>
            <w:tcW w:w="540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22162C" w:rsidRPr="005722CF" w:rsidRDefault="0022162C" w:rsidP="0022162C">
            <w:pPr>
              <w:rPr>
                <w:rFonts w:ascii="Times New Roman" w:hAnsi="Times New Roman"/>
                <w:sz w:val="24"/>
                <w:szCs w:val="24"/>
              </w:rPr>
            </w:pPr>
            <w:r w:rsidRPr="0022162C">
              <w:rPr>
                <w:rFonts w:ascii="Times New Roman" w:hAnsi="Times New Roman"/>
                <w:sz w:val="24"/>
                <w:szCs w:val="24"/>
              </w:rPr>
              <w:t>Образно-эмоциональна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выразительность устной  речи </w:t>
            </w:r>
            <w:r w:rsidRPr="0022162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162C" w:rsidRPr="005722CF" w:rsidTr="0022162C">
        <w:trPr>
          <w:trHeight w:val="276"/>
        </w:trPr>
        <w:tc>
          <w:tcPr>
            <w:tcW w:w="540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22162C" w:rsidRPr="005722CF" w:rsidRDefault="0022162C" w:rsidP="0022162C">
            <w:pPr>
              <w:rPr>
                <w:rFonts w:ascii="Times New Roman" w:hAnsi="Times New Roman"/>
                <w:sz w:val="24"/>
                <w:szCs w:val="24"/>
              </w:rPr>
            </w:pPr>
            <w:r w:rsidRPr="0022162C">
              <w:rPr>
                <w:rFonts w:ascii="Times New Roman" w:hAnsi="Times New Roman"/>
                <w:sz w:val="24"/>
                <w:szCs w:val="24"/>
              </w:rPr>
              <w:t>Ошибки публичного выступления</w:t>
            </w:r>
          </w:p>
        </w:tc>
        <w:tc>
          <w:tcPr>
            <w:tcW w:w="3402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162C" w:rsidRPr="005722CF" w:rsidTr="0022162C">
        <w:trPr>
          <w:trHeight w:val="276"/>
        </w:trPr>
        <w:tc>
          <w:tcPr>
            <w:tcW w:w="540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22162C" w:rsidRPr="005722CF" w:rsidRDefault="0022162C" w:rsidP="00221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Спор, его цели и стратегии</w:t>
            </w:r>
          </w:p>
        </w:tc>
        <w:tc>
          <w:tcPr>
            <w:tcW w:w="3402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62C" w:rsidRPr="005722CF" w:rsidTr="0022162C">
        <w:trPr>
          <w:trHeight w:val="276"/>
        </w:trPr>
        <w:tc>
          <w:tcPr>
            <w:tcW w:w="540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22162C" w:rsidRPr="005722CF" w:rsidRDefault="0022162C" w:rsidP="00221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споров</w:t>
            </w:r>
          </w:p>
        </w:tc>
        <w:tc>
          <w:tcPr>
            <w:tcW w:w="3402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162C" w:rsidRPr="005722CF" w:rsidTr="0022162C">
        <w:trPr>
          <w:trHeight w:val="276"/>
        </w:trPr>
        <w:tc>
          <w:tcPr>
            <w:tcW w:w="540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22162C" w:rsidRPr="005722CF" w:rsidRDefault="0022162C" w:rsidP="0022162C">
            <w:pPr>
              <w:rPr>
                <w:rFonts w:ascii="Times New Roman" w:hAnsi="Times New Roman"/>
                <w:sz w:val="24"/>
                <w:szCs w:val="24"/>
              </w:rPr>
            </w:pPr>
            <w:r w:rsidRPr="0022162C">
              <w:rPr>
                <w:rFonts w:ascii="Times New Roman" w:hAnsi="Times New Roman"/>
                <w:sz w:val="24"/>
                <w:szCs w:val="24"/>
              </w:rPr>
              <w:t>Типы и особенности участников спора</w:t>
            </w:r>
          </w:p>
        </w:tc>
        <w:tc>
          <w:tcPr>
            <w:tcW w:w="3402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62C" w:rsidRPr="005722CF" w:rsidTr="0022162C">
        <w:trPr>
          <w:trHeight w:val="276"/>
        </w:trPr>
        <w:tc>
          <w:tcPr>
            <w:tcW w:w="540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22162C" w:rsidRPr="005722CF" w:rsidRDefault="007747D4" w:rsidP="007747D4">
            <w:pPr>
              <w:rPr>
                <w:rFonts w:ascii="Times New Roman" w:hAnsi="Times New Roman"/>
                <w:sz w:val="24"/>
                <w:szCs w:val="24"/>
              </w:rPr>
            </w:pPr>
            <w:r w:rsidRPr="007747D4">
              <w:rPr>
                <w:rFonts w:ascii="Times New Roman" w:hAnsi="Times New Roman"/>
                <w:sz w:val="24"/>
                <w:szCs w:val="24"/>
              </w:rPr>
              <w:t>Принципы и правила ведения спора</w:t>
            </w:r>
          </w:p>
        </w:tc>
        <w:tc>
          <w:tcPr>
            <w:tcW w:w="3402" w:type="dxa"/>
          </w:tcPr>
          <w:p w:rsidR="0022162C" w:rsidRPr="005722CF" w:rsidRDefault="007747D4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62C" w:rsidRPr="005722CF" w:rsidTr="0022162C">
        <w:trPr>
          <w:trHeight w:val="276"/>
        </w:trPr>
        <w:tc>
          <w:tcPr>
            <w:tcW w:w="540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22162C" w:rsidRPr="005722CF" w:rsidRDefault="007747D4" w:rsidP="007747D4">
            <w:pPr>
              <w:rPr>
                <w:rFonts w:ascii="Times New Roman" w:hAnsi="Times New Roman"/>
                <w:sz w:val="24"/>
                <w:szCs w:val="24"/>
              </w:rPr>
            </w:pPr>
            <w:r w:rsidRPr="007747D4">
              <w:rPr>
                <w:rFonts w:ascii="Times New Roman" w:hAnsi="Times New Roman"/>
                <w:sz w:val="24"/>
                <w:szCs w:val="24"/>
              </w:rPr>
              <w:t>Доказательство и аргументы в споре</w:t>
            </w:r>
          </w:p>
        </w:tc>
        <w:tc>
          <w:tcPr>
            <w:tcW w:w="3402" w:type="dxa"/>
          </w:tcPr>
          <w:p w:rsidR="0022162C" w:rsidRPr="005722CF" w:rsidRDefault="007747D4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62C" w:rsidRPr="005722CF" w:rsidTr="0022162C">
        <w:trPr>
          <w:trHeight w:val="276"/>
        </w:trPr>
        <w:tc>
          <w:tcPr>
            <w:tcW w:w="540" w:type="dxa"/>
          </w:tcPr>
          <w:p w:rsidR="0022162C" w:rsidRPr="005722CF" w:rsidRDefault="007747D4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22162C" w:rsidRPr="005722CF" w:rsidRDefault="007747D4" w:rsidP="0077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402" w:type="dxa"/>
          </w:tcPr>
          <w:p w:rsidR="0022162C" w:rsidRPr="005722CF" w:rsidRDefault="007747D4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162C" w:rsidRPr="005722CF" w:rsidTr="0022162C">
        <w:trPr>
          <w:trHeight w:val="276"/>
        </w:trPr>
        <w:tc>
          <w:tcPr>
            <w:tcW w:w="540" w:type="dxa"/>
          </w:tcPr>
          <w:p w:rsidR="0022162C" w:rsidRPr="005722CF" w:rsidRDefault="0022162C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22162C" w:rsidRPr="005722CF" w:rsidRDefault="007747D4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22162C" w:rsidRPr="005722CF" w:rsidRDefault="007747D4" w:rsidP="009E0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2162C" w:rsidRPr="0022162C" w:rsidRDefault="0022162C" w:rsidP="0022162C">
      <w:pPr>
        <w:tabs>
          <w:tab w:val="left" w:pos="1838"/>
        </w:tabs>
        <w:rPr>
          <w:rFonts w:ascii="Times New Roman" w:hAnsi="Times New Roman"/>
          <w:sz w:val="24"/>
          <w:szCs w:val="24"/>
        </w:rPr>
      </w:pPr>
    </w:p>
    <w:sectPr w:rsidR="0022162C" w:rsidRPr="0022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3C4"/>
    <w:multiLevelType w:val="hybridMultilevel"/>
    <w:tmpl w:val="DFF8D28C"/>
    <w:lvl w:ilvl="0" w:tplc="660C61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524BCC"/>
    <w:multiLevelType w:val="hybridMultilevel"/>
    <w:tmpl w:val="099A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25"/>
    <w:rsid w:val="00170BBE"/>
    <w:rsid w:val="0022162C"/>
    <w:rsid w:val="00251A1B"/>
    <w:rsid w:val="00265480"/>
    <w:rsid w:val="00347368"/>
    <w:rsid w:val="00482C25"/>
    <w:rsid w:val="00615E3A"/>
    <w:rsid w:val="00622C41"/>
    <w:rsid w:val="00646850"/>
    <w:rsid w:val="007747D4"/>
    <w:rsid w:val="008B5370"/>
    <w:rsid w:val="00C60666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80"/>
    <w:pPr>
      <w:ind w:left="720"/>
      <w:contextualSpacing/>
    </w:pPr>
  </w:style>
  <w:style w:type="table" w:styleId="a4">
    <w:name w:val="Table Grid"/>
    <w:basedOn w:val="a1"/>
    <w:uiPriority w:val="59"/>
    <w:rsid w:val="0022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80"/>
    <w:pPr>
      <w:ind w:left="720"/>
      <w:contextualSpacing/>
    </w:pPr>
  </w:style>
  <w:style w:type="table" w:styleId="a4">
    <w:name w:val="Table Grid"/>
    <w:basedOn w:val="a1"/>
    <w:uiPriority w:val="59"/>
    <w:rsid w:val="0022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2017-10-02T02:29:00Z</dcterms:created>
  <dcterms:modified xsi:type="dcterms:W3CDTF">2017-10-02T14:16:00Z</dcterms:modified>
</cp:coreProperties>
</file>