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48" w:rsidRDefault="00787A48" w:rsidP="00787A48">
      <w:pPr>
        <w:ind w:firstLine="600"/>
        <w:jc w:val="center"/>
      </w:pPr>
      <w:r w:rsidRPr="001C2D55">
        <w:t>Управление образования администрации</w:t>
      </w:r>
    </w:p>
    <w:p w:rsidR="00787A48" w:rsidRDefault="00787A48" w:rsidP="00787A48">
      <w:pPr>
        <w:ind w:firstLine="600"/>
        <w:jc w:val="center"/>
      </w:pPr>
      <w:r w:rsidRPr="001C2D55">
        <w:t xml:space="preserve"> Иркутского районного муниципального образования</w:t>
      </w:r>
    </w:p>
    <w:p w:rsidR="00787A48" w:rsidRDefault="00787A48" w:rsidP="00787A48">
      <w:pPr>
        <w:ind w:left="-180"/>
        <w:jc w:val="center"/>
      </w:pPr>
      <w:r>
        <w:t>Муниципальное образовательное учреждение</w:t>
      </w:r>
    </w:p>
    <w:p w:rsidR="00787A48" w:rsidRPr="003D4D1A" w:rsidRDefault="00787A48" w:rsidP="00787A48">
      <w:pPr>
        <w:ind w:left="-180"/>
        <w:jc w:val="center"/>
      </w:pPr>
      <w:r w:rsidRPr="003D4D1A">
        <w:t>Иркутского районного муниципального образования</w:t>
      </w:r>
    </w:p>
    <w:p w:rsidR="00787A48" w:rsidRPr="001C2D55" w:rsidRDefault="00787A48" w:rsidP="00787A48">
      <w:pPr>
        <w:ind w:left="-180"/>
        <w:jc w:val="center"/>
      </w:pPr>
      <w:r>
        <w:t>«Горячеключевская средняя общеобразовательная школа»</w:t>
      </w:r>
    </w:p>
    <w:p w:rsidR="00787A48" w:rsidRDefault="00787A48" w:rsidP="00787A48">
      <w:pPr>
        <w:tabs>
          <w:tab w:val="left" w:pos="5370"/>
          <w:tab w:val="left" w:pos="7665"/>
        </w:tabs>
      </w:pPr>
      <w:r>
        <w:tab/>
      </w:r>
    </w:p>
    <w:tbl>
      <w:tblPr>
        <w:tblW w:w="10248" w:type="dxa"/>
        <w:jc w:val="center"/>
        <w:tblInd w:w="-546" w:type="dxa"/>
        <w:tblLook w:val="01E0"/>
      </w:tblPr>
      <w:tblGrid>
        <w:gridCol w:w="3074"/>
        <w:gridCol w:w="3234"/>
        <w:gridCol w:w="3940"/>
      </w:tblGrid>
      <w:tr w:rsidR="00C400FB" w:rsidTr="00EA2C67">
        <w:trPr>
          <w:jc w:val="center"/>
        </w:trPr>
        <w:tc>
          <w:tcPr>
            <w:tcW w:w="3074" w:type="dxa"/>
          </w:tcPr>
          <w:p w:rsidR="00C400FB" w:rsidRDefault="00C400FB" w:rsidP="00EA2C67"/>
        </w:tc>
        <w:tc>
          <w:tcPr>
            <w:tcW w:w="3234" w:type="dxa"/>
          </w:tcPr>
          <w:p w:rsidR="00C400FB" w:rsidRDefault="00C400FB" w:rsidP="00EA2C67"/>
        </w:tc>
        <w:tc>
          <w:tcPr>
            <w:tcW w:w="3940" w:type="dxa"/>
          </w:tcPr>
          <w:p w:rsidR="00C400FB" w:rsidRDefault="00C400FB" w:rsidP="00EA2C67"/>
        </w:tc>
      </w:tr>
    </w:tbl>
    <w:tbl>
      <w:tblPr>
        <w:tblStyle w:val="a9"/>
        <w:tblpPr w:leftFromText="180" w:rightFromText="180" w:vertAnchor="text" w:horzAnchor="margin" w:tblpXSpec="center" w:tblpY="-28"/>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4"/>
        <w:gridCol w:w="3279"/>
        <w:gridCol w:w="3686"/>
      </w:tblGrid>
      <w:tr w:rsidR="00C400FB" w:rsidRPr="004374F3" w:rsidTr="00EA2C67">
        <w:trPr>
          <w:trHeight w:val="1665"/>
        </w:trPr>
        <w:tc>
          <w:tcPr>
            <w:tcW w:w="3384" w:type="dxa"/>
          </w:tcPr>
          <w:p w:rsidR="00C400FB" w:rsidRPr="004374F3" w:rsidRDefault="00C400FB" w:rsidP="00EA2C67">
            <w:pPr>
              <w:spacing w:line="276" w:lineRule="auto"/>
              <w:ind w:right="-428"/>
            </w:pPr>
            <w:r w:rsidRPr="004374F3">
              <w:t>Рассмотрено:</w:t>
            </w:r>
          </w:p>
          <w:p w:rsidR="00C400FB" w:rsidRPr="004374F3" w:rsidRDefault="00C400FB" w:rsidP="00EA2C67">
            <w:pPr>
              <w:spacing w:line="276" w:lineRule="auto"/>
              <w:ind w:right="-428"/>
            </w:pPr>
            <w:r w:rsidRPr="004374F3">
              <w:t>Заседание МО__________</w:t>
            </w:r>
          </w:p>
          <w:p w:rsidR="00C400FB" w:rsidRDefault="00C400FB" w:rsidP="00EA2C67">
            <w:pPr>
              <w:spacing w:line="276" w:lineRule="auto"/>
              <w:ind w:right="-428"/>
            </w:pPr>
            <w:r w:rsidRPr="004374F3">
              <w:t>Протокол №___</w:t>
            </w:r>
          </w:p>
          <w:p w:rsidR="00C400FB" w:rsidRDefault="00C400FB" w:rsidP="00EA2C67">
            <w:pPr>
              <w:spacing w:line="276" w:lineRule="auto"/>
              <w:ind w:right="-428"/>
            </w:pPr>
            <w:r w:rsidRPr="004374F3">
              <w:t xml:space="preserve"> от  «___»_____</w:t>
            </w:r>
            <w:r>
              <w:t>______ 2017 г.</w:t>
            </w:r>
          </w:p>
          <w:p w:rsidR="00C400FB" w:rsidRPr="004374F3" w:rsidRDefault="00C400FB" w:rsidP="00EA2C67">
            <w:pPr>
              <w:spacing w:line="276" w:lineRule="auto"/>
              <w:ind w:right="-428"/>
            </w:pPr>
            <w:r>
              <w:t>_________ Иванова Т.Ф..</w:t>
            </w:r>
          </w:p>
        </w:tc>
        <w:tc>
          <w:tcPr>
            <w:tcW w:w="3279" w:type="dxa"/>
          </w:tcPr>
          <w:p w:rsidR="00C400FB" w:rsidRPr="004374F3" w:rsidRDefault="00C400FB" w:rsidP="00EA2C67">
            <w:pPr>
              <w:spacing w:line="276" w:lineRule="auto"/>
            </w:pPr>
            <w:r w:rsidRPr="004374F3">
              <w:t>Согласовано:</w:t>
            </w:r>
          </w:p>
          <w:p w:rsidR="00C400FB" w:rsidRPr="004374F3" w:rsidRDefault="00C400FB" w:rsidP="00EA2C67">
            <w:pPr>
              <w:spacing w:line="276" w:lineRule="auto"/>
            </w:pPr>
            <w:r w:rsidRPr="004374F3">
              <w:t>Заместитель директора</w:t>
            </w:r>
          </w:p>
          <w:p w:rsidR="00C400FB" w:rsidRPr="004374F3" w:rsidRDefault="00C400FB" w:rsidP="00EA2C67">
            <w:pPr>
              <w:spacing w:line="276" w:lineRule="auto"/>
            </w:pPr>
            <w:r w:rsidRPr="004374F3">
              <w:t xml:space="preserve"> по УВР</w:t>
            </w:r>
          </w:p>
          <w:p w:rsidR="00C400FB" w:rsidRPr="004374F3" w:rsidRDefault="00C400FB" w:rsidP="00EA2C67">
            <w:pPr>
              <w:spacing w:line="276" w:lineRule="auto"/>
            </w:pPr>
            <w:r>
              <w:t>«______»___________2017 г.</w:t>
            </w:r>
          </w:p>
          <w:p w:rsidR="00C400FB" w:rsidRPr="004374F3" w:rsidRDefault="00C400FB" w:rsidP="00EA2C67">
            <w:pPr>
              <w:spacing w:line="276" w:lineRule="auto"/>
            </w:pPr>
            <w:r>
              <w:t xml:space="preserve"> ___________ Макарова Л.М.</w:t>
            </w:r>
          </w:p>
        </w:tc>
        <w:tc>
          <w:tcPr>
            <w:tcW w:w="3686" w:type="dxa"/>
          </w:tcPr>
          <w:p w:rsidR="00C400FB" w:rsidRPr="004374F3" w:rsidRDefault="00C400FB" w:rsidP="00EA2C67">
            <w:pPr>
              <w:ind w:right="282"/>
              <w:rPr>
                <w:bCs/>
              </w:rPr>
            </w:pPr>
            <w:r w:rsidRPr="004374F3">
              <w:rPr>
                <w:bCs/>
              </w:rPr>
              <w:t>УТВЕРЖДЕНО</w:t>
            </w:r>
          </w:p>
          <w:p w:rsidR="00C400FB" w:rsidRPr="004374F3" w:rsidRDefault="00C400FB" w:rsidP="00EA2C67">
            <w:pPr>
              <w:ind w:right="282"/>
              <w:rPr>
                <w:bCs/>
              </w:rPr>
            </w:pPr>
            <w:r w:rsidRPr="004374F3">
              <w:rPr>
                <w:bCs/>
              </w:rPr>
              <w:t>приказом от «___»____ 2017г.</w:t>
            </w:r>
          </w:p>
          <w:p w:rsidR="00C400FB" w:rsidRPr="004374F3" w:rsidRDefault="00C400FB" w:rsidP="00EA2C67">
            <w:pPr>
              <w:ind w:right="282"/>
              <w:rPr>
                <w:bCs/>
              </w:rPr>
            </w:pPr>
            <w:r w:rsidRPr="004374F3">
              <w:rPr>
                <w:bCs/>
              </w:rPr>
              <w:t>№ ____ - ОД</w:t>
            </w:r>
          </w:p>
          <w:p w:rsidR="00C400FB" w:rsidRDefault="00C400FB" w:rsidP="00EA2C67">
            <w:pPr>
              <w:spacing w:line="276" w:lineRule="auto"/>
              <w:rPr>
                <w:bCs/>
              </w:rPr>
            </w:pPr>
            <w:r w:rsidRPr="004374F3">
              <w:rPr>
                <w:bCs/>
              </w:rPr>
              <w:t>Директор</w:t>
            </w:r>
          </w:p>
          <w:p w:rsidR="00C400FB" w:rsidRPr="004374F3" w:rsidRDefault="00C400FB" w:rsidP="00EA2C67">
            <w:pPr>
              <w:spacing w:line="276" w:lineRule="auto"/>
            </w:pPr>
            <w:r w:rsidRPr="004374F3">
              <w:rPr>
                <w:bCs/>
              </w:rPr>
              <w:t>________</w:t>
            </w:r>
            <w:r>
              <w:rPr>
                <w:bCs/>
              </w:rPr>
              <w:t>___</w:t>
            </w:r>
            <w:r w:rsidRPr="004374F3">
              <w:rPr>
                <w:bCs/>
              </w:rPr>
              <w:t xml:space="preserve"> М.Ю. Боярский</w:t>
            </w:r>
          </w:p>
        </w:tc>
      </w:tr>
    </w:tbl>
    <w:p w:rsidR="00787A48" w:rsidRDefault="00787A48" w:rsidP="00787A48"/>
    <w:p w:rsidR="00787A48" w:rsidRDefault="00787A48" w:rsidP="00787A48"/>
    <w:p w:rsidR="00C400FB" w:rsidRDefault="00C400FB" w:rsidP="00787A48">
      <w:pPr>
        <w:jc w:val="center"/>
        <w:rPr>
          <w:b/>
          <w:sz w:val="28"/>
          <w:szCs w:val="28"/>
        </w:rPr>
      </w:pPr>
    </w:p>
    <w:p w:rsidR="00787A48" w:rsidRPr="009F3CBF" w:rsidRDefault="00787A48" w:rsidP="00787A48">
      <w:pPr>
        <w:jc w:val="center"/>
        <w:rPr>
          <w:b/>
          <w:sz w:val="28"/>
          <w:szCs w:val="28"/>
        </w:rPr>
      </w:pPr>
      <w:r w:rsidRPr="009F3CBF">
        <w:rPr>
          <w:b/>
          <w:sz w:val="28"/>
          <w:szCs w:val="28"/>
        </w:rPr>
        <w:t xml:space="preserve">Рабочая программа по алгебре </w:t>
      </w:r>
    </w:p>
    <w:p w:rsidR="00787A48" w:rsidRPr="009F3CBF" w:rsidRDefault="00787A48" w:rsidP="00787A48">
      <w:pPr>
        <w:jc w:val="center"/>
        <w:rPr>
          <w:sz w:val="28"/>
          <w:szCs w:val="28"/>
        </w:rPr>
      </w:pPr>
      <w:r w:rsidRPr="009F3CBF">
        <w:rPr>
          <w:sz w:val="28"/>
          <w:szCs w:val="28"/>
        </w:rPr>
        <w:t>для учащихся 8 класса</w:t>
      </w:r>
    </w:p>
    <w:p w:rsidR="00787A48" w:rsidRDefault="00787A48" w:rsidP="00787A48">
      <w:pPr>
        <w:jc w:val="center"/>
        <w:rPr>
          <w:b/>
          <w:sz w:val="32"/>
          <w:szCs w:val="32"/>
        </w:rPr>
      </w:pPr>
    </w:p>
    <w:p w:rsidR="00787A48" w:rsidRPr="000406D5" w:rsidRDefault="00787A48" w:rsidP="00787A48">
      <w:r w:rsidRPr="000406D5">
        <w:t xml:space="preserve">Уровень: </w:t>
      </w:r>
      <w:r>
        <w:t>общеобразовательный</w:t>
      </w:r>
    </w:p>
    <w:p w:rsidR="00787A48" w:rsidRPr="000406D5" w:rsidRDefault="00787A48" w:rsidP="00787A48">
      <w:r w:rsidRPr="000406D5">
        <w:t>Образовательная область: математика</w:t>
      </w:r>
    </w:p>
    <w:p w:rsidR="00787A48" w:rsidRDefault="00787A48" w:rsidP="00787A48">
      <w:pPr>
        <w:rPr>
          <w:b/>
          <w:sz w:val="28"/>
        </w:rPr>
      </w:pPr>
    </w:p>
    <w:p w:rsidR="00787A48" w:rsidRDefault="00787A48" w:rsidP="00787A48">
      <w:pPr>
        <w:tabs>
          <w:tab w:val="left" w:pos="2520"/>
        </w:tabs>
        <w:jc w:val="both"/>
        <w:rPr>
          <w:b/>
        </w:rPr>
      </w:pPr>
    </w:p>
    <w:p w:rsidR="00787A48" w:rsidRDefault="00787A48" w:rsidP="00787A48">
      <w:pPr>
        <w:tabs>
          <w:tab w:val="left" w:pos="2520"/>
        </w:tabs>
        <w:jc w:val="both"/>
        <w:rPr>
          <w:b/>
        </w:rPr>
      </w:pPr>
    </w:p>
    <w:p w:rsidR="00787A48" w:rsidRDefault="00787A48" w:rsidP="00787A48">
      <w:pPr>
        <w:tabs>
          <w:tab w:val="left" w:pos="2520"/>
        </w:tabs>
        <w:ind w:left="6300"/>
      </w:pPr>
      <w:r w:rsidRPr="00757C62">
        <w:t>Разработала</w:t>
      </w:r>
      <w:r>
        <w:t>:</w:t>
      </w:r>
    </w:p>
    <w:p w:rsidR="00787A48" w:rsidRDefault="00787A48" w:rsidP="00787A48">
      <w:pPr>
        <w:tabs>
          <w:tab w:val="left" w:pos="2520"/>
        </w:tabs>
        <w:ind w:left="6300"/>
      </w:pPr>
      <w:r>
        <w:t>Казанцева Елена Фёдоровна</w:t>
      </w:r>
    </w:p>
    <w:p w:rsidR="00787A48" w:rsidRDefault="00787A48" w:rsidP="00787A48">
      <w:pPr>
        <w:tabs>
          <w:tab w:val="left" w:pos="2520"/>
        </w:tabs>
        <w:ind w:left="6300"/>
      </w:pPr>
      <w:r>
        <w:t>учитель математики</w:t>
      </w:r>
    </w:p>
    <w:p w:rsidR="00787A48" w:rsidRPr="00757C62" w:rsidRDefault="00787A48" w:rsidP="00787A48">
      <w:pPr>
        <w:tabs>
          <w:tab w:val="left" w:pos="2520"/>
        </w:tabs>
        <w:ind w:left="6300"/>
      </w:pPr>
      <w:r>
        <w:rPr>
          <w:lang w:val="en-US"/>
        </w:rPr>
        <w:t>I</w:t>
      </w:r>
      <w:r>
        <w:t xml:space="preserve"> квалификационной категории</w:t>
      </w:r>
    </w:p>
    <w:p w:rsidR="00787A48" w:rsidRDefault="00787A48" w:rsidP="00787A48">
      <w:pPr>
        <w:tabs>
          <w:tab w:val="left" w:pos="2520"/>
        </w:tabs>
        <w:jc w:val="both"/>
        <w:rPr>
          <w:b/>
        </w:rPr>
      </w:pPr>
    </w:p>
    <w:p w:rsidR="00787A48" w:rsidRPr="000406D5" w:rsidRDefault="00787A48" w:rsidP="00787A48">
      <w:pPr>
        <w:tabs>
          <w:tab w:val="left" w:pos="2520"/>
        </w:tabs>
        <w:jc w:val="both"/>
      </w:pPr>
    </w:p>
    <w:p w:rsidR="00787A48" w:rsidRDefault="00787A48" w:rsidP="00787A48"/>
    <w:p w:rsidR="00787A48" w:rsidRDefault="00787A48" w:rsidP="00787A48"/>
    <w:p w:rsidR="00787A48" w:rsidRDefault="00787A48" w:rsidP="00787A48"/>
    <w:p w:rsidR="00787A48" w:rsidRDefault="00787A48" w:rsidP="00787A48"/>
    <w:p w:rsidR="00787A48" w:rsidRDefault="00787A48" w:rsidP="00787A48"/>
    <w:p w:rsidR="00787A48" w:rsidRDefault="00787A48" w:rsidP="00787A48">
      <w:pPr>
        <w:jc w:val="center"/>
        <w:rPr>
          <w:b/>
        </w:rPr>
      </w:pPr>
    </w:p>
    <w:p w:rsidR="00787A48" w:rsidRDefault="00787A48" w:rsidP="00787A48">
      <w:pPr>
        <w:jc w:val="center"/>
        <w:rPr>
          <w:b/>
        </w:rPr>
      </w:pPr>
    </w:p>
    <w:p w:rsidR="00787A48" w:rsidRDefault="00787A48" w:rsidP="00787A48">
      <w:pPr>
        <w:jc w:val="center"/>
      </w:pPr>
    </w:p>
    <w:p w:rsidR="00787A48" w:rsidRDefault="00787A48" w:rsidP="00787A48">
      <w:pPr>
        <w:jc w:val="center"/>
      </w:pPr>
    </w:p>
    <w:p w:rsidR="00787A48" w:rsidRDefault="00787A48" w:rsidP="00787A48">
      <w:pPr>
        <w:jc w:val="center"/>
      </w:pPr>
    </w:p>
    <w:p w:rsidR="00787A48" w:rsidRDefault="00787A48" w:rsidP="00787A48">
      <w:pPr>
        <w:jc w:val="center"/>
      </w:pPr>
    </w:p>
    <w:p w:rsidR="00787A48" w:rsidRDefault="00787A48" w:rsidP="00787A48">
      <w:pPr>
        <w:jc w:val="center"/>
      </w:pPr>
    </w:p>
    <w:p w:rsidR="00787A48" w:rsidRDefault="00787A48" w:rsidP="00787A48">
      <w:pPr>
        <w:jc w:val="center"/>
      </w:pPr>
    </w:p>
    <w:p w:rsidR="00787A48" w:rsidRDefault="00787A48" w:rsidP="00787A48">
      <w:pPr>
        <w:jc w:val="center"/>
      </w:pPr>
    </w:p>
    <w:p w:rsidR="00787A48" w:rsidRDefault="00787A48" w:rsidP="00787A48">
      <w:pPr>
        <w:jc w:val="center"/>
      </w:pPr>
    </w:p>
    <w:p w:rsidR="00C400FB" w:rsidRDefault="00C400FB" w:rsidP="00787A48">
      <w:pPr>
        <w:jc w:val="center"/>
      </w:pPr>
    </w:p>
    <w:p w:rsidR="00C400FB" w:rsidRDefault="00C400FB" w:rsidP="00787A48">
      <w:pPr>
        <w:jc w:val="center"/>
      </w:pPr>
    </w:p>
    <w:p w:rsidR="00C400FB" w:rsidRDefault="00C400FB" w:rsidP="00787A48">
      <w:pPr>
        <w:jc w:val="center"/>
      </w:pPr>
    </w:p>
    <w:p w:rsidR="00787A48" w:rsidRPr="001D1FCF" w:rsidRDefault="00787A48" w:rsidP="00787A48">
      <w:pPr>
        <w:jc w:val="center"/>
      </w:pPr>
      <w:r>
        <w:t>201</w:t>
      </w:r>
      <w:r w:rsidR="00C400FB">
        <w:t>7</w:t>
      </w:r>
      <w:r w:rsidRPr="001D1FCF">
        <w:t>г.</w:t>
      </w:r>
    </w:p>
    <w:p w:rsidR="00787A48" w:rsidRDefault="00787A48" w:rsidP="00787A48">
      <w:pPr>
        <w:jc w:val="center"/>
        <w:rPr>
          <w:b/>
        </w:rPr>
        <w:sectPr w:rsidR="00787A48" w:rsidSect="0029265C">
          <w:footerReference w:type="even" r:id="rId7"/>
          <w:footerReference w:type="default" r:id="rId8"/>
          <w:pgSz w:w="11906" w:h="16838"/>
          <w:pgMar w:top="1134" w:right="748" w:bottom="1134" w:left="1440" w:header="709" w:footer="709" w:gutter="0"/>
          <w:pgNumType w:start="1"/>
          <w:cols w:space="708"/>
          <w:titlePg/>
          <w:docGrid w:linePitch="360"/>
        </w:sectPr>
      </w:pPr>
    </w:p>
    <w:p w:rsidR="00787A48" w:rsidRPr="001474F1" w:rsidRDefault="00787A48" w:rsidP="00787A48">
      <w:pPr>
        <w:jc w:val="center"/>
      </w:pPr>
      <w:r w:rsidRPr="001474F1">
        <w:lastRenderedPageBreak/>
        <w:t>Пояснительная записка к рабочей программе по алгебре 8 класса</w:t>
      </w:r>
    </w:p>
    <w:p w:rsidR="00787A48" w:rsidRDefault="00787A48" w:rsidP="00787A48">
      <w:pPr>
        <w:jc w:val="both"/>
      </w:pPr>
      <w:r w:rsidRPr="004E1CF6">
        <w:t xml:space="preserve">        Рабочая  программа  по  алгебре  разработана  в  соответствии  со следующими документами: </w:t>
      </w:r>
    </w:p>
    <w:p w:rsidR="00787A48" w:rsidRPr="00151D3B" w:rsidRDefault="00787A48" w:rsidP="00787A48">
      <w:pPr>
        <w:pStyle w:val="a8"/>
        <w:numPr>
          <w:ilvl w:val="0"/>
          <w:numId w:val="13"/>
        </w:numPr>
        <w:ind w:left="284" w:hanging="284"/>
        <w:rPr>
          <w:rFonts w:ascii="Times New Roman" w:hAnsi="Times New Roman" w:cs="Times New Roman"/>
          <w:sz w:val="24"/>
          <w:szCs w:val="24"/>
        </w:rPr>
      </w:pPr>
      <w:r w:rsidRPr="00151D3B">
        <w:rPr>
          <w:rFonts w:ascii="Times New Roman" w:hAnsi="Times New Roman" w:cs="Times New Roman"/>
          <w:sz w:val="24"/>
          <w:szCs w:val="24"/>
        </w:rPr>
        <w:t>Закон Российской Федерации « Об образовании в Российской  Федерации  № 273 от 29.12. 2012г.»</w:t>
      </w:r>
    </w:p>
    <w:p w:rsidR="00787A48" w:rsidRPr="00151D3B" w:rsidRDefault="00787A48" w:rsidP="00787A48">
      <w:pPr>
        <w:numPr>
          <w:ilvl w:val="0"/>
          <w:numId w:val="13"/>
        </w:numPr>
        <w:suppressAutoHyphens/>
        <w:ind w:left="284" w:hanging="284"/>
        <w:jc w:val="both"/>
      </w:pPr>
      <w:r w:rsidRPr="00151D3B">
        <w:t>Федеральный компонент государственного стандарта (начального общего образования, основного общего образования, среднего (полного) общего образования), утвержден приказом Минобразования России от 17.05.2012 г. № 413;</w:t>
      </w:r>
    </w:p>
    <w:p w:rsidR="00787A48" w:rsidRPr="00151D3B" w:rsidRDefault="00787A48" w:rsidP="00787A48">
      <w:pPr>
        <w:numPr>
          <w:ilvl w:val="0"/>
          <w:numId w:val="13"/>
        </w:numPr>
        <w:suppressAutoHyphens/>
        <w:ind w:left="284" w:hanging="284"/>
        <w:jc w:val="both"/>
      </w:pPr>
      <w:r w:rsidRPr="00151D3B">
        <w:t>Федеральный государственный стандарт  (полного общего образования), утвержден Приказом Министерства образования науки РФ от  17.05.2012г. № 143;</w:t>
      </w:r>
    </w:p>
    <w:p w:rsidR="00787A48" w:rsidRDefault="00787A48" w:rsidP="00787A48">
      <w:pPr>
        <w:numPr>
          <w:ilvl w:val="0"/>
          <w:numId w:val="13"/>
        </w:numPr>
        <w:suppressAutoHyphens/>
        <w:ind w:left="284" w:hanging="284"/>
        <w:jc w:val="both"/>
      </w:pPr>
      <w:r>
        <w:t>Приказ министерства образования Иркутской области, службы по контролю и надзору в сфере образования «О региональном учебном плане для общеобразовательных учреждений Иркутской области» №75-37-1237/15 от 02.07.2015г.;</w:t>
      </w:r>
    </w:p>
    <w:p w:rsidR="00787A48" w:rsidRDefault="00787A48" w:rsidP="00787A48">
      <w:pPr>
        <w:pStyle w:val="a8"/>
        <w:numPr>
          <w:ilvl w:val="0"/>
          <w:numId w:val="13"/>
        </w:numPr>
        <w:ind w:left="284" w:hanging="284"/>
        <w:rPr>
          <w:rFonts w:ascii="Times New Roman" w:hAnsi="Times New Roman" w:cs="Times New Roman"/>
          <w:sz w:val="24"/>
          <w:szCs w:val="24"/>
        </w:rPr>
      </w:pPr>
      <w:r w:rsidRPr="00151D3B">
        <w:rPr>
          <w:rFonts w:ascii="Times New Roman" w:hAnsi="Times New Roman" w:cs="Times New Roman"/>
          <w:sz w:val="24"/>
          <w:szCs w:val="24"/>
        </w:rPr>
        <w:t>Учебн</w:t>
      </w:r>
      <w:r>
        <w:rPr>
          <w:rFonts w:ascii="Times New Roman" w:hAnsi="Times New Roman" w:cs="Times New Roman"/>
          <w:sz w:val="24"/>
          <w:szCs w:val="24"/>
        </w:rPr>
        <w:t>ый план</w:t>
      </w:r>
      <w:r w:rsidRPr="00151D3B">
        <w:rPr>
          <w:rFonts w:ascii="Times New Roman" w:hAnsi="Times New Roman" w:cs="Times New Roman"/>
          <w:sz w:val="24"/>
          <w:szCs w:val="24"/>
        </w:rPr>
        <w:t xml:space="preserve">  МОУ ИРМО «Горячеключевская СОШ» на 201</w:t>
      </w:r>
      <w:r>
        <w:rPr>
          <w:rFonts w:ascii="Times New Roman" w:hAnsi="Times New Roman" w:cs="Times New Roman"/>
          <w:sz w:val="24"/>
          <w:szCs w:val="24"/>
        </w:rPr>
        <w:t>6</w:t>
      </w:r>
      <w:r w:rsidRPr="00151D3B">
        <w:rPr>
          <w:rFonts w:ascii="Times New Roman" w:hAnsi="Times New Roman" w:cs="Times New Roman"/>
          <w:sz w:val="24"/>
          <w:szCs w:val="24"/>
        </w:rPr>
        <w:t>-201</w:t>
      </w:r>
      <w:r>
        <w:rPr>
          <w:rFonts w:ascii="Times New Roman" w:hAnsi="Times New Roman" w:cs="Times New Roman"/>
          <w:sz w:val="24"/>
          <w:szCs w:val="24"/>
        </w:rPr>
        <w:t>7</w:t>
      </w:r>
      <w:r w:rsidRPr="00151D3B">
        <w:rPr>
          <w:rFonts w:ascii="Times New Roman" w:hAnsi="Times New Roman" w:cs="Times New Roman"/>
          <w:sz w:val="24"/>
          <w:szCs w:val="24"/>
        </w:rPr>
        <w:t xml:space="preserve"> учебный год;</w:t>
      </w:r>
    </w:p>
    <w:p w:rsidR="00787A48" w:rsidRDefault="00787A48" w:rsidP="00787A48">
      <w:pPr>
        <w:numPr>
          <w:ilvl w:val="0"/>
          <w:numId w:val="13"/>
        </w:numPr>
        <w:ind w:left="284" w:hanging="284"/>
        <w:jc w:val="both"/>
        <w:rPr>
          <w:color w:val="000000"/>
        </w:rPr>
      </w:pPr>
      <w:r w:rsidRPr="00F47875">
        <w:rPr>
          <w:color w:val="000000"/>
        </w:rPr>
        <w:t>Программы. Математика. 5-6 классы. Алгебра. 7-9 классы. Алгебра и начала анализа. 10-11 классы / авт.-сост. И.И. Зубарева, А.Г. Мордкович. – М.: Мнемозина, 2011.</w:t>
      </w:r>
    </w:p>
    <w:p w:rsidR="00787A48" w:rsidRDefault="00787A48" w:rsidP="00787A48">
      <w:pPr>
        <w:jc w:val="both"/>
      </w:pPr>
      <w:r w:rsidRPr="004E1CF6">
        <w:t xml:space="preserve">      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 </w:t>
      </w:r>
    </w:p>
    <w:p w:rsidR="00787A48" w:rsidRPr="004E1CF6" w:rsidRDefault="00787A48" w:rsidP="00787A48">
      <w:pPr>
        <w:jc w:val="both"/>
      </w:pPr>
      <w:r w:rsidRPr="004E1CF6">
        <w:t xml:space="preserve">Алгебра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 </w:t>
      </w:r>
    </w:p>
    <w:p w:rsidR="00787A48" w:rsidRPr="004E1CF6" w:rsidRDefault="00787A48" w:rsidP="00787A48">
      <w:pPr>
        <w:jc w:val="both"/>
      </w:pPr>
      <w:r w:rsidRPr="004E1CF6">
        <w:t xml:space="preserve">        Курс   характеризуется    повышением     теоретического    уровня  обучения,    постепенным  усилением     роли    теоретических    обобщений      и  дедуктивных     заключений.  Прикладная  направленность      курса    обеспечивается      систематическим      обращением      к   примерам,  раскрывающим возможности применения математики к изучению действительности и решению  практических задач. </w:t>
      </w:r>
    </w:p>
    <w:p w:rsidR="00787A48" w:rsidRPr="004E1CF6" w:rsidRDefault="00787A48" w:rsidP="00787A48">
      <w:pPr>
        <w:jc w:val="both"/>
      </w:pPr>
      <w:r w:rsidRPr="007F7052">
        <w:rPr>
          <w:b/>
        </w:rPr>
        <w:t xml:space="preserve">        Целью   изучения   курса   алгебры</w:t>
      </w:r>
      <w:r w:rsidRPr="004E1CF6">
        <w:t xml:space="preserve">   является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усвоение аппарата уравнений и неравенств  как  основного  средства  математического  моделирования  прикладных  задач,  осуществление  функциональной подготовки школьников.</w:t>
      </w:r>
    </w:p>
    <w:p w:rsidR="00787A48" w:rsidRPr="007F7052" w:rsidRDefault="00787A48" w:rsidP="00787A48">
      <w:pPr>
        <w:jc w:val="both"/>
      </w:pPr>
      <w:r w:rsidRPr="007F7052">
        <w:rPr>
          <w:b/>
        </w:rPr>
        <w:t>Общеучебные цели</w:t>
      </w:r>
      <w:r w:rsidRPr="007F7052">
        <w:t xml:space="preserve">: </w:t>
      </w:r>
    </w:p>
    <w:p w:rsidR="00787A48" w:rsidRPr="005176CE" w:rsidRDefault="00787A48" w:rsidP="00787A48">
      <w:pPr>
        <w:pStyle w:val="a6"/>
        <w:numPr>
          <w:ilvl w:val="0"/>
          <w:numId w:val="3"/>
        </w:numPr>
        <w:ind w:left="0"/>
        <w:jc w:val="both"/>
        <w:rPr>
          <w:sz w:val="24"/>
          <w:szCs w:val="24"/>
        </w:rPr>
      </w:pPr>
      <w:r w:rsidRPr="005176CE">
        <w:rPr>
          <w:sz w:val="24"/>
          <w:szCs w:val="24"/>
        </w:rPr>
        <w:t>Создание  услови</w:t>
      </w:r>
      <w:r>
        <w:rPr>
          <w:sz w:val="24"/>
          <w:szCs w:val="24"/>
        </w:rPr>
        <w:t>й</w:t>
      </w:r>
      <w:r w:rsidRPr="005176CE">
        <w:rPr>
          <w:sz w:val="24"/>
          <w:szCs w:val="24"/>
        </w:rPr>
        <w:t xml:space="preserve">  для  умения  логически  обосновывать  суждения,  выдвигать  гипотезы  и  понимать необходимость их проверки. </w:t>
      </w:r>
    </w:p>
    <w:p w:rsidR="00787A48" w:rsidRPr="005176CE" w:rsidRDefault="00787A48" w:rsidP="00787A48">
      <w:pPr>
        <w:pStyle w:val="a6"/>
        <w:numPr>
          <w:ilvl w:val="0"/>
          <w:numId w:val="3"/>
        </w:numPr>
        <w:ind w:left="0"/>
        <w:jc w:val="both"/>
        <w:rPr>
          <w:sz w:val="24"/>
          <w:szCs w:val="24"/>
        </w:rPr>
      </w:pPr>
      <w:r w:rsidRPr="005176CE">
        <w:rPr>
          <w:sz w:val="24"/>
          <w:szCs w:val="24"/>
        </w:rPr>
        <w:t>Создание  услови</w:t>
      </w:r>
      <w:r>
        <w:rPr>
          <w:sz w:val="24"/>
          <w:szCs w:val="24"/>
        </w:rPr>
        <w:t>й</w:t>
      </w:r>
      <w:r w:rsidRPr="005176CE">
        <w:rPr>
          <w:sz w:val="24"/>
          <w:szCs w:val="24"/>
        </w:rPr>
        <w:t xml:space="preserve">  для  умения  ясно,  точно  и  грамотно  выражать  свои  мысли  в  устной  и  письменной речи. </w:t>
      </w:r>
    </w:p>
    <w:p w:rsidR="00787A48" w:rsidRPr="005176CE" w:rsidRDefault="00787A48" w:rsidP="00787A48">
      <w:pPr>
        <w:pStyle w:val="a6"/>
        <w:numPr>
          <w:ilvl w:val="0"/>
          <w:numId w:val="3"/>
        </w:numPr>
        <w:ind w:left="0"/>
        <w:jc w:val="both"/>
        <w:rPr>
          <w:sz w:val="24"/>
          <w:szCs w:val="24"/>
        </w:rPr>
      </w:pPr>
      <w:r w:rsidRPr="005176CE">
        <w:rPr>
          <w:sz w:val="24"/>
          <w:szCs w:val="24"/>
        </w:rPr>
        <w:t xml:space="preserve"> Формирование       умения    использовать     различные      языки    математики:    словесный,  символический, графический.  </w:t>
      </w:r>
    </w:p>
    <w:p w:rsidR="00787A48" w:rsidRPr="005176CE" w:rsidRDefault="00787A48" w:rsidP="00787A48">
      <w:pPr>
        <w:pStyle w:val="a6"/>
        <w:numPr>
          <w:ilvl w:val="0"/>
          <w:numId w:val="3"/>
        </w:numPr>
        <w:ind w:left="0"/>
        <w:jc w:val="both"/>
        <w:rPr>
          <w:sz w:val="24"/>
          <w:szCs w:val="24"/>
        </w:rPr>
      </w:pPr>
      <w:r w:rsidRPr="005176CE">
        <w:rPr>
          <w:sz w:val="24"/>
          <w:szCs w:val="24"/>
        </w:rPr>
        <w:t xml:space="preserve"> Формирование      умения    свободно    переходить    с  языка   на   язык   для   иллюстрации,  интерпретации, аргументации и доказательства. </w:t>
      </w:r>
    </w:p>
    <w:p w:rsidR="00787A48" w:rsidRPr="005176CE" w:rsidRDefault="00787A48" w:rsidP="00787A48">
      <w:pPr>
        <w:pStyle w:val="a6"/>
        <w:numPr>
          <w:ilvl w:val="0"/>
          <w:numId w:val="3"/>
        </w:numPr>
        <w:ind w:left="0"/>
        <w:jc w:val="both"/>
        <w:rPr>
          <w:sz w:val="24"/>
          <w:szCs w:val="24"/>
        </w:rPr>
      </w:pPr>
      <w:r w:rsidRPr="005176CE">
        <w:rPr>
          <w:sz w:val="24"/>
          <w:szCs w:val="24"/>
        </w:rPr>
        <w:t>Создание услови</w:t>
      </w:r>
      <w:r>
        <w:rPr>
          <w:sz w:val="24"/>
          <w:szCs w:val="24"/>
        </w:rPr>
        <w:t>й</w:t>
      </w:r>
      <w:r w:rsidRPr="005176CE">
        <w:rPr>
          <w:sz w:val="24"/>
          <w:szCs w:val="24"/>
        </w:rPr>
        <w:t xml:space="preserve"> для плодотворного участия в работе в группе; умения самостоятельно и  мотивированно организовывать свою деятельность. </w:t>
      </w:r>
    </w:p>
    <w:p w:rsidR="00787A48" w:rsidRPr="005176CE" w:rsidRDefault="00787A48" w:rsidP="00787A48">
      <w:pPr>
        <w:pStyle w:val="a6"/>
        <w:numPr>
          <w:ilvl w:val="0"/>
          <w:numId w:val="3"/>
        </w:numPr>
        <w:ind w:left="0"/>
        <w:jc w:val="both"/>
        <w:rPr>
          <w:sz w:val="24"/>
          <w:szCs w:val="24"/>
        </w:rPr>
      </w:pPr>
      <w:r w:rsidRPr="005176CE">
        <w:rPr>
          <w:sz w:val="24"/>
          <w:szCs w:val="24"/>
        </w:rPr>
        <w:lastRenderedPageBreak/>
        <w:t xml:space="preserve"> Формирование  умения  использовать  приобретенные  знания  и  умения  в  практической  деятельности     и   повседневной     жизни    для   исследования     (моделирования)      несложных  практических ситуаций. </w:t>
      </w:r>
    </w:p>
    <w:p w:rsidR="00787A48" w:rsidRPr="005176CE" w:rsidRDefault="00787A48" w:rsidP="00787A48">
      <w:pPr>
        <w:pStyle w:val="a6"/>
        <w:numPr>
          <w:ilvl w:val="0"/>
          <w:numId w:val="3"/>
        </w:numPr>
        <w:ind w:left="0"/>
        <w:jc w:val="both"/>
        <w:rPr>
          <w:sz w:val="24"/>
          <w:szCs w:val="24"/>
        </w:rPr>
      </w:pPr>
      <w:r w:rsidRPr="005176CE">
        <w:rPr>
          <w:sz w:val="24"/>
          <w:szCs w:val="24"/>
        </w:rPr>
        <w:t xml:space="preserve">Создание условия для интегрирования в личный опыт новую, в том числе самостоятельно  полученную информацию. </w:t>
      </w:r>
    </w:p>
    <w:p w:rsidR="00787A48" w:rsidRPr="007F7052" w:rsidRDefault="00787A48" w:rsidP="00787A48">
      <w:pPr>
        <w:jc w:val="both"/>
        <w:rPr>
          <w:b/>
        </w:rPr>
      </w:pPr>
      <w:r w:rsidRPr="007F7052">
        <w:rPr>
          <w:b/>
        </w:rPr>
        <w:t xml:space="preserve">Общепредметные цели: </w:t>
      </w:r>
    </w:p>
    <w:p w:rsidR="00787A48" w:rsidRPr="005176CE" w:rsidRDefault="00787A48" w:rsidP="00787A48">
      <w:pPr>
        <w:pStyle w:val="a6"/>
        <w:numPr>
          <w:ilvl w:val="0"/>
          <w:numId w:val="4"/>
        </w:numPr>
        <w:ind w:left="0"/>
        <w:jc w:val="both"/>
        <w:rPr>
          <w:sz w:val="24"/>
          <w:szCs w:val="24"/>
        </w:rPr>
      </w:pPr>
      <w:r w:rsidRPr="005176CE">
        <w:rPr>
          <w:sz w:val="24"/>
          <w:szCs w:val="24"/>
        </w:rPr>
        <w:t xml:space="preserve">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p>
    <w:p w:rsidR="00787A48" w:rsidRPr="005176CE" w:rsidRDefault="00787A48" w:rsidP="00787A48">
      <w:pPr>
        <w:pStyle w:val="a6"/>
        <w:numPr>
          <w:ilvl w:val="0"/>
          <w:numId w:val="4"/>
        </w:numPr>
        <w:ind w:left="0"/>
        <w:jc w:val="both"/>
        <w:rPr>
          <w:sz w:val="24"/>
          <w:szCs w:val="24"/>
        </w:rPr>
      </w:pPr>
      <w:r w:rsidRPr="005176CE">
        <w:rPr>
          <w:sz w:val="24"/>
          <w:szCs w:val="24"/>
        </w:rPr>
        <w:t xml:space="preserve">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интуиция, логического мышления, элементов  алгоритмической   культуры,   пространственных   представлений,   способности   к   преодолению  трудностей. </w:t>
      </w:r>
    </w:p>
    <w:p w:rsidR="00787A48" w:rsidRPr="005176CE" w:rsidRDefault="00787A48" w:rsidP="00787A48">
      <w:pPr>
        <w:pStyle w:val="a6"/>
        <w:numPr>
          <w:ilvl w:val="0"/>
          <w:numId w:val="4"/>
        </w:numPr>
        <w:ind w:left="0"/>
        <w:jc w:val="both"/>
        <w:rPr>
          <w:sz w:val="24"/>
          <w:szCs w:val="24"/>
        </w:rPr>
      </w:pPr>
      <w:r w:rsidRPr="005176CE">
        <w:rPr>
          <w:sz w:val="24"/>
          <w:szCs w:val="24"/>
        </w:rPr>
        <w:t xml:space="preserve">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787A48" w:rsidRPr="005176CE" w:rsidRDefault="00787A48" w:rsidP="00787A48">
      <w:pPr>
        <w:pStyle w:val="a6"/>
        <w:numPr>
          <w:ilvl w:val="0"/>
          <w:numId w:val="4"/>
        </w:numPr>
        <w:ind w:left="0"/>
        <w:jc w:val="both"/>
        <w:rPr>
          <w:sz w:val="24"/>
          <w:szCs w:val="24"/>
        </w:rPr>
      </w:pPr>
      <w:r w:rsidRPr="005176CE">
        <w:rPr>
          <w:sz w:val="24"/>
          <w:szCs w:val="24"/>
        </w:rPr>
        <w:t xml:space="preserve">Воспитание  культуры  личности,  отношения  к  математике  как  к  части  общечеловеческой  культуры, играющей особую роль в общественном развитии. </w:t>
      </w:r>
    </w:p>
    <w:p w:rsidR="00787A48" w:rsidRPr="007F7052" w:rsidRDefault="00787A48" w:rsidP="00787A48">
      <w:pPr>
        <w:jc w:val="both"/>
        <w:rPr>
          <w:b/>
        </w:rPr>
      </w:pPr>
      <w:r w:rsidRPr="007F7052">
        <w:rPr>
          <w:b/>
        </w:rPr>
        <w:t xml:space="preserve">Общеучебные  умения,  навыки  и  способы  деятельности: </w:t>
      </w:r>
    </w:p>
    <w:p w:rsidR="00787A48" w:rsidRPr="007F7052" w:rsidRDefault="00787A48" w:rsidP="00787A48">
      <w:pPr>
        <w:jc w:val="both"/>
      </w:pPr>
      <w:r w:rsidRPr="007F7052">
        <w:t xml:space="preserve">Учащиеся  приобретают  и  совершенствуют опыт: </w:t>
      </w:r>
    </w:p>
    <w:p w:rsidR="00787A48" w:rsidRPr="005176CE" w:rsidRDefault="00787A48" w:rsidP="00787A48">
      <w:pPr>
        <w:pStyle w:val="a6"/>
        <w:numPr>
          <w:ilvl w:val="0"/>
          <w:numId w:val="5"/>
        </w:numPr>
        <w:ind w:left="0"/>
        <w:jc w:val="both"/>
        <w:rPr>
          <w:sz w:val="24"/>
          <w:szCs w:val="24"/>
        </w:rPr>
      </w:pPr>
      <w:r w:rsidRPr="005176CE">
        <w:rPr>
          <w:sz w:val="24"/>
          <w:szCs w:val="24"/>
        </w:rPr>
        <w:t xml:space="preserve">Планирования  и  осуществления  алгоритмической  деятельности,  выполнения  заданных  и  конструирования новых алгоритмов. </w:t>
      </w:r>
    </w:p>
    <w:p w:rsidR="00787A48" w:rsidRPr="005176CE" w:rsidRDefault="00787A48" w:rsidP="00787A48">
      <w:pPr>
        <w:pStyle w:val="a6"/>
        <w:numPr>
          <w:ilvl w:val="0"/>
          <w:numId w:val="5"/>
        </w:numPr>
        <w:ind w:left="0"/>
        <w:jc w:val="both"/>
        <w:rPr>
          <w:sz w:val="24"/>
          <w:szCs w:val="24"/>
        </w:rPr>
      </w:pPr>
      <w:r w:rsidRPr="005176CE">
        <w:rPr>
          <w:sz w:val="24"/>
          <w:szCs w:val="24"/>
        </w:rPr>
        <w:t xml:space="preserve">Решение разнообразных  классов  задач  из  различных  разделов  курса,  в  том  числе  задач,  требующих поиска путей и способов решения. </w:t>
      </w:r>
    </w:p>
    <w:p w:rsidR="00787A48" w:rsidRPr="005176CE" w:rsidRDefault="00787A48" w:rsidP="00787A48">
      <w:pPr>
        <w:pStyle w:val="a6"/>
        <w:numPr>
          <w:ilvl w:val="0"/>
          <w:numId w:val="5"/>
        </w:numPr>
        <w:ind w:left="0"/>
        <w:jc w:val="both"/>
        <w:rPr>
          <w:sz w:val="24"/>
          <w:szCs w:val="24"/>
        </w:rPr>
      </w:pPr>
      <w:r w:rsidRPr="005176CE">
        <w:rPr>
          <w:sz w:val="24"/>
          <w:szCs w:val="24"/>
        </w:rPr>
        <w:t xml:space="preserve">Исследовательской деятельности, развитие идей, проведение экспериментов, обобщения, постановки и формулирования новых задач. </w:t>
      </w:r>
    </w:p>
    <w:p w:rsidR="00787A48" w:rsidRPr="005176CE" w:rsidRDefault="00787A48" w:rsidP="00787A48">
      <w:pPr>
        <w:pStyle w:val="a6"/>
        <w:numPr>
          <w:ilvl w:val="0"/>
          <w:numId w:val="5"/>
        </w:numPr>
        <w:ind w:left="0"/>
        <w:jc w:val="both"/>
        <w:rPr>
          <w:sz w:val="24"/>
          <w:szCs w:val="24"/>
        </w:rPr>
      </w:pPr>
      <w:r w:rsidRPr="005176CE">
        <w:rPr>
          <w:sz w:val="24"/>
          <w:szCs w:val="24"/>
        </w:rPr>
        <w:t xml:space="preserve"> 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 </w:t>
      </w:r>
    </w:p>
    <w:p w:rsidR="00787A48" w:rsidRPr="005176CE" w:rsidRDefault="00787A48" w:rsidP="00787A48">
      <w:pPr>
        <w:pStyle w:val="a6"/>
        <w:numPr>
          <w:ilvl w:val="0"/>
          <w:numId w:val="5"/>
        </w:numPr>
        <w:ind w:left="0"/>
        <w:jc w:val="both"/>
        <w:rPr>
          <w:sz w:val="24"/>
          <w:szCs w:val="24"/>
        </w:rPr>
      </w:pPr>
      <w:r w:rsidRPr="005176CE">
        <w:rPr>
          <w:sz w:val="24"/>
          <w:szCs w:val="24"/>
        </w:rPr>
        <w:t xml:space="preserve"> 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rsidR="00787A48" w:rsidRPr="00257CD9" w:rsidRDefault="00787A48" w:rsidP="00787A48">
      <w:pPr>
        <w:pStyle w:val="ParagraphStyle"/>
        <w:shd w:val="clear" w:color="auto" w:fill="FFFFFF"/>
        <w:ind w:firstLine="480"/>
        <w:jc w:val="both"/>
        <w:rPr>
          <w:rFonts w:ascii="Times New Roman" w:hAnsi="Times New Roman"/>
          <w:color w:val="000000"/>
        </w:rPr>
      </w:pPr>
      <w:r w:rsidRPr="00257CD9">
        <w:rPr>
          <w:rFonts w:ascii="Times New Roman" w:hAnsi="Times New Roman"/>
          <w:color w:val="000000"/>
        </w:rPr>
        <w:t xml:space="preserve">Важным условием придания обучению проблемного характера является подбор материала для изучения. Каждый последующий этап должен включать в себя какие-то новые, более сложные темы, задания, требующие теоретического осмысления. Прохождение каждой новой теоретической темы предполагает постоянное повторение пройденных тем, обращение к которым диктует практика. Такие методические приемы, как «забегание вперед», «возвращение к пройденному», придают объемность «линейному», последовательному изложению материала в данной программе, что способствует лучшему ее усвоению. Ученик должен не только грамотно и убедительно решать каждую из возникающих по ходу его работы творческих задач, но и осознавать саму логику их следования. Поэтому важным методом обучения является разъяснение ученику последовательности действий и операций, в основе чего лежит составление алгоритма. Применяя алгоритм, ученик должен научиться двигаться от самых общих примеров ко все более частным. </w:t>
      </w:r>
    </w:p>
    <w:p w:rsidR="00787A48" w:rsidRDefault="00787A48" w:rsidP="00787A48">
      <w:pPr>
        <w:tabs>
          <w:tab w:val="left" w:pos="567"/>
        </w:tabs>
        <w:ind w:firstLine="709"/>
        <w:jc w:val="both"/>
      </w:pPr>
      <w:r>
        <w:t xml:space="preserve">С учётом возрастных особенностей класса выстроена система учебных занятий, спроектированы цели, задачи, ожидаемые результаты обучения. Требования к результатам конкретизированы, что позволяет спланировать виды учебной деятельности, это обеспечит усвоение учебного материала на уровне требований Государственного стандарта. </w:t>
      </w:r>
    </w:p>
    <w:p w:rsidR="00787A48" w:rsidRDefault="00787A48" w:rsidP="00787A48">
      <w:pPr>
        <w:tabs>
          <w:tab w:val="right" w:leader="underscore" w:pos="9645"/>
        </w:tabs>
        <w:autoSpaceDE w:val="0"/>
        <w:autoSpaceDN w:val="0"/>
        <w:adjustRightInd w:val="0"/>
        <w:ind w:firstLine="426"/>
        <w:jc w:val="both"/>
      </w:pPr>
      <w:r>
        <w:t xml:space="preserve">Реализация календарно-тематического плана обеспечивает освоение </w:t>
      </w:r>
      <w:r w:rsidRPr="00B048E5">
        <w:rPr>
          <w:b/>
          <w:bCs/>
          <w:i/>
          <w:iCs/>
        </w:rPr>
        <w:t>общеучебных умений и компетенций в рамках информационно-коммуникативной деятельности:</w:t>
      </w:r>
    </w:p>
    <w:p w:rsidR="00787A48" w:rsidRDefault="00787A48" w:rsidP="00787A48">
      <w:pPr>
        <w:numPr>
          <w:ilvl w:val="0"/>
          <w:numId w:val="2"/>
        </w:numPr>
        <w:tabs>
          <w:tab w:val="right" w:leader="underscore" w:pos="9645"/>
        </w:tabs>
        <w:autoSpaceDE w:val="0"/>
        <w:autoSpaceDN w:val="0"/>
        <w:adjustRightInd w:val="0"/>
        <w:jc w:val="both"/>
        <w:rPr>
          <w:color w:val="000000"/>
        </w:rPr>
      </w:pPr>
      <w:r>
        <w:rPr>
          <w:b/>
          <w:bCs/>
          <w:color w:val="000000"/>
        </w:rPr>
        <w:lastRenderedPageBreak/>
        <w:t>создание условия</w:t>
      </w:r>
      <w:r>
        <w:rPr>
          <w:color w:val="000000"/>
        </w:rPr>
        <w:t xml:space="preserve"> для умения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w:t>
      </w:r>
    </w:p>
    <w:p w:rsidR="00787A48" w:rsidRDefault="00787A48" w:rsidP="00787A48">
      <w:pPr>
        <w:numPr>
          <w:ilvl w:val="0"/>
          <w:numId w:val="2"/>
        </w:numPr>
        <w:tabs>
          <w:tab w:val="right" w:leader="underscore" w:pos="9645"/>
        </w:tabs>
        <w:autoSpaceDE w:val="0"/>
        <w:autoSpaceDN w:val="0"/>
        <w:adjustRightInd w:val="0"/>
        <w:jc w:val="both"/>
        <w:rPr>
          <w:color w:val="000000"/>
        </w:rPr>
      </w:pPr>
      <w:r>
        <w:rPr>
          <w:b/>
          <w:bCs/>
          <w:color w:val="000000"/>
        </w:rPr>
        <w:t>формирование умения</w:t>
      </w:r>
      <w:r>
        <w:rPr>
          <w:color w:val="000000"/>
        </w:rPr>
        <w:t xml:space="preserve"> использовать различные языки математики, свободно переходить с языка на язык для иллюстрации, интерпретации, аргументации и доказательства, интегрирования в личный опыт новой, в том числе самостоятельно полученной информации; </w:t>
      </w:r>
    </w:p>
    <w:p w:rsidR="00787A48" w:rsidRDefault="00787A48" w:rsidP="00787A48">
      <w:pPr>
        <w:numPr>
          <w:ilvl w:val="0"/>
          <w:numId w:val="2"/>
        </w:numPr>
        <w:tabs>
          <w:tab w:val="right" w:leader="underscore" w:pos="9645"/>
        </w:tabs>
        <w:autoSpaceDE w:val="0"/>
        <w:autoSpaceDN w:val="0"/>
        <w:adjustRightInd w:val="0"/>
        <w:jc w:val="both"/>
        <w:rPr>
          <w:color w:val="000000"/>
        </w:rPr>
      </w:pPr>
      <w:r>
        <w:rPr>
          <w:b/>
          <w:bCs/>
          <w:color w:val="000000"/>
        </w:rPr>
        <w:t>создание условия</w:t>
      </w:r>
      <w:r>
        <w:rPr>
          <w:color w:val="000000"/>
        </w:rPr>
        <w:t xml:space="preserve"> для плодотворного участия в работе в группе, самостоятельной и мотивированной организации своей деятельности, использования приобретенных знаний и навыков в практическойдеятельности и повседневной жизнидля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с использованием при необходимости справочников и вычислительных устройств.</w:t>
      </w:r>
    </w:p>
    <w:p w:rsidR="00787A48" w:rsidRDefault="00787A48" w:rsidP="00787A48">
      <w:pPr>
        <w:tabs>
          <w:tab w:val="right" w:leader="underscore" w:pos="9645"/>
        </w:tabs>
        <w:autoSpaceDE w:val="0"/>
        <w:autoSpaceDN w:val="0"/>
        <w:adjustRightInd w:val="0"/>
        <w:ind w:firstLine="360"/>
        <w:jc w:val="both"/>
      </w:pPr>
      <w:r>
        <w:t xml:space="preserve">На уроках учащиеся могут более уверенно овладеть монологической и диалогической речью, </w:t>
      </w:r>
      <w:r>
        <w:rPr>
          <w:color w:val="000000"/>
        </w:rPr>
        <w:t>умением</w:t>
      </w:r>
      <w:r>
        <w:t xml:space="preserve">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формулировать выводы. </w:t>
      </w:r>
    </w:p>
    <w:p w:rsidR="00787A48" w:rsidRDefault="00787A48" w:rsidP="00787A48">
      <w:pPr>
        <w:tabs>
          <w:tab w:val="right" w:leader="underscore" w:pos="9645"/>
        </w:tabs>
        <w:autoSpaceDE w:val="0"/>
        <w:autoSpaceDN w:val="0"/>
        <w:adjustRightInd w:val="0"/>
        <w:ind w:firstLine="360"/>
        <w:jc w:val="both"/>
      </w:pPr>
      <w:r>
        <w:t xml:space="preserve">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 </w:t>
      </w:r>
    </w:p>
    <w:p w:rsidR="00787A48" w:rsidRDefault="00787A48" w:rsidP="00787A48">
      <w:pPr>
        <w:tabs>
          <w:tab w:val="right" w:leader="underscore" w:pos="9645"/>
        </w:tabs>
        <w:autoSpaceDE w:val="0"/>
        <w:autoSpaceDN w:val="0"/>
        <w:adjustRightInd w:val="0"/>
        <w:ind w:firstLine="360"/>
        <w:jc w:val="both"/>
      </w:pPr>
      <w:r>
        <w:t>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простейшее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787A48" w:rsidRDefault="00787A48" w:rsidP="00787A48">
      <w:pPr>
        <w:tabs>
          <w:tab w:val="right" w:leader="underscore" w:pos="9645"/>
        </w:tabs>
        <w:autoSpaceDE w:val="0"/>
        <w:autoSpaceDN w:val="0"/>
        <w:adjustRightInd w:val="0"/>
        <w:ind w:firstLine="360"/>
        <w:jc w:val="both"/>
      </w:pPr>
      <w:r>
        <w:t xml:space="preserve">Стандарт ориентирован на </w:t>
      </w:r>
      <w:r>
        <w:rPr>
          <w:color w:val="000000"/>
        </w:rPr>
        <w:t>воспитание</w:t>
      </w:r>
      <w:r>
        <w:t xml:space="preserve"> школьника – гражданина и патриота России, развитие духовно-нравственного мира ученика, его национального самосознания. Эти положения нашли отражение в содержании уроков. </w:t>
      </w:r>
    </w:p>
    <w:p w:rsidR="00787A48" w:rsidRDefault="00787A48" w:rsidP="00787A48">
      <w:pPr>
        <w:tabs>
          <w:tab w:val="right" w:leader="underscore" w:pos="9645"/>
        </w:tabs>
        <w:autoSpaceDE w:val="0"/>
        <w:autoSpaceDN w:val="0"/>
        <w:adjustRightInd w:val="0"/>
        <w:ind w:firstLine="360"/>
        <w:jc w:val="both"/>
      </w:pPr>
      <w:r>
        <w:t xml:space="preserve">В процессе обучения у школьников должно быть сформировано </w:t>
      </w:r>
      <w:r>
        <w:rPr>
          <w:color w:val="000000"/>
        </w:rPr>
        <w:t xml:space="preserve">умение формулировать своимировоззренческие взгляды, </w:t>
      </w:r>
      <w:r>
        <w:t>и на этой основе будет осуществляться воспитание гражданственности и патриотизма.</w:t>
      </w:r>
    </w:p>
    <w:p w:rsidR="00787A48" w:rsidRDefault="00787A48" w:rsidP="00787A48">
      <w:pPr>
        <w:tabs>
          <w:tab w:val="left" w:pos="567"/>
        </w:tabs>
        <w:ind w:firstLine="360"/>
        <w:jc w:val="both"/>
      </w:pPr>
      <w:r>
        <w:t xml:space="preserve">На основании требований Государственного образовательного стандарта  в содержании данной рабочей программы предполагается реализовать актуальные в настоящее время компетентностный, личностно ориентированный, деятельностный подходы, которые определяют задачи обучения: </w:t>
      </w:r>
    </w:p>
    <w:p w:rsidR="00787A48" w:rsidRDefault="00787A48" w:rsidP="00787A48">
      <w:pPr>
        <w:numPr>
          <w:ilvl w:val="0"/>
          <w:numId w:val="1"/>
        </w:numPr>
        <w:tabs>
          <w:tab w:val="left" w:pos="567"/>
        </w:tabs>
        <w:ind w:left="0" w:firstLine="360"/>
        <w:jc w:val="both"/>
      </w:pPr>
      <w:r>
        <w:t>приобретение математических знаний и умений;</w:t>
      </w:r>
    </w:p>
    <w:p w:rsidR="00787A48" w:rsidRDefault="00787A48" w:rsidP="00787A48">
      <w:pPr>
        <w:numPr>
          <w:ilvl w:val="0"/>
          <w:numId w:val="1"/>
        </w:numPr>
        <w:tabs>
          <w:tab w:val="left" w:pos="567"/>
        </w:tabs>
        <w:ind w:left="0" w:firstLine="360"/>
        <w:jc w:val="both"/>
      </w:pPr>
      <w:r>
        <w:t>овладение обобщёнными способами мыслительной, творческой деятельностей;</w:t>
      </w:r>
    </w:p>
    <w:p w:rsidR="00787A48" w:rsidRDefault="00787A48" w:rsidP="00787A48">
      <w:pPr>
        <w:numPr>
          <w:ilvl w:val="0"/>
          <w:numId w:val="1"/>
        </w:numPr>
        <w:tabs>
          <w:tab w:val="left" w:pos="567"/>
        </w:tabs>
        <w:ind w:left="0" w:firstLine="360"/>
        <w:jc w:val="both"/>
      </w:pPr>
      <w:r>
        <w:t>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w:t>
      </w:r>
    </w:p>
    <w:p w:rsidR="00787A48" w:rsidRPr="0005549D" w:rsidRDefault="00787A48" w:rsidP="00787A48">
      <w:pPr>
        <w:shd w:val="clear" w:color="auto" w:fill="FFFFFF"/>
        <w:spacing w:line="240" w:lineRule="atLeast"/>
        <w:jc w:val="center"/>
        <w:rPr>
          <w:b/>
          <w:bCs/>
          <w:highlight w:val="yellow"/>
        </w:rPr>
      </w:pPr>
      <w:r w:rsidRPr="0005549D">
        <w:rPr>
          <w:b/>
          <w:bCs/>
        </w:rPr>
        <w:t>Место предмета в федеральном базисном учебном плане</w:t>
      </w:r>
    </w:p>
    <w:p w:rsidR="00787A48" w:rsidRPr="0005549D" w:rsidRDefault="00787A48" w:rsidP="00787A48">
      <w:pPr>
        <w:spacing w:line="240" w:lineRule="atLeast"/>
        <w:jc w:val="both"/>
      </w:pPr>
      <w:r w:rsidRPr="0005549D">
        <w:t xml:space="preserve">Согласно федеральному базисному учебному плану для образовательных учреждений Российской Федерации на изучение </w:t>
      </w:r>
      <w:r>
        <w:t xml:space="preserve">алгебры в 8 </w:t>
      </w:r>
      <w:r w:rsidRPr="0005549D">
        <w:t xml:space="preserve"> классе отводится  </w:t>
      </w:r>
      <w:r>
        <w:t>3</w:t>
      </w:r>
      <w:r w:rsidRPr="0005549D">
        <w:t xml:space="preserve"> ч в неделю, всего </w:t>
      </w:r>
      <w:r>
        <w:t>102</w:t>
      </w:r>
      <w:r w:rsidRPr="0005549D">
        <w:t xml:space="preserve"> ч.</w:t>
      </w:r>
    </w:p>
    <w:p w:rsidR="00787A48" w:rsidRPr="0005549D" w:rsidRDefault="00787A48" w:rsidP="00787A48">
      <w:pPr>
        <w:spacing w:line="240" w:lineRule="atLeast"/>
        <w:jc w:val="both"/>
      </w:pPr>
      <w:r w:rsidRPr="0005549D">
        <w:t>В том числе:</w:t>
      </w:r>
    </w:p>
    <w:p w:rsidR="00787A48" w:rsidRPr="0005549D" w:rsidRDefault="00787A48" w:rsidP="00787A48">
      <w:pPr>
        <w:spacing w:line="240" w:lineRule="atLeast"/>
        <w:ind w:firstLine="567"/>
        <w:jc w:val="both"/>
      </w:pPr>
      <w:r w:rsidRPr="0005549D">
        <w:t xml:space="preserve">Контрольных работ –  </w:t>
      </w:r>
      <w:r>
        <w:t>9</w:t>
      </w:r>
      <w:r w:rsidRPr="0005549D">
        <w:t xml:space="preserve"> часов (каждая контрольная работа рассчитана на 1 учебный час), которые распределены по разделам следующим образом: «</w:t>
      </w:r>
      <w:r w:rsidRPr="0005549D">
        <w:rPr>
          <w:iCs/>
        </w:rPr>
        <w:t xml:space="preserve">Повторение материала </w:t>
      </w:r>
      <w:r>
        <w:rPr>
          <w:iCs/>
        </w:rPr>
        <w:t>7</w:t>
      </w:r>
      <w:r w:rsidRPr="0005549D">
        <w:rPr>
          <w:iCs/>
        </w:rPr>
        <w:t xml:space="preserve"> класса</w:t>
      </w:r>
      <w:r w:rsidRPr="0005549D">
        <w:t>», «</w:t>
      </w:r>
      <w:r w:rsidRPr="00867D46">
        <w:rPr>
          <w:iCs/>
        </w:rPr>
        <w:t>Сложение и вычитание алгебраических дробей</w:t>
      </w:r>
      <w:r w:rsidRPr="0005549D">
        <w:t>», «</w:t>
      </w:r>
      <w:r w:rsidRPr="00867D46">
        <w:t>Преобразование рациональных выражений</w:t>
      </w:r>
      <w:r w:rsidRPr="0005549D">
        <w:t>», «</w:t>
      </w:r>
      <w:r w:rsidRPr="00867D46">
        <w:t>Функция у=</w:t>
      </w:r>
      <w:r w:rsidRPr="00867D46">
        <w:rPr>
          <w:position w:val="-8"/>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9" o:title=""/>
          </v:shape>
          <o:OLEObject Type="Embed" ProgID="Equation.3" ShapeID="_x0000_i1025" DrawAspect="Content" ObjectID="_1570544990" r:id="rId10"/>
        </w:object>
      </w:r>
      <w:r w:rsidRPr="00867D46">
        <w:t>. Свойства квадратного корня</w:t>
      </w:r>
      <w:r w:rsidRPr="0005549D">
        <w:t>»,«</w:t>
      </w:r>
      <w:r w:rsidRPr="00867D46">
        <w:t>Парабола и гипербола</w:t>
      </w:r>
      <w:r w:rsidRPr="0005549D">
        <w:t xml:space="preserve">», </w:t>
      </w:r>
      <w:r w:rsidRPr="0005549D">
        <w:lastRenderedPageBreak/>
        <w:t>«</w:t>
      </w:r>
      <w:r w:rsidRPr="00734BF3">
        <w:t>Квадратичная функция</w:t>
      </w:r>
      <w:r w:rsidRPr="0005549D">
        <w:t>», «</w:t>
      </w:r>
      <w:r w:rsidRPr="00734BF3">
        <w:t>Решение квадратных уравнений с помощью дискриминанта</w:t>
      </w:r>
      <w:r w:rsidRPr="0005549D">
        <w:t>», «</w:t>
      </w:r>
      <w:r w:rsidRPr="00734BF3">
        <w:t>Квадратные уравнения</w:t>
      </w:r>
      <w:r w:rsidRPr="0005549D">
        <w:t xml:space="preserve">», «Итоговая контрольная работа». </w:t>
      </w:r>
    </w:p>
    <w:p w:rsidR="00787A48" w:rsidRPr="0005549D" w:rsidRDefault="00787A48" w:rsidP="00787A48">
      <w:pPr>
        <w:spacing w:line="240" w:lineRule="atLeast"/>
        <w:ind w:firstLine="567"/>
        <w:jc w:val="both"/>
      </w:pPr>
      <w:r w:rsidRPr="0005549D">
        <w:t>Данное планирование определяет достаточный объем учебного времени для повышения математических знаний учащихся в среднем звене школы, улучшения усвоения других учебных предметов.</w:t>
      </w:r>
    </w:p>
    <w:p w:rsidR="00787A48" w:rsidRPr="0005549D" w:rsidRDefault="00787A48" w:rsidP="00787A48">
      <w:pPr>
        <w:spacing w:line="240" w:lineRule="atLeast"/>
        <w:ind w:firstLine="567"/>
        <w:jc w:val="both"/>
      </w:pPr>
      <w:r w:rsidRPr="0005549D">
        <w:t xml:space="preserve">Промежуточная аттестация 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 </w:t>
      </w:r>
    </w:p>
    <w:p w:rsidR="00787A48" w:rsidRPr="0005549D" w:rsidRDefault="00787A48" w:rsidP="00787A48">
      <w:pPr>
        <w:jc w:val="both"/>
      </w:pPr>
      <w:r w:rsidRPr="0005549D">
        <w:t>Уровень обучения – базовый.</w:t>
      </w:r>
    </w:p>
    <w:p w:rsidR="00787A48" w:rsidRPr="00CC7177" w:rsidRDefault="00787A48" w:rsidP="00787A48">
      <w:pPr>
        <w:ind w:left="720"/>
        <w:jc w:val="center"/>
        <w:rPr>
          <w:b/>
        </w:rPr>
      </w:pPr>
      <w:r w:rsidRPr="00CC7177">
        <w:rPr>
          <w:b/>
        </w:rPr>
        <w:t>Содержание программы:</w:t>
      </w:r>
    </w:p>
    <w:p w:rsidR="00787A48" w:rsidRPr="00CC7177" w:rsidRDefault="00787A48" w:rsidP="00787A48">
      <w:pPr>
        <w:ind w:firstLine="600"/>
        <w:jc w:val="both"/>
        <w:rPr>
          <w:b/>
        </w:rPr>
      </w:pPr>
      <w:r w:rsidRPr="00CC7177">
        <w:rPr>
          <w:b/>
        </w:rPr>
        <w:t>Алгебраические дроби (22 часа)</w:t>
      </w:r>
    </w:p>
    <w:p w:rsidR="00787A48" w:rsidRPr="00CC7177" w:rsidRDefault="00787A48" w:rsidP="00787A48">
      <w:pPr>
        <w:ind w:firstLine="600"/>
        <w:jc w:val="both"/>
        <w:rPr>
          <w:bCs/>
        </w:rPr>
      </w:pPr>
      <w:r w:rsidRPr="00CC7177">
        <w:rPr>
          <w:bCs/>
        </w:rPr>
        <w:t xml:space="preserve">Понятие алгебраической дроби. Основное свойство алгебраической дроби. Сокращение алгебраических дробей. Сложение и вычитание алгебраических дробей. Умножение и деление алгебраических дробей. Возведение алгебраической дроби в степень. </w:t>
      </w:r>
    </w:p>
    <w:p w:rsidR="00787A48" w:rsidRPr="00CC7177" w:rsidRDefault="00787A48" w:rsidP="00787A48">
      <w:pPr>
        <w:ind w:firstLine="600"/>
        <w:jc w:val="both"/>
        <w:rPr>
          <w:bCs/>
        </w:rPr>
      </w:pPr>
      <w:r w:rsidRPr="00CC7177">
        <w:rPr>
          <w:bCs/>
        </w:rPr>
        <w:t>Рациональное выражение. Рациональное уравнение. Решение рациональных уравнений (первые представления).</w:t>
      </w:r>
    </w:p>
    <w:p w:rsidR="00787A48" w:rsidRPr="00CC7177" w:rsidRDefault="00787A48" w:rsidP="00787A48">
      <w:pPr>
        <w:ind w:firstLine="600"/>
        <w:jc w:val="both"/>
        <w:rPr>
          <w:bCs/>
        </w:rPr>
      </w:pPr>
      <w:r w:rsidRPr="00CC7177">
        <w:rPr>
          <w:bCs/>
        </w:rPr>
        <w:t>Степень с отрицательным целым показателем.</w:t>
      </w:r>
    </w:p>
    <w:p w:rsidR="00787A48" w:rsidRPr="00CC7177" w:rsidRDefault="00787A48" w:rsidP="00787A48">
      <w:pPr>
        <w:ind w:firstLine="600"/>
        <w:jc w:val="both"/>
        <w:rPr>
          <w:b/>
        </w:rPr>
      </w:pPr>
      <w:r w:rsidRPr="00CC7177">
        <w:rPr>
          <w:b/>
        </w:rPr>
        <w:t>Функция у=</w:t>
      </w:r>
      <w:r w:rsidRPr="00CC7177">
        <w:rPr>
          <w:b/>
          <w:position w:val="-8"/>
        </w:rPr>
        <w:object w:dxaOrig="380" w:dyaOrig="360">
          <v:shape id="_x0000_i1026" type="#_x0000_t75" style="width:18.75pt;height:18pt" o:ole="">
            <v:imagedata r:id="rId11" o:title=""/>
          </v:shape>
          <o:OLEObject Type="Embed" ProgID="Equation.3" ShapeID="_x0000_i1026" DrawAspect="Content" ObjectID="_1570544991" r:id="rId12"/>
        </w:object>
      </w:r>
      <w:r w:rsidRPr="00CC7177">
        <w:rPr>
          <w:b/>
        </w:rPr>
        <w:t>. Свойства квадратного корня (18 часов)</w:t>
      </w:r>
    </w:p>
    <w:p w:rsidR="00787A48" w:rsidRPr="00CC7177" w:rsidRDefault="00787A48" w:rsidP="00787A48">
      <w:pPr>
        <w:ind w:firstLine="600"/>
        <w:jc w:val="both"/>
        <w:rPr>
          <w:bCs/>
        </w:rPr>
      </w:pPr>
      <w:r w:rsidRPr="00CC7177">
        <w:rPr>
          <w:bCs/>
        </w:rPr>
        <w:t>Рациональные числа. Понятие квадратного корня из неотрицательного числа. Иррациональные числа. Множество действительных чисел. Функция у=</w:t>
      </w:r>
      <w:r w:rsidRPr="00CC7177">
        <w:rPr>
          <w:bCs/>
          <w:position w:val="-8"/>
        </w:rPr>
        <w:object w:dxaOrig="380" w:dyaOrig="360">
          <v:shape id="_x0000_i1027" type="#_x0000_t75" style="width:18.75pt;height:18pt" o:ole="">
            <v:imagedata r:id="rId11" o:title=""/>
          </v:shape>
          <o:OLEObject Type="Embed" ProgID="Equation.3" ShapeID="_x0000_i1027" DrawAspect="Content" ObjectID="_1570544992" r:id="rId13"/>
        </w:object>
      </w:r>
      <w:r w:rsidRPr="00CC7177">
        <w:rPr>
          <w:bCs/>
        </w:rPr>
        <w:t>, её свойства и график. Выпуклость функции. Область значений функции.</w:t>
      </w:r>
    </w:p>
    <w:p w:rsidR="00787A48" w:rsidRPr="00CC7177" w:rsidRDefault="00787A48" w:rsidP="00787A48">
      <w:pPr>
        <w:ind w:firstLine="600"/>
        <w:jc w:val="both"/>
        <w:rPr>
          <w:bCs/>
        </w:rPr>
      </w:pPr>
      <w:r w:rsidRPr="00CC7177">
        <w:rPr>
          <w:bCs/>
        </w:rPr>
        <w:t>Свойства квадратных корней. Преобразование выражений, содержащих операцию извлечения квадратного корня. Освобождение от иррациональности в знаменателе дроби. Модуль действительного числа. График функции у=</w:t>
      </w:r>
      <w:r w:rsidRPr="00CC7177">
        <w:rPr>
          <w:bCs/>
          <w:position w:val="-14"/>
        </w:rPr>
        <w:object w:dxaOrig="260" w:dyaOrig="400">
          <v:shape id="_x0000_i1028" type="#_x0000_t75" style="width:12.75pt;height:20.25pt" o:ole="">
            <v:imagedata r:id="rId14" o:title=""/>
          </v:shape>
          <o:OLEObject Type="Embed" ProgID="Equation.3" ShapeID="_x0000_i1028" DrawAspect="Content" ObjectID="_1570544993" r:id="rId15"/>
        </w:object>
      </w:r>
      <w:r w:rsidRPr="00CC7177">
        <w:rPr>
          <w:bCs/>
        </w:rPr>
        <w:t>.</w:t>
      </w:r>
    </w:p>
    <w:p w:rsidR="00787A48" w:rsidRPr="00CC7177" w:rsidRDefault="00787A48" w:rsidP="00787A48">
      <w:pPr>
        <w:tabs>
          <w:tab w:val="left" w:pos="4920"/>
        </w:tabs>
        <w:ind w:firstLine="601"/>
        <w:jc w:val="both"/>
        <w:rPr>
          <w:b/>
        </w:rPr>
      </w:pPr>
      <w:r w:rsidRPr="00CC7177">
        <w:rPr>
          <w:b/>
        </w:rPr>
        <w:t>Квадратичная функция. Функция у=</w:t>
      </w:r>
      <w:r w:rsidRPr="00CC7177">
        <w:rPr>
          <w:b/>
          <w:position w:val="-24"/>
        </w:rPr>
        <w:object w:dxaOrig="240" w:dyaOrig="620">
          <v:shape id="_x0000_i1029" type="#_x0000_t75" style="width:12pt;height:30.75pt" o:ole="">
            <v:imagedata r:id="rId16" o:title=""/>
          </v:shape>
          <o:OLEObject Type="Embed" ProgID="Equation.3" ShapeID="_x0000_i1029" DrawAspect="Content" ObjectID="_1570544994" r:id="rId17"/>
        </w:object>
      </w:r>
      <w:r w:rsidRPr="00CC7177">
        <w:rPr>
          <w:b/>
        </w:rPr>
        <w:t xml:space="preserve"> (18 часов)</w:t>
      </w:r>
    </w:p>
    <w:p w:rsidR="00787A48" w:rsidRPr="00CC7177" w:rsidRDefault="00787A48" w:rsidP="00787A48">
      <w:pPr>
        <w:tabs>
          <w:tab w:val="left" w:pos="4920"/>
        </w:tabs>
        <w:ind w:firstLine="601"/>
        <w:jc w:val="both"/>
        <w:rPr>
          <w:bCs/>
        </w:rPr>
      </w:pPr>
      <w:r w:rsidRPr="00CC7177">
        <w:rPr>
          <w:bCs/>
        </w:rPr>
        <w:t>Функция у=ах</w:t>
      </w:r>
      <w:r w:rsidRPr="00CC7177">
        <w:rPr>
          <w:bCs/>
          <w:vertAlign w:val="superscript"/>
        </w:rPr>
        <w:t>2</w:t>
      </w:r>
      <w:r w:rsidRPr="00CC7177">
        <w:rPr>
          <w:bCs/>
        </w:rPr>
        <w:t>, её график, свойства.Функция у=</w:t>
      </w:r>
      <w:r w:rsidRPr="00CC7177">
        <w:rPr>
          <w:bCs/>
          <w:position w:val="-24"/>
        </w:rPr>
        <w:object w:dxaOrig="240" w:dyaOrig="620">
          <v:shape id="_x0000_i1030" type="#_x0000_t75" style="width:12pt;height:30.75pt" o:ole="">
            <v:imagedata r:id="rId18" o:title=""/>
          </v:shape>
          <o:OLEObject Type="Embed" ProgID="Equation.3" ShapeID="_x0000_i1030" DrawAspect="Content" ObjectID="_1570544995" r:id="rId19"/>
        </w:object>
      </w:r>
      <w:r w:rsidRPr="00CC7177">
        <w:rPr>
          <w:bCs/>
        </w:rPr>
        <w:t xml:space="preserve">, её график, свойства. Гипербола. Асимптота. </w:t>
      </w:r>
    </w:p>
    <w:p w:rsidR="00787A48" w:rsidRPr="00CC7177" w:rsidRDefault="00787A48" w:rsidP="00787A48">
      <w:pPr>
        <w:tabs>
          <w:tab w:val="left" w:pos="4920"/>
        </w:tabs>
        <w:ind w:firstLine="601"/>
        <w:jc w:val="both"/>
      </w:pPr>
      <w:r w:rsidRPr="00CC7177">
        <w:rPr>
          <w:bCs/>
        </w:rPr>
        <w:t xml:space="preserve">Построение графиков функций </w:t>
      </w:r>
      <w:r w:rsidRPr="00CC7177">
        <w:t>у=ƒ(х+</w:t>
      </w:r>
      <w:r w:rsidRPr="00CC7177">
        <w:rPr>
          <w:position w:val="-6"/>
        </w:rPr>
        <w:object w:dxaOrig="180" w:dyaOrig="280">
          <v:shape id="_x0000_i1031" type="#_x0000_t75" style="width:9pt;height:14.25pt" o:ole="">
            <v:imagedata r:id="rId20" o:title=""/>
          </v:shape>
          <o:OLEObject Type="Embed" ProgID="Equation.3" ShapeID="_x0000_i1031" DrawAspect="Content" ObjectID="_1570544996" r:id="rId21"/>
        </w:object>
      </w:r>
      <w:r w:rsidRPr="00CC7177">
        <w:t>), у=ƒ(х)+m, у=ƒ(х+</w:t>
      </w:r>
      <w:r w:rsidRPr="00CC7177">
        <w:rPr>
          <w:position w:val="-6"/>
        </w:rPr>
        <w:object w:dxaOrig="180" w:dyaOrig="280">
          <v:shape id="_x0000_i1032" type="#_x0000_t75" style="width:9pt;height:14.25pt" o:ole="">
            <v:imagedata r:id="rId20" o:title=""/>
          </v:shape>
          <o:OLEObject Type="Embed" ProgID="Equation.3" ShapeID="_x0000_i1032" DrawAspect="Content" ObjectID="_1570544997" r:id="rId22"/>
        </w:object>
      </w:r>
      <w:r w:rsidRPr="00CC7177">
        <w:t>)+m.</w:t>
      </w:r>
    </w:p>
    <w:p w:rsidR="00787A48" w:rsidRPr="00CC7177" w:rsidRDefault="00787A48" w:rsidP="00787A48">
      <w:pPr>
        <w:tabs>
          <w:tab w:val="left" w:pos="4920"/>
        </w:tabs>
        <w:ind w:firstLine="601"/>
        <w:jc w:val="both"/>
      </w:pPr>
      <w:r w:rsidRPr="00CC7177">
        <w:t>Квадратный трёхчлен. Квадратичная функция, её свойства, график. Понятие ограниченной функции. Построение и чтение графиков кусочных функций.</w:t>
      </w:r>
    </w:p>
    <w:p w:rsidR="00787A48" w:rsidRPr="00CC7177" w:rsidRDefault="00787A48" w:rsidP="00787A48">
      <w:pPr>
        <w:tabs>
          <w:tab w:val="left" w:pos="4920"/>
        </w:tabs>
        <w:ind w:firstLine="601"/>
        <w:jc w:val="both"/>
      </w:pPr>
      <w:r w:rsidRPr="00CC7177">
        <w:t>Графическое решение квадратных уравнений.</w:t>
      </w:r>
    </w:p>
    <w:p w:rsidR="00787A48" w:rsidRPr="00CC7177" w:rsidRDefault="00787A48" w:rsidP="00787A48">
      <w:pPr>
        <w:tabs>
          <w:tab w:val="left" w:pos="4920"/>
        </w:tabs>
        <w:ind w:firstLine="600"/>
        <w:jc w:val="both"/>
        <w:rPr>
          <w:b/>
          <w:bCs/>
        </w:rPr>
      </w:pPr>
      <w:r w:rsidRPr="00CC7177">
        <w:rPr>
          <w:b/>
          <w:bCs/>
        </w:rPr>
        <w:t xml:space="preserve">Квадратные уравнения </w:t>
      </w:r>
      <w:r w:rsidRPr="00CC7177">
        <w:rPr>
          <w:b/>
        </w:rPr>
        <w:t>(21 час)</w:t>
      </w:r>
    </w:p>
    <w:p w:rsidR="00787A48" w:rsidRPr="00CC7177" w:rsidRDefault="00787A48" w:rsidP="00787A48">
      <w:pPr>
        <w:tabs>
          <w:tab w:val="left" w:pos="4920"/>
        </w:tabs>
        <w:ind w:firstLine="600"/>
        <w:jc w:val="both"/>
      </w:pPr>
      <w:r w:rsidRPr="00CC7177">
        <w:t>Приведённое (неприведённое)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 Дискриминант. Формулы корней квадратного уравнения. Параметр. Уравнения с параметром.</w:t>
      </w:r>
    </w:p>
    <w:p w:rsidR="00787A48" w:rsidRPr="00CC7177" w:rsidRDefault="00787A48" w:rsidP="00787A48">
      <w:pPr>
        <w:tabs>
          <w:tab w:val="left" w:pos="4920"/>
        </w:tabs>
        <w:ind w:firstLine="600"/>
        <w:jc w:val="both"/>
      </w:pPr>
      <w:r w:rsidRPr="00CC7177">
        <w:t>Алгоритм решения рационального уравнения. Биквадратное уравнение. Метод введения новой переменной.</w:t>
      </w:r>
    </w:p>
    <w:p w:rsidR="00787A48" w:rsidRPr="00CC7177" w:rsidRDefault="00787A48" w:rsidP="00787A48">
      <w:pPr>
        <w:tabs>
          <w:tab w:val="left" w:pos="4920"/>
        </w:tabs>
        <w:ind w:firstLine="600"/>
        <w:jc w:val="both"/>
      </w:pPr>
      <w:r w:rsidRPr="00CC7177">
        <w:t>Рациональные уравнения как математические модели реальных ситуаций.</w:t>
      </w:r>
    </w:p>
    <w:p w:rsidR="00787A48" w:rsidRPr="00CC7177" w:rsidRDefault="00787A48" w:rsidP="00787A48">
      <w:pPr>
        <w:tabs>
          <w:tab w:val="left" w:pos="4920"/>
        </w:tabs>
        <w:ind w:firstLine="600"/>
        <w:jc w:val="both"/>
      </w:pPr>
      <w:r w:rsidRPr="00CC7177">
        <w:t>Частные случаи формулы корней квадратного уравнения. Теореме Виета. Разложение квадратного трёхчлена на линейные множители.</w:t>
      </w:r>
    </w:p>
    <w:p w:rsidR="00787A48" w:rsidRPr="00CC7177" w:rsidRDefault="00787A48" w:rsidP="00787A48">
      <w:pPr>
        <w:tabs>
          <w:tab w:val="left" w:pos="4920"/>
        </w:tabs>
        <w:ind w:firstLine="600"/>
        <w:jc w:val="both"/>
      </w:pPr>
      <w:r w:rsidRPr="00CC7177">
        <w:t>Иррациональные уравнения. Метод возведения в квадрат.</w:t>
      </w:r>
    </w:p>
    <w:p w:rsidR="00787A48" w:rsidRPr="00CC7177" w:rsidRDefault="00787A48" w:rsidP="00787A48">
      <w:pPr>
        <w:tabs>
          <w:tab w:val="left" w:pos="4920"/>
        </w:tabs>
        <w:ind w:firstLine="600"/>
        <w:jc w:val="both"/>
        <w:rPr>
          <w:b/>
          <w:bCs/>
        </w:rPr>
      </w:pPr>
      <w:r w:rsidRPr="00CC7177">
        <w:rPr>
          <w:b/>
          <w:bCs/>
        </w:rPr>
        <w:t xml:space="preserve">Неравенства </w:t>
      </w:r>
      <w:r w:rsidRPr="00CC7177">
        <w:rPr>
          <w:b/>
        </w:rPr>
        <w:t>(18 часов)</w:t>
      </w:r>
    </w:p>
    <w:p w:rsidR="00787A48" w:rsidRPr="00CC7177" w:rsidRDefault="00787A48" w:rsidP="00787A48">
      <w:pPr>
        <w:tabs>
          <w:tab w:val="left" w:pos="4920"/>
        </w:tabs>
        <w:ind w:firstLine="600"/>
        <w:jc w:val="both"/>
      </w:pPr>
      <w:r w:rsidRPr="00CC7177">
        <w:t xml:space="preserve">Свойства числовых неравенств. Неравенство с переменной. Решение неравенств с переменной. Линейное неравенство. Равносильные неравенства. </w:t>
      </w:r>
    </w:p>
    <w:p w:rsidR="00787A48" w:rsidRPr="00CC7177" w:rsidRDefault="00787A48" w:rsidP="00787A48">
      <w:pPr>
        <w:tabs>
          <w:tab w:val="left" w:pos="4920"/>
        </w:tabs>
        <w:ind w:firstLine="600"/>
        <w:jc w:val="both"/>
      </w:pPr>
      <w:r w:rsidRPr="00CC7177">
        <w:t>Квадратное неравенство. Алгоритм решения квадратного неравенства.</w:t>
      </w:r>
    </w:p>
    <w:p w:rsidR="00787A48" w:rsidRPr="00CC7177" w:rsidRDefault="00787A48" w:rsidP="00787A48">
      <w:pPr>
        <w:tabs>
          <w:tab w:val="left" w:pos="4920"/>
        </w:tabs>
        <w:ind w:firstLine="600"/>
        <w:jc w:val="both"/>
      </w:pPr>
      <w:r w:rsidRPr="00CC7177">
        <w:t>Возрастающая (убывающая) функция. Исследование функций на монотонность (с использованием свойств числовых неравенств).</w:t>
      </w:r>
    </w:p>
    <w:p w:rsidR="00787A48" w:rsidRPr="00CC7177" w:rsidRDefault="00787A48" w:rsidP="00787A48">
      <w:pPr>
        <w:tabs>
          <w:tab w:val="left" w:pos="4920"/>
        </w:tabs>
        <w:ind w:firstLine="600"/>
        <w:jc w:val="both"/>
      </w:pPr>
      <w:r w:rsidRPr="00CC7177">
        <w:lastRenderedPageBreak/>
        <w:t>Приближённые значения действительных чисел, погрешность приближения. Стандартный вид числа.</w:t>
      </w:r>
    </w:p>
    <w:p w:rsidR="00787A48" w:rsidRPr="00CC7177" w:rsidRDefault="00787A48" w:rsidP="00787A48">
      <w:pPr>
        <w:tabs>
          <w:tab w:val="left" w:pos="4920"/>
        </w:tabs>
        <w:ind w:firstLine="600"/>
        <w:jc w:val="both"/>
        <w:rPr>
          <w:b/>
        </w:rPr>
      </w:pPr>
      <w:r w:rsidRPr="00CC7177">
        <w:rPr>
          <w:b/>
          <w:bCs/>
        </w:rPr>
        <w:t xml:space="preserve">Повторение </w:t>
      </w:r>
      <w:r w:rsidRPr="00CC7177">
        <w:rPr>
          <w:b/>
        </w:rPr>
        <w:t>(6 часов)</w:t>
      </w:r>
    </w:p>
    <w:p w:rsidR="00787A48" w:rsidRPr="00CC7177" w:rsidRDefault="00787A48" w:rsidP="00787A48">
      <w:pPr>
        <w:tabs>
          <w:tab w:val="left" w:pos="4920"/>
        </w:tabs>
        <w:ind w:firstLine="600"/>
        <w:jc w:val="both"/>
        <w:rPr>
          <w:b/>
          <w:bCs/>
        </w:rPr>
      </w:pPr>
      <w:r w:rsidRPr="00CC7177">
        <w:rPr>
          <w:bCs/>
        </w:rPr>
        <w:t>Обобщение материала тем курса алгебры 8 класса.</w:t>
      </w:r>
    </w:p>
    <w:p w:rsidR="00787A48" w:rsidRPr="00B34870" w:rsidRDefault="00C11207" w:rsidP="00787A48">
      <w:pPr>
        <w:pStyle w:val="ParagraphStyle"/>
        <w:spacing w:before="240" w:after="120"/>
        <w:jc w:val="center"/>
        <w:rPr>
          <w:rFonts w:ascii="Times New Roman" w:hAnsi="Times New Roman"/>
          <w:b/>
          <w:bCs/>
          <w:color w:val="000000"/>
        </w:rPr>
      </w:pPr>
      <w:r>
        <w:rPr>
          <w:rFonts w:ascii="Times New Roman" w:hAnsi="Times New Roman"/>
          <w:b/>
          <w:bCs/>
          <w:color w:val="000000"/>
          <w:spacing w:val="45"/>
        </w:rPr>
        <w:t>Планируемые результаты</w:t>
      </w:r>
      <w:r w:rsidR="00787A48" w:rsidRPr="00B34870">
        <w:rPr>
          <w:rFonts w:ascii="Times New Roman" w:hAnsi="Times New Roman"/>
          <w:b/>
          <w:bCs/>
          <w:color w:val="000000"/>
          <w:spacing w:val="45"/>
        </w:rPr>
        <w:br/>
      </w:r>
      <w:r w:rsidR="00787A48" w:rsidRPr="00116C2F">
        <w:rPr>
          <w:rFonts w:ascii="Times New Roman" w:hAnsi="Times New Roman"/>
          <w:bCs/>
          <w:color w:val="000000"/>
        </w:rPr>
        <w:t>В результате изучения алгебры ученик должен</w:t>
      </w:r>
    </w:p>
    <w:p w:rsidR="00787A48" w:rsidRPr="00B34870" w:rsidRDefault="00787A48" w:rsidP="00787A48">
      <w:pPr>
        <w:pStyle w:val="ParagraphStyle"/>
        <w:ind w:firstLine="357"/>
        <w:jc w:val="both"/>
        <w:rPr>
          <w:rFonts w:ascii="Times New Roman" w:hAnsi="Times New Roman"/>
          <w:b/>
          <w:bCs/>
          <w:color w:val="000000"/>
        </w:rPr>
      </w:pPr>
      <w:r w:rsidRPr="00B34870">
        <w:rPr>
          <w:rFonts w:ascii="Times New Roman" w:hAnsi="Times New Roman"/>
          <w:b/>
          <w:bCs/>
          <w:color w:val="000000"/>
        </w:rPr>
        <w:t xml:space="preserve">знать: </w:t>
      </w:r>
    </w:p>
    <w:p w:rsidR="00787A48" w:rsidRPr="00B34870" w:rsidRDefault="00787A48" w:rsidP="00787A48">
      <w:pPr>
        <w:pStyle w:val="ParagraphStyle"/>
        <w:ind w:firstLine="357"/>
        <w:jc w:val="both"/>
        <w:outlineLvl w:val="1"/>
        <w:rPr>
          <w:rFonts w:ascii="Times New Roman" w:hAnsi="Times New Roman"/>
          <w:color w:val="000000"/>
        </w:rPr>
      </w:pPr>
      <w:r w:rsidRPr="00B34870">
        <w:rPr>
          <w:rFonts w:ascii="Times New Roman" w:hAnsi="Times New Roman"/>
          <w:b/>
          <w:bCs/>
          <w:i/>
          <w:iCs/>
          <w:color w:val="000000"/>
        </w:rPr>
        <w:t xml:space="preserve">Алгебраические выражения. </w:t>
      </w:r>
      <w:r w:rsidRPr="00B34870">
        <w:rPr>
          <w:rFonts w:ascii="Times New Roman" w:hAnsi="Times New Roman"/>
          <w:color w:val="000000"/>
        </w:rPr>
        <w:t>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787A48" w:rsidRPr="00B34870" w:rsidRDefault="00787A48" w:rsidP="00787A48">
      <w:pPr>
        <w:pStyle w:val="ParagraphStyle"/>
        <w:ind w:firstLine="357"/>
        <w:jc w:val="both"/>
        <w:rPr>
          <w:rFonts w:ascii="Times New Roman" w:hAnsi="Times New Roman"/>
          <w:color w:val="000000"/>
        </w:rPr>
      </w:pPr>
      <w:r w:rsidRPr="00B34870">
        <w:rPr>
          <w:rFonts w:ascii="Times New Roman" w:hAnsi="Times New Roman"/>
          <w:color w:val="000000"/>
        </w:rPr>
        <w:t xml:space="preserve">Алгебраическая дробь. Сокращение дробей. Действия с алгебраическими дробями. </w:t>
      </w:r>
    </w:p>
    <w:p w:rsidR="00787A48" w:rsidRPr="00B34870" w:rsidRDefault="00787A48" w:rsidP="00787A48">
      <w:pPr>
        <w:pStyle w:val="ParagraphStyle"/>
        <w:ind w:firstLine="357"/>
        <w:jc w:val="both"/>
        <w:rPr>
          <w:rFonts w:ascii="Times New Roman" w:hAnsi="Times New Roman"/>
          <w:color w:val="000000"/>
        </w:rPr>
      </w:pPr>
      <w:r w:rsidRPr="00B34870">
        <w:rPr>
          <w:rFonts w:ascii="Times New Roman" w:hAnsi="Times New Roman"/>
          <w:color w:val="000000"/>
        </w:rPr>
        <w:t>Рациональные выражения и их преобразования. Свойства квадратных корней и их применение в вычислениях.</w:t>
      </w:r>
    </w:p>
    <w:p w:rsidR="00787A48" w:rsidRPr="00B34870" w:rsidRDefault="00787A48" w:rsidP="00787A48">
      <w:pPr>
        <w:pStyle w:val="ParagraphStyle"/>
        <w:ind w:firstLine="357"/>
        <w:jc w:val="both"/>
        <w:outlineLvl w:val="1"/>
        <w:rPr>
          <w:rFonts w:ascii="Times New Roman" w:hAnsi="Times New Roman"/>
          <w:color w:val="000000"/>
        </w:rPr>
      </w:pPr>
      <w:r w:rsidRPr="00B34870">
        <w:rPr>
          <w:rFonts w:ascii="Times New Roman" w:hAnsi="Times New Roman"/>
          <w:b/>
          <w:bCs/>
          <w:i/>
          <w:iCs/>
          <w:color w:val="000000"/>
        </w:rPr>
        <w:t xml:space="preserve">Уравнения и неравенства. </w:t>
      </w:r>
      <w:r w:rsidRPr="00B34870">
        <w:rPr>
          <w:rFonts w:ascii="Times New Roman" w:hAnsi="Times New Roman"/>
          <w:color w:val="000000"/>
        </w:rPr>
        <w:t xml:space="preserve">Квадратное уравнение: формула корней квадратного уравнения, решение рациональных уравнений. </w:t>
      </w:r>
    </w:p>
    <w:p w:rsidR="00787A48" w:rsidRPr="00B34870" w:rsidRDefault="00787A48" w:rsidP="00787A48">
      <w:pPr>
        <w:pStyle w:val="ParagraphStyle"/>
        <w:ind w:firstLine="357"/>
        <w:jc w:val="both"/>
        <w:rPr>
          <w:rFonts w:ascii="Times New Roman" w:hAnsi="Times New Roman"/>
          <w:color w:val="000000"/>
        </w:rPr>
      </w:pPr>
      <w:r w:rsidRPr="00B34870">
        <w:rPr>
          <w:rFonts w:ascii="Times New Roman" w:hAnsi="Times New Roman"/>
          <w:color w:val="000000"/>
        </w:rPr>
        <w:t xml:space="preserve">Неравенство с одной переменной. Решение неравенства. Квадратные неравенства. </w:t>
      </w:r>
    </w:p>
    <w:p w:rsidR="00787A48" w:rsidRPr="00B34870" w:rsidRDefault="00787A48" w:rsidP="00787A48">
      <w:pPr>
        <w:pStyle w:val="ParagraphStyle"/>
        <w:ind w:firstLine="357"/>
        <w:jc w:val="both"/>
        <w:rPr>
          <w:rFonts w:ascii="Times New Roman" w:hAnsi="Times New Roman"/>
          <w:color w:val="000000"/>
        </w:rPr>
      </w:pPr>
      <w:r w:rsidRPr="00B34870">
        <w:rPr>
          <w:rFonts w:ascii="Times New Roman" w:hAnsi="Times New Roman"/>
          <w:color w:val="000000"/>
        </w:rPr>
        <w:t xml:space="preserve">Числовые неравенства и их свойства. </w:t>
      </w:r>
      <w:r w:rsidRPr="00B34870">
        <w:rPr>
          <w:rFonts w:ascii="Times New Roman" w:hAnsi="Times New Roman"/>
          <w:i/>
          <w:iCs/>
          <w:color w:val="000000"/>
        </w:rPr>
        <w:t>Доказательство числовых и алгебраических неравенств.</w:t>
      </w:r>
    </w:p>
    <w:p w:rsidR="00787A48" w:rsidRPr="00B34870" w:rsidRDefault="00787A48" w:rsidP="00787A48">
      <w:pPr>
        <w:pStyle w:val="ParagraphStyle"/>
        <w:ind w:firstLine="357"/>
        <w:jc w:val="both"/>
        <w:rPr>
          <w:rFonts w:ascii="Times New Roman" w:hAnsi="Times New Roman"/>
          <w:color w:val="000000"/>
        </w:rPr>
      </w:pPr>
      <w:r w:rsidRPr="00B34870">
        <w:rPr>
          <w:rFonts w:ascii="Times New Roman" w:hAnsi="Times New Roman"/>
          <w:color w:val="000000"/>
        </w:rPr>
        <w:t xml:space="preserve">Переход от словесной формулировки соотношений между величинами к алгебраической. Решение текстовых задач алгебраическим способом. </w:t>
      </w:r>
    </w:p>
    <w:p w:rsidR="00787A48" w:rsidRPr="00B34870" w:rsidRDefault="00787A48" w:rsidP="00787A48">
      <w:pPr>
        <w:pStyle w:val="ParagraphStyle"/>
        <w:ind w:firstLine="357"/>
        <w:jc w:val="both"/>
        <w:rPr>
          <w:rFonts w:ascii="Times New Roman" w:hAnsi="Times New Roman"/>
          <w:color w:val="000000"/>
        </w:rPr>
      </w:pPr>
      <w:r w:rsidRPr="00B34870">
        <w:rPr>
          <w:rFonts w:ascii="Times New Roman" w:hAnsi="Times New Roman"/>
          <w:b/>
          <w:bCs/>
          <w:i/>
          <w:iCs/>
          <w:color w:val="000000"/>
        </w:rPr>
        <w:t>Числовые функции.</w:t>
      </w:r>
      <w:r w:rsidRPr="00B34870">
        <w:rPr>
          <w:rFonts w:ascii="Times New Roman" w:hAnsi="Times New Roman"/>
          <w:color w:val="000000"/>
        </w:rPr>
        <w:t>Понятие функции. Область определения функции. Способы задания функции. График функции,возрастание и убывание функции, наибольшее и наименьшее значения функции, нули функции, промежутки знакопостоянства. Чтение графиков функций.</w:t>
      </w:r>
    </w:p>
    <w:p w:rsidR="00787A48" w:rsidRPr="00B34870" w:rsidRDefault="00787A48" w:rsidP="00787A48">
      <w:pPr>
        <w:pStyle w:val="ParagraphStyle"/>
        <w:ind w:firstLine="357"/>
        <w:jc w:val="both"/>
        <w:rPr>
          <w:rFonts w:ascii="Times New Roman" w:hAnsi="Times New Roman"/>
          <w:color w:val="000000"/>
        </w:rPr>
      </w:pPr>
      <w:r w:rsidRPr="00B34870">
        <w:rPr>
          <w:rFonts w:ascii="Times New Roman" w:hAnsi="Times New Roman"/>
          <w:color w:val="000000"/>
        </w:rPr>
        <w:t>Функции, описывающие прямую и обратную пропорциональную зависимости, их графики. Гипербола. Квадратичная функция, ее график, парабола. Координаты вершины параболы, ось симметрии. Графики функций: корень квадратный, модуль. Использование графиков функций для решения уравнений.</w:t>
      </w:r>
    </w:p>
    <w:p w:rsidR="00787A48" w:rsidRPr="00B34870" w:rsidRDefault="00787A48" w:rsidP="00787A48">
      <w:pPr>
        <w:pStyle w:val="ParagraphStyle"/>
        <w:ind w:firstLine="357"/>
        <w:jc w:val="both"/>
        <w:rPr>
          <w:rFonts w:ascii="Times New Roman" w:hAnsi="Times New Roman"/>
          <w:color w:val="000000"/>
        </w:rPr>
      </w:pPr>
      <w:r w:rsidRPr="00B34870">
        <w:rPr>
          <w:rFonts w:ascii="Times New Roman" w:hAnsi="Times New Roman"/>
          <w:color w:val="000000"/>
        </w:rPr>
        <w:t>Параллельный перенос графиков вдоль осей координат.</w:t>
      </w:r>
    </w:p>
    <w:p w:rsidR="00787A48" w:rsidRPr="00B34870" w:rsidRDefault="00787A48" w:rsidP="00787A48">
      <w:pPr>
        <w:pStyle w:val="ParagraphStyle"/>
        <w:ind w:firstLine="357"/>
        <w:jc w:val="both"/>
        <w:rPr>
          <w:rFonts w:ascii="Times New Roman" w:hAnsi="Times New Roman"/>
          <w:i/>
          <w:iCs/>
          <w:color w:val="000000"/>
        </w:rPr>
      </w:pPr>
      <w:r w:rsidRPr="00B34870">
        <w:rPr>
          <w:rFonts w:ascii="Times New Roman" w:hAnsi="Times New Roman"/>
          <w:b/>
          <w:bCs/>
          <w:i/>
          <w:iCs/>
          <w:color w:val="000000"/>
        </w:rPr>
        <w:t>Координаты.</w:t>
      </w:r>
      <w:r w:rsidRPr="00B34870">
        <w:rPr>
          <w:rFonts w:ascii="Times New Roman" w:hAnsi="Times New Roman"/>
          <w:color w:val="000000"/>
        </w:rPr>
        <w:t xml:space="preserve"> Геометрический смысл модуля числа. Числовые промежутки: интервал, отрезок, луч. Формула расстояния между точками координатной прямой.</w:t>
      </w:r>
    </w:p>
    <w:p w:rsidR="00787A48" w:rsidRPr="00B34870" w:rsidRDefault="00787A48" w:rsidP="00787A48">
      <w:pPr>
        <w:pStyle w:val="ParagraphStyle"/>
        <w:ind w:firstLine="360"/>
        <w:jc w:val="both"/>
        <w:rPr>
          <w:rFonts w:ascii="Times New Roman" w:hAnsi="Times New Roman"/>
          <w:b/>
          <w:bCs/>
          <w:color w:val="000000"/>
        </w:rPr>
      </w:pPr>
      <w:r w:rsidRPr="00B34870">
        <w:rPr>
          <w:rFonts w:ascii="Times New Roman" w:hAnsi="Times New Roman"/>
          <w:b/>
          <w:bCs/>
          <w:color w:val="000000"/>
        </w:rPr>
        <w:t xml:space="preserve">уметь: </w:t>
      </w:r>
    </w:p>
    <w:p w:rsidR="00787A48" w:rsidRPr="00B34870" w:rsidRDefault="00787A48" w:rsidP="00787A48">
      <w:pPr>
        <w:pStyle w:val="ParagraphStyle"/>
        <w:numPr>
          <w:ilvl w:val="0"/>
          <w:numId w:val="6"/>
        </w:numPr>
        <w:tabs>
          <w:tab w:val="left" w:pos="840"/>
        </w:tabs>
        <w:ind w:left="0" w:firstLine="480"/>
        <w:jc w:val="both"/>
        <w:rPr>
          <w:rFonts w:ascii="Times New Roman" w:hAnsi="Times New Roman"/>
          <w:color w:val="000000"/>
        </w:rPr>
      </w:pPr>
      <w:r w:rsidRPr="00B34870">
        <w:rPr>
          <w:rFonts w:ascii="Times New Roman" w:hAnsi="Times New Roman"/>
          <w:color w:val="000000"/>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с помощью формул одну переменную через остальные;</w:t>
      </w:r>
    </w:p>
    <w:p w:rsidR="00787A48" w:rsidRPr="00B34870" w:rsidRDefault="00787A48" w:rsidP="00787A48">
      <w:pPr>
        <w:pStyle w:val="ParagraphStyle"/>
        <w:numPr>
          <w:ilvl w:val="0"/>
          <w:numId w:val="6"/>
        </w:numPr>
        <w:tabs>
          <w:tab w:val="left" w:pos="840"/>
        </w:tabs>
        <w:ind w:left="0" w:firstLine="480"/>
        <w:jc w:val="both"/>
        <w:rPr>
          <w:rFonts w:ascii="Times New Roman" w:hAnsi="Times New Roman"/>
          <w:color w:val="000000"/>
        </w:rPr>
      </w:pPr>
      <w:r w:rsidRPr="00B34870">
        <w:rPr>
          <w:rFonts w:ascii="Times New Roman" w:hAnsi="Times New Roman"/>
          <w:color w:val="000000"/>
        </w:rPr>
        <w:t>выполнять основные действия с алгебраическими дробями; выполнять тождественные преобразования рациональных выражений;</w:t>
      </w:r>
    </w:p>
    <w:p w:rsidR="00787A48" w:rsidRPr="00B34870" w:rsidRDefault="00787A48" w:rsidP="00787A48">
      <w:pPr>
        <w:pStyle w:val="ParagraphStyle"/>
        <w:numPr>
          <w:ilvl w:val="0"/>
          <w:numId w:val="6"/>
        </w:numPr>
        <w:tabs>
          <w:tab w:val="left" w:pos="840"/>
        </w:tabs>
        <w:ind w:left="0" w:firstLine="480"/>
        <w:jc w:val="both"/>
        <w:rPr>
          <w:rFonts w:ascii="Times New Roman" w:hAnsi="Times New Roman"/>
          <w:color w:val="000000"/>
        </w:rPr>
      </w:pPr>
      <w:r w:rsidRPr="00B34870">
        <w:rPr>
          <w:rFonts w:ascii="Times New Roman" w:hAnsi="Times New Roman"/>
          <w:color w:val="000000"/>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787A48" w:rsidRPr="00B34870" w:rsidRDefault="00787A48" w:rsidP="00787A48">
      <w:pPr>
        <w:pStyle w:val="ParagraphStyle"/>
        <w:numPr>
          <w:ilvl w:val="0"/>
          <w:numId w:val="6"/>
        </w:numPr>
        <w:tabs>
          <w:tab w:val="left" w:pos="840"/>
        </w:tabs>
        <w:ind w:left="0" w:firstLine="480"/>
        <w:jc w:val="both"/>
        <w:rPr>
          <w:rFonts w:ascii="Times New Roman" w:hAnsi="Times New Roman"/>
          <w:color w:val="000000"/>
        </w:rPr>
      </w:pPr>
      <w:r w:rsidRPr="00B34870">
        <w:rPr>
          <w:rFonts w:ascii="Times New Roman" w:hAnsi="Times New Roman"/>
          <w:color w:val="000000"/>
        </w:rPr>
        <w:t>решать линейные, квадратные уравнения и рациональные уравнения, сводящиеся к ним;</w:t>
      </w:r>
    </w:p>
    <w:p w:rsidR="00787A48" w:rsidRPr="00B34870" w:rsidRDefault="00787A48" w:rsidP="00787A48">
      <w:pPr>
        <w:pStyle w:val="ParagraphStyle"/>
        <w:numPr>
          <w:ilvl w:val="0"/>
          <w:numId w:val="6"/>
        </w:numPr>
        <w:tabs>
          <w:tab w:val="left" w:pos="840"/>
        </w:tabs>
        <w:ind w:left="0" w:firstLine="480"/>
        <w:jc w:val="both"/>
        <w:rPr>
          <w:rFonts w:ascii="Times New Roman" w:hAnsi="Times New Roman"/>
          <w:color w:val="000000"/>
        </w:rPr>
      </w:pPr>
      <w:r w:rsidRPr="00B34870">
        <w:rPr>
          <w:rFonts w:ascii="Times New Roman" w:hAnsi="Times New Roman"/>
          <w:color w:val="000000"/>
        </w:rPr>
        <w:t>решать линейные и квадратные неравенства с одной переменной;</w:t>
      </w:r>
    </w:p>
    <w:p w:rsidR="00787A48" w:rsidRPr="00B34870" w:rsidRDefault="00787A48" w:rsidP="00787A48">
      <w:pPr>
        <w:pStyle w:val="ParagraphStyle"/>
        <w:numPr>
          <w:ilvl w:val="0"/>
          <w:numId w:val="6"/>
        </w:numPr>
        <w:tabs>
          <w:tab w:val="left" w:pos="840"/>
        </w:tabs>
        <w:ind w:left="0" w:firstLine="480"/>
        <w:jc w:val="both"/>
        <w:rPr>
          <w:rFonts w:ascii="Times New Roman" w:hAnsi="Times New Roman"/>
          <w:color w:val="000000"/>
        </w:rPr>
      </w:pPr>
      <w:r w:rsidRPr="00B34870">
        <w:rPr>
          <w:rFonts w:ascii="Times New Roman" w:hAnsi="Times New Roman"/>
          <w:color w:val="000000"/>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787A48" w:rsidRPr="00B34870" w:rsidRDefault="00787A48" w:rsidP="00787A48">
      <w:pPr>
        <w:pStyle w:val="ParagraphStyle"/>
        <w:numPr>
          <w:ilvl w:val="0"/>
          <w:numId w:val="6"/>
        </w:numPr>
        <w:tabs>
          <w:tab w:val="left" w:pos="840"/>
        </w:tabs>
        <w:ind w:left="0" w:firstLine="480"/>
        <w:jc w:val="both"/>
        <w:rPr>
          <w:rFonts w:ascii="Times New Roman" w:hAnsi="Times New Roman"/>
          <w:color w:val="000000"/>
        </w:rPr>
      </w:pPr>
      <w:r w:rsidRPr="00B34870">
        <w:rPr>
          <w:rFonts w:ascii="Times New Roman" w:hAnsi="Times New Roman"/>
          <w:color w:val="000000"/>
        </w:rPr>
        <w:t xml:space="preserve">изображать множество решений линейного неравенства; </w:t>
      </w:r>
    </w:p>
    <w:p w:rsidR="00787A48" w:rsidRPr="00B34870" w:rsidRDefault="00787A48" w:rsidP="00787A48">
      <w:pPr>
        <w:pStyle w:val="ParagraphStyle"/>
        <w:numPr>
          <w:ilvl w:val="0"/>
          <w:numId w:val="6"/>
        </w:numPr>
        <w:tabs>
          <w:tab w:val="left" w:pos="840"/>
        </w:tabs>
        <w:ind w:left="0" w:firstLine="480"/>
        <w:jc w:val="both"/>
        <w:rPr>
          <w:rFonts w:ascii="Times New Roman" w:hAnsi="Times New Roman"/>
          <w:color w:val="000000"/>
        </w:rPr>
      </w:pPr>
      <w:r w:rsidRPr="00B34870">
        <w:rPr>
          <w:rFonts w:ascii="Times New Roman" w:hAnsi="Times New Roman"/>
          <w:color w:val="000000"/>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787A48" w:rsidRPr="00B34870" w:rsidRDefault="00787A48" w:rsidP="00787A48">
      <w:pPr>
        <w:pStyle w:val="ParagraphStyle"/>
        <w:numPr>
          <w:ilvl w:val="0"/>
          <w:numId w:val="6"/>
        </w:numPr>
        <w:tabs>
          <w:tab w:val="left" w:pos="840"/>
        </w:tabs>
        <w:ind w:left="0" w:firstLine="480"/>
        <w:jc w:val="both"/>
        <w:rPr>
          <w:rFonts w:ascii="Times New Roman" w:hAnsi="Times New Roman"/>
          <w:color w:val="000000"/>
        </w:rPr>
      </w:pPr>
      <w:r w:rsidRPr="00B34870">
        <w:rPr>
          <w:rFonts w:ascii="Times New Roman" w:hAnsi="Times New Roman"/>
          <w:color w:val="000000"/>
        </w:rPr>
        <w:lastRenderedPageBreak/>
        <w:t xml:space="preserve">определять свойства функции по ее графику; применять графические представления при решении уравнений, неравенств; </w:t>
      </w:r>
    </w:p>
    <w:p w:rsidR="00787A48" w:rsidRPr="00B34870" w:rsidRDefault="00787A48" w:rsidP="00787A48">
      <w:pPr>
        <w:pStyle w:val="ParagraphStyle"/>
        <w:numPr>
          <w:ilvl w:val="0"/>
          <w:numId w:val="6"/>
        </w:numPr>
        <w:tabs>
          <w:tab w:val="left" w:pos="840"/>
        </w:tabs>
        <w:ind w:left="0" w:firstLine="480"/>
        <w:jc w:val="both"/>
        <w:rPr>
          <w:rFonts w:ascii="Times New Roman" w:hAnsi="Times New Roman"/>
          <w:color w:val="000000"/>
        </w:rPr>
      </w:pPr>
      <w:r w:rsidRPr="00B34870">
        <w:rPr>
          <w:rFonts w:ascii="Times New Roman" w:hAnsi="Times New Roman"/>
          <w:color w:val="000000"/>
        </w:rPr>
        <w:t>описывать свойства изученных функций, строить их графики;</w:t>
      </w:r>
    </w:p>
    <w:p w:rsidR="00787A48" w:rsidRPr="00B34870" w:rsidRDefault="00787A48" w:rsidP="00787A48">
      <w:pPr>
        <w:pStyle w:val="ParagraphStyle"/>
        <w:tabs>
          <w:tab w:val="left" w:pos="840"/>
        </w:tabs>
        <w:ind w:firstLine="480"/>
        <w:jc w:val="both"/>
        <w:rPr>
          <w:rFonts w:ascii="Times New Roman" w:hAnsi="Times New Roman"/>
          <w:b/>
          <w:bCs/>
          <w:color w:val="000000"/>
        </w:rPr>
      </w:pPr>
      <w:r w:rsidRPr="00B34870">
        <w:rPr>
          <w:rFonts w:ascii="Times New Roman" w:hAnsi="Times New Roman"/>
          <w:b/>
          <w:bCs/>
          <w:color w:val="000000"/>
        </w:rPr>
        <w:t>использовать приобретенные знания и умения в практической деятельности и повседневной жизни:</w:t>
      </w:r>
    </w:p>
    <w:p w:rsidR="00787A48" w:rsidRPr="00B34870" w:rsidRDefault="00787A48" w:rsidP="00787A48">
      <w:pPr>
        <w:pStyle w:val="ParagraphStyle"/>
        <w:numPr>
          <w:ilvl w:val="0"/>
          <w:numId w:val="6"/>
        </w:numPr>
        <w:tabs>
          <w:tab w:val="left" w:pos="840"/>
        </w:tabs>
        <w:ind w:left="0" w:firstLine="480"/>
        <w:jc w:val="both"/>
        <w:rPr>
          <w:rFonts w:ascii="Times New Roman" w:hAnsi="Times New Roman"/>
          <w:color w:val="000000"/>
        </w:rPr>
      </w:pPr>
      <w:r w:rsidRPr="00B34870">
        <w:rPr>
          <w:rFonts w:ascii="Times New Roman" w:hAnsi="Times New Roman"/>
          <w:color w:val="000000"/>
        </w:rPr>
        <w:t>для выполнения расчетов по формулам, составления формул, выражающих зависимости между реальными величинами; для нахождения нужной формулы в справочных материалах;</w:t>
      </w:r>
    </w:p>
    <w:p w:rsidR="00787A48" w:rsidRPr="00B34870" w:rsidRDefault="00787A48" w:rsidP="00787A48">
      <w:pPr>
        <w:pStyle w:val="ParagraphStyle"/>
        <w:numPr>
          <w:ilvl w:val="0"/>
          <w:numId w:val="6"/>
        </w:numPr>
        <w:tabs>
          <w:tab w:val="left" w:pos="840"/>
        </w:tabs>
        <w:ind w:left="0" w:firstLine="480"/>
        <w:jc w:val="both"/>
        <w:rPr>
          <w:rFonts w:ascii="Times New Roman" w:hAnsi="Times New Roman"/>
          <w:color w:val="000000"/>
        </w:rPr>
      </w:pPr>
      <w:r w:rsidRPr="00B34870">
        <w:rPr>
          <w:rFonts w:ascii="Times New Roman" w:hAnsi="Times New Roman"/>
          <w:color w:val="000000"/>
        </w:rPr>
        <w:t xml:space="preserve">для моделирования практических ситуаций и исследования построенных моделей с использованием аппарата алгебры; </w:t>
      </w:r>
    </w:p>
    <w:p w:rsidR="00787A48" w:rsidRPr="00B34870" w:rsidRDefault="00787A48" w:rsidP="00787A48">
      <w:pPr>
        <w:pStyle w:val="ParagraphStyle"/>
        <w:numPr>
          <w:ilvl w:val="0"/>
          <w:numId w:val="6"/>
        </w:numPr>
        <w:tabs>
          <w:tab w:val="left" w:pos="840"/>
        </w:tabs>
        <w:ind w:left="0" w:firstLine="480"/>
        <w:jc w:val="both"/>
        <w:rPr>
          <w:rFonts w:ascii="Times New Roman" w:hAnsi="Times New Roman"/>
          <w:color w:val="000000"/>
        </w:rPr>
      </w:pPr>
      <w:r w:rsidRPr="00B34870">
        <w:rPr>
          <w:rFonts w:ascii="Times New Roman" w:hAnsi="Times New Roman"/>
          <w:color w:val="000000"/>
        </w:rPr>
        <w:t>для описания зависимостей между физическими величинами соответствующими формулами при исследовании несложных практических ситуаций;</w:t>
      </w:r>
    </w:p>
    <w:p w:rsidR="00787A48" w:rsidRDefault="00787A48" w:rsidP="00787A48">
      <w:pPr>
        <w:pStyle w:val="ParagraphStyle"/>
        <w:numPr>
          <w:ilvl w:val="0"/>
          <w:numId w:val="6"/>
        </w:numPr>
        <w:tabs>
          <w:tab w:val="left" w:pos="840"/>
        </w:tabs>
        <w:ind w:left="0" w:firstLine="480"/>
        <w:jc w:val="both"/>
        <w:rPr>
          <w:rFonts w:ascii="Times New Roman" w:hAnsi="Times New Roman"/>
          <w:color w:val="000000"/>
        </w:rPr>
      </w:pPr>
      <w:r w:rsidRPr="00B34870">
        <w:rPr>
          <w:rFonts w:ascii="Times New Roman" w:hAnsi="Times New Roman"/>
          <w:color w:val="000000"/>
        </w:rPr>
        <w:t>для интерпретации графиков реальных зависимостей между величинами.</w:t>
      </w:r>
    </w:p>
    <w:p w:rsidR="00787A48" w:rsidRPr="00B34870" w:rsidRDefault="00787A48" w:rsidP="00787A48">
      <w:pPr>
        <w:pStyle w:val="ParagraphStyle"/>
        <w:tabs>
          <w:tab w:val="left" w:pos="840"/>
        </w:tabs>
        <w:ind w:left="480"/>
        <w:jc w:val="both"/>
        <w:rPr>
          <w:rFonts w:ascii="Times New Roman" w:hAnsi="Times New Roman"/>
          <w:color w:val="000000"/>
        </w:rPr>
      </w:pPr>
    </w:p>
    <w:p w:rsidR="00787A48" w:rsidRPr="004F2DEC" w:rsidRDefault="00787A48" w:rsidP="00787A48">
      <w:pPr>
        <w:pStyle w:val="a6"/>
        <w:ind w:left="0"/>
        <w:rPr>
          <w:b/>
          <w:i/>
          <w:sz w:val="24"/>
          <w:szCs w:val="24"/>
        </w:rPr>
      </w:pPr>
      <w:r w:rsidRPr="004F2DEC">
        <w:rPr>
          <w:b/>
          <w:i/>
          <w:sz w:val="24"/>
          <w:szCs w:val="24"/>
        </w:rPr>
        <w:t>Критерии оценивания  знаний, умений и навыковобучающихся по математике</w:t>
      </w:r>
    </w:p>
    <w:p w:rsidR="00787A48" w:rsidRPr="00BA354B" w:rsidRDefault="00787A48" w:rsidP="00787A48">
      <w:pPr>
        <w:widowControl w:val="0"/>
        <w:rPr>
          <w:bCs/>
        </w:rPr>
      </w:pPr>
      <w:r w:rsidRPr="00BA354B">
        <w:rPr>
          <w:bCs/>
        </w:rPr>
        <w:t>(Согласно Методическому письму «Направления работы учителей математики по исполнению единых требований преподавания предмета на современном этапе развития школы»)Для оценки достижений учащихся применяется пятибалльная система оценивания.</w:t>
      </w:r>
    </w:p>
    <w:p w:rsidR="00787A48" w:rsidRPr="008C5F07" w:rsidRDefault="00787A48" w:rsidP="00787A48">
      <w:pPr>
        <w:widowControl w:val="0"/>
        <w:jc w:val="center"/>
        <w:rPr>
          <w:b/>
          <w:bCs/>
          <w:i/>
        </w:rPr>
      </w:pPr>
      <w:r w:rsidRPr="008C5F07">
        <w:rPr>
          <w:b/>
          <w:bCs/>
          <w:i/>
        </w:rPr>
        <w:t>1. Оценка письменных контрольных работ обучающихся по математике.</w:t>
      </w:r>
    </w:p>
    <w:p w:rsidR="00787A48" w:rsidRPr="00BA354B" w:rsidRDefault="00787A48" w:rsidP="00787A48">
      <w:pPr>
        <w:widowControl w:val="0"/>
        <w:jc w:val="center"/>
        <w:rPr>
          <w:bCs/>
          <w:i/>
        </w:rPr>
      </w:pPr>
      <w:r w:rsidRPr="00BA354B">
        <w:rPr>
          <w:bCs/>
          <w:i/>
        </w:rPr>
        <w:t>Ответ оценивается отметкой «5», если:</w:t>
      </w:r>
    </w:p>
    <w:p w:rsidR="00787A48" w:rsidRPr="00BA354B" w:rsidRDefault="00787A48" w:rsidP="00787A48">
      <w:pPr>
        <w:widowControl w:val="0"/>
        <w:jc w:val="both"/>
        <w:rPr>
          <w:bCs/>
        </w:rPr>
      </w:pPr>
      <w:r w:rsidRPr="00BA354B">
        <w:rPr>
          <w:bCs/>
        </w:rPr>
        <w:t>1) работа выполнена полностью;</w:t>
      </w:r>
    </w:p>
    <w:p w:rsidR="00787A48" w:rsidRPr="00BA354B" w:rsidRDefault="00787A48" w:rsidP="00787A48">
      <w:pPr>
        <w:widowControl w:val="0"/>
        <w:jc w:val="both"/>
        <w:rPr>
          <w:bCs/>
        </w:rPr>
      </w:pPr>
      <w:r w:rsidRPr="00BA354B">
        <w:rPr>
          <w:bCs/>
        </w:rPr>
        <w:t>2) в логических рассуждениях и обосновании решения нет пробелов и ошибок;</w:t>
      </w:r>
    </w:p>
    <w:p w:rsidR="00787A48" w:rsidRPr="00BA354B" w:rsidRDefault="00787A48" w:rsidP="00787A48">
      <w:pPr>
        <w:widowControl w:val="0"/>
        <w:jc w:val="both"/>
        <w:rPr>
          <w:bCs/>
        </w:rPr>
      </w:pPr>
      <w:r w:rsidRPr="00BA354B">
        <w:rPr>
          <w:bCs/>
        </w:rPr>
        <w:t>3)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787A48" w:rsidRPr="00BA354B" w:rsidRDefault="00787A48" w:rsidP="00787A48">
      <w:pPr>
        <w:widowControl w:val="0"/>
        <w:jc w:val="center"/>
        <w:rPr>
          <w:bCs/>
          <w:i/>
        </w:rPr>
      </w:pPr>
      <w:r w:rsidRPr="00BA354B">
        <w:rPr>
          <w:bCs/>
          <w:i/>
        </w:rPr>
        <w:t>Отметка «4» ставится, если:</w:t>
      </w:r>
    </w:p>
    <w:p w:rsidR="00787A48" w:rsidRPr="00BA354B" w:rsidRDefault="00787A48" w:rsidP="00787A48">
      <w:pPr>
        <w:widowControl w:val="0"/>
        <w:jc w:val="both"/>
        <w:rPr>
          <w:bCs/>
        </w:rPr>
      </w:pPr>
      <w:r w:rsidRPr="00BA354B">
        <w:rPr>
          <w:bCs/>
        </w:rPr>
        <w:t>1)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87A48" w:rsidRPr="00BA354B" w:rsidRDefault="00787A48" w:rsidP="00787A48">
      <w:pPr>
        <w:widowControl w:val="0"/>
        <w:jc w:val="both"/>
        <w:rPr>
          <w:bCs/>
        </w:rPr>
      </w:pPr>
      <w:r w:rsidRPr="00BA354B">
        <w:rPr>
          <w:bCs/>
        </w:rPr>
        <w:t xml:space="preserve">2)допущены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787A48" w:rsidRPr="00BA354B" w:rsidRDefault="00787A48" w:rsidP="00787A48">
      <w:pPr>
        <w:widowControl w:val="0"/>
        <w:jc w:val="center"/>
        <w:rPr>
          <w:bCs/>
          <w:i/>
        </w:rPr>
      </w:pPr>
      <w:r w:rsidRPr="00BA354B">
        <w:rPr>
          <w:bCs/>
          <w:i/>
        </w:rPr>
        <w:t>Отметка «3» ставится, если:</w:t>
      </w:r>
    </w:p>
    <w:p w:rsidR="00787A48" w:rsidRPr="00BA354B" w:rsidRDefault="00787A48" w:rsidP="00787A48">
      <w:pPr>
        <w:widowControl w:val="0"/>
        <w:jc w:val="both"/>
        <w:rPr>
          <w:bCs/>
        </w:rPr>
      </w:pPr>
      <w:r w:rsidRPr="00BA354B">
        <w:rPr>
          <w:bCs/>
        </w:rPr>
        <w:t>1)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787A48" w:rsidRPr="00BA354B" w:rsidRDefault="00787A48" w:rsidP="00787A48">
      <w:pPr>
        <w:widowControl w:val="0"/>
        <w:jc w:val="center"/>
        <w:rPr>
          <w:bCs/>
          <w:i/>
        </w:rPr>
      </w:pPr>
      <w:r w:rsidRPr="00BA354B">
        <w:rPr>
          <w:bCs/>
          <w:i/>
        </w:rPr>
        <w:t>Отметка «2» ставится, если:</w:t>
      </w:r>
    </w:p>
    <w:p w:rsidR="00787A48" w:rsidRPr="00BA354B" w:rsidRDefault="00787A48" w:rsidP="00787A48">
      <w:pPr>
        <w:widowControl w:val="0"/>
        <w:jc w:val="both"/>
        <w:rPr>
          <w:bCs/>
        </w:rPr>
      </w:pPr>
      <w:r w:rsidRPr="00BA354B">
        <w:rPr>
          <w:bCs/>
        </w:rPr>
        <w:t xml:space="preserve">1) допущены существенные ошибки, показавшие, что обучающийся не обладает обязательными умениями по данной теме в полной мере. </w:t>
      </w:r>
    </w:p>
    <w:p w:rsidR="00787A48" w:rsidRPr="00BA354B" w:rsidRDefault="00787A48" w:rsidP="00787A48">
      <w:pPr>
        <w:widowControl w:val="0"/>
        <w:jc w:val="center"/>
        <w:rPr>
          <w:b/>
          <w:bCs/>
          <w:i/>
        </w:rPr>
      </w:pPr>
      <w:r w:rsidRPr="00BA354B">
        <w:rPr>
          <w:b/>
          <w:bCs/>
          <w:i/>
        </w:rPr>
        <w:t>2.Оценка устных ответов обучающихся по математике</w:t>
      </w:r>
    </w:p>
    <w:p w:rsidR="00787A48" w:rsidRPr="00BA354B" w:rsidRDefault="00787A48" w:rsidP="00787A48">
      <w:pPr>
        <w:widowControl w:val="0"/>
        <w:jc w:val="center"/>
        <w:rPr>
          <w:bCs/>
          <w:i/>
        </w:rPr>
      </w:pPr>
      <w:r w:rsidRPr="00BA354B">
        <w:rPr>
          <w:bCs/>
          <w:i/>
        </w:rPr>
        <w:t>Ответ оценивается отметкой «5», если ученик:</w:t>
      </w:r>
    </w:p>
    <w:p w:rsidR="00787A48" w:rsidRPr="00BA354B" w:rsidRDefault="00787A48" w:rsidP="00787A48">
      <w:pPr>
        <w:pStyle w:val="a6"/>
        <w:widowControl w:val="0"/>
        <w:numPr>
          <w:ilvl w:val="0"/>
          <w:numId w:val="7"/>
        </w:numPr>
        <w:ind w:left="284" w:hanging="284"/>
        <w:jc w:val="both"/>
        <w:rPr>
          <w:bCs/>
          <w:sz w:val="24"/>
          <w:szCs w:val="24"/>
        </w:rPr>
      </w:pPr>
      <w:r w:rsidRPr="00BA354B">
        <w:rPr>
          <w:bCs/>
          <w:sz w:val="24"/>
          <w:szCs w:val="24"/>
        </w:rPr>
        <w:t>полно раскрыл содержание материала в объеме, предусмотренном программой и учебником;</w:t>
      </w:r>
    </w:p>
    <w:p w:rsidR="00787A48" w:rsidRPr="00BA354B" w:rsidRDefault="00787A48" w:rsidP="00787A48">
      <w:pPr>
        <w:pStyle w:val="a6"/>
        <w:widowControl w:val="0"/>
        <w:numPr>
          <w:ilvl w:val="0"/>
          <w:numId w:val="7"/>
        </w:numPr>
        <w:ind w:left="284" w:hanging="284"/>
        <w:jc w:val="both"/>
        <w:rPr>
          <w:bCs/>
          <w:sz w:val="24"/>
          <w:szCs w:val="24"/>
        </w:rPr>
      </w:pPr>
      <w:r w:rsidRPr="00BA354B">
        <w:rPr>
          <w:bCs/>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787A48" w:rsidRPr="00BA354B" w:rsidRDefault="00787A48" w:rsidP="00787A48">
      <w:pPr>
        <w:pStyle w:val="a6"/>
        <w:widowControl w:val="0"/>
        <w:numPr>
          <w:ilvl w:val="0"/>
          <w:numId w:val="7"/>
        </w:numPr>
        <w:ind w:left="284" w:hanging="284"/>
        <w:jc w:val="both"/>
        <w:rPr>
          <w:bCs/>
          <w:sz w:val="24"/>
          <w:szCs w:val="24"/>
        </w:rPr>
      </w:pPr>
      <w:r w:rsidRPr="00BA354B">
        <w:rPr>
          <w:bCs/>
          <w:sz w:val="24"/>
          <w:szCs w:val="24"/>
        </w:rPr>
        <w:t>правильно выполнил рисунки, чертежи, графики, сопутствующие ответу;</w:t>
      </w:r>
    </w:p>
    <w:p w:rsidR="00787A48" w:rsidRPr="00BA354B" w:rsidRDefault="00787A48" w:rsidP="00787A48">
      <w:pPr>
        <w:pStyle w:val="a6"/>
        <w:widowControl w:val="0"/>
        <w:numPr>
          <w:ilvl w:val="0"/>
          <w:numId w:val="7"/>
        </w:numPr>
        <w:ind w:left="284" w:hanging="284"/>
        <w:jc w:val="both"/>
        <w:rPr>
          <w:bCs/>
          <w:sz w:val="24"/>
          <w:szCs w:val="24"/>
        </w:rPr>
      </w:pPr>
      <w:r w:rsidRPr="00BA354B">
        <w:rPr>
          <w:bCs/>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787A48" w:rsidRPr="00BA354B" w:rsidRDefault="00787A48" w:rsidP="00787A48">
      <w:pPr>
        <w:pStyle w:val="a6"/>
        <w:widowControl w:val="0"/>
        <w:numPr>
          <w:ilvl w:val="0"/>
          <w:numId w:val="7"/>
        </w:numPr>
        <w:ind w:left="284" w:hanging="284"/>
        <w:jc w:val="both"/>
        <w:rPr>
          <w:bCs/>
          <w:sz w:val="24"/>
          <w:szCs w:val="24"/>
        </w:rPr>
      </w:pPr>
      <w:r w:rsidRPr="00BA354B">
        <w:rPr>
          <w:bCs/>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787A48" w:rsidRPr="00BA354B" w:rsidRDefault="00787A48" w:rsidP="00787A48">
      <w:pPr>
        <w:pStyle w:val="a6"/>
        <w:widowControl w:val="0"/>
        <w:numPr>
          <w:ilvl w:val="0"/>
          <w:numId w:val="7"/>
        </w:numPr>
        <w:ind w:left="284" w:hanging="284"/>
        <w:jc w:val="both"/>
        <w:rPr>
          <w:bCs/>
          <w:sz w:val="24"/>
          <w:szCs w:val="24"/>
        </w:rPr>
      </w:pPr>
      <w:r w:rsidRPr="00BA354B">
        <w:rPr>
          <w:bCs/>
          <w:sz w:val="24"/>
          <w:szCs w:val="24"/>
        </w:rPr>
        <w:t>отвечал самостоятельно, без наводящих вопросов учителя;</w:t>
      </w:r>
    </w:p>
    <w:p w:rsidR="00787A48" w:rsidRPr="00BA354B" w:rsidRDefault="00787A48" w:rsidP="00787A48">
      <w:pPr>
        <w:pStyle w:val="a6"/>
        <w:widowControl w:val="0"/>
        <w:numPr>
          <w:ilvl w:val="0"/>
          <w:numId w:val="7"/>
        </w:numPr>
        <w:ind w:left="284" w:hanging="284"/>
        <w:jc w:val="both"/>
        <w:rPr>
          <w:bCs/>
          <w:sz w:val="24"/>
          <w:szCs w:val="24"/>
        </w:rPr>
      </w:pPr>
      <w:r w:rsidRPr="00BA354B">
        <w:rPr>
          <w:bCs/>
          <w:sz w:val="24"/>
          <w:szCs w:val="24"/>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787A48" w:rsidRPr="00BA354B" w:rsidRDefault="00787A48" w:rsidP="00787A48">
      <w:pPr>
        <w:widowControl w:val="0"/>
        <w:rPr>
          <w:bCs/>
          <w:i/>
        </w:rPr>
      </w:pPr>
      <w:r w:rsidRPr="00BA354B">
        <w:rPr>
          <w:bCs/>
          <w:i/>
        </w:rPr>
        <w:t>Ответ оценивается отметкой «4»,если удовлетворяет в основном требованиям на оценку «5», но при этом имеет один из недостатков:</w:t>
      </w:r>
    </w:p>
    <w:p w:rsidR="00787A48" w:rsidRPr="00BA354B" w:rsidRDefault="00787A48" w:rsidP="00787A48">
      <w:pPr>
        <w:pStyle w:val="a6"/>
        <w:widowControl w:val="0"/>
        <w:numPr>
          <w:ilvl w:val="0"/>
          <w:numId w:val="8"/>
        </w:numPr>
        <w:ind w:left="284" w:hanging="284"/>
        <w:jc w:val="both"/>
        <w:rPr>
          <w:bCs/>
          <w:sz w:val="24"/>
          <w:szCs w:val="24"/>
        </w:rPr>
      </w:pPr>
      <w:r w:rsidRPr="00BA354B">
        <w:rPr>
          <w:bCs/>
          <w:sz w:val="24"/>
          <w:szCs w:val="24"/>
        </w:rPr>
        <w:t xml:space="preserve">в изложении допущены небольшие пробелы, не исказившее математическое содержание </w:t>
      </w:r>
      <w:r w:rsidRPr="00BA354B">
        <w:rPr>
          <w:bCs/>
          <w:sz w:val="24"/>
          <w:szCs w:val="24"/>
        </w:rPr>
        <w:lastRenderedPageBreak/>
        <w:t>ответа;</w:t>
      </w:r>
    </w:p>
    <w:p w:rsidR="00787A48" w:rsidRPr="00BA354B" w:rsidRDefault="00787A48" w:rsidP="00787A48">
      <w:pPr>
        <w:pStyle w:val="a6"/>
        <w:widowControl w:val="0"/>
        <w:numPr>
          <w:ilvl w:val="0"/>
          <w:numId w:val="8"/>
        </w:numPr>
        <w:ind w:left="284" w:hanging="284"/>
        <w:jc w:val="both"/>
        <w:rPr>
          <w:bCs/>
          <w:sz w:val="24"/>
          <w:szCs w:val="24"/>
        </w:rPr>
      </w:pPr>
      <w:r w:rsidRPr="00BA354B">
        <w:rPr>
          <w:bCs/>
          <w:sz w:val="24"/>
          <w:szCs w:val="24"/>
        </w:rPr>
        <w:t>допущены один – два недочета при освещении основного содержания ответа, исправленные после замечания учителя;</w:t>
      </w:r>
    </w:p>
    <w:p w:rsidR="00787A48" w:rsidRPr="00BA354B" w:rsidRDefault="00787A48" w:rsidP="00787A48">
      <w:pPr>
        <w:pStyle w:val="a6"/>
        <w:widowControl w:val="0"/>
        <w:numPr>
          <w:ilvl w:val="0"/>
          <w:numId w:val="8"/>
        </w:numPr>
        <w:ind w:left="284" w:hanging="284"/>
        <w:jc w:val="both"/>
        <w:rPr>
          <w:bCs/>
          <w:sz w:val="24"/>
          <w:szCs w:val="24"/>
        </w:rPr>
      </w:pPr>
      <w:r w:rsidRPr="00BA354B">
        <w:rPr>
          <w:bCs/>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787A48" w:rsidRPr="00071285" w:rsidRDefault="00787A48" w:rsidP="00787A48">
      <w:pPr>
        <w:widowControl w:val="0"/>
        <w:jc w:val="center"/>
        <w:rPr>
          <w:bCs/>
          <w:i/>
        </w:rPr>
      </w:pPr>
      <w:r w:rsidRPr="00071285">
        <w:rPr>
          <w:bCs/>
          <w:i/>
        </w:rPr>
        <w:t>Отметка «3» ставится в следующих случаях:</w:t>
      </w:r>
    </w:p>
    <w:p w:rsidR="00787A48" w:rsidRPr="00BA354B" w:rsidRDefault="00787A48" w:rsidP="00787A48">
      <w:pPr>
        <w:pStyle w:val="a6"/>
        <w:widowControl w:val="0"/>
        <w:numPr>
          <w:ilvl w:val="0"/>
          <w:numId w:val="9"/>
        </w:numPr>
        <w:ind w:left="284" w:hanging="284"/>
        <w:jc w:val="both"/>
        <w:rPr>
          <w:bCs/>
          <w:sz w:val="24"/>
          <w:szCs w:val="24"/>
        </w:rPr>
      </w:pPr>
      <w:r w:rsidRPr="00BA354B">
        <w:rPr>
          <w:bCs/>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787A48" w:rsidRPr="00BA354B" w:rsidRDefault="00787A48" w:rsidP="00787A48">
      <w:pPr>
        <w:pStyle w:val="a6"/>
        <w:widowControl w:val="0"/>
        <w:numPr>
          <w:ilvl w:val="0"/>
          <w:numId w:val="9"/>
        </w:numPr>
        <w:ind w:left="284" w:hanging="284"/>
        <w:jc w:val="both"/>
        <w:rPr>
          <w:bCs/>
          <w:sz w:val="24"/>
          <w:szCs w:val="24"/>
        </w:rPr>
      </w:pPr>
      <w:r w:rsidRPr="00BA354B">
        <w:rPr>
          <w:bCs/>
          <w:sz w:val="24"/>
          <w:szCs w:val="24"/>
        </w:rPr>
        <w:t xml:space="preserve"> 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787A48" w:rsidRPr="00BA354B" w:rsidRDefault="00787A48" w:rsidP="00787A48">
      <w:pPr>
        <w:pStyle w:val="a6"/>
        <w:widowControl w:val="0"/>
        <w:numPr>
          <w:ilvl w:val="0"/>
          <w:numId w:val="9"/>
        </w:numPr>
        <w:ind w:left="284" w:hanging="284"/>
        <w:jc w:val="both"/>
        <w:rPr>
          <w:bCs/>
          <w:sz w:val="24"/>
          <w:szCs w:val="24"/>
        </w:rPr>
      </w:pPr>
      <w:r w:rsidRPr="00BA354B">
        <w:rPr>
          <w:bCs/>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87A48" w:rsidRPr="00BA354B" w:rsidRDefault="00787A48" w:rsidP="00787A48">
      <w:pPr>
        <w:pStyle w:val="a6"/>
        <w:widowControl w:val="0"/>
        <w:numPr>
          <w:ilvl w:val="0"/>
          <w:numId w:val="9"/>
        </w:numPr>
        <w:ind w:left="284" w:hanging="284"/>
        <w:jc w:val="both"/>
        <w:rPr>
          <w:bCs/>
          <w:sz w:val="24"/>
          <w:szCs w:val="24"/>
        </w:rPr>
      </w:pPr>
      <w:r w:rsidRPr="00BA354B">
        <w:rPr>
          <w:bCs/>
          <w:sz w:val="24"/>
          <w:szCs w:val="24"/>
        </w:rPr>
        <w:t>при достаточном знании теоретического материала выявлена недостаточная сформированность основных умений и навыков.</w:t>
      </w:r>
    </w:p>
    <w:p w:rsidR="00787A48" w:rsidRPr="00BA354B" w:rsidRDefault="00787A48" w:rsidP="00787A48">
      <w:pPr>
        <w:widowControl w:val="0"/>
        <w:jc w:val="center"/>
        <w:rPr>
          <w:bCs/>
          <w:i/>
        </w:rPr>
      </w:pPr>
      <w:r w:rsidRPr="00BA354B">
        <w:rPr>
          <w:bCs/>
          <w:i/>
        </w:rPr>
        <w:t>Отметка «2» ставится в следующих случаях:</w:t>
      </w:r>
    </w:p>
    <w:p w:rsidR="00787A48" w:rsidRPr="00BA354B" w:rsidRDefault="00787A48" w:rsidP="00787A48">
      <w:pPr>
        <w:pStyle w:val="a6"/>
        <w:widowControl w:val="0"/>
        <w:numPr>
          <w:ilvl w:val="0"/>
          <w:numId w:val="10"/>
        </w:numPr>
        <w:ind w:left="284" w:hanging="284"/>
        <w:jc w:val="both"/>
        <w:rPr>
          <w:bCs/>
          <w:sz w:val="24"/>
          <w:szCs w:val="24"/>
        </w:rPr>
      </w:pPr>
      <w:r w:rsidRPr="00BA354B">
        <w:rPr>
          <w:bCs/>
          <w:sz w:val="24"/>
          <w:szCs w:val="24"/>
        </w:rPr>
        <w:t>не раскрыто основное содержание учебного материала;</w:t>
      </w:r>
    </w:p>
    <w:p w:rsidR="00787A48" w:rsidRPr="00BA354B" w:rsidRDefault="00787A48" w:rsidP="00787A48">
      <w:pPr>
        <w:pStyle w:val="a6"/>
        <w:widowControl w:val="0"/>
        <w:numPr>
          <w:ilvl w:val="0"/>
          <w:numId w:val="10"/>
        </w:numPr>
        <w:ind w:left="284" w:hanging="284"/>
        <w:jc w:val="both"/>
        <w:rPr>
          <w:bCs/>
          <w:sz w:val="24"/>
          <w:szCs w:val="24"/>
        </w:rPr>
      </w:pPr>
      <w:r w:rsidRPr="00BA354B">
        <w:rPr>
          <w:bCs/>
          <w:sz w:val="24"/>
          <w:szCs w:val="24"/>
        </w:rPr>
        <w:t>обнаружено незнание учеником большей или наиболее важной части учебного материала;</w:t>
      </w:r>
    </w:p>
    <w:p w:rsidR="00787A48" w:rsidRPr="00BA354B" w:rsidRDefault="00787A48" w:rsidP="00787A48">
      <w:pPr>
        <w:pStyle w:val="a6"/>
        <w:widowControl w:val="0"/>
        <w:numPr>
          <w:ilvl w:val="0"/>
          <w:numId w:val="10"/>
        </w:numPr>
        <w:ind w:left="284" w:hanging="284"/>
        <w:jc w:val="both"/>
        <w:rPr>
          <w:bCs/>
          <w:sz w:val="24"/>
          <w:szCs w:val="24"/>
        </w:rPr>
      </w:pPr>
      <w:r w:rsidRPr="00BA354B">
        <w:rPr>
          <w:bCs/>
          <w:sz w:val="24"/>
          <w:szCs w:val="24"/>
        </w:rPr>
        <w:t>допущены ошибки в определении понятий, при использовании математической терм</w:t>
      </w:r>
      <w:r>
        <w:rPr>
          <w:bCs/>
          <w:sz w:val="24"/>
          <w:szCs w:val="24"/>
        </w:rPr>
        <w:t>ин</w:t>
      </w:r>
      <w:r w:rsidRPr="00BA354B">
        <w:rPr>
          <w:bCs/>
          <w:sz w:val="24"/>
          <w:szCs w:val="24"/>
        </w:rPr>
        <w:t>ологии, в рисунках, чертежах или графиках, в выкладках, которые не исправлены после нескольких наводящих вопросов учителя.</w:t>
      </w:r>
    </w:p>
    <w:p w:rsidR="00787A48" w:rsidRDefault="00787A48" w:rsidP="00787A48">
      <w:pPr>
        <w:pStyle w:val="a6"/>
        <w:widowControl w:val="0"/>
        <w:jc w:val="both"/>
        <w:rPr>
          <w:bCs/>
          <w:sz w:val="24"/>
          <w:szCs w:val="24"/>
        </w:rPr>
      </w:pPr>
    </w:p>
    <w:p w:rsidR="00787A48" w:rsidRDefault="00787A48" w:rsidP="00787A48">
      <w:pPr>
        <w:pStyle w:val="a6"/>
        <w:widowControl w:val="0"/>
        <w:jc w:val="both"/>
        <w:rPr>
          <w:bCs/>
          <w:sz w:val="24"/>
          <w:szCs w:val="24"/>
        </w:rPr>
      </w:pPr>
    </w:p>
    <w:p w:rsidR="00787A48" w:rsidRDefault="00787A48" w:rsidP="00787A48">
      <w:pPr>
        <w:jc w:val="center"/>
        <w:rPr>
          <w:b/>
        </w:rPr>
      </w:pPr>
    </w:p>
    <w:p w:rsidR="00787A48" w:rsidRDefault="00787A48" w:rsidP="00787A48">
      <w:pPr>
        <w:jc w:val="center"/>
        <w:rPr>
          <w:b/>
        </w:rPr>
      </w:pPr>
    </w:p>
    <w:p w:rsidR="00787A48" w:rsidRDefault="00787A48" w:rsidP="00787A48">
      <w:pPr>
        <w:jc w:val="center"/>
        <w:rPr>
          <w:b/>
        </w:rPr>
      </w:pPr>
    </w:p>
    <w:p w:rsidR="00787A48" w:rsidRDefault="00787A48" w:rsidP="00787A48">
      <w:pPr>
        <w:jc w:val="center"/>
        <w:rPr>
          <w:b/>
        </w:rPr>
      </w:pPr>
    </w:p>
    <w:p w:rsidR="00787A48" w:rsidRDefault="00787A48" w:rsidP="00787A48">
      <w:pPr>
        <w:jc w:val="center"/>
        <w:rPr>
          <w:b/>
        </w:rPr>
      </w:pPr>
    </w:p>
    <w:p w:rsidR="00787A48" w:rsidRDefault="00787A48" w:rsidP="00787A48">
      <w:pPr>
        <w:jc w:val="center"/>
        <w:rPr>
          <w:b/>
        </w:rPr>
      </w:pPr>
    </w:p>
    <w:p w:rsidR="00787A48" w:rsidRDefault="00787A48" w:rsidP="00787A48">
      <w:pPr>
        <w:jc w:val="center"/>
      </w:pPr>
    </w:p>
    <w:p w:rsidR="00787A48" w:rsidRDefault="00787A48" w:rsidP="00787A48">
      <w:pPr>
        <w:jc w:val="center"/>
      </w:pPr>
    </w:p>
    <w:p w:rsidR="00787A48" w:rsidRDefault="00787A48" w:rsidP="00787A48">
      <w:pPr>
        <w:jc w:val="cente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rPr>
          <w:b/>
        </w:rPr>
      </w:pPr>
    </w:p>
    <w:p w:rsidR="00787A48" w:rsidRDefault="00787A48" w:rsidP="00787A48">
      <w:pPr>
        <w:tabs>
          <w:tab w:val="left" w:pos="8380"/>
        </w:tabs>
        <w:jc w:val="center"/>
      </w:pPr>
    </w:p>
    <w:p w:rsidR="00787A48" w:rsidRPr="001474F1" w:rsidRDefault="00787A48" w:rsidP="00787A48">
      <w:pPr>
        <w:tabs>
          <w:tab w:val="left" w:pos="8380"/>
        </w:tabs>
        <w:jc w:val="center"/>
      </w:pPr>
      <w:r w:rsidRPr="001474F1">
        <w:t>Виды контрольно-измерительных материалов по алгебре в 8 классе</w:t>
      </w:r>
    </w:p>
    <w:p w:rsidR="00787A48" w:rsidRDefault="00787A48" w:rsidP="00787A48">
      <w:pPr>
        <w:tabs>
          <w:tab w:val="left" w:pos="8380"/>
        </w:tabs>
        <w:jc w:val="center"/>
      </w:pP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4"/>
        <w:gridCol w:w="900"/>
        <w:gridCol w:w="660"/>
        <w:gridCol w:w="603"/>
        <w:gridCol w:w="625"/>
      </w:tblGrid>
      <w:tr w:rsidR="00787A48" w:rsidRPr="000E1175" w:rsidTr="00E8299C">
        <w:trPr>
          <w:trHeight w:val="295"/>
        </w:trPr>
        <w:tc>
          <w:tcPr>
            <w:tcW w:w="6834" w:type="dxa"/>
            <w:vMerge w:val="restart"/>
            <w:tcBorders>
              <w:top w:val="single" w:sz="4" w:space="0" w:color="auto"/>
              <w:left w:val="single" w:sz="4" w:space="0" w:color="auto"/>
              <w:right w:val="single" w:sz="4" w:space="0" w:color="auto"/>
            </w:tcBorders>
            <w:shd w:val="clear" w:color="auto" w:fill="auto"/>
          </w:tcPr>
          <w:p w:rsidR="00787A48" w:rsidRPr="000E1175" w:rsidRDefault="00787A48" w:rsidP="00E8299C">
            <w:pPr>
              <w:tabs>
                <w:tab w:val="left" w:pos="8380"/>
              </w:tabs>
              <w:ind w:right="-232"/>
              <w:jc w:val="center"/>
              <w:rPr>
                <w:sz w:val="23"/>
                <w:szCs w:val="23"/>
              </w:rPr>
            </w:pPr>
            <w:r w:rsidRPr="000E1175">
              <w:rPr>
                <w:sz w:val="23"/>
                <w:szCs w:val="23"/>
              </w:rPr>
              <w:t>Тема</w:t>
            </w:r>
          </w:p>
        </w:tc>
        <w:tc>
          <w:tcPr>
            <w:tcW w:w="2788" w:type="dxa"/>
            <w:gridSpan w:val="4"/>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jc w:val="center"/>
              <w:rPr>
                <w:sz w:val="23"/>
                <w:szCs w:val="23"/>
              </w:rPr>
            </w:pPr>
            <w:r w:rsidRPr="000E1175">
              <w:rPr>
                <w:sz w:val="23"/>
                <w:szCs w:val="23"/>
              </w:rPr>
              <w:t>По программе</w:t>
            </w:r>
          </w:p>
        </w:tc>
      </w:tr>
      <w:tr w:rsidR="00787A48" w:rsidRPr="000E1175" w:rsidTr="00E8299C">
        <w:trPr>
          <w:trHeight w:val="293"/>
        </w:trPr>
        <w:tc>
          <w:tcPr>
            <w:tcW w:w="6834" w:type="dxa"/>
            <w:vMerge/>
            <w:tcBorders>
              <w:left w:val="single" w:sz="4" w:space="0" w:color="auto"/>
              <w:right w:val="single" w:sz="4" w:space="0" w:color="auto"/>
            </w:tcBorders>
            <w:shd w:val="clear" w:color="auto" w:fill="auto"/>
          </w:tcPr>
          <w:p w:rsidR="00787A48" w:rsidRPr="000E1175" w:rsidRDefault="00787A48" w:rsidP="00E8299C">
            <w:pPr>
              <w:tabs>
                <w:tab w:val="left" w:pos="8380"/>
              </w:tabs>
              <w:jc w:val="center"/>
              <w:rPr>
                <w:b/>
                <w:sz w:val="23"/>
                <w:szCs w:val="23"/>
              </w:rPr>
            </w:pPr>
          </w:p>
        </w:tc>
        <w:tc>
          <w:tcPr>
            <w:tcW w:w="900" w:type="dxa"/>
            <w:vMerge w:val="restart"/>
            <w:tcBorders>
              <w:top w:val="single" w:sz="4" w:space="0" w:color="auto"/>
              <w:left w:val="single" w:sz="4" w:space="0" w:color="auto"/>
              <w:right w:val="single" w:sz="4" w:space="0" w:color="auto"/>
            </w:tcBorders>
            <w:shd w:val="clear" w:color="auto" w:fill="auto"/>
          </w:tcPr>
          <w:p w:rsidR="00787A48" w:rsidRPr="000E1175" w:rsidRDefault="00787A48" w:rsidP="00E8299C">
            <w:pPr>
              <w:tabs>
                <w:tab w:val="left" w:pos="8380"/>
              </w:tabs>
              <w:jc w:val="center"/>
              <w:rPr>
                <w:sz w:val="23"/>
                <w:szCs w:val="23"/>
              </w:rPr>
            </w:pPr>
            <w:r w:rsidRPr="000E1175">
              <w:rPr>
                <w:sz w:val="23"/>
                <w:szCs w:val="23"/>
              </w:rPr>
              <w:t>Всего</w:t>
            </w:r>
          </w:p>
          <w:p w:rsidR="00787A48" w:rsidRPr="000E1175" w:rsidRDefault="00787A48" w:rsidP="00E8299C">
            <w:pPr>
              <w:tabs>
                <w:tab w:val="left" w:pos="8380"/>
              </w:tabs>
              <w:jc w:val="center"/>
              <w:rPr>
                <w:sz w:val="23"/>
                <w:szCs w:val="23"/>
              </w:rPr>
            </w:pPr>
            <w:r w:rsidRPr="000E1175">
              <w:rPr>
                <w:sz w:val="23"/>
                <w:szCs w:val="23"/>
              </w:rPr>
              <w:t>ур.</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jc w:val="center"/>
              <w:rPr>
                <w:sz w:val="23"/>
                <w:szCs w:val="23"/>
              </w:rPr>
            </w:pPr>
            <w:r w:rsidRPr="000E1175">
              <w:rPr>
                <w:sz w:val="23"/>
                <w:szCs w:val="23"/>
              </w:rPr>
              <w:t>Виды контроля</w:t>
            </w:r>
          </w:p>
        </w:tc>
      </w:tr>
      <w:tr w:rsidR="00787A48" w:rsidRPr="000E1175" w:rsidTr="00E8299C">
        <w:trPr>
          <w:trHeight w:val="293"/>
        </w:trPr>
        <w:tc>
          <w:tcPr>
            <w:tcW w:w="6834" w:type="dxa"/>
            <w:vMerge/>
            <w:tcBorders>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jc w:val="center"/>
              <w:rPr>
                <w:b/>
                <w:sz w:val="23"/>
                <w:szCs w:val="23"/>
              </w:rPr>
            </w:pPr>
          </w:p>
        </w:tc>
        <w:tc>
          <w:tcPr>
            <w:tcW w:w="900" w:type="dxa"/>
            <w:vMerge/>
            <w:tcBorders>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jc w:val="center"/>
              <w:rPr>
                <w:b/>
                <w:sz w:val="23"/>
                <w:szCs w:val="23"/>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ind w:right="-169"/>
              <w:jc w:val="center"/>
              <w:rPr>
                <w:sz w:val="23"/>
                <w:szCs w:val="23"/>
              </w:rPr>
            </w:pPr>
            <w:r w:rsidRPr="000E1175">
              <w:rPr>
                <w:sz w:val="23"/>
                <w:szCs w:val="23"/>
              </w:rPr>
              <w:t>к. р.</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jc w:val="center"/>
              <w:rPr>
                <w:sz w:val="23"/>
                <w:szCs w:val="23"/>
              </w:rPr>
            </w:pPr>
            <w:r w:rsidRPr="000E1175">
              <w:rPr>
                <w:sz w:val="23"/>
                <w:szCs w:val="23"/>
              </w:rPr>
              <w:t>с. р.</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jc w:val="center"/>
              <w:rPr>
                <w:sz w:val="23"/>
                <w:szCs w:val="23"/>
              </w:rPr>
            </w:pPr>
            <w:r w:rsidRPr="000E1175">
              <w:rPr>
                <w:sz w:val="23"/>
                <w:szCs w:val="23"/>
              </w:rPr>
              <w:t>дикт.</w:t>
            </w: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b/>
                <w:sz w:val="23"/>
                <w:szCs w:val="23"/>
              </w:rPr>
              <w:t xml:space="preserve">Тема 1. Алгебраические дроби.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22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3</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5</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1. Основные понятия.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xml:space="preserve"> 1</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2. Основное свойство алгебраической дроби.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i/>
                <w:sz w:val="23"/>
                <w:szCs w:val="23"/>
              </w:rPr>
              <w:t>Контрольная работа.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№0</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3. Сложение и вычитание алгебраических дробей с одинаковыми знаменателями.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4. Сложение и вычитание алгебраических дробей с разными знаменателями.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4</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i/>
                <w:sz w:val="23"/>
                <w:szCs w:val="23"/>
              </w:rPr>
              <w:t>Контрольная работа.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5. Умножение и деление алгебраических дробей. Возведение алгебраических дробей в степень.</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6. Преобразование рациональных выражений.</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3</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7. Первые представления о решении рациональных уравнений.</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8. Степень с отрицательным целым показателем.</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3</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i/>
                <w:sz w:val="23"/>
                <w:szCs w:val="23"/>
              </w:rPr>
            </w:pPr>
            <w:r w:rsidRPr="000E1175">
              <w:rPr>
                <w:i/>
                <w:sz w:val="23"/>
                <w:szCs w:val="23"/>
              </w:rPr>
              <w:t>Контрольная работа.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Тема 2. Функция у=√х. Свойства квадратного корня.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18</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1</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6</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1</w:t>
            </w: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9. Рациональные числа.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i/>
                <w:sz w:val="23"/>
                <w:szCs w:val="23"/>
              </w:rPr>
            </w:pPr>
            <w:r w:rsidRPr="000E1175">
              <w:rPr>
                <w:sz w:val="23"/>
                <w:szCs w:val="23"/>
              </w:rPr>
              <w:t>§ 10. Понятие квадратного корня из неотрицательного числа.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11. Иррациональные числа.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12. Множество действительных чисел.</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13. Функция у=</w:t>
            </w:r>
            <w:r w:rsidRPr="000E1175">
              <w:rPr>
                <w:position w:val="-8"/>
                <w:sz w:val="23"/>
                <w:szCs w:val="23"/>
              </w:rPr>
              <w:object w:dxaOrig="380" w:dyaOrig="360">
                <v:shape id="_x0000_i1033" type="#_x0000_t75" style="width:18.75pt;height:18pt" o:ole="">
                  <v:imagedata r:id="rId23" o:title=""/>
                </v:shape>
                <o:OLEObject Type="Embed" ProgID="Equation.3" ShapeID="_x0000_i1033" DrawAspect="Content" ObjectID="_1570544998" r:id="rId24"/>
              </w:object>
            </w:r>
            <w:r w:rsidRPr="000E1175">
              <w:rPr>
                <w:sz w:val="23"/>
                <w:szCs w:val="23"/>
              </w:rPr>
              <w:t>, ее свойства и график.</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14. Свойства квадратных корней.</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15. Преобразование выражений, содержащих операцию извлечения квадратного корня.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4</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i/>
                <w:sz w:val="23"/>
                <w:szCs w:val="23"/>
              </w:rPr>
              <w:t>Контрольная работа.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№3</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16. Модуль действительного числа.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3</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Тема 3. Квадратичная функция. Функция у=к/х.</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18</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2</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b/>
                <w:sz w:val="23"/>
                <w:szCs w:val="23"/>
              </w:rPr>
              <w:t>5</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17. Функция у=кх</w:t>
            </w:r>
            <w:r w:rsidRPr="000E1175">
              <w:rPr>
                <w:sz w:val="23"/>
                <w:szCs w:val="23"/>
                <w:vertAlign w:val="superscript"/>
              </w:rPr>
              <w:t>2</w:t>
            </w:r>
            <w:r w:rsidRPr="000E1175">
              <w:rPr>
                <w:sz w:val="23"/>
                <w:szCs w:val="23"/>
              </w:rPr>
              <w:t>, ее свойства и график.</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3</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18. Функция у=к/х, ее свойства и график.</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i/>
                <w:sz w:val="23"/>
                <w:szCs w:val="23"/>
              </w:rPr>
              <w:t>Контрольная работа.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№4</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19. Как построить график функции у=ƒ(х+</w:t>
            </w:r>
            <w:r w:rsidRPr="000E1175">
              <w:rPr>
                <w:position w:val="-6"/>
                <w:sz w:val="23"/>
                <w:szCs w:val="23"/>
              </w:rPr>
              <w:object w:dxaOrig="180" w:dyaOrig="280">
                <v:shape id="_x0000_i1034" type="#_x0000_t75" style="width:9pt;height:14.25pt" o:ole="">
                  <v:imagedata r:id="rId20" o:title=""/>
                </v:shape>
                <o:OLEObject Type="Embed" ProgID="Equation.3" ShapeID="_x0000_i1034" DrawAspect="Content" ObjectID="_1570544999" r:id="rId25"/>
              </w:object>
            </w:r>
            <w:r w:rsidRPr="000E1175">
              <w:rPr>
                <w:sz w:val="23"/>
                <w:szCs w:val="23"/>
              </w:rPr>
              <w:t>), если известен график функции у=ƒ(х).</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20. Как построить график функции у=ƒ(х)+m, если известен график функции у=ƒ(х).</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21. Как построить график функции у=ƒ(х+</w:t>
            </w:r>
            <w:r w:rsidRPr="000E1175">
              <w:rPr>
                <w:position w:val="-6"/>
                <w:sz w:val="23"/>
                <w:szCs w:val="23"/>
              </w:rPr>
              <w:object w:dxaOrig="180" w:dyaOrig="280">
                <v:shape id="_x0000_i1035" type="#_x0000_t75" style="width:9pt;height:14.25pt" o:ole="">
                  <v:imagedata r:id="rId20" o:title=""/>
                </v:shape>
                <o:OLEObject Type="Embed" ProgID="Equation.3" ShapeID="_x0000_i1035" DrawAspect="Content" ObjectID="_1570545000" r:id="rId26"/>
              </w:object>
            </w:r>
            <w:r w:rsidRPr="000E1175">
              <w:rPr>
                <w:sz w:val="23"/>
                <w:szCs w:val="23"/>
              </w:rPr>
              <w:t>)+m, если известен график функции у=ƒ(х).</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22. Функция у=</w:t>
            </w:r>
            <w:r w:rsidRPr="000E1175">
              <w:rPr>
                <w:i/>
                <w:sz w:val="23"/>
                <w:szCs w:val="23"/>
              </w:rPr>
              <w:t>ах</w:t>
            </w:r>
            <w:r w:rsidRPr="000E1175">
              <w:rPr>
                <w:i/>
                <w:sz w:val="23"/>
                <w:szCs w:val="23"/>
                <w:vertAlign w:val="superscript"/>
              </w:rPr>
              <w:t>2</w:t>
            </w:r>
            <w:r w:rsidRPr="000E1175">
              <w:rPr>
                <w:i/>
                <w:sz w:val="23"/>
                <w:szCs w:val="23"/>
              </w:rPr>
              <w:t>+вх+с</w:t>
            </w:r>
            <w:r w:rsidRPr="000E1175">
              <w:rPr>
                <w:sz w:val="23"/>
                <w:szCs w:val="23"/>
              </w:rPr>
              <w:t>, ее свойства и график.</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3</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23. Графическое решение квадратных уравнений.</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i/>
                <w:sz w:val="23"/>
                <w:szCs w:val="23"/>
              </w:rPr>
              <w:t>Контрольная работа.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№5</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Тема 4. Квадратные уравнения.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21</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2</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b/>
                <w:sz w:val="23"/>
                <w:szCs w:val="23"/>
              </w:rPr>
              <w:t>4</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i/>
                <w:sz w:val="23"/>
                <w:szCs w:val="23"/>
              </w:rPr>
            </w:pPr>
            <w:r w:rsidRPr="000E1175">
              <w:rPr>
                <w:sz w:val="23"/>
                <w:szCs w:val="23"/>
              </w:rPr>
              <w:t>§ 24. Основные понятия.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xml:space="preserve">2 </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25. Формулы корней квадратных уравнений.</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3</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26. Рациональные уравнения.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3</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i/>
                <w:sz w:val="23"/>
                <w:szCs w:val="23"/>
              </w:rPr>
              <w:t>Контрольная работа.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№6</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i/>
                <w:sz w:val="23"/>
                <w:szCs w:val="23"/>
              </w:rPr>
            </w:pPr>
            <w:r w:rsidRPr="000E1175">
              <w:rPr>
                <w:sz w:val="23"/>
                <w:szCs w:val="23"/>
              </w:rPr>
              <w:t xml:space="preserve">§ 27. Рациональные уравнения как математические модели </w:t>
            </w:r>
            <w:r w:rsidRPr="000E1175">
              <w:rPr>
                <w:sz w:val="23"/>
                <w:szCs w:val="23"/>
              </w:rPr>
              <w:lastRenderedPageBreak/>
              <w:t>реальных ситуаций.</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lastRenderedPageBreak/>
              <w:t>4</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lastRenderedPageBreak/>
              <w:t>§ 28. Еще одна формула корней квадратного уравнения.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29. Теорема Виета.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i/>
                <w:sz w:val="23"/>
                <w:szCs w:val="23"/>
              </w:rPr>
              <w:t>Контрольная работа.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№7</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30. Иррациональные уравнения.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3</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Тема 5. Неравенства.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17</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1</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5</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i/>
                <w:sz w:val="23"/>
                <w:szCs w:val="23"/>
              </w:rPr>
            </w:pPr>
            <w:r w:rsidRPr="000E1175">
              <w:rPr>
                <w:sz w:val="23"/>
                <w:szCs w:val="23"/>
              </w:rPr>
              <w:t>§ 31. Свойства числовых неравенств.</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3</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32. Исследование функции на монотонность.</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3</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33. Решение линейных неравенств.</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34. Решение квадратных неравенств.</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3</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i/>
                <w:sz w:val="23"/>
                <w:szCs w:val="23"/>
              </w:rPr>
              <w:t>Итоговая контрольная работа.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3</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№8</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i/>
                <w:sz w:val="23"/>
                <w:szCs w:val="23"/>
              </w:rPr>
            </w:pPr>
            <w:r w:rsidRPr="000E1175">
              <w:rPr>
                <w:sz w:val="23"/>
                <w:szCs w:val="23"/>
              </w:rPr>
              <w:t>§ 35. Приближенные значения действительных чисел.</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 36. Стандартный вид положительного числа.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sz w:val="23"/>
                <w:szCs w:val="23"/>
              </w:rPr>
            </w:pPr>
            <w:r w:rsidRPr="000E1175">
              <w:rPr>
                <w:sz w:val="23"/>
                <w:szCs w:val="23"/>
              </w:rPr>
              <w:t>1</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Повторение.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6</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r w:rsidRPr="000E1175">
              <w:rPr>
                <w:b/>
                <w:sz w:val="23"/>
                <w:szCs w:val="23"/>
              </w:rPr>
              <w:t>2</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rPr>
                <w:b/>
                <w:sz w:val="23"/>
                <w:szCs w:val="23"/>
              </w:rPr>
            </w:pPr>
          </w:p>
        </w:tc>
      </w:tr>
      <w:tr w:rsidR="00787A48" w:rsidRPr="000E1175" w:rsidTr="00E8299C">
        <w:tc>
          <w:tcPr>
            <w:tcW w:w="6834"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1380"/>
                <w:tab w:val="center" w:pos="3402"/>
                <w:tab w:val="left" w:pos="8380"/>
              </w:tabs>
              <w:jc w:val="right"/>
              <w:rPr>
                <w:sz w:val="23"/>
                <w:szCs w:val="23"/>
              </w:rPr>
            </w:pPr>
            <w:r w:rsidRPr="000E1175">
              <w:rPr>
                <w:sz w:val="23"/>
                <w:szCs w:val="23"/>
              </w:rPr>
              <w:t>Итого:</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jc w:val="center"/>
              <w:rPr>
                <w:sz w:val="23"/>
                <w:szCs w:val="23"/>
              </w:rPr>
            </w:pPr>
            <w:r w:rsidRPr="000E1175">
              <w:rPr>
                <w:sz w:val="23"/>
                <w:szCs w:val="23"/>
              </w:rPr>
              <w:t>102 часа</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jc w:val="center"/>
              <w:rPr>
                <w:bCs/>
                <w:sz w:val="23"/>
                <w:szCs w:val="23"/>
              </w:rPr>
            </w:pPr>
            <w:r w:rsidRPr="000E1175">
              <w:rPr>
                <w:bCs/>
                <w:sz w:val="23"/>
                <w:szCs w:val="23"/>
              </w:rPr>
              <w:t>9</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jc w:val="center"/>
              <w:rPr>
                <w:sz w:val="23"/>
                <w:szCs w:val="23"/>
              </w:rPr>
            </w:pPr>
            <w:r w:rsidRPr="000E1175">
              <w:rPr>
                <w:sz w:val="23"/>
                <w:szCs w:val="23"/>
              </w:rPr>
              <w:t>27</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787A48" w:rsidRPr="000E1175" w:rsidRDefault="00787A48" w:rsidP="00E8299C">
            <w:pPr>
              <w:tabs>
                <w:tab w:val="left" w:pos="8380"/>
              </w:tabs>
              <w:jc w:val="center"/>
              <w:rPr>
                <w:sz w:val="23"/>
                <w:szCs w:val="23"/>
              </w:rPr>
            </w:pPr>
            <w:r w:rsidRPr="000E1175">
              <w:rPr>
                <w:sz w:val="23"/>
                <w:szCs w:val="23"/>
              </w:rPr>
              <w:t>1</w:t>
            </w:r>
          </w:p>
        </w:tc>
      </w:tr>
    </w:tbl>
    <w:p w:rsidR="00787A48" w:rsidRDefault="00787A48" w:rsidP="00787A48">
      <w:pPr>
        <w:pStyle w:val="a6"/>
        <w:widowControl w:val="0"/>
        <w:jc w:val="both"/>
        <w:rPr>
          <w:bCs/>
          <w:sz w:val="24"/>
          <w:szCs w:val="24"/>
        </w:rPr>
      </w:pPr>
    </w:p>
    <w:p w:rsidR="00787A48" w:rsidRDefault="00787A48" w:rsidP="00787A48">
      <w:pPr>
        <w:pStyle w:val="a6"/>
        <w:widowControl w:val="0"/>
        <w:jc w:val="both"/>
        <w:rPr>
          <w:bCs/>
          <w:sz w:val="24"/>
          <w:szCs w:val="24"/>
        </w:rPr>
      </w:pPr>
    </w:p>
    <w:p w:rsidR="00787A48" w:rsidRDefault="00787A48" w:rsidP="00787A48">
      <w:pPr>
        <w:pStyle w:val="a6"/>
        <w:widowControl w:val="0"/>
        <w:jc w:val="both"/>
        <w:rPr>
          <w:bCs/>
          <w:sz w:val="24"/>
          <w:szCs w:val="24"/>
        </w:rPr>
      </w:pPr>
    </w:p>
    <w:p w:rsidR="00787A48" w:rsidRPr="00B34870" w:rsidRDefault="00787A48" w:rsidP="00787A48">
      <w:pPr>
        <w:ind w:firstLine="600"/>
        <w:rPr>
          <w:b/>
        </w:rPr>
      </w:pPr>
    </w:p>
    <w:p w:rsidR="00787A48" w:rsidRPr="00B34870" w:rsidRDefault="00787A48" w:rsidP="00787A48">
      <w:pPr>
        <w:ind w:left="720"/>
        <w:jc w:val="center"/>
        <w:rPr>
          <w:b/>
        </w:rPr>
      </w:pPr>
    </w:p>
    <w:p w:rsidR="00787A48" w:rsidRPr="00B34870" w:rsidRDefault="00787A48" w:rsidP="00787A48">
      <w:pPr>
        <w:jc w:val="center"/>
        <w:rPr>
          <w:b/>
        </w:rPr>
      </w:pPr>
    </w:p>
    <w:p w:rsidR="00787A48" w:rsidRDefault="00787A48" w:rsidP="00787A48">
      <w:pPr>
        <w:sectPr w:rsidR="00787A48" w:rsidSect="00677819">
          <w:pgSz w:w="11906" w:h="16838" w:code="9"/>
          <w:pgMar w:top="1134" w:right="737" w:bottom="1134" w:left="1418" w:header="709" w:footer="709" w:gutter="0"/>
          <w:cols w:space="708"/>
          <w:docGrid w:linePitch="360"/>
        </w:sectPr>
      </w:pPr>
    </w:p>
    <w:p w:rsidR="00121598" w:rsidRDefault="00787A48" w:rsidP="00787A48">
      <w:pPr>
        <w:tabs>
          <w:tab w:val="left" w:pos="8380"/>
        </w:tabs>
        <w:ind w:right="-16"/>
        <w:jc w:val="center"/>
      </w:pPr>
      <w:r>
        <w:lastRenderedPageBreak/>
        <w:t>Календарно-тематическое планирование</w:t>
      </w:r>
      <w:r w:rsidR="00121598">
        <w:t>по алгебре в 8 классе</w:t>
      </w:r>
    </w:p>
    <w:p w:rsidR="00787A48" w:rsidRDefault="00787A48" w:rsidP="00787A48">
      <w:pPr>
        <w:tabs>
          <w:tab w:val="left" w:pos="8380"/>
        </w:tabs>
        <w:ind w:right="-16"/>
        <w:jc w:val="cente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769"/>
        <w:gridCol w:w="6962"/>
        <w:gridCol w:w="1340"/>
      </w:tblGrid>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r>
              <w:t>№п/п</w:t>
            </w: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r>
              <w:t>Дата</w:t>
            </w:r>
          </w:p>
          <w:p w:rsidR="00A81053" w:rsidRDefault="00A81053" w:rsidP="00E8299C">
            <w:pPr>
              <w:tabs>
                <w:tab w:val="left" w:pos="8380"/>
              </w:tabs>
              <w:ind w:left="-108"/>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center"/>
            </w:pPr>
            <w:r>
              <w:t>Тема урока</w:t>
            </w:r>
          </w:p>
        </w:tc>
        <w:tc>
          <w:tcPr>
            <w:tcW w:w="222" w:type="dxa"/>
            <w:tcBorders>
              <w:top w:val="single" w:sz="4" w:space="0" w:color="auto"/>
              <w:left w:val="single" w:sz="4" w:space="0" w:color="auto"/>
              <w:bottom w:val="single" w:sz="4" w:space="0" w:color="auto"/>
              <w:right w:val="single" w:sz="4" w:space="0" w:color="auto"/>
            </w:tcBorders>
          </w:tcPr>
          <w:p w:rsidR="00A81053" w:rsidRDefault="00A81053" w:rsidP="00A81053">
            <w:pPr>
              <w:tabs>
                <w:tab w:val="left" w:pos="8380"/>
              </w:tabs>
              <w:ind w:left="-82" w:right="-65"/>
              <w:jc w:val="center"/>
            </w:pPr>
            <w:r>
              <w:t>Примечание</w:t>
            </w:r>
            <w:bookmarkStart w:id="0" w:name="_GoBack"/>
            <w:bookmarkEnd w:id="0"/>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Алгебраические дроби. Основные понятия.</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Основное свойство алгебраической дроби.</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Основное свойство алгебраической дроби.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0E1175" w:rsidRDefault="00A81053" w:rsidP="00E8299C">
            <w:pPr>
              <w:tabs>
                <w:tab w:val="left" w:pos="8380"/>
              </w:tabs>
              <w:rPr>
                <w:i/>
              </w:rPr>
            </w:pPr>
            <w:r w:rsidRPr="000E1175">
              <w:rPr>
                <w:i/>
              </w:rPr>
              <w:t>Контрольная работа №0 по повторению курса 7 класса.</w:t>
            </w:r>
          </w:p>
        </w:tc>
        <w:tc>
          <w:tcPr>
            <w:tcW w:w="222" w:type="dxa"/>
            <w:tcBorders>
              <w:top w:val="single" w:sz="4" w:space="0" w:color="auto"/>
              <w:left w:val="single" w:sz="4" w:space="0" w:color="auto"/>
              <w:bottom w:val="single" w:sz="4" w:space="0" w:color="auto"/>
              <w:right w:val="single" w:sz="4" w:space="0" w:color="auto"/>
            </w:tcBorders>
          </w:tcPr>
          <w:p w:rsidR="00A81053" w:rsidRPr="000E1175" w:rsidRDefault="00A81053" w:rsidP="00E8299C">
            <w:pPr>
              <w:tabs>
                <w:tab w:val="left" w:pos="8380"/>
              </w:tabs>
              <w:rPr>
                <w:i/>
              </w:rPr>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 xml:space="preserve">Анализ контрольной работы.Сложение и вычитание алгебраических дробей с одинаковыми знаменателями. </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 xml:space="preserve">Сложение и вычитание алгебраических дробей с одинаковыми знаменателями. </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Сложение и вычитание алгебраических дробей с разными  знаменателями.</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 xml:space="preserve">Сложение и вычитание алгебраических дробей с разными  знаменателями. </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Сложение и вычитание алгебраических дробей с разными  знаменателями.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Подготовка к контрольной работе</w:t>
            </w:r>
            <w:r>
              <w:t xml:space="preserve"> по сложению и вычитанию</w:t>
            </w:r>
            <w:r w:rsidRPr="00294F9B">
              <w:t xml:space="preserve"> алгебраических дробей</w:t>
            </w:r>
            <w:r>
              <w:t>.</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0E1175" w:rsidRDefault="00A81053" w:rsidP="00E8299C">
            <w:pPr>
              <w:tabs>
                <w:tab w:val="left" w:pos="8380"/>
              </w:tabs>
              <w:rPr>
                <w:i/>
              </w:rPr>
            </w:pPr>
            <w:r w:rsidRPr="000E1175">
              <w:rPr>
                <w:i/>
              </w:rPr>
              <w:t>Контрольная работа №1 по теме «Сложение и вычитание алгебраических дробей».</w:t>
            </w:r>
          </w:p>
        </w:tc>
        <w:tc>
          <w:tcPr>
            <w:tcW w:w="222" w:type="dxa"/>
            <w:tcBorders>
              <w:top w:val="single" w:sz="4" w:space="0" w:color="auto"/>
              <w:left w:val="single" w:sz="4" w:space="0" w:color="auto"/>
              <w:bottom w:val="single" w:sz="4" w:space="0" w:color="auto"/>
              <w:right w:val="single" w:sz="4" w:space="0" w:color="auto"/>
            </w:tcBorders>
          </w:tcPr>
          <w:p w:rsidR="00A81053" w:rsidRPr="000E1175" w:rsidRDefault="00A81053" w:rsidP="00E8299C">
            <w:pPr>
              <w:tabs>
                <w:tab w:val="left" w:pos="8380"/>
              </w:tabs>
              <w:rPr>
                <w:i/>
              </w:rPr>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Анализ контрольной работы.Умножение и деление алгебраических дробей. Возведение алгебраической дроби в степень.</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Умножение и деление алгебраических дробей. Возведение алгебраической дроби в степень.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Правила преобразования  рациональных выражений.</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 xml:space="preserve">Преобразование рациональных выражений. </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Преобразование рациональных выражений.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Первые представления о решении рациональных уравнений.</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 xml:space="preserve">Первые представления о решении рациональных уравнений. </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Степень с отрицательным целым показателем.</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Степень с отрицательным целым показателем.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Степень с отрицательным целым показателем. Подготовка к контрольной работе.</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0E1175">
              <w:rPr>
                <w:i/>
              </w:rPr>
              <w:t>Контрольная работа №2 по теме «Преобразование рациональных выражений».</w:t>
            </w:r>
          </w:p>
        </w:tc>
        <w:tc>
          <w:tcPr>
            <w:tcW w:w="222" w:type="dxa"/>
            <w:tcBorders>
              <w:top w:val="single" w:sz="4" w:space="0" w:color="auto"/>
              <w:left w:val="single" w:sz="4" w:space="0" w:color="auto"/>
              <w:bottom w:val="single" w:sz="4" w:space="0" w:color="auto"/>
              <w:right w:val="single" w:sz="4" w:space="0" w:color="auto"/>
            </w:tcBorders>
          </w:tcPr>
          <w:p w:rsidR="00A81053" w:rsidRPr="000E1175" w:rsidRDefault="00A81053" w:rsidP="00E8299C">
            <w:pPr>
              <w:tabs>
                <w:tab w:val="left" w:pos="8380"/>
              </w:tabs>
              <w:rPr>
                <w:i/>
              </w:rPr>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Анализ контрольной работы.Рациональные числа.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jc w:val="both"/>
            </w:pPr>
            <w:r w:rsidRPr="00294F9B">
              <w:t xml:space="preserve"> Рациональные числа.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jc w:val="both"/>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Понятие квадратного корня из неотрицательного числа.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Понятие квадратного корня из неотрицательного числа.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Иррациональные числа.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Множество действительных чисел.</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Самостоятельная работа. Функция у=</w:t>
            </w:r>
            <w:r w:rsidRPr="000E1175">
              <w:rPr>
                <w:position w:val="-8"/>
              </w:rPr>
              <w:object w:dxaOrig="380" w:dyaOrig="360">
                <v:shape id="_x0000_i1036" type="#_x0000_t75" style="width:18.75pt;height:18pt" o:ole="">
                  <v:imagedata r:id="rId9" o:title=""/>
                </v:shape>
                <o:OLEObject Type="Embed" ProgID="Equation.3" ShapeID="_x0000_i1036" DrawAspect="Content" ObjectID="_1570545001" r:id="rId27"/>
              </w:object>
            </w:r>
            <w:r w:rsidRPr="00294F9B">
              <w:t xml:space="preserve">, ее свойства и график. </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 xml:space="preserve"> Функция у=</w:t>
            </w:r>
            <w:r w:rsidRPr="000E1175">
              <w:rPr>
                <w:position w:val="-8"/>
              </w:rPr>
              <w:object w:dxaOrig="380" w:dyaOrig="360">
                <v:shape id="_x0000_i1037" type="#_x0000_t75" style="width:18.75pt;height:18pt" o:ole="">
                  <v:imagedata r:id="rId9" o:title=""/>
                </v:shape>
                <o:OLEObject Type="Embed" ProgID="Equation.3" ShapeID="_x0000_i1037" DrawAspect="Content" ObjectID="_1570545002" r:id="rId28"/>
              </w:object>
            </w:r>
            <w:r w:rsidRPr="00294F9B">
              <w:t xml:space="preserve">, ее свойства и график. </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Свойства квадратных корней.</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Свойства квадратных корней.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Преобразование выражений, содержащих операцию извлечения квадратного корня. Математический диктант.</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Преобразование выражений, содержащих операцию извлечения квадратного корня.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Алгоритм упрощения сложных выражений, содержащих операцию извлечения квадратного корня.</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590733">
            <w:pPr>
              <w:tabs>
                <w:tab w:val="left" w:pos="8380"/>
              </w:tabs>
            </w:pPr>
            <w:r>
              <w:t>Преобразование выражений.</w:t>
            </w:r>
          </w:p>
        </w:tc>
        <w:tc>
          <w:tcPr>
            <w:tcW w:w="222" w:type="dxa"/>
            <w:tcBorders>
              <w:top w:val="single" w:sz="4" w:space="0" w:color="auto"/>
              <w:left w:val="single" w:sz="4" w:space="0" w:color="auto"/>
              <w:bottom w:val="single" w:sz="4" w:space="0" w:color="auto"/>
              <w:right w:val="single" w:sz="4" w:space="0" w:color="auto"/>
            </w:tcBorders>
          </w:tcPr>
          <w:p w:rsidR="00A81053" w:rsidRDefault="00A81053" w:rsidP="00590733">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0E1175">
              <w:rPr>
                <w:i/>
              </w:rPr>
              <w:t>Контрольная работа №3 по теме «Функция у=</w:t>
            </w:r>
            <w:r w:rsidRPr="000E1175">
              <w:rPr>
                <w:i/>
                <w:position w:val="-8"/>
              </w:rPr>
              <w:object w:dxaOrig="380" w:dyaOrig="360">
                <v:shape id="_x0000_i1038" type="#_x0000_t75" style="width:18.75pt;height:18pt" o:ole="">
                  <v:imagedata r:id="rId9" o:title=""/>
                </v:shape>
                <o:OLEObject Type="Embed" ProgID="Equation.3" ShapeID="_x0000_i1038" DrawAspect="Content" ObjectID="_1570545003" r:id="rId29"/>
              </w:object>
            </w:r>
            <w:r w:rsidRPr="000E1175">
              <w:rPr>
                <w:i/>
              </w:rPr>
              <w:t>.Свойства квадратного корня».</w:t>
            </w:r>
          </w:p>
        </w:tc>
        <w:tc>
          <w:tcPr>
            <w:tcW w:w="222" w:type="dxa"/>
            <w:tcBorders>
              <w:top w:val="single" w:sz="4" w:space="0" w:color="auto"/>
              <w:left w:val="single" w:sz="4" w:space="0" w:color="auto"/>
              <w:bottom w:val="single" w:sz="4" w:space="0" w:color="auto"/>
              <w:right w:val="single" w:sz="4" w:space="0" w:color="auto"/>
            </w:tcBorders>
          </w:tcPr>
          <w:p w:rsidR="00A81053" w:rsidRPr="000E1175" w:rsidRDefault="00A81053" w:rsidP="00E8299C">
            <w:pPr>
              <w:tabs>
                <w:tab w:val="left" w:pos="8380"/>
              </w:tabs>
              <w:rPr>
                <w:i/>
              </w:rPr>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Анализ контрольной работы.Модуль действительного числа.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Функция у=</w:t>
            </w:r>
            <w:r w:rsidRPr="000E1175">
              <w:rPr>
                <w:position w:val="-14"/>
              </w:rPr>
              <w:object w:dxaOrig="279" w:dyaOrig="400">
                <v:shape id="_x0000_i1039" type="#_x0000_t75" style="width:14.25pt;height:20.25pt" o:ole="">
                  <v:imagedata r:id="rId30" o:title=""/>
                </v:shape>
                <o:OLEObject Type="Embed" ProgID="Equation.3" ShapeID="_x0000_i1039" DrawAspect="Content" ObjectID="_1570545004" r:id="rId31"/>
              </w:object>
            </w:r>
            <w:r w:rsidRPr="00294F9B">
              <w:t>, ее свойства и график.</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Модуль действительного числа.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Функция у=кх</w:t>
            </w:r>
            <w:r w:rsidRPr="000E1175">
              <w:rPr>
                <w:vertAlign w:val="superscript"/>
              </w:rPr>
              <w:t>2</w:t>
            </w:r>
            <w:r w:rsidRPr="00294F9B">
              <w:t>, ее свойства и график.</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Графическое решение уравнений.</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Кусочные функции, содержащие параболу.</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Функция у=к/х, ее свойства и график.</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Парабола и гипербола.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0E1175">
              <w:rPr>
                <w:i/>
              </w:rPr>
              <w:t>Контрольная работа №4 по теме «Парабола и гипербола».</w:t>
            </w:r>
          </w:p>
        </w:tc>
        <w:tc>
          <w:tcPr>
            <w:tcW w:w="222" w:type="dxa"/>
            <w:tcBorders>
              <w:top w:val="single" w:sz="4" w:space="0" w:color="auto"/>
              <w:left w:val="single" w:sz="4" w:space="0" w:color="auto"/>
              <w:bottom w:val="single" w:sz="4" w:space="0" w:color="auto"/>
              <w:right w:val="single" w:sz="4" w:space="0" w:color="auto"/>
            </w:tcBorders>
          </w:tcPr>
          <w:p w:rsidR="00A81053" w:rsidRPr="000E1175" w:rsidRDefault="00A81053" w:rsidP="00E8299C">
            <w:pPr>
              <w:tabs>
                <w:tab w:val="left" w:pos="8380"/>
              </w:tabs>
              <w:rPr>
                <w:i/>
              </w:rPr>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Анализ контрольной работы.Как построить график функции у=ƒ(х+</w:t>
            </w:r>
            <w:r w:rsidRPr="000E1175">
              <w:rPr>
                <w:position w:val="-6"/>
              </w:rPr>
              <w:object w:dxaOrig="180" w:dyaOrig="280">
                <v:shape id="_x0000_i1040" type="#_x0000_t75" style="width:9pt;height:14.25pt" o:ole="">
                  <v:imagedata r:id="rId20" o:title=""/>
                </v:shape>
                <o:OLEObject Type="Embed" ProgID="Equation.3" ShapeID="_x0000_i1040" DrawAspect="Content" ObjectID="_1570545005" r:id="rId32"/>
              </w:object>
            </w:r>
            <w:r w:rsidRPr="00294F9B">
              <w:t>), если известен график функции у=ƒ(х).</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Как построить график функции у=ƒ(х+</w:t>
            </w:r>
            <w:r w:rsidRPr="000E1175">
              <w:rPr>
                <w:position w:val="-6"/>
              </w:rPr>
              <w:object w:dxaOrig="180" w:dyaOrig="280">
                <v:shape id="_x0000_i1041" type="#_x0000_t75" style="width:9pt;height:14.25pt" o:ole="">
                  <v:imagedata r:id="rId20" o:title=""/>
                </v:shape>
                <o:OLEObject Type="Embed" ProgID="Equation.3" ShapeID="_x0000_i1041" DrawAspect="Content" ObjectID="_1570545006" r:id="rId33"/>
              </w:object>
            </w:r>
            <w:r w:rsidRPr="00294F9B">
              <w:t>), если известен график функции у=ƒ(х).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Как построить график функции у=ƒ(х)+m, если известен график функции у=ƒ(х).</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Как построить график функции у=ƒ(х)+m, если известен график функции у=ƒ(х).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Как построить график функции у=ƒ(х+</w:t>
            </w:r>
            <w:r w:rsidRPr="000E1175">
              <w:rPr>
                <w:position w:val="-6"/>
              </w:rPr>
              <w:object w:dxaOrig="180" w:dyaOrig="280">
                <v:shape id="_x0000_i1042" type="#_x0000_t75" style="width:9pt;height:14.25pt" o:ole="">
                  <v:imagedata r:id="rId20" o:title=""/>
                </v:shape>
                <o:OLEObject Type="Embed" ProgID="Equation.3" ShapeID="_x0000_i1042" DrawAspect="Content" ObjectID="_1570545007" r:id="rId34"/>
              </w:object>
            </w:r>
            <w:r w:rsidRPr="00294F9B">
              <w:t>)+m, если известен график функции у=ƒ(х). Сдвиг.</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Как построить график функции у=ƒ(х+</w:t>
            </w:r>
            <w:r w:rsidRPr="000E1175">
              <w:rPr>
                <w:position w:val="-6"/>
              </w:rPr>
              <w:object w:dxaOrig="180" w:dyaOrig="280">
                <v:shape id="_x0000_i1043" type="#_x0000_t75" style="width:9pt;height:14.25pt" o:ole="">
                  <v:imagedata r:id="rId20" o:title=""/>
                </v:shape>
                <o:OLEObject Type="Embed" ProgID="Equation.3" ShapeID="_x0000_i1043" DrawAspect="Content" ObjectID="_1570545008" r:id="rId35"/>
              </w:object>
            </w:r>
            <w:r w:rsidRPr="00294F9B">
              <w:t>)+m, если известен</w:t>
            </w:r>
            <w:r>
              <w:t xml:space="preserve"> график функции у=ƒ(х). Вспомога</w:t>
            </w:r>
            <w:r w:rsidRPr="00294F9B">
              <w:t>тельная система координат.</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t>Понятие квадратичной функции.</w:t>
            </w:r>
          </w:p>
        </w:tc>
        <w:tc>
          <w:tcPr>
            <w:tcW w:w="222" w:type="dxa"/>
            <w:tcBorders>
              <w:top w:val="single" w:sz="4" w:space="0" w:color="auto"/>
              <w:left w:val="single" w:sz="4" w:space="0" w:color="auto"/>
              <w:bottom w:val="single" w:sz="4" w:space="0" w:color="auto"/>
              <w:right w:val="single" w:sz="4" w:space="0" w:color="auto"/>
            </w:tcBorders>
          </w:tcPr>
          <w:p w:rsidR="00A81053"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Функция у=ах</w:t>
            </w:r>
            <w:r w:rsidRPr="000E1175">
              <w:rPr>
                <w:vertAlign w:val="superscript"/>
              </w:rPr>
              <w:t>2</w:t>
            </w:r>
            <w:r w:rsidRPr="00294F9B">
              <w:t xml:space="preserve">+вх+с, ее свойства и график. </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Функция у=ах</w:t>
            </w:r>
            <w:r w:rsidRPr="000E1175">
              <w:rPr>
                <w:vertAlign w:val="superscript"/>
              </w:rPr>
              <w:t>2</w:t>
            </w:r>
            <w:r w:rsidRPr="00294F9B">
              <w:t>+вх+с, ее свойства и график.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Графическое решение квадратных уравнений.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t>Подготовка к контрольной работе по квадратичной функции.</w:t>
            </w:r>
          </w:p>
        </w:tc>
        <w:tc>
          <w:tcPr>
            <w:tcW w:w="222" w:type="dxa"/>
            <w:tcBorders>
              <w:top w:val="single" w:sz="4" w:space="0" w:color="auto"/>
              <w:left w:val="single" w:sz="4" w:space="0" w:color="auto"/>
              <w:bottom w:val="single" w:sz="4" w:space="0" w:color="auto"/>
              <w:right w:val="single" w:sz="4" w:space="0" w:color="auto"/>
            </w:tcBorders>
          </w:tcPr>
          <w:p w:rsidR="00A81053"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0E1175">
              <w:rPr>
                <w:i/>
              </w:rPr>
              <w:t>Контрольная работа №5  по теме «Квадратичная функция».</w:t>
            </w:r>
          </w:p>
        </w:tc>
        <w:tc>
          <w:tcPr>
            <w:tcW w:w="222" w:type="dxa"/>
            <w:tcBorders>
              <w:top w:val="single" w:sz="4" w:space="0" w:color="auto"/>
              <w:left w:val="single" w:sz="4" w:space="0" w:color="auto"/>
              <w:bottom w:val="single" w:sz="4" w:space="0" w:color="auto"/>
              <w:right w:val="single" w:sz="4" w:space="0" w:color="auto"/>
            </w:tcBorders>
          </w:tcPr>
          <w:p w:rsidR="00A81053" w:rsidRPr="000E1175" w:rsidRDefault="00A81053" w:rsidP="00E8299C">
            <w:pPr>
              <w:tabs>
                <w:tab w:val="left" w:pos="8380"/>
              </w:tabs>
              <w:rPr>
                <w:i/>
              </w:rPr>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Анализ контрольной работы.Понятие квадратного уравнения.</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Способы решения квадратных уравнений.</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Формулы корней квадратных уравнений.</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t>Решение квадратных уравнений.</w:t>
            </w:r>
          </w:p>
        </w:tc>
        <w:tc>
          <w:tcPr>
            <w:tcW w:w="222" w:type="dxa"/>
            <w:tcBorders>
              <w:top w:val="single" w:sz="4" w:space="0" w:color="auto"/>
              <w:left w:val="single" w:sz="4" w:space="0" w:color="auto"/>
              <w:bottom w:val="single" w:sz="4" w:space="0" w:color="auto"/>
              <w:right w:val="single" w:sz="4" w:space="0" w:color="auto"/>
            </w:tcBorders>
          </w:tcPr>
          <w:p w:rsidR="00A81053"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Формулы корней квадратных уравнений.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Рациональные уравнения.</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Биквадратные уравнения.</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Рациональные уравнения.  Подготовка к контрольной работе.</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0E1175">
              <w:rPr>
                <w:i/>
              </w:rPr>
              <w:t>Контрольная работа №6  по теме «Решение квадратных уравнений с помощью дискриминанта».</w:t>
            </w:r>
          </w:p>
        </w:tc>
        <w:tc>
          <w:tcPr>
            <w:tcW w:w="222" w:type="dxa"/>
            <w:tcBorders>
              <w:top w:val="single" w:sz="4" w:space="0" w:color="auto"/>
              <w:left w:val="single" w:sz="4" w:space="0" w:color="auto"/>
              <w:bottom w:val="single" w:sz="4" w:space="0" w:color="auto"/>
              <w:right w:val="single" w:sz="4" w:space="0" w:color="auto"/>
            </w:tcBorders>
          </w:tcPr>
          <w:p w:rsidR="00A81053" w:rsidRPr="000E1175" w:rsidRDefault="00A81053" w:rsidP="00E8299C">
            <w:pPr>
              <w:tabs>
                <w:tab w:val="left" w:pos="8380"/>
              </w:tabs>
              <w:rPr>
                <w:i/>
              </w:rPr>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Анализ контрольной работы.Рациональные уравнения как математические модели реальных ситуаций.</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 xml:space="preserve">Рациональные уравнения как математические модели реальных </w:t>
            </w:r>
            <w:r w:rsidRPr="00294F9B">
              <w:lastRenderedPageBreak/>
              <w:t xml:space="preserve">ситуаций. </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 xml:space="preserve">Рациональные уравнения как математические модели реальных ситуаций. </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Рациональные уравнения как математические модели реальных ситуаций.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Еще одна формула корней квадратного уравнения.</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Еще одна формула корней квадратного уравнения.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Теорема Виета.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Правило разложения многочленов на множители.</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0E1175">
              <w:rPr>
                <w:i/>
              </w:rPr>
              <w:t>Контрольная работа №7  по теме «Квадратные уравнения».</w:t>
            </w:r>
          </w:p>
        </w:tc>
        <w:tc>
          <w:tcPr>
            <w:tcW w:w="222" w:type="dxa"/>
            <w:tcBorders>
              <w:top w:val="single" w:sz="4" w:space="0" w:color="auto"/>
              <w:left w:val="single" w:sz="4" w:space="0" w:color="auto"/>
              <w:bottom w:val="single" w:sz="4" w:space="0" w:color="auto"/>
              <w:right w:val="single" w:sz="4" w:space="0" w:color="auto"/>
            </w:tcBorders>
          </w:tcPr>
          <w:p w:rsidR="00A81053" w:rsidRPr="000E1175" w:rsidRDefault="00A81053" w:rsidP="00E8299C">
            <w:pPr>
              <w:tabs>
                <w:tab w:val="left" w:pos="8380"/>
              </w:tabs>
              <w:rPr>
                <w:i/>
              </w:rPr>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Анализ контрольной работы.Алгоритм решения иррациональных уравнений.</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 xml:space="preserve">Решение иррациональных уравнений. </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Иррациональные уравнения.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Свойства числовых неравенств.</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Свойства числовых неравенств.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Задачи на доказательства числовых неравенств.</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Исследование функций на монотонность.</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 xml:space="preserve">Исследование функций на монотонность. </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Исследование функций на монотонность.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Решение линейных неравенств.</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Решение линейных неравенств.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Решение квадратных неравенств методом интервалов.</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Решение полных и неполных квадратных неравенств.</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Решение квадратных неравенств.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Подготовка к итоговой контрольной работе.</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0E1175">
              <w:rPr>
                <w:i/>
              </w:rPr>
              <w:t>Итоговая контрольная работа №8.</w:t>
            </w:r>
          </w:p>
        </w:tc>
        <w:tc>
          <w:tcPr>
            <w:tcW w:w="222" w:type="dxa"/>
            <w:tcBorders>
              <w:top w:val="single" w:sz="4" w:space="0" w:color="auto"/>
              <w:left w:val="single" w:sz="4" w:space="0" w:color="auto"/>
              <w:bottom w:val="single" w:sz="4" w:space="0" w:color="auto"/>
              <w:right w:val="single" w:sz="4" w:space="0" w:color="auto"/>
            </w:tcBorders>
          </w:tcPr>
          <w:p w:rsidR="00A81053" w:rsidRPr="000E1175" w:rsidRDefault="00A81053" w:rsidP="00E8299C">
            <w:pPr>
              <w:tabs>
                <w:tab w:val="left" w:pos="8380"/>
              </w:tabs>
              <w:rPr>
                <w:i/>
              </w:rPr>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Анализ контрольной работы.</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t>Приближенные значения</w:t>
            </w:r>
            <w:r w:rsidRPr="00294F9B">
              <w:t xml:space="preserve"> действительных чисел.</w:t>
            </w:r>
          </w:p>
        </w:tc>
        <w:tc>
          <w:tcPr>
            <w:tcW w:w="222" w:type="dxa"/>
            <w:tcBorders>
              <w:top w:val="single" w:sz="4" w:space="0" w:color="auto"/>
              <w:left w:val="single" w:sz="4" w:space="0" w:color="auto"/>
              <w:bottom w:val="single" w:sz="4" w:space="0" w:color="auto"/>
              <w:right w:val="single" w:sz="4" w:space="0" w:color="auto"/>
            </w:tcBorders>
          </w:tcPr>
          <w:p w:rsidR="00A81053"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t>Приближенные значения</w:t>
            </w:r>
            <w:r w:rsidRPr="00294F9B">
              <w:t xml:space="preserve"> действительных чисел.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Стандартный вид положительного числа.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Повторение. Функции у=кх</w:t>
            </w:r>
            <w:r w:rsidRPr="000E1175">
              <w:rPr>
                <w:vertAlign w:val="superscript"/>
              </w:rPr>
              <w:t>2</w:t>
            </w:r>
            <w:r w:rsidRPr="00294F9B">
              <w:t>, у=к/х, у=ах</w:t>
            </w:r>
            <w:r w:rsidRPr="000E1175">
              <w:rPr>
                <w:vertAlign w:val="superscript"/>
              </w:rPr>
              <w:t>2</w:t>
            </w:r>
            <w:r w:rsidRPr="00294F9B">
              <w:t>+вх+с, у=</w:t>
            </w:r>
            <w:r w:rsidRPr="000E1175">
              <w:rPr>
                <w:position w:val="-14"/>
              </w:rPr>
              <w:object w:dxaOrig="279" w:dyaOrig="400">
                <v:shape id="_x0000_i1044" type="#_x0000_t75" style="width:14.25pt;height:20.25pt" o:ole="">
                  <v:imagedata r:id="rId36" o:title=""/>
                </v:shape>
                <o:OLEObject Type="Embed" ProgID="Equation.3" ShapeID="_x0000_i1044" DrawAspect="Content" ObjectID="_1570545009" r:id="rId37"/>
              </w:object>
            </w:r>
            <w:r w:rsidRPr="00294F9B">
              <w:t xml:space="preserve"> и их графики.</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Повторение. Функции у=кх</w:t>
            </w:r>
            <w:r w:rsidRPr="000E1175">
              <w:rPr>
                <w:vertAlign w:val="superscript"/>
              </w:rPr>
              <w:t>2</w:t>
            </w:r>
            <w:r w:rsidRPr="00294F9B">
              <w:t>, у=к/х, у=ах</w:t>
            </w:r>
            <w:r w:rsidRPr="000E1175">
              <w:rPr>
                <w:vertAlign w:val="superscript"/>
              </w:rPr>
              <w:t>2</w:t>
            </w:r>
            <w:r w:rsidRPr="00294F9B">
              <w:t>+вх+с, у=</w:t>
            </w:r>
            <w:r w:rsidRPr="000E1175">
              <w:rPr>
                <w:position w:val="-14"/>
              </w:rPr>
              <w:object w:dxaOrig="279" w:dyaOrig="400">
                <v:shape id="_x0000_i1045" type="#_x0000_t75" style="width:14.25pt;height:20.25pt" o:ole="">
                  <v:imagedata r:id="rId36" o:title=""/>
                </v:shape>
                <o:OLEObject Type="Embed" ProgID="Equation.3" ShapeID="_x0000_i1045" DrawAspect="Content" ObjectID="_1570545010" r:id="rId38"/>
              </w:object>
            </w:r>
            <w:r w:rsidRPr="00294F9B">
              <w:t xml:space="preserve"> и их графики.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Повторение. Графики кусочных функций.</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Повторение. Рациональные уравнения как математические модели реальных ситуаций.</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Повторение. Рациональные уравнения как математические модели реальных ситуаций. Самостоятельная работа.</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r w:rsidR="00A81053" w:rsidRPr="000E1175" w:rsidTr="00A81053">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A81053" w:rsidRPr="00787A48" w:rsidRDefault="00A81053" w:rsidP="00121598">
            <w:pPr>
              <w:pStyle w:val="a6"/>
              <w:numPr>
                <w:ilvl w:val="0"/>
                <w:numId w:val="18"/>
              </w:numPr>
              <w:tabs>
                <w:tab w:val="left" w:pos="8380"/>
              </w:tabs>
              <w:ind w:left="170" w:right="57" w:firstLine="0"/>
              <w:jc w:val="center"/>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81053" w:rsidRDefault="00A81053" w:rsidP="00E8299C">
            <w:pPr>
              <w:tabs>
                <w:tab w:val="left" w:pos="8380"/>
              </w:tabs>
              <w:jc w:val="both"/>
            </w:pPr>
          </w:p>
        </w:tc>
        <w:tc>
          <w:tcPr>
            <w:tcW w:w="8063" w:type="dxa"/>
            <w:tcBorders>
              <w:top w:val="single" w:sz="4" w:space="0" w:color="auto"/>
              <w:left w:val="single" w:sz="4" w:space="0" w:color="auto"/>
              <w:bottom w:val="single" w:sz="4" w:space="0" w:color="auto"/>
              <w:right w:val="single" w:sz="4" w:space="0" w:color="auto"/>
            </w:tcBorders>
            <w:shd w:val="clear" w:color="auto" w:fill="auto"/>
          </w:tcPr>
          <w:p w:rsidR="00A81053" w:rsidRPr="00294F9B" w:rsidRDefault="00A81053" w:rsidP="00E8299C">
            <w:pPr>
              <w:tabs>
                <w:tab w:val="left" w:pos="8380"/>
              </w:tabs>
            </w:pPr>
            <w:r w:rsidRPr="00294F9B">
              <w:t>Повторение. Решение линейных и квадратных неравенств.</w:t>
            </w:r>
          </w:p>
        </w:tc>
        <w:tc>
          <w:tcPr>
            <w:tcW w:w="222" w:type="dxa"/>
            <w:tcBorders>
              <w:top w:val="single" w:sz="4" w:space="0" w:color="auto"/>
              <w:left w:val="single" w:sz="4" w:space="0" w:color="auto"/>
              <w:bottom w:val="single" w:sz="4" w:space="0" w:color="auto"/>
              <w:right w:val="single" w:sz="4" w:space="0" w:color="auto"/>
            </w:tcBorders>
          </w:tcPr>
          <w:p w:rsidR="00A81053" w:rsidRPr="00294F9B" w:rsidRDefault="00A81053" w:rsidP="00E8299C">
            <w:pPr>
              <w:tabs>
                <w:tab w:val="left" w:pos="8380"/>
              </w:tabs>
            </w:pPr>
          </w:p>
        </w:tc>
      </w:tr>
    </w:tbl>
    <w:p w:rsidR="001B7E04" w:rsidRDefault="001B7E04"/>
    <w:sectPr w:rsidR="001B7E04" w:rsidSect="009E26D6">
      <w:pgSz w:w="11906" w:h="16838" w:code="9"/>
      <w:pgMar w:top="851" w:right="510" w:bottom="510"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039" w:rsidRDefault="00891039">
      <w:r>
        <w:separator/>
      </w:r>
    </w:p>
  </w:endnote>
  <w:endnote w:type="continuationSeparator" w:id="1">
    <w:p w:rsidR="00891039" w:rsidRDefault="00891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B58" w:rsidRDefault="002758F6" w:rsidP="009D062E">
    <w:pPr>
      <w:pStyle w:val="a3"/>
      <w:framePr w:wrap="around" w:vAnchor="text" w:hAnchor="margin" w:xAlign="right" w:y="1"/>
      <w:rPr>
        <w:rStyle w:val="a5"/>
      </w:rPr>
    </w:pPr>
    <w:r>
      <w:rPr>
        <w:rStyle w:val="a5"/>
      </w:rPr>
      <w:fldChar w:fldCharType="begin"/>
    </w:r>
    <w:r w:rsidR="00121598">
      <w:rPr>
        <w:rStyle w:val="a5"/>
      </w:rPr>
      <w:instrText xml:space="preserve">PAGE  </w:instrText>
    </w:r>
    <w:r>
      <w:rPr>
        <w:rStyle w:val="a5"/>
      </w:rPr>
      <w:fldChar w:fldCharType="end"/>
    </w:r>
  </w:p>
  <w:p w:rsidR="00F13B58" w:rsidRDefault="00891039" w:rsidP="00DE5B7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B58" w:rsidRPr="002F30E8" w:rsidRDefault="002758F6" w:rsidP="009D062E">
    <w:pPr>
      <w:pStyle w:val="a3"/>
      <w:framePr w:wrap="around" w:vAnchor="text" w:hAnchor="margin" w:xAlign="right" w:y="1"/>
      <w:rPr>
        <w:rStyle w:val="a5"/>
        <w:sz w:val="22"/>
      </w:rPr>
    </w:pPr>
    <w:r w:rsidRPr="002F30E8">
      <w:rPr>
        <w:rStyle w:val="a5"/>
        <w:sz w:val="22"/>
      </w:rPr>
      <w:fldChar w:fldCharType="begin"/>
    </w:r>
    <w:r w:rsidR="00121598" w:rsidRPr="002F30E8">
      <w:rPr>
        <w:rStyle w:val="a5"/>
        <w:sz w:val="22"/>
      </w:rPr>
      <w:instrText xml:space="preserve">PAGE  </w:instrText>
    </w:r>
    <w:r w:rsidRPr="002F30E8">
      <w:rPr>
        <w:rStyle w:val="a5"/>
        <w:sz w:val="22"/>
      </w:rPr>
      <w:fldChar w:fldCharType="separate"/>
    </w:r>
    <w:r w:rsidR="00C11207">
      <w:rPr>
        <w:rStyle w:val="a5"/>
        <w:noProof/>
        <w:sz w:val="22"/>
      </w:rPr>
      <w:t>10</w:t>
    </w:r>
    <w:r w:rsidRPr="002F30E8">
      <w:rPr>
        <w:rStyle w:val="a5"/>
        <w:sz w:val="22"/>
      </w:rPr>
      <w:fldChar w:fldCharType="end"/>
    </w:r>
  </w:p>
  <w:p w:rsidR="00F13B58" w:rsidRDefault="00891039" w:rsidP="00DE5B7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039" w:rsidRDefault="00891039">
      <w:r>
        <w:separator/>
      </w:r>
    </w:p>
  </w:footnote>
  <w:footnote w:type="continuationSeparator" w:id="1">
    <w:p w:rsidR="00891039" w:rsidRDefault="00891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6293"/>
    <w:multiLevelType w:val="multilevel"/>
    <w:tmpl w:val="E9DC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40762"/>
    <w:multiLevelType w:val="multilevel"/>
    <w:tmpl w:val="5AFE33E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66BC8"/>
    <w:multiLevelType w:val="hybridMultilevel"/>
    <w:tmpl w:val="34AAA6C6"/>
    <w:lvl w:ilvl="0" w:tplc="3F9CAB78">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7457E9"/>
    <w:multiLevelType w:val="hybridMultilevel"/>
    <w:tmpl w:val="8EAE1C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8904A1"/>
    <w:multiLevelType w:val="hybridMultilevel"/>
    <w:tmpl w:val="945030E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EE01060"/>
    <w:multiLevelType w:val="hybridMultilevel"/>
    <w:tmpl w:val="AF1075B4"/>
    <w:lvl w:ilvl="0" w:tplc="454AAED6">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F7422D"/>
    <w:multiLevelType w:val="hybridMultilevel"/>
    <w:tmpl w:val="D7F0B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413DC5"/>
    <w:multiLevelType w:val="hybridMultilevel"/>
    <w:tmpl w:val="45925A28"/>
    <w:lvl w:ilvl="0" w:tplc="0419000B">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D05A457"/>
    <w:multiLevelType w:val="singleLevel"/>
    <w:tmpl w:val="73DE8610"/>
    <w:lvl w:ilvl="0">
      <w:numFmt w:val="bullet"/>
      <w:lvlText w:val="·"/>
      <w:lvlJc w:val="left"/>
      <w:pPr>
        <w:tabs>
          <w:tab w:val="num" w:pos="720"/>
        </w:tabs>
        <w:ind w:left="0" w:firstLine="360"/>
      </w:pPr>
      <w:rPr>
        <w:rFonts w:ascii="Symbol" w:hAnsi="Symbol" w:cs="Symbol"/>
        <w:color w:val="000000"/>
        <w:sz w:val="24"/>
        <w:szCs w:val="24"/>
      </w:rPr>
    </w:lvl>
  </w:abstractNum>
  <w:abstractNum w:abstractNumId="9">
    <w:nsid w:val="50842D6B"/>
    <w:multiLevelType w:val="hybridMultilevel"/>
    <w:tmpl w:val="5C164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ED153C"/>
    <w:multiLevelType w:val="hybridMultilevel"/>
    <w:tmpl w:val="94A62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471861"/>
    <w:multiLevelType w:val="hybridMultilevel"/>
    <w:tmpl w:val="DCFAE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AE2709"/>
    <w:multiLevelType w:val="hybridMultilevel"/>
    <w:tmpl w:val="67CC84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47F0F60"/>
    <w:multiLevelType w:val="hybridMultilevel"/>
    <w:tmpl w:val="58786860"/>
    <w:lvl w:ilvl="0" w:tplc="0419000D">
      <w:start w:val="1"/>
      <w:numFmt w:val="bullet"/>
      <w:lvlText w:val=""/>
      <w:lvlJc w:val="left"/>
      <w:pPr>
        <w:ind w:left="975" w:hanging="360"/>
      </w:pPr>
      <w:rPr>
        <w:rFonts w:ascii="Wingdings" w:hAnsi="Wingding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4">
    <w:nsid w:val="79451622"/>
    <w:multiLevelType w:val="hybridMultilevel"/>
    <w:tmpl w:val="600E6330"/>
    <w:lvl w:ilvl="0" w:tplc="80248534">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67301"/>
    <w:multiLevelType w:val="hybridMultilevel"/>
    <w:tmpl w:val="90245106"/>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10"/>
  </w:num>
  <w:num w:numId="5">
    <w:abstractNumId w:val="6"/>
  </w:num>
  <w:num w:numId="6">
    <w:abstractNumId w:val="5"/>
  </w:num>
  <w:num w:numId="7">
    <w:abstractNumId w:val="4"/>
  </w:num>
  <w:num w:numId="8">
    <w:abstractNumId w:val="15"/>
  </w:num>
  <w:num w:numId="9">
    <w:abstractNumId w:val="12"/>
  </w:num>
  <w:num w:numId="10">
    <w:abstractNumId w:val="13"/>
  </w:num>
  <w:num w:numId="11">
    <w:abstractNumId w:val="0"/>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3"/>
  </w:num>
  <w:num w:numId="17">
    <w:abstractNumId w:val="9"/>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D5EA8"/>
    <w:rsid w:val="0000390E"/>
    <w:rsid w:val="00032739"/>
    <w:rsid w:val="00060445"/>
    <w:rsid w:val="00072C6D"/>
    <w:rsid w:val="000E1EAD"/>
    <w:rsid w:val="00110FAD"/>
    <w:rsid w:val="00121598"/>
    <w:rsid w:val="00160CE4"/>
    <w:rsid w:val="00172681"/>
    <w:rsid w:val="0018537D"/>
    <w:rsid w:val="00196E4B"/>
    <w:rsid w:val="001B4585"/>
    <w:rsid w:val="001B7E04"/>
    <w:rsid w:val="001F079E"/>
    <w:rsid w:val="001F7A0A"/>
    <w:rsid w:val="00227B36"/>
    <w:rsid w:val="00242EB3"/>
    <w:rsid w:val="00250D07"/>
    <w:rsid w:val="002758F6"/>
    <w:rsid w:val="002947BA"/>
    <w:rsid w:val="002C3763"/>
    <w:rsid w:val="002D3F82"/>
    <w:rsid w:val="002D70A8"/>
    <w:rsid w:val="003155F5"/>
    <w:rsid w:val="00323D85"/>
    <w:rsid w:val="00376EA2"/>
    <w:rsid w:val="00385B01"/>
    <w:rsid w:val="003A2A65"/>
    <w:rsid w:val="003A6704"/>
    <w:rsid w:val="003D0F3A"/>
    <w:rsid w:val="00440F56"/>
    <w:rsid w:val="00494351"/>
    <w:rsid w:val="004B44C6"/>
    <w:rsid w:val="004C188A"/>
    <w:rsid w:val="004C6848"/>
    <w:rsid w:val="004F0B2B"/>
    <w:rsid w:val="00531E74"/>
    <w:rsid w:val="0053452A"/>
    <w:rsid w:val="00544CBD"/>
    <w:rsid w:val="00585A0E"/>
    <w:rsid w:val="00590733"/>
    <w:rsid w:val="005A342D"/>
    <w:rsid w:val="005A565B"/>
    <w:rsid w:val="005C7587"/>
    <w:rsid w:val="006164B1"/>
    <w:rsid w:val="00627B51"/>
    <w:rsid w:val="00666CB2"/>
    <w:rsid w:val="006E2CC6"/>
    <w:rsid w:val="006E5118"/>
    <w:rsid w:val="00764784"/>
    <w:rsid w:val="007657AD"/>
    <w:rsid w:val="0077024A"/>
    <w:rsid w:val="00787A48"/>
    <w:rsid w:val="007B3699"/>
    <w:rsid w:val="007C422A"/>
    <w:rsid w:val="007C6EE2"/>
    <w:rsid w:val="007D5EA8"/>
    <w:rsid w:val="00841109"/>
    <w:rsid w:val="00852F6B"/>
    <w:rsid w:val="00891039"/>
    <w:rsid w:val="008A4315"/>
    <w:rsid w:val="008C696C"/>
    <w:rsid w:val="008E77E3"/>
    <w:rsid w:val="009507CB"/>
    <w:rsid w:val="009771E0"/>
    <w:rsid w:val="009921AE"/>
    <w:rsid w:val="00992492"/>
    <w:rsid w:val="009E15A6"/>
    <w:rsid w:val="009E26D6"/>
    <w:rsid w:val="009F051E"/>
    <w:rsid w:val="00A35410"/>
    <w:rsid w:val="00A81053"/>
    <w:rsid w:val="00A96E94"/>
    <w:rsid w:val="00AC6EB7"/>
    <w:rsid w:val="00AD6429"/>
    <w:rsid w:val="00AE1EC5"/>
    <w:rsid w:val="00AE43B5"/>
    <w:rsid w:val="00AF2471"/>
    <w:rsid w:val="00B2553C"/>
    <w:rsid w:val="00B37C73"/>
    <w:rsid w:val="00B91AB9"/>
    <w:rsid w:val="00C11207"/>
    <w:rsid w:val="00C3799B"/>
    <w:rsid w:val="00C37A07"/>
    <w:rsid w:val="00C400FB"/>
    <w:rsid w:val="00C67890"/>
    <w:rsid w:val="00C7683B"/>
    <w:rsid w:val="00CC4ED8"/>
    <w:rsid w:val="00D13D22"/>
    <w:rsid w:val="00D553FC"/>
    <w:rsid w:val="00D619EE"/>
    <w:rsid w:val="00D7741E"/>
    <w:rsid w:val="00DA33C9"/>
    <w:rsid w:val="00DC2AD1"/>
    <w:rsid w:val="00DC7F2E"/>
    <w:rsid w:val="00E07455"/>
    <w:rsid w:val="00E401C2"/>
    <w:rsid w:val="00EF6DA4"/>
    <w:rsid w:val="00F25419"/>
    <w:rsid w:val="00F34897"/>
    <w:rsid w:val="00F35967"/>
    <w:rsid w:val="00F4301D"/>
    <w:rsid w:val="00F43DD6"/>
    <w:rsid w:val="00F8502A"/>
    <w:rsid w:val="00F90276"/>
    <w:rsid w:val="00FB2306"/>
    <w:rsid w:val="00FC72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A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87A48"/>
    <w:pPr>
      <w:tabs>
        <w:tab w:val="center" w:pos="4677"/>
        <w:tab w:val="right" w:pos="9355"/>
      </w:tabs>
    </w:pPr>
  </w:style>
  <w:style w:type="character" w:customStyle="1" w:styleId="a4">
    <w:name w:val="Нижний колонтитул Знак"/>
    <w:basedOn w:val="a0"/>
    <w:link w:val="a3"/>
    <w:rsid w:val="00787A48"/>
    <w:rPr>
      <w:rFonts w:ascii="Times New Roman" w:eastAsia="Times New Roman" w:hAnsi="Times New Roman" w:cs="Times New Roman"/>
      <w:sz w:val="24"/>
      <w:szCs w:val="24"/>
      <w:lang w:eastAsia="ru-RU"/>
    </w:rPr>
  </w:style>
  <w:style w:type="character" w:styleId="a5">
    <w:name w:val="page number"/>
    <w:basedOn w:val="a0"/>
    <w:rsid w:val="00787A48"/>
  </w:style>
  <w:style w:type="paragraph" w:styleId="a6">
    <w:name w:val="List Paragraph"/>
    <w:basedOn w:val="a"/>
    <w:qFormat/>
    <w:rsid w:val="00787A48"/>
    <w:pPr>
      <w:ind w:left="720"/>
      <w:contextualSpacing/>
    </w:pPr>
    <w:rPr>
      <w:sz w:val="28"/>
      <w:szCs w:val="20"/>
    </w:rPr>
  </w:style>
  <w:style w:type="paragraph" w:customStyle="1" w:styleId="ParagraphStyle">
    <w:name w:val="Paragraph Style"/>
    <w:rsid w:val="00787A48"/>
    <w:pPr>
      <w:autoSpaceDE w:val="0"/>
      <w:autoSpaceDN w:val="0"/>
      <w:adjustRightInd w:val="0"/>
      <w:spacing w:after="0" w:line="240" w:lineRule="auto"/>
    </w:pPr>
    <w:rPr>
      <w:rFonts w:ascii="Arial" w:eastAsia="SimSun" w:hAnsi="Arial" w:cs="Times New Roman"/>
      <w:sz w:val="24"/>
      <w:szCs w:val="24"/>
      <w:lang w:eastAsia="zh-CN"/>
    </w:rPr>
  </w:style>
  <w:style w:type="character" w:styleId="a7">
    <w:name w:val="Hyperlink"/>
    <w:rsid w:val="00787A48"/>
    <w:rPr>
      <w:color w:val="0000FF"/>
      <w:u w:val="single"/>
    </w:rPr>
  </w:style>
  <w:style w:type="paragraph" w:styleId="a8">
    <w:name w:val="No Spacing"/>
    <w:uiPriority w:val="99"/>
    <w:qFormat/>
    <w:rsid w:val="00787A48"/>
    <w:pPr>
      <w:suppressAutoHyphens/>
      <w:spacing w:after="0" w:line="240" w:lineRule="auto"/>
    </w:pPr>
    <w:rPr>
      <w:rFonts w:ascii="Calibri" w:eastAsia="Times New Roman" w:hAnsi="Calibri" w:cs="Calibri"/>
      <w:lang w:eastAsia="ar-SA"/>
    </w:rPr>
  </w:style>
  <w:style w:type="table" w:styleId="a9">
    <w:name w:val="Table Grid"/>
    <w:basedOn w:val="a1"/>
    <w:uiPriority w:val="59"/>
    <w:rsid w:val="00C400F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11207"/>
    <w:rPr>
      <w:rFonts w:ascii="Tahoma" w:hAnsi="Tahoma" w:cs="Tahoma"/>
      <w:sz w:val="16"/>
      <w:szCs w:val="16"/>
    </w:rPr>
  </w:style>
  <w:style w:type="character" w:customStyle="1" w:styleId="ab">
    <w:name w:val="Текст выноски Знак"/>
    <w:basedOn w:val="a0"/>
    <w:link w:val="aa"/>
    <w:uiPriority w:val="99"/>
    <w:semiHidden/>
    <w:rsid w:val="00C112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A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87A48"/>
    <w:pPr>
      <w:tabs>
        <w:tab w:val="center" w:pos="4677"/>
        <w:tab w:val="right" w:pos="9355"/>
      </w:tabs>
    </w:pPr>
  </w:style>
  <w:style w:type="character" w:customStyle="1" w:styleId="a4">
    <w:name w:val="Нижний колонтитул Знак"/>
    <w:basedOn w:val="a0"/>
    <w:link w:val="a3"/>
    <w:rsid w:val="00787A48"/>
    <w:rPr>
      <w:rFonts w:ascii="Times New Roman" w:eastAsia="Times New Roman" w:hAnsi="Times New Roman" w:cs="Times New Roman"/>
      <w:sz w:val="24"/>
      <w:szCs w:val="24"/>
      <w:lang w:eastAsia="ru-RU"/>
    </w:rPr>
  </w:style>
  <w:style w:type="character" w:styleId="a5">
    <w:name w:val="page number"/>
    <w:basedOn w:val="a0"/>
    <w:rsid w:val="00787A48"/>
  </w:style>
  <w:style w:type="paragraph" w:styleId="a6">
    <w:name w:val="List Paragraph"/>
    <w:basedOn w:val="a"/>
    <w:qFormat/>
    <w:rsid w:val="00787A48"/>
    <w:pPr>
      <w:ind w:left="720"/>
      <w:contextualSpacing/>
    </w:pPr>
    <w:rPr>
      <w:sz w:val="28"/>
      <w:szCs w:val="20"/>
    </w:rPr>
  </w:style>
  <w:style w:type="paragraph" w:customStyle="1" w:styleId="ParagraphStyle">
    <w:name w:val="Paragraph Style"/>
    <w:rsid w:val="00787A48"/>
    <w:pPr>
      <w:autoSpaceDE w:val="0"/>
      <w:autoSpaceDN w:val="0"/>
      <w:adjustRightInd w:val="0"/>
      <w:spacing w:after="0" w:line="240" w:lineRule="auto"/>
    </w:pPr>
    <w:rPr>
      <w:rFonts w:ascii="Arial" w:eastAsia="SimSun" w:hAnsi="Arial" w:cs="Times New Roman"/>
      <w:sz w:val="24"/>
      <w:szCs w:val="24"/>
      <w:lang w:eastAsia="zh-CN"/>
    </w:rPr>
  </w:style>
  <w:style w:type="character" w:styleId="a7">
    <w:name w:val="Hyperlink"/>
    <w:rsid w:val="00787A48"/>
    <w:rPr>
      <w:color w:val="0000FF"/>
      <w:u w:val="single"/>
    </w:rPr>
  </w:style>
  <w:style w:type="paragraph" w:styleId="a8">
    <w:name w:val="No Spacing"/>
    <w:uiPriority w:val="99"/>
    <w:qFormat/>
    <w:rsid w:val="00787A48"/>
    <w:pPr>
      <w:suppressAutoHyphens/>
      <w:spacing w:after="0" w:line="240"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8.bin"/><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9.wmf"/><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9.bin"/><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4764</Words>
  <Characters>27155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8-9 кл</cp:lastModifiedBy>
  <cp:revision>6</cp:revision>
  <dcterms:created xsi:type="dcterms:W3CDTF">2016-09-08T13:52:00Z</dcterms:created>
  <dcterms:modified xsi:type="dcterms:W3CDTF">2017-10-26T08:43:00Z</dcterms:modified>
</cp:coreProperties>
</file>