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DD" w:rsidRDefault="00681EDD" w:rsidP="00681E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81EDD" w:rsidRDefault="00681EDD" w:rsidP="00681E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Иркутского районного муниципального образования</w:t>
      </w:r>
    </w:p>
    <w:p w:rsidR="00681EDD" w:rsidRDefault="00681EDD" w:rsidP="00681E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«Горячеключевская средняя общеобразовательная школа»</w:t>
      </w:r>
    </w:p>
    <w:p w:rsidR="00870BEE" w:rsidRDefault="00870BEE" w:rsidP="006C4F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EDD" w:rsidRDefault="00681EDD" w:rsidP="006C4F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8C6" w:rsidRPr="00C954F4" w:rsidRDefault="00CF68C6" w:rsidP="00CF68C6">
      <w:pPr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</w:t>
      </w:r>
      <w:r w:rsidRPr="00C954F4">
        <w:rPr>
          <w:rFonts w:ascii="Times New Roman" w:hAnsi="Times New Roman"/>
          <w:b/>
          <w:sz w:val="40"/>
          <w:szCs w:val="40"/>
        </w:rPr>
        <w:t>нализ</w:t>
      </w:r>
    </w:p>
    <w:p w:rsidR="00CF68C6" w:rsidRPr="00C954F4" w:rsidRDefault="00CF68C6" w:rsidP="00CF68C6">
      <w:pPr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C954F4">
        <w:rPr>
          <w:rFonts w:ascii="Times New Roman" w:hAnsi="Times New Roman"/>
          <w:b/>
          <w:sz w:val="40"/>
          <w:szCs w:val="40"/>
        </w:rPr>
        <w:t xml:space="preserve">результатов </w:t>
      </w:r>
      <w:r w:rsidR="0071786F">
        <w:rPr>
          <w:rFonts w:ascii="Times New Roman" w:hAnsi="Times New Roman"/>
          <w:b/>
          <w:sz w:val="40"/>
          <w:szCs w:val="40"/>
        </w:rPr>
        <w:t xml:space="preserve">государственной итоговой аттестации обучающихся, освоивших основные образовательные программы основного общего образования в </w:t>
      </w:r>
      <w:r w:rsidRPr="00C954F4">
        <w:rPr>
          <w:rFonts w:ascii="Times New Roman" w:hAnsi="Times New Roman"/>
          <w:b/>
          <w:sz w:val="40"/>
          <w:szCs w:val="40"/>
        </w:rPr>
        <w:t xml:space="preserve"> 201</w:t>
      </w:r>
      <w:r w:rsidR="00D21C46">
        <w:rPr>
          <w:rFonts w:ascii="Times New Roman" w:hAnsi="Times New Roman"/>
          <w:b/>
          <w:sz w:val="40"/>
          <w:szCs w:val="40"/>
        </w:rPr>
        <w:t>9</w:t>
      </w:r>
      <w:r w:rsidRPr="00C954F4">
        <w:rPr>
          <w:rFonts w:ascii="Times New Roman" w:hAnsi="Times New Roman"/>
          <w:b/>
          <w:sz w:val="40"/>
          <w:szCs w:val="40"/>
        </w:rPr>
        <w:t xml:space="preserve"> года</w:t>
      </w:r>
    </w:p>
    <w:p w:rsidR="00CF68C6" w:rsidRPr="00C954F4" w:rsidRDefault="00CF68C6" w:rsidP="00CF68C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70BEE" w:rsidRDefault="00870BEE" w:rsidP="006C4F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BEE" w:rsidRDefault="00870BEE" w:rsidP="006C4F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99" w:rsidRDefault="009A1299" w:rsidP="006C4F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99" w:rsidRDefault="009A1299" w:rsidP="006C4F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BEE" w:rsidRDefault="00870BEE" w:rsidP="006C4F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BEE" w:rsidRDefault="00870BEE" w:rsidP="006C4F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BEE" w:rsidRDefault="00870BEE" w:rsidP="006C4F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BEE" w:rsidRDefault="00870BEE" w:rsidP="006C4F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BEE" w:rsidRDefault="00190B62" w:rsidP="006C4F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D21C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0BEE" w:rsidRPr="00190B62" w:rsidRDefault="00255A89" w:rsidP="006C4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190B62" w:rsidRPr="00190B62">
        <w:rPr>
          <w:rFonts w:ascii="Times New Roman" w:hAnsi="Times New Roman" w:cs="Times New Roman"/>
          <w:b/>
          <w:sz w:val="24"/>
          <w:szCs w:val="24"/>
        </w:rPr>
        <w:t xml:space="preserve">Общие результаты </w:t>
      </w:r>
      <w:r w:rsidR="0071786F">
        <w:rPr>
          <w:rFonts w:ascii="Times New Roman" w:hAnsi="Times New Roman" w:cs="Times New Roman"/>
          <w:b/>
          <w:sz w:val="24"/>
          <w:szCs w:val="24"/>
        </w:rPr>
        <w:t>ОГЭ</w:t>
      </w:r>
    </w:p>
    <w:p w:rsidR="006C4F27" w:rsidRPr="00AF48D4" w:rsidRDefault="006C4F27" w:rsidP="000536EE">
      <w:pPr>
        <w:pStyle w:val="20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AF48D4">
        <w:rPr>
          <w:sz w:val="24"/>
          <w:szCs w:val="24"/>
        </w:rPr>
        <w:t>В целях подготовки к проведению государственной итог</w:t>
      </w:r>
      <w:r>
        <w:rPr>
          <w:sz w:val="24"/>
          <w:szCs w:val="24"/>
        </w:rPr>
        <w:t>овой аттестации по образователь</w:t>
      </w:r>
      <w:r w:rsidRPr="00AF48D4">
        <w:rPr>
          <w:sz w:val="24"/>
          <w:szCs w:val="24"/>
        </w:rPr>
        <w:t xml:space="preserve">ным программам </w:t>
      </w:r>
      <w:r w:rsidR="00415C20">
        <w:rPr>
          <w:sz w:val="24"/>
          <w:szCs w:val="24"/>
        </w:rPr>
        <w:t>основного</w:t>
      </w:r>
      <w:r w:rsidRPr="00AF48D4">
        <w:rPr>
          <w:sz w:val="24"/>
          <w:szCs w:val="24"/>
        </w:rPr>
        <w:t xml:space="preserve"> общего образования в форме </w:t>
      </w:r>
      <w:r w:rsidR="00415C20">
        <w:rPr>
          <w:sz w:val="24"/>
          <w:szCs w:val="24"/>
        </w:rPr>
        <w:t>О</w:t>
      </w:r>
      <w:r w:rsidRPr="00AF48D4">
        <w:rPr>
          <w:sz w:val="24"/>
          <w:szCs w:val="24"/>
        </w:rPr>
        <w:t>ГЭ в 201</w:t>
      </w:r>
      <w:r>
        <w:rPr>
          <w:sz w:val="24"/>
          <w:szCs w:val="24"/>
        </w:rPr>
        <w:t>8</w:t>
      </w:r>
      <w:r w:rsidR="00D21C46">
        <w:rPr>
          <w:sz w:val="24"/>
          <w:szCs w:val="24"/>
        </w:rPr>
        <w:t xml:space="preserve">-2019 учебном </w:t>
      </w:r>
      <w:r w:rsidRPr="00AF48D4">
        <w:rPr>
          <w:sz w:val="24"/>
          <w:szCs w:val="24"/>
        </w:rPr>
        <w:t xml:space="preserve"> году:</w:t>
      </w:r>
    </w:p>
    <w:p w:rsidR="006C4F27" w:rsidRPr="00AF48D4" w:rsidRDefault="006C4F27" w:rsidP="000536EE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line="274" w:lineRule="exact"/>
        <w:ind w:firstLine="360"/>
        <w:jc w:val="both"/>
        <w:rPr>
          <w:sz w:val="24"/>
          <w:szCs w:val="24"/>
        </w:rPr>
      </w:pPr>
      <w:r w:rsidRPr="00AF48D4">
        <w:rPr>
          <w:sz w:val="24"/>
          <w:szCs w:val="24"/>
        </w:rPr>
        <w:t xml:space="preserve">Утверждён план подготовки к государственной (итоговой) аттестации </w:t>
      </w:r>
      <w:r w:rsidR="00415C20">
        <w:rPr>
          <w:sz w:val="24"/>
          <w:szCs w:val="24"/>
        </w:rPr>
        <w:t>обучающихся в</w:t>
      </w:r>
      <w:r w:rsidRPr="00AF48D4">
        <w:rPr>
          <w:sz w:val="24"/>
          <w:szCs w:val="24"/>
        </w:rPr>
        <w:t xml:space="preserve"> 201</w:t>
      </w:r>
      <w:r w:rsidR="00D21C46">
        <w:rPr>
          <w:sz w:val="24"/>
          <w:szCs w:val="24"/>
        </w:rPr>
        <w:t>9</w:t>
      </w:r>
      <w:r w:rsidRPr="00AF48D4">
        <w:rPr>
          <w:sz w:val="24"/>
          <w:szCs w:val="24"/>
        </w:rPr>
        <w:t xml:space="preserve"> года.</w:t>
      </w:r>
    </w:p>
    <w:p w:rsidR="006C4F27" w:rsidRPr="00AF48D4" w:rsidRDefault="006C4F27" w:rsidP="000536EE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line="274" w:lineRule="exact"/>
        <w:ind w:firstLine="360"/>
        <w:jc w:val="both"/>
        <w:rPr>
          <w:sz w:val="24"/>
          <w:szCs w:val="24"/>
        </w:rPr>
      </w:pPr>
      <w:r w:rsidRPr="00AF48D4">
        <w:rPr>
          <w:sz w:val="24"/>
          <w:szCs w:val="24"/>
        </w:rPr>
        <w:t xml:space="preserve">Организована разъяснительная работа </w:t>
      </w:r>
      <w:r w:rsidR="00D21C46" w:rsidRPr="00AF48D4">
        <w:rPr>
          <w:sz w:val="24"/>
          <w:szCs w:val="24"/>
        </w:rPr>
        <w:t xml:space="preserve">среди </w:t>
      </w:r>
      <w:r w:rsidR="00D21C46">
        <w:rPr>
          <w:sz w:val="24"/>
          <w:szCs w:val="24"/>
        </w:rPr>
        <w:t>обучающихся</w:t>
      </w:r>
      <w:r w:rsidRPr="00AF48D4">
        <w:rPr>
          <w:sz w:val="24"/>
          <w:szCs w:val="24"/>
        </w:rPr>
        <w:t xml:space="preserve">, их родителей (законных представителей) о целях, задачах, процедуре организации и проведения </w:t>
      </w:r>
      <w:r w:rsidR="00415C20">
        <w:rPr>
          <w:sz w:val="24"/>
          <w:szCs w:val="24"/>
        </w:rPr>
        <w:t>О</w:t>
      </w:r>
      <w:r w:rsidRPr="00AF48D4">
        <w:rPr>
          <w:sz w:val="24"/>
          <w:szCs w:val="24"/>
        </w:rPr>
        <w:t>ГЭ.</w:t>
      </w:r>
    </w:p>
    <w:p w:rsidR="006C4F27" w:rsidRPr="00AF48D4" w:rsidRDefault="006C4F27" w:rsidP="000536EE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line="274" w:lineRule="exact"/>
        <w:ind w:firstLine="360"/>
        <w:jc w:val="both"/>
        <w:rPr>
          <w:sz w:val="24"/>
          <w:szCs w:val="24"/>
        </w:rPr>
      </w:pPr>
      <w:r w:rsidRPr="00AF48D4">
        <w:rPr>
          <w:sz w:val="24"/>
          <w:szCs w:val="24"/>
        </w:rPr>
        <w:t xml:space="preserve">Создана база данных, участников </w:t>
      </w:r>
      <w:r w:rsidR="00415C20">
        <w:rPr>
          <w:sz w:val="24"/>
          <w:szCs w:val="24"/>
        </w:rPr>
        <w:t>О</w:t>
      </w:r>
      <w:r w:rsidRPr="00AF48D4">
        <w:rPr>
          <w:sz w:val="24"/>
          <w:szCs w:val="24"/>
        </w:rPr>
        <w:t>ГЭ</w:t>
      </w:r>
      <w:r w:rsidR="00103D34">
        <w:rPr>
          <w:sz w:val="24"/>
          <w:szCs w:val="24"/>
        </w:rPr>
        <w:t xml:space="preserve"> МОУ ИРМО</w:t>
      </w:r>
      <w:r w:rsidR="00415C20">
        <w:rPr>
          <w:sz w:val="24"/>
          <w:szCs w:val="24"/>
        </w:rPr>
        <w:t xml:space="preserve"> «Горячеключевская СОШ»</w:t>
      </w:r>
      <w:r w:rsidRPr="00AF48D4">
        <w:rPr>
          <w:sz w:val="24"/>
          <w:szCs w:val="24"/>
        </w:rPr>
        <w:t>.</w:t>
      </w:r>
    </w:p>
    <w:p w:rsidR="006C4F27" w:rsidRPr="00AF48D4" w:rsidRDefault="006C4F27" w:rsidP="000536EE">
      <w:pPr>
        <w:pStyle w:val="20"/>
        <w:numPr>
          <w:ilvl w:val="0"/>
          <w:numId w:val="2"/>
        </w:numPr>
        <w:shd w:val="clear" w:color="auto" w:fill="auto"/>
        <w:tabs>
          <w:tab w:val="left" w:pos="1154"/>
        </w:tabs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F48D4">
        <w:rPr>
          <w:sz w:val="24"/>
          <w:szCs w:val="24"/>
        </w:rPr>
        <w:t>рганизована работа по психологической подготовке</w:t>
      </w:r>
      <w:r>
        <w:rPr>
          <w:sz w:val="24"/>
          <w:szCs w:val="24"/>
        </w:rPr>
        <w:t xml:space="preserve"> обучающихся, родителей, педаго</w:t>
      </w:r>
      <w:r w:rsidRPr="00AF48D4">
        <w:rPr>
          <w:sz w:val="24"/>
          <w:szCs w:val="24"/>
        </w:rPr>
        <w:t>гов к государственной итоговой аттестации:</w:t>
      </w:r>
    </w:p>
    <w:p w:rsidR="006C4F27" w:rsidRDefault="006C4F27" w:rsidP="000536EE">
      <w:pPr>
        <w:pStyle w:val="20"/>
        <w:numPr>
          <w:ilvl w:val="0"/>
          <w:numId w:val="1"/>
        </w:numPr>
        <w:shd w:val="clear" w:color="auto" w:fill="auto"/>
        <w:tabs>
          <w:tab w:val="left" w:pos="1000"/>
        </w:tabs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F48D4">
        <w:rPr>
          <w:sz w:val="24"/>
          <w:szCs w:val="24"/>
        </w:rPr>
        <w:t>роведены мероприятия, направленные на снижени</w:t>
      </w:r>
      <w:r>
        <w:rPr>
          <w:sz w:val="24"/>
          <w:szCs w:val="24"/>
        </w:rPr>
        <w:t>е уровня стрессоустойчивости вы</w:t>
      </w:r>
      <w:r w:rsidRPr="00AF48D4">
        <w:rPr>
          <w:sz w:val="24"/>
          <w:szCs w:val="24"/>
        </w:rPr>
        <w:t>пускников 9-х, 11-х классов;</w:t>
      </w:r>
    </w:p>
    <w:p w:rsidR="006C4F27" w:rsidRPr="00AF48D4" w:rsidRDefault="006C4F27" w:rsidP="000536EE">
      <w:pPr>
        <w:pStyle w:val="20"/>
        <w:numPr>
          <w:ilvl w:val="0"/>
          <w:numId w:val="1"/>
        </w:numPr>
        <w:shd w:val="clear" w:color="auto" w:fill="auto"/>
        <w:tabs>
          <w:tab w:val="left" w:pos="1000"/>
        </w:tabs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 сайте школы размещены памятки.</w:t>
      </w:r>
    </w:p>
    <w:p w:rsidR="006C4F27" w:rsidRPr="003D73B1" w:rsidRDefault="006C4F27" w:rsidP="000536EE">
      <w:pPr>
        <w:pStyle w:val="20"/>
        <w:numPr>
          <w:ilvl w:val="0"/>
          <w:numId w:val="2"/>
        </w:numPr>
        <w:shd w:val="clear" w:color="auto" w:fill="auto"/>
        <w:tabs>
          <w:tab w:val="left" w:pos="1154"/>
        </w:tabs>
        <w:spacing w:line="274" w:lineRule="exact"/>
        <w:ind w:firstLine="360"/>
        <w:jc w:val="both"/>
        <w:rPr>
          <w:sz w:val="24"/>
          <w:szCs w:val="24"/>
        </w:rPr>
      </w:pPr>
      <w:r w:rsidRPr="003D73B1">
        <w:rPr>
          <w:sz w:val="24"/>
          <w:szCs w:val="24"/>
        </w:rPr>
        <w:t xml:space="preserve">Приняли активное участие в вебинарах по подготовке к государственной итоговой аттестации, учителя русского языка и математики, </w:t>
      </w:r>
      <w:r>
        <w:rPr>
          <w:sz w:val="24"/>
          <w:szCs w:val="24"/>
        </w:rPr>
        <w:t xml:space="preserve">директор </w:t>
      </w:r>
      <w:r w:rsidRPr="003D73B1">
        <w:rPr>
          <w:sz w:val="24"/>
          <w:szCs w:val="24"/>
        </w:rPr>
        <w:t>и заместители директор</w:t>
      </w:r>
      <w:r>
        <w:rPr>
          <w:sz w:val="24"/>
          <w:szCs w:val="24"/>
        </w:rPr>
        <w:t xml:space="preserve">а.  </w:t>
      </w:r>
    </w:p>
    <w:p w:rsidR="006C4F27" w:rsidRDefault="006C4F27" w:rsidP="000536EE">
      <w:pPr>
        <w:pStyle w:val="20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3D73B1">
        <w:rPr>
          <w:sz w:val="24"/>
          <w:szCs w:val="24"/>
        </w:rPr>
        <w:t xml:space="preserve"> Вопросы подготовки к государственной итоговой аттестации выпускников рассматривались на совещаниях </w:t>
      </w:r>
      <w:r>
        <w:rPr>
          <w:sz w:val="24"/>
          <w:szCs w:val="24"/>
        </w:rPr>
        <w:t xml:space="preserve">при директоре </w:t>
      </w:r>
      <w:r w:rsidRPr="003D73B1">
        <w:rPr>
          <w:sz w:val="24"/>
          <w:szCs w:val="24"/>
        </w:rPr>
        <w:t xml:space="preserve"> и заместителе директор</w:t>
      </w:r>
      <w:r>
        <w:rPr>
          <w:sz w:val="24"/>
          <w:szCs w:val="24"/>
        </w:rPr>
        <w:t>а по УВР</w:t>
      </w:r>
      <w:r w:rsidRPr="003D73B1">
        <w:rPr>
          <w:sz w:val="24"/>
          <w:szCs w:val="24"/>
        </w:rPr>
        <w:t>.</w:t>
      </w:r>
    </w:p>
    <w:p w:rsidR="004C3052" w:rsidRDefault="004C3052" w:rsidP="000536EE">
      <w:pPr>
        <w:pStyle w:val="a4"/>
        <w:shd w:val="clear" w:color="auto" w:fill="auto"/>
        <w:spacing w:line="240" w:lineRule="exact"/>
        <w:jc w:val="both"/>
        <w:rPr>
          <w:sz w:val="24"/>
          <w:szCs w:val="24"/>
        </w:rPr>
      </w:pPr>
    </w:p>
    <w:p w:rsidR="004C3052" w:rsidRPr="004C3052" w:rsidRDefault="000536EE" w:rsidP="000536EE">
      <w:pPr>
        <w:pStyle w:val="a4"/>
        <w:shd w:val="clear" w:color="auto" w:fill="auto"/>
        <w:spacing w:line="240" w:lineRule="exact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201</w:t>
      </w:r>
      <w:r w:rsidR="00D21C46">
        <w:rPr>
          <w:i w:val="0"/>
          <w:sz w:val="24"/>
          <w:szCs w:val="24"/>
        </w:rPr>
        <w:t>9</w:t>
      </w:r>
      <w:r>
        <w:rPr>
          <w:i w:val="0"/>
          <w:sz w:val="24"/>
          <w:szCs w:val="24"/>
        </w:rPr>
        <w:t xml:space="preserve"> году в МОУ ИРМО «Горячеключевская СОШ» </w:t>
      </w:r>
      <w:r w:rsidR="00415C20">
        <w:rPr>
          <w:i w:val="0"/>
          <w:sz w:val="24"/>
          <w:szCs w:val="24"/>
        </w:rPr>
        <w:t xml:space="preserve"> 1</w:t>
      </w:r>
      <w:r w:rsidR="00D21C46">
        <w:rPr>
          <w:i w:val="0"/>
          <w:sz w:val="24"/>
          <w:szCs w:val="24"/>
        </w:rPr>
        <w:t>1</w:t>
      </w:r>
      <w:r w:rsidR="00415C20">
        <w:rPr>
          <w:i w:val="0"/>
          <w:sz w:val="24"/>
          <w:szCs w:val="24"/>
        </w:rPr>
        <w:t xml:space="preserve"> обучающихс</w:t>
      </w:r>
      <w:r w:rsidR="00415C20" w:rsidRPr="00415C20">
        <w:rPr>
          <w:i w:val="0"/>
          <w:sz w:val="24"/>
          <w:szCs w:val="24"/>
        </w:rPr>
        <w:t>я сдавали государственную итоговую аттестацию в форме ОГЭ</w:t>
      </w:r>
    </w:p>
    <w:p w:rsidR="004C3052" w:rsidRDefault="004C3052" w:rsidP="004C3052">
      <w:pPr>
        <w:pStyle w:val="a4"/>
        <w:shd w:val="clear" w:color="auto" w:fill="auto"/>
        <w:spacing w:line="240" w:lineRule="exact"/>
        <w:rPr>
          <w:sz w:val="24"/>
          <w:szCs w:val="24"/>
        </w:rPr>
      </w:pPr>
    </w:p>
    <w:p w:rsidR="004C3052" w:rsidRPr="00255A89" w:rsidRDefault="00255A89" w:rsidP="00255A89">
      <w:pPr>
        <w:pStyle w:val="a4"/>
        <w:shd w:val="clear" w:color="auto" w:fill="auto"/>
        <w:spacing w:line="240" w:lineRule="exact"/>
        <w:jc w:val="left"/>
        <w:rPr>
          <w:b/>
          <w:bCs/>
          <w:i w:val="0"/>
          <w:iCs w:val="0"/>
          <w:sz w:val="24"/>
          <w:szCs w:val="24"/>
        </w:rPr>
      </w:pPr>
      <w:r w:rsidRPr="00255A89">
        <w:rPr>
          <w:b/>
          <w:bCs/>
          <w:i w:val="0"/>
          <w:iCs w:val="0"/>
          <w:sz w:val="24"/>
          <w:szCs w:val="24"/>
        </w:rPr>
        <w:t xml:space="preserve">1.2. </w:t>
      </w:r>
      <w:r w:rsidR="004C3052" w:rsidRPr="00255A89">
        <w:rPr>
          <w:b/>
          <w:bCs/>
          <w:i w:val="0"/>
          <w:iCs w:val="0"/>
          <w:sz w:val="24"/>
          <w:szCs w:val="24"/>
        </w:rPr>
        <w:t>Данные о количестве человеко-экзаменов*</w:t>
      </w:r>
    </w:p>
    <w:p w:rsidR="00506184" w:rsidRDefault="00506184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4060"/>
        <w:gridCol w:w="2749"/>
        <w:gridCol w:w="1567"/>
        <w:gridCol w:w="1764"/>
      </w:tblGrid>
      <w:tr w:rsidR="00304215" w:rsidRPr="00070BC0" w:rsidTr="00CF21C8">
        <w:trPr>
          <w:trHeight w:val="300"/>
          <w:jc w:val="center"/>
        </w:trPr>
        <w:tc>
          <w:tcPr>
            <w:tcW w:w="4060" w:type="dxa"/>
            <w:vMerge w:val="restart"/>
            <w:vAlign w:val="center"/>
          </w:tcPr>
          <w:p w:rsidR="00304215" w:rsidRPr="00070BC0" w:rsidRDefault="00304215" w:rsidP="00C65FE0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3"/>
          </w:tcPr>
          <w:p w:rsidR="00304215" w:rsidRPr="00070BC0" w:rsidRDefault="00304215" w:rsidP="00C65FE0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 w:rsidRPr="00070BC0">
              <w:rPr>
                <w:sz w:val="18"/>
                <w:szCs w:val="18"/>
              </w:rPr>
              <w:t>Количество участников</w:t>
            </w:r>
          </w:p>
        </w:tc>
      </w:tr>
      <w:tr w:rsidR="00D21C46" w:rsidRPr="00070BC0" w:rsidTr="00CF21C8">
        <w:trPr>
          <w:trHeight w:val="221"/>
          <w:jc w:val="center"/>
        </w:trPr>
        <w:tc>
          <w:tcPr>
            <w:tcW w:w="4060" w:type="dxa"/>
            <w:vMerge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D21C46" w:rsidRPr="00070BC0" w:rsidRDefault="00D21C46" w:rsidP="00D21C46">
            <w:pPr>
              <w:pStyle w:val="a4"/>
              <w:shd w:val="clear" w:color="auto" w:fill="auto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7" w:type="dxa"/>
          </w:tcPr>
          <w:p w:rsidR="00D21C46" w:rsidRPr="00070BC0" w:rsidRDefault="00D21C46" w:rsidP="00D21C46">
            <w:pPr>
              <w:pStyle w:val="a4"/>
              <w:shd w:val="clear" w:color="auto" w:fill="auto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763" w:type="dxa"/>
          </w:tcPr>
          <w:p w:rsidR="00D21C46" w:rsidRPr="00070BC0" w:rsidRDefault="00D21C46" w:rsidP="00D21C46">
            <w:pPr>
              <w:pStyle w:val="a4"/>
              <w:shd w:val="clear" w:color="auto" w:fill="auto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</w:tr>
      <w:tr w:rsidR="00D21C46" w:rsidRPr="00070BC0" w:rsidTr="00CF21C8">
        <w:trPr>
          <w:trHeight w:val="300"/>
          <w:jc w:val="center"/>
        </w:trPr>
        <w:tc>
          <w:tcPr>
            <w:tcW w:w="4060" w:type="dxa"/>
          </w:tcPr>
          <w:p w:rsidR="00D21C46" w:rsidRPr="00070BC0" w:rsidRDefault="00D21C46" w:rsidP="00D21C46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>Русский язык</w:t>
            </w:r>
          </w:p>
        </w:tc>
        <w:tc>
          <w:tcPr>
            <w:tcW w:w="2749" w:type="dxa"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7" w:type="dxa"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63" w:type="dxa"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D21C46" w:rsidRPr="00070BC0" w:rsidTr="00CF21C8">
        <w:trPr>
          <w:trHeight w:val="300"/>
          <w:jc w:val="center"/>
        </w:trPr>
        <w:tc>
          <w:tcPr>
            <w:tcW w:w="4060" w:type="dxa"/>
            <w:vAlign w:val="bottom"/>
          </w:tcPr>
          <w:p w:rsidR="00D21C46" w:rsidRPr="00070BC0" w:rsidRDefault="00D21C46" w:rsidP="00D21C46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 xml:space="preserve">Математика 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D21C46" w:rsidRPr="00070BC0" w:rsidTr="00CF21C8">
        <w:trPr>
          <w:trHeight w:val="300"/>
          <w:jc w:val="center"/>
        </w:trPr>
        <w:tc>
          <w:tcPr>
            <w:tcW w:w="4060" w:type="dxa"/>
          </w:tcPr>
          <w:p w:rsidR="00D21C46" w:rsidRPr="00070BC0" w:rsidRDefault="00D21C46" w:rsidP="00D21C46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>Физика</w:t>
            </w:r>
          </w:p>
        </w:tc>
        <w:tc>
          <w:tcPr>
            <w:tcW w:w="2749" w:type="dxa"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7" w:type="dxa"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63" w:type="dxa"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21C46" w:rsidRPr="00070BC0" w:rsidTr="00CF21C8">
        <w:trPr>
          <w:trHeight w:val="300"/>
          <w:jc w:val="center"/>
        </w:trPr>
        <w:tc>
          <w:tcPr>
            <w:tcW w:w="4060" w:type="dxa"/>
          </w:tcPr>
          <w:p w:rsidR="00D21C46" w:rsidRPr="00070BC0" w:rsidRDefault="00D21C46" w:rsidP="00D21C46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>Химия</w:t>
            </w:r>
          </w:p>
        </w:tc>
        <w:tc>
          <w:tcPr>
            <w:tcW w:w="2749" w:type="dxa"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7" w:type="dxa"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63" w:type="dxa"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21C46" w:rsidRPr="00070BC0" w:rsidTr="00CF21C8">
        <w:trPr>
          <w:trHeight w:val="300"/>
          <w:jc w:val="center"/>
        </w:trPr>
        <w:tc>
          <w:tcPr>
            <w:tcW w:w="4060" w:type="dxa"/>
          </w:tcPr>
          <w:p w:rsidR="00D21C46" w:rsidRPr="00070BC0" w:rsidRDefault="00D21C46" w:rsidP="00D21C46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>Биология</w:t>
            </w:r>
          </w:p>
        </w:tc>
        <w:tc>
          <w:tcPr>
            <w:tcW w:w="2749" w:type="dxa"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7" w:type="dxa"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63" w:type="dxa"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21C46" w:rsidRPr="00070BC0" w:rsidTr="00CF21C8">
        <w:trPr>
          <w:trHeight w:val="300"/>
          <w:jc w:val="center"/>
        </w:trPr>
        <w:tc>
          <w:tcPr>
            <w:tcW w:w="4060" w:type="dxa"/>
          </w:tcPr>
          <w:p w:rsidR="00D21C46" w:rsidRPr="00070BC0" w:rsidRDefault="00D21C46" w:rsidP="00D21C46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>География</w:t>
            </w:r>
          </w:p>
        </w:tc>
        <w:tc>
          <w:tcPr>
            <w:tcW w:w="2749" w:type="dxa"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7" w:type="dxa"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63" w:type="dxa"/>
          </w:tcPr>
          <w:p w:rsidR="00D21C46" w:rsidRPr="00070BC0" w:rsidRDefault="008B590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21C46" w:rsidRPr="00070BC0" w:rsidTr="00CF21C8">
        <w:trPr>
          <w:trHeight w:val="300"/>
          <w:jc w:val="center"/>
        </w:trPr>
        <w:tc>
          <w:tcPr>
            <w:tcW w:w="4060" w:type="dxa"/>
          </w:tcPr>
          <w:p w:rsidR="00D21C46" w:rsidRPr="00070BC0" w:rsidRDefault="00D21C46" w:rsidP="00D21C46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>Обществознание</w:t>
            </w:r>
          </w:p>
        </w:tc>
        <w:tc>
          <w:tcPr>
            <w:tcW w:w="2749" w:type="dxa"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7" w:type="dxa"/>
          </w:tcPr>
          <w:p w:rsidR="00D21C46" w:rsidRPr="00070BC0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63" w:type="dxa"/>
          </w:tcPr>
          <w:p w:rsidR="00D21C46" w:rsidRPr="00070BC0" w:rsidRDefault="008B590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21C46" w:rsidRPr="00070BC0" w:rsidTr="00CF21C8">
        <w:trPr>
          <w:trHeight w:val="300"/>
          <w:jc w:val="center"/>
        </w:trPr>
        <w:tc>
          <w:tcPr>
            <w:tcW w:w="4060" w:type="dxa"/>
          </w:tcPr>
          <w:p w:rsidR="00D21C46" w:rsidRPr="00070BC0" w:rsidRDefault="00D21C46" w:rsidP="00D21C46">
            <w:pPr>
              <w:pStyle w:val="20"/>
              <w:shd w:val="clear" w:color="auto" w:fill="auto"/>
              <w:spacing w:line="200" w:lineRule="exact"/>
              <w:rPr>
                <w:rStyle w:val="210pt"/>
                <w:sz w:val="18"/>
                <w:szCs w:val="18"/>
              </w:rPr>
            </w:pPr>
            <w:r>
              <w:rPr>
                <w:rStyle w:val="210pt"/>
                <w:sz w:val="18"/>
                <w:szCs w:val="18"/>
              </w:rPr>
              <w:t>Литература</w:t>
            </w:r>
          </w:p>
        </w:tc>
        <w:tc>
          <w:tcPr>
            <w:tcW w:w="2749" w:type="dxa"/>
          </w:tcPr>
          <w:p w:rsidR="00D21C46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7" w:type="dxa"/>
          </w:tcPr>
          <w:p w:rsidR="00D21C46" w:rsidRDefault="00D21C4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63" w:type="dxa"/>
          </w:tcPr>
          <w:p w:rsidR="00D21C46" w:rsidRDefault="008B590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21C46" w:rsidRPr="00070BC0" w:rsidTr="00CF21C8">
        <w:trPr>
          <w:trHeight w:val="399"/>
          <w:jc w:val="center"/>
        </w:trPr>
        <w:tc>
          <w:tcPr>
            <w:tcW w:w="4060" w:type="dxa"/>
          </w:tcPr>
          <w:p w:rsidR="00D21C46" w:rsidRPr="00070BC0" w:rsidRDefault="00D21C46" w:rsidP="00D21C46">
            <w:pPr>
              <w:pStyle w:val="20"/>
              <w:shd w:val="clear" w:color="auto" w:fill="auto"/>
              <w:spacing w:line="245" w:lineRule="exact"/>
              <w:rPr>
                <w:sz w:val="18"/>
                <w:szCs w:val="18"/>
              </w:rPr>
            </w:pPr>
            <w:r w:rsidRPr="00070BC0">
              <w:rPr>
                <w:rStyle w:val="295pt"/>
                <w:sz w:val="18"/>
                <w:szCs w:val="18"/>
              </w:rPr>
              <w:t>Всего человеко - экзаменов*</w:t>
            </w:r>
          </w:p>
        </w:tc>
        <w:tc>
          <w:tcPr>
            <w:tcW w:w="2749" w:type="dxa"/>
          </w:tcPr>
          <w:p w:rsidR="00D21C46" w:rsidRPr="00070BC0" w:rsidRDefault="008B590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567" w:type="dxa"/>
          </w:tcPr>
          <w:p w:rsidR="00D21C46" w:rsidRPr="00070BC0" w:rsidRDefault="008B590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763" w:type="dxa"/>
          </w:tcPr>
          <w:p w:rsidR="00D21C46" w:rsidRPr="00070BC0" w:rsidRDefault="008B5906" w:rsidP="00D21C46">
            <w:pPr>
              <w:pStyle w:val="22"/>
              <w:shd w:val="clear" w:color="auto" w:fill="auto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</w:tr>
    </w:tbl>
    <w:p w:rsidR="00871063" w:rsidRDefault="00871063" w:rsidP="00871063">
      <w:pPr>
        <w:pStyle w:val="22"/>
        <w:shd w:val="clear" w:color="auto" w:fill="auto"/>
        <w:spacing w:line="200" w:lineRule="exact"/>
        <w:rPr>
          <w:sz w:val="24"/>
          <w:szCs w:val="24"/>
        </w:rPr>
      </w:pPr>
    </w:p>
    <w:p w:rsidR="00871063" w:rsidRPr="000536EE" w:rsidRDefault="00871063" w:rsidP="00871063">
      <w:pPr>
        <w:pStyle w:val="22"/>
        <w:shd w:val="clear" w:color="auto" w:fill="auto"/>
        <w:spacing w:line="200" w:lineRule="exact"/>
        <w:rPr>
          <w:sz w:val="22"/>
          <w:szCs w:val="24"/>
        </w:rPr>
      </w:pPr>
      <w:r w:rsidRPr="000536EE">
        <w:rPr>
          <w:sz w:val="22"/>
          <w:szCs w:val="24"/>
        </w:rPr>
        <w:t xml:space="preserve">*человеко-экзамен - участие 1 человека в </w:t>
      </w:r>
      <w:r w:rsidR="007E66F2">
        <w:rPr>
          <w:sz w:val="22"/>
          <w:szCs w:val="24"/>
        </w:rPr>
        <w:t>О</w:t>
      </w:r>
      <w:r w:rsidRPr="000536EE">
        <w:rPr>
          <w:sz w:val="22"/>
          <w:szCs w:val="24"/>
        </w:rPr>
        <w:t>ГЭ по одному общеобразовательному предмету</w:t>
      </w:r>
    </w:p>
    <w:p w:rsidR="00A63E82" w:rsidRDefault="00CF21C8" w:rsidP="00C013A5">
      <w:pPr>
        <w:pStyle w:val="22"/>
        <w:shd w:val="clear" w:color="auto" w:fill="auto"/>
        <w:spacing w:line="200" w:lineRule="exac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1186815</wp:posOffset>
            </wp:positionH>
            <wp:positionV relativeFrom="page">
              <wp:posOffset>733425</wp:posOffset>
            </wp:positionV>
            <wp:extent cx="6934200" cy="3771900"/>
            <wp:effectExtent l="0" t="0" r="0" b="0"/>
            <wp:wrapSquare wrapText="bothSides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CCBDA07-A975-45AD-98E5-500CFBC717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A63E82" w:rsidRDefault="00A63E82" w:rsidP="00C013A5">
      <w:pPr>
        <w:pStyle w:val="22"/>
        <w:shd w:val="clear" w:color="auto" w:fill="auto"/>
        <w:spacing w:line="200" w:lineRule="exact"/>
        <w:rPr>
          <w:sz w:val="24"/>
          <w:szCs w:val="24"/>
        </w:rPr>
      </w:pPr>
    </w:p>
    <w:p w:rsidR="0048003B" w:rsidRDefault="0048003B" w:rsidP="00C013A5">
      <w:pPr>
        <w:pStyle w:val="22"/>
        <w:shd w:val="clear" w:color="auto" w:fill="auto"/>
        <w:spacing w:line="200" w:lineRule="exact"/>
        <w:rPr>
          <w:sz w:val="24"/>
          <w:szCs w:val="24"/>
        </w:rPr>
      </w:pPr>
    </w:p>
    <w:p w:rsidR="007E66F2" w:rsidRDefault="007E66F2" w:rsidP="00C013A5">
      <w:pPr>
        <w:pStyle w:val="22"/>
        <w:shd w:val="clear" w:color="auto" w:fill="auto"/>
        <w:spacing w:line="200" w:lineRule="exact"/>
        <w:rPr>
          <w:sz w:val="24"/>
          <w:szCs w:val="24"/>
        </w:rPr>
      </w:pPr>
    </w:p>
    <w:p w:rsidR="008B3E94" w:rsidRDefault="008B3E94" w:rsidP="00C013A5">
      <w:pPr>
        <w:pStyle w:val="22"/>
        <w:shd w:val="clear" w:color="auto" w:fill="auto"/>
        <w:spacing w:line="200" w:lineRule="exact"/>
        <w:rPr>
          <w:sz w:val="24"/>
          <w:szCs w:val="24"/>
        </w:rPr>
      </w:pPr>
    </w:p>
    <w:p w:rsidR="00A63E82" w:rsidRDefault="00A63E82" w:rsidP="00C013A5">
      <w:pPr>
        <w:pStyle w:val="22"/>
        <w:shd w:val="clear" w:color="auto" w:fill="auto"/>
        <w:spacing w:line="200" w:lineRule="exact"/>
        <w:rPr>
          <w:sz w:val="24"/>
          <w:szCs w:val="24"/>
        </w:rPr>
      </w:pPr>
    </w:p>
    <w:p w:rsidR="00AB3047" w:rsidRDefault="00AB3047" w:rsidP="00C013A5">
      <w:pPr>
        <w:pStyle w:val="22"/>
        <w:shd w:val="clear" w:color="auto" w:fill="auto"/>
        <w:spacing w:line="200" w:lineRule="exact"/>
        <w:rPr>
          <w:sz w:val="24"/>
          <w:szCs w:val="24"/>
        </w:rPr>
      </w:pPr>
    </w:p>
    <w:p w:rsidR="007E66F2" w:rsidRDefault="007E66F2" w:rsidP="00C013A5">
      <w:pPr>
        <w:pStyle w:val="22"/>
        <w:shd w:val="clear" w:color="auto" w:fill="auto"/>
        <w:spacing w:line="200" w:lineRule="exact"/>
        <w:rPr>
          <w:sz w:val="24"/>
          <w:szCs w:val="24"/>
        </w:rPr>
      </w:pPr>
    </w:p>
    <w:p w:rsidR="00506184" w:rsidRDefault="00506184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0536EE" w:rsidRDefault="000536EE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871063" w:rsidRDefault="00871063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871063" w:rsidRDefault="00871063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871063" w:rsidRDefault="00871063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871063" w:rsidRDefault="00871063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871063" w:rsidRDefault="00871063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506184" w:rsidRDefault="00506184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8B3B68" w:rsidRDefault="008B3B68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8B3B68" w:rsidRDefault="008B3B68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8B3B68" w:rsidRDefault="008B3B68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8B3B68" w:rsidRDefault="008B3B68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2D2ADA" w:rsidRDefault="002D2ADA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861E51" w:rsidRDefault="00861E51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861E51" w:rsidRDefault="00861E51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861E51" w:rsidRDefault="00861E51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A63E82" w:rsidRDefault="00A63E8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A63E82" w:rsidRDefault="00A63E8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EA3BC1" w:rsidRDefault="00953C06" w:rsidP="004125EE">
      <w:pPr>
        <w:pStyle w:val="20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953C06">
        <w:rPr>
          <w:b/>
          <w:sz w:val="24"/>
          <w:szCs w:val="24"/>
        </w:rPr>
        <w:t>Вывод</w:t>
      </w:r>
      <w:r>
        <w:rPr>
          <w:sz w:val="24"/>
          <w:szCs w:val="24"/>
        </w:rPr>
        <w:t xml:space="preserve">: </w:t>
      </w:r>
      <w:r w:rsidR="00CF21C8">
        <w:rPr>
          <w:sz w:val="24"/>
          <w:szCs w:val="24"/>
        </w:rPr>
        <w:t>е</w:t>
      </w:r>
      <w:r w:rsidR="00A93EF4">
        <w:rPr>
          <w:sz w:val="24"/>
          <w:szCs w:val="24"/>
        </w:rPr>
        <w:t xml:space="preserve">жегодно более </w:t>
      </w:r>
      <w:r w:rsidR="002F1EB4">
        <w:rPr>
          <w:sz w:val="24"/>
          <w:szCs w:val="24"/>
        </w:rPr>
        <w:t>80 % обучающиеся класса</w:t>
      </w:r>
      <w:r w:rsidR="00A93EF4">
        <w:rPr>
          <w:sz w:val="24"/>
          <w:szCs w:val="24"/>
        </w:rPr>
        <w:t xml:space="preserve"> выбирают</w:t>
      </w:r>
      <w:r w:rsidR="002F1EB4">
        <w:rPr>
          <w:sz w:val="24"/>
          <w:szCs w:val="24"/>
        </w:rPr>
        <w:t xml:space="preserve"> экзамен по предметам</w:t>
      </w:r>
      <w:r w:rsidR="00A93EF4">
        <w:rPr>
          <w:sz w:val="24"/>
          <w:szCs w:val="24"/>
        </w:rPr>
        <w:t xml:space="preserve"> география</w:t>
      </w:r>
      <w:r w:rsidR="002F1EB4">
        <w:rPr>
          <w:sz w:val="24"/>
          <w:szCs w:val="24"/>
        </w:rPr>
        <w:t xml:space="preserve"> и </w:t>
      </w:r>
      <w:r w:rsidR="004125EE">
        <w:rPr>
          <w:sz w:val="24"/>
          <w:szCs w:val="24"/>
        </w:rPr>
        <w:t xml:space="preserve"> обществознани</w:t>
      </w:r>
      <w:r w:rsidR="002F1EB4">
        <w:rPr>
          <w:sz w:val="24"/>
          <w:szCs w:val="24"/>
        </w:rPr>
        <w:t>е.</w:t>
      </w:r>
      <w:r w:rsidR="00A93EF4">
        <w:rPr>
          <w:sz w:val="24"/>
          <w:szCs w:val="24"/>
        </w:rPr>
        <w:t xml:space="preserve"> Выбор экзамена по физике снизился </w:t>
      </w:r>
      <w:r w:rsidR="002F1EB4">
        <w:rPr>
          <w:sz w:val="24"/>
          <w:szCs w:val="24"/>
        </w:rPr>
        <w:t>до 0%,</w:t>
      </w:r>
      <w:r w:rsidR="00A93EF4">
        <w:rPr>
          <w:sz w:val="24"/>
          <w:szCs w:val="24"/>
        </w:rPr>
        <w:t xml:space="preserve"> по химии </w:t>
      </w:r>
      <w:r w:rsidR="002F1EB4">
        <w:rPr>
          <w:sz w:val="24"/>
          <w:szCs w:val="24"/>
        </w:rPr>
        <w:t>на 9</w:t>
      </w:r>
      <w:r w:rsidR="004125EE">
        <w:rPr>
          <w:sz w:val="24"/>
          <w:szCs w:val="24"/>
        </w:rPr>
        <w:t xml:space="preserve"> %</w:t>
      </w:r>
      <w:r w:rsidR="00594165">
        <w:rPr>
          <w:sz w:val="24"/>
          <w:szCs w:val="24"/>
        </w:rPr>
        <w:t xml:space="preserve">; по биологии </w:t>
      </w:r>
      <w:r w:rsidR="002F1EB4">
        <w:rPr>
          <w:sz w:val="24"/>
          <w:szCs w:val="24"/>
        </w:rPr>
        <w:t xml:space="preserve">повысился </w:t>
      </w:r>
      <w:r w:rsidR="00594165">
        <w:rPr>
          <w:sz w:val="24"/>
          <w:szCs w:val="24"/>
        </w:rPr>
        <w:t xml:space="preserve">на </w:t>
      </w:r>
      <w:r w:rsidR="004125EE">
        <w:rPr>
          <w:sz w:val="24"/>
          <w:szCs w:val="24"/>
        </w:rPr>
        <w:t>1</w:t>
      </w:r>
      <w:r w:rsidR="002F1EB4">
        <w:rPr>
          <w:sz w:val="24"/>
          <w:szCs w:val="24"/>
        </w:rPr>
        <w:t>1</w:t>
      </w:r>
      <w:r w:rsidR="004125EE">
        <w:rPr>
          <w:sz w:val="24"/>
          <w:szCs w:val="24"/>
        </w:rPr>
        <w:t xml:space="preserve"> %</w:t>
      </w:r>
      <w:r w:rsidR="003C48C9">
        <w:rPr>
          <w:sz w:val="24"/>
          <w:szCs w:val="24"/>
        </w:rPr>
        <w:t>, по литературе на 10 %.</w:t>
      </w:r>
    </w:p>
    <w:p w:rsidR="00EA3BC1" w:rsidRDefault="00EA3BC1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CF21C8" w:rsidRDefault="00CF21C8" w:rsidP="002E315B">
      <w:pPr>
        <w:pStyle w:val="20"/>
        <w:shd w:val="clear" w:color="auto" w:fill="auto"/>
        <w:spacing w:line="274" w:lineRule="exact"/>
        <w:ind w:firstLine="360"/>
        <w:jc w:val="center"/>
        <w:rPr>
          <w:b/>
          <w:sz w:val="24"/>
          <w:szCs w:val="24"/>
        </w:rPr>
      </w:pPr>
    </w:p>
    <w:p w:rsidR="00CF21C8" w:rsidRDefault="00CF21C8" w:rsidP="002E315B">
      <w:pPr>
        <w:pStyle w:val="20"/>
        <w:shd w:val="clear" w:color="auto" w:fill="auto"/>
        <w:spacing w:line="274" w:lineRule="exact"/>
        <w:ind w:firstLine="360"/>
        <w:jc w:val="center"/>
        <w:rPr>
          <w:b/>
          <w:sz w:val="24"/>
          <w:szCs w:val="24"/>
        </w:rPr>
      </w:pPr>
    </w:p>
    <w:p w:rsidR="00CF21C8" w:rsidRDefault="00CF21C8" w:rsidP="002E315B">
      <w:pPr>
        <w:pStyle w:val="20"/>
        <w:shd w:val="clear" w:color="auto" w:fill="auto"/>
        <w:spacing w:line="274" w:lineRule="exact"/>
        <w:ind w:firstLine="360"/>
        <w:jc w:val="center"/>
        <w:rPr>
          <w:b/>
          <w:sz w:val="24"/>
          <w:szCs w:val="24"/>
        </w:rPr>
      </w:pPr>
    </w:p>
    <w:p w:rsidR="00CF21C8" w:rsidRDefault="00CF21C8" w:rsidP="002E315B">
      <w:pPr>
        <w:pStyle w:val="20"/>
        <w:shd w:val="clear" w:color="auto" w:fill="auto"/>
        <w:spacing w:line="274" w:lineRule="exact"/>
        <w:ind w:firstLine="360"/>
        <w:jc w:val="center"/>
        <w:rPr>
          <w:b/>
          <w:sz w:val="24"/>
          <w:szCs w:val="24"/>
        </w:rPr>
      </w:pPr>
    </w:p>
    <w:p w:rsidR="00CF21C8" w:rsidRDefault="00CF21C8" w:rsidP="002E315B">
      <w:pPr>
        <w:pStyle w:val="20"/>
        <w:shd w:val="clear" w:color="auto" w:fill="auto"/>
        <w:spacing w:line="274" w:lineRule="exact"/>
        <w:ind w:firstLine="360"/>
        <w:jc w:val="center"/>
        <w:rPr>
          <w:b/>
          <w:sz w:val="24"/>
          <w:szCs w:val="24"/>
        </w:rPr>
      </w:pPr>
    </w:p>
    <w:p w:rsidR="00CF21C8" w:rsidRDefault="00CF21C8" w:rsidP="002E315B">
      <w:pPr>
        <w:pStyle w:val="20"/>
        <w:shd w:val="clear" w:color="auto" w:fill="auto"/>
        <w:spacing w:line="274" w:lineRule="exact"/>
        <w:ind w:firstLine="360"/>
        <w:jc w:val="center"/>
        <w:rPr>
          <w:b/>
          <w:sz w:val="24"/>
          <w:szCs w:val="24"/>
        </w:rPr>
      </w:pPr>
    </w:p>
    <w:p w:rsidR="00CF21C8" w:rsidRDefault="00CF21C8" w:rsidP="002E315B">
      <w:pPr>
        <w:pStyle w:val="20"/>
        <w:shd w:val="clear" w:color="auto" w:fill="auto"/>
        <w:spacing w:line="274" w:lineRule="exact"/>
        <w:ind w:firstLine="360"/>
        <w:jc w:val="center"/>
        <w:rPr>
          <w:b/>
          <w:sz w:val="24"/>
          <w:szCs w:val="24"/>
        </w:rPr>
      </w:pPr>
    </w:p>
    <w:p w:rsidR="00CF21C8" w:rsidRDefault="00CF21C8" w:rsidP="002E315B">
      <w:pPr>
        <w:pStyle w:val="20"/>
        <w:shd w:val="clear" w:color="auto" w:fill="auto"/>
        <w:spacing w:line="274" w:lineRule="exact"/>
        <w:ind w:firstLine="360"/>
        <w:jc w:val="center"/>
        <w:rPr>
          <w:b/>
          <w:sz w:val="24"/>
          <w:szCs w:val="24"/>
        </w:rPr>
      </w:pPr>
    </w:p>
    <w:p w:rsidR="00861E51" w:rsidRDefault="00255A89" w:rsidP="00255A89">
      <w:pPr>
        <w:pStyle w:val="20"/>
        <w:shd w:val="clear" w:color="auto" w:fill="auto"/>
        <w:spacing w:line="274" w:lineRule="exact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1.3. </w:t>
      </w:r>
      <w:r w:rsidR="00EF6087" w:rsidRPr="002E315B">
        <w:rPr>
          <w:b/>
          <w:sz w:val="24"/>
          <w:szCs w:val="24"/>
        </w:rPr>
        <w:t>Успеваемость</w:t>
      </w:r>
      <w:r w:rsidR="002E315B" w:rsidRPr="002E315B">
        <w:rPr>
          <w:b/>
          <w:sz w:val="24"/>
          <w:szCs w:val="24"/>
        </w:rPr>
        <w:t xml:space="preserve"> и качество</w:t>
      </w:r>
      <w:r w:rsidR="00D97DF2">
        <w:rPr>
          <w:b/>
          <w:sz w:val="24"/>
          <w:szCs w:val="24"/>
        </w:rPr>
        <w:t xml:space="preserve"> освоения обучающимися программ основного общего образования </w:t>
      </w:r>
      <w:r w:rsidR="00EF6087" w:rsidRPr="002E315B">
        <w:rPr>
          <w:b/>
          <w:sz w:val="24"/>
          <w:szCs w:val="24"/>
        </w:rPr>
        <w:t xml:space="preserve"> по предметам за три года</w:t>
      </w:r>
    </w:p>
    <w:p w:rsidR="002E315B" w:rsidRPr="002E315B" w:rsidRDefault="002E315B" w:rsidP="002E315B">
      <w:pPr>
        <w:pStyle w:val="20"/>
        <w:shd w:val="clear" w:color="auto" w:fill="auto"/>
        <w:spacing w:line="274" w:lineRule="exact"/>
        <w:ind w:firstLine="360"/>
        <w:jc w:val="center"/>
        <w:rPr>
          <w:b/>
          <w:sz w:val="24"/>
          <w:szCs w:val="24"/>
        </w:rPr>
      </w:pPr>
    </w:p>
    <w:p w:rsidR="00861E51" w:rsidRDefault="00861E51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861E51" w:rsidRDefault="00861E51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-85"/>
        <w:tblW w:w="0" w:type="auto"/>
        <w:tblLook w:val="04A0"/>
      </w:tblPr>
      <w:tblGrid>
        <w:gridCol w:w="3463"/>
        <w:gridCol w:w="1240"/>
        <w:gridCol w:w="1437"/>
        <w:gridCol w:w="1262"/>
        <w:gridCol w:w="1114"/>
        <w:gridCol w:w="1332"/>
        <w:gridCol w:w="970"/>
        <w:gridCol w:w="1114"/>
        <w:gridCol w:w="1332"/>
        <w:gridCol w:w="1009"/>
      </w:tblGrid>
      <w:tr w:rsidR="002E315B" w:rsidRPr="00070BC0" w:rsidTr="003A289B">
        <w:trPr>
          <w:trHeight w:val="264"/>
        </w:trPr>
        <w:tc>
          <w:tcPr>
            <w:tcW w:w="3463" w:type="dxa"/>
            <w:vMerge w:val="restart"/>
            <w:vAlign w:val="center"/>
          </w:tcPr>
          <w:p w:rsidR="002E315B" w:rsidRPr="00070BC0" w:rsidRDefault="002E315B" w:rsidP="002E315B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39" w:type="dxa"/>
            <w:gridSpan w:val="3"/>
          </w:tcPr>
          <w:p w:rsidR="002E315B" w:rsidRPr="00070BC0" w:rsidRDefault="002E315B" w:rsidP="002E315B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CF21C8">
              <w:rPr>
                <w:sz w:val="18"/>
                <w:szCs w:val="18"/>
              </w:rPr>
              <w:t>7</w:t>
            </w:r>
          </w:p>
        </w:tc>
        <w:tc>
          <w:tcPr>
            <w:tcW w:w="3416" w:type="dxa"/>
            <w:gridSpan w:val="3"/>
          </w:tcPr>
          <w:p w:rsidR="002E315B" w:rsidRPr="00070BC0" w:rsidRDefault="002E315B" w:rsidP="002E315B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CF21C8"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3"/>
          </w:tcPr>
          <w:p w:rsidR="002E315B" w:rsidRPr="00070BC0" w:rsidRDefault="002E315B" w:rsidP="002E315B">
            <w:pPr>
              <w:pStyle w:val="22"/>
              <w:shd w:val="clear" w:color="auto" w:fill="auto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CF21C8">
              <w:rPr>
                <w:sz w:val="18"/>
                <w:szCs w:val="18"/>
              </w:rPr>
              <w:t>9</w:t>
            </w:r>
          </w:p>
        </w:tc>
      </w:tr>
      <w:tr w:rsidR="00CF21C8" w:rsidRPr="00070BC0" w:rsidTr="003A289B">
        <w:trPr>
          <w:trHeight w:val="195"/>
        </w:trPr>
        <w:tc>
          <w:tcPr>
            <w:tcW w:w="3463" w:type="dxa"/>
            <w:vMerge/>
          </w:tcPr>
          <w:p w:rsidR="00CF21C8" w:rsidRPr="00070BC0" w:rsidRDefault="00CF21C8" w:rsidP="00CF21C8">
            <w:pPr>
              <w:pStyle w:val="22"/>
              <w:shd w:val="clear" w:color="auto" w:fill="auto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a4"/>
              <w:shd w:val="clear" w:color="auto" w:fill="auto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Кол. участников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E513FF" w:rsidRDefault="00CF21C8" w:rsidP="00CF21C8">
            <w:pPr>
              <w:pStyle w:val="a4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Успеваемость</w:t>
            </w:r>
          </w:p>
          <w:p w:rsidR="00CF21C8" w:rsidRPr="00070BC0" w:rsidRDefault="00E513FF" w:rsidP="00CF21C8">
            <w:pPr>
              <w:pStyle w:val="a4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CF21C8" w:rsidRDefault="00CF21C8" w:rsidP="00CF21C8">
            <w:pPr>
              <w:pStyle w:val="a4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Качество </w:t>
            </w:r>
          </w:p>
          <w:p w:rsidR="00E513FF" w:rsidRPr="00070BC0" w:rsidRDefault="00E513FF" w:rsidP="00CF21C8">
            <w:pPr>
              <w:pStyle w:val="a4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a4"/>
              <w:shd w:val="clear" w:color="auto" w:fill="auto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Кол. участников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E513FF" w:rsidRDefault="00CF21C8" w:rsidP="00CF21C8">
            <w:pPr>
              <w:pStyle w:val="a4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Успеваемость</w:t>
            </w:r>
          </w:p>
          <w:p w:rsidR="00CF21C8" w:rsidRPr="00070BC0" w:rsidRDefault="00E513FF" w:rsidP="00CF21C8">
            <w:pPr>
              <w:pStyle w:val="a4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E513FF" w:rsidRDefault="00CF21C8" w:rsidP="00CF21C8">
            <w:pPr>
              <w:pStyle w:val="a4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</w:t>
            </w:r>
          </w:p>
          <w:p w:rsidR="00CF21C8" w:rsidRPr="00070BC0" w:rsidRDefault="00E513FF" w:rsidP="00CF21C8">
            <w:pPr>
              <w:pStyle w:val="a4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a4"/>
              <w:shd w:val="clear" w:color="auto" w:fill="auto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Кол. участников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E513FF" w:rsidRDefault="00CF21C8" w:rsidP="00CF21C8">
            <w:pPr>
              <w:pStyle w:val="a4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Успеваемость</w:t>
            </w:r>
          </w:p>
          <w:p w:rsidR="00CF21C8" w:rsidRPr="00070BC0" w:rsidRDefault="00E513FF" w:rsidP="00CF21C8">
            <w:pPr>
              <w:pStyle w:val="a4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E513FF" w:rsidRDefault="00CF21C8" w:rsidP="00CF21C8">
            <w:pPr>
              <w:pStyle w:val="a4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</w:t>
            </w:r>
          </w:p>
          <w:p w:rsidR="00CF21C8" w:rsidRPr="00070BC0" w:rsidRDefault="00E513FF" w:rsidP="00CF21C8">
            <w:pPr>
              <w:pStyle w:val="a4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CF21C8" w:rsidRPr="00070BC0" w:rsidTr="003A289B">
        <w:trPr>
          <w:trHeight w:val="264"/>
        </w:trPr>
        <w:tc>
          <w:tcPr>
            <w:tcW w:w="3463" w:type="dxa"/>
          </w:tcPr>
          <w:p w:rsidR="00CF21C8" w:rsidRPr="00070BC0" w:rsidRDefault="002D3204" w:rsidP="00CF21C8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E513FF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CF21C8" w:rsidRPr="00070BC0" w:rsidRDefault="00E513FF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CF21C8" w:rsidRPr="00070BC0" w:rsidTr="00EB2138">
        <w:trPr>
          <w:trHeight w:val="264"/>
        </w:trPr>
        <w:tc>
          <w:tcPr>
            <w:tcW w:w="3463" w:type="dxa"/>
            <w:vAlign w:val="bottom"/>
          </w:tcPr>
          <w:p w:rsidR="00CF21C8" w:rsidRPr="00070BC0" w:rsidRDefault="00CF21C8" w:rsidP="00CF21C8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 xml:space="preserve">Математика </w:t>
            </w:r>
          </w:p>
        </w:tc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C8" w:rsidRPr="00070BC0" w:rsidRDefault="00E513FF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</w:tcBorders>
          </w:tcPr>
          <w:p w:rsidR="00CF21C8" w:rsidRPr="00070BC0" w:rsidRDefault="00E513FF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CF21C8" w:rsidRPr="00070BC0" w:rsidTr="003A289B">
        <w:trPr>
          <w:trHeight w:val="264"/>
        </w:trPr>
        <w:tc>
          <w:tcPr>
            <w:tcW w:w="3463" w:type="dxa"/>
          </w:tcPr>
          <w:p w:rsidR="00CF21C8" w:rsidRPr="00070BC0" w:rsidRDefault="00CF21C8" w:rsidP="00CF21C8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>Физика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390455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CF21C8" w:rsidRPr="00070BC0" w:rsidRDefault="00390455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F21C8" w:rsidRPr="00070BC0" w:rsidTr="003A289B">
        <w:trPr>
          <w:trHeight w:val="264"/>
        </w:trPr>
        <w:tc>
          <w:tcPr>
            <w:tcW w:w="3463" w:type="dxa"/>
          </w:tcPr>
          <w:p w:rsidR="00CF21C8" w:rsidRPr="00070BC0" w:rsidRDefault="00CF21C8" w:rsidP="00CF21C8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>Химия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E513FF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CF21C8" w:rsidRPr="00070BC0" w:rsidRDefault="00E513FF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F21C8" w:rsidRPr="00070BC0" w:rsidTr="003A289B">
        <w:trPr>
          <w:trHeight w:val="264"/>
        </w:trPr>
        <w:tc>
          <w:tcPr>
            <w:tcW w:w="3463" w:type="dxa"/>
          </w:tcPr>
          <w:p w:rsidR="00CF21C8" w:rsidRPr="00070BC0" w:rsidRDefault="00CF21C8" w:rsidP="00CF21C8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>Биология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E513FF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CF21C8" w:rsidRPr="00070BC0" w:rsidRDefault="00E513FF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F21C8" w:rsidRPr="00070BC0" w:rsidTr="003A289B">
        <w:trPr>
          <w:trHeight w:val="264"/>
        </w:trPr>
        <w:tc>
          <w:tcPr>
            <w:tcW w:w="3463" w:type="dxa"/>
          </w:tcPr>
          <w:p w:rsidR="00CF21C8" w:rsidRPr="00070BC0" w:rsidRDefault="00CF21C8" w:rsidP="00CF21C8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>География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E513FF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CF21C8" w:rsidRPr="00070BC0" w:rsidRDefault="00E513FF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CF21C8" w:rsidRPr="00070BC0" w:rsidTr="003A289B">
        <w:trPr>
          <w:trHeight w:val="264"/>
        </w:trPr>
        <w:tc>
          <w:tcPr>
            <w:tcW w:w="3463" w:type="dxa"/>
          </w:tcPr>
          <w:p w:rsidR="00CF21C8" w:rsidRPr="00070BC0" w:rsidRDefault="00CF21C8" w:rsidP="00CF21C8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070BC0">
              <w:rPr>
                <w:rStyle w:val="210pt"/>
                <w:sz w:val="18"/>
                <w:szCs w:val="18"/>
              </w:rPr>
              <w:t>Обществознание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70BC0" w:rsidRDefault="00E513FF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CF21C8" w:rsidRPr="00070BC0" w:rsidRDefault="00E513FF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F21C8" w:rsidRPr="00070BC0" w:rsidTr="003A289B">
        <w:trPr>
          <w:trHeight w:val="264"/>
        </w:trPr>
        <w:tc>
          <w:tcPr>
            <w:tcW w:w="3463" w:type="dxa"/>
          </w:tcPr>
          <w:p w:rsidR="00CF21C8" w:rsidRPr="00070BC0" w:rsidRDefault="00CF21C8" w:rsidP="00CF21C8">
            <w:pPr>
              <w:pStyle w:val="20"/>
              <w:shd w:val="clear" w:color="auto" w:fill="auto"/>
              <w:spacing w:line="200" w:lineRule="exact"/>
              <w:rPr>
                <w:rStyle w:val="210pt"/>
                <w:sz w:val="18"/>
                <w:szCs w:val="18"/>
              </w:rPr>
            </w:pPr>
            <w:r>
              <w:rPr>
                <w:rStyle w:val="210pt"/>
                <w:sz w:val="18"/>
                <w:szCs w:val="18"/>
              </w:rPr>
              <w:t>Литература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CF21C8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CF21C8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CF21C8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Default="00CF21C8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Default="00E513FF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CF21C8" w:rsidRDefault="00E513FF" w:rsidP="00CF21C8">
            <w:pPr>
              <w:pStyle w:val="22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F21C8" w:rsidRPr="00070BC0" w:rsidTr="003A289B">
        <w:trPr>
          <w:trHeight w:val="352"/>
        </w:trPr>
        <w:tc>
          <w:tcPr>
            <w:tcW w:w="3463" w:type="dxa"/>
          </w:tcPr>
          <w:p w:rsidR="00CF21C8" w:rsidRPr="00070BC0" w:rsidRDefault="00CF21C8" w:rsidP="00CF21C8">
            <w:pPr>
              <w:pStyle w:val="20"/>
              <w:shd w:val="clear" w:color="auto" w:fill="auto"/>
              <w:spacing w:line="245" w:lineRule="exac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Итого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CF21C8" w:rsidRPr="00070BC0" w:rsidRDefault="00390455" w:rsidP="00CF21C8">
            <w:pPr>
              <w:pStyle w:val="22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56510" w:rsidRDefault="00CF21C8" w:rsidP="00CF21C8">
            <w:pPr>
              <w:pStyle w:val="22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56510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56510" w:rsidRDefault="00CF21C8" w:rsidP="00CF21C8">
            <w:pPr>
              <w:pStyle w:val="22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56510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CF21C8" w:rsidRPr="00070BC0" w:rsidRDefault="00CF21C8" w:rsidP="00CF21C8">
            <w:pPr>
              <w:pStyle w:val="22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CF21C8" w:rsidRPr="00070BC0" w:rsidRDefault="00390455" w:rsidP="00CF21C8">
            <w:pPr>
              <w:pStyle w:val="22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CF21C8" w:rsidRPr="00056510" w:rsidRDefault="00390455" w:rsidP="00CF21C8">
            <w:pPr>
              <w:pStyle w:val="22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CF21C8" w:rsidRPr="00070BC0" w:rsidRDefault="00390455" w:rsidP="00CF21C8">
            <w:pPr>
              <w:pStyle w:val="22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</w:tr>
    </w:tbl>
    <w:p w:rsidR="00380A3A" w:rsidRDefault="00380A3A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861E51" w:rsidRDefault="00903E8A" w:rsidP="008C5C25">
      <w:pPr>
        <w:pStyle w:val="20"/>
        <w:shd w:val="clear" w:color="auto" w:fill="auto"/>
        <w:spacing w:line="274" w:lineRule="exact"/>
        <w:ind w:firstLine="36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5715</wp:posOffset>
            </wp:positionV>
            <wp:extent cx="7324725" cy="3371850"/>
            <wp:effectExtent l="0" t="0" r="0" b="0"/>
            <wp:wrapSquare wrapText="bothSides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D6A2CA4-C13B-4DBF-8BF4-2D6316F69E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8C5C25" w:rsidRPr="008C5C25" w:rsidRDefault="008C5C25" w:rsidP="008C5C25">
      <w:pPr>
        <w:pStyle w:val="20"/>
        <w:shd w:val="clear" w:color="auto" w:fill="auto"/>
        <w:spacing w:line="274" w:lineRule="exact"/>
        <w:ind w:firstLine="360"/>
        <w:jc w:val="center"/>
        <w:rPr>
          <w:b/>
          <w:bCs/>
          <w:sz w:val="24"/>
          <w:szCs w:val="24"/>
        </w:rPr>
      </w:pPr>
    </w:p>
    <w:p w:rsidR="00D97DF2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D97DF2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D97DF2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D97DF2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D97DF2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D97DF2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D97DF2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D97DF2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D97DF2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D97DF2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D97DF2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D97DF2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D97DF2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D97DF2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D97DF2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D97DF2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D97DF2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D97DF2" w:rsidRPr="003D73B1" w:rsidRDefault="00D97DF2" w:rsidP="006C4F27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8267A4" w:rsidRDefault="008267A4" w:rsidP="003548EB">
      <w:pPr>
        <w:pStyle w:val="20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8267A4">
        <w:rPr>
          <w:b/>
          <w:sz w:val="24"/>
          <w:szCs w:val="24"/>
        </w:rPr>
        <w:t>Вывод:</w:t>
      </w:r>
      <w:r w:rsidR="00C16875">
        <w:rPr>
          <w:sz w:val="24"/>
          <w:szCs w:val="24"/>
        </w:rPr>
        <w:t xml:space="preserve">Качество подготовки обучающихся стабильно выше 70 % по предмету </w:t>
      </w:r>
      <w:r w:rsidR="008E6C23">
        <w:rPr>
          <w:sz w:val="24"/>
          <w:szCs w:val="24"/>
        </w:rPr>
        <w:t xml:space="preserve">  география, литературе, химии. В 2019 году в сравнении с 2018 годом повысился процент качества </w:t>
      </w:r>
      <w:r w:rsidR="00EB2138">
        <w:rPr>
          <w:sz w:val="24"/>
          <w:szCs w:val="24"/>
        </w:rPr>
        <w:t>подготовки по</w:t>
      </w:r>
      <w:r w:rsidR="008E6C23">
        <w:rPr>
          <w:sz w:val="24"/>
          <w:szCs w:val="24"/>
        </w:rPr>
        <w:t xml:space="preserve"> предмету </w:t>
      </w:r>
      <w:r w:rsidR="00B166EA">
        <w:rPr>
          <w:sz w:val="24"/>
          <w:szCs w:val="24"/>
        </w:rPr>
        <w:t>биология на</w:t>
      </w:r>
      <w:r w:rsidR="008E6C23">
        <w:rPr>
          <w:sz w:val="24"/>
          <w:szCs w:val="24"/>
        </w:rPr>
        <w:t xml:space="preserve"> 50%, снизился процент </w:t>
      </w:r>
      <w:r w:rsidR="00B166EA">
        <w:rPr>
          <w:sz w:val="24"/>
          <w:szCs w:val="24"/>
        </w:rPr>
        <w:t>качества подготовки</w:t>
      </w:r>
      <w:r w:rsidR="008E6C23">
        <w:rPr>
          <w:sz w:val="24"/>
          <w:szCs w:val="24"/>
        </w:rPr>
        <w:t xml:space="preserve"> выпускников по русскому языку на 25%, по математике на 12 %, по географии на 5 %.</w:t>
      </w:r>
    </w:p>
    <w:p w:rsidR="006C4F27" w:rsidRDefault="006C4F27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836EFC" w:rsidRDefault="00836EFC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2B6E3E" w:rsidRDefault="00255A89" w:rsidP="00255A89">
      <w:pPr>
        <w:pStyle w:val="a4"/>
        <w:shd w:val="clear" w:color="auto" w:fill="auto"/>
        <w:spacing w:line="240" w:lineRule="exact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 xml:space="preserve">1.4. </w:t>
      </w:r>
      <w:r w:rsidR="002B6E3E" w:rsidRPr="002B6E3E">
        <w:rPr>
          <w:b/>
          <w:i w:val="0"/>
          <w:sz w:val="24"/>
        </w:rPr>
        <w:t>Динамика минимального балла по предметам</w:t>
      </w:r>
    </w:p>
    <w:p w:rsidR="002B6E3E" w:rsidRDefault="002B6E3E" w:rsidP="006C4F27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594"/>
        <w:gridCol w:w="2594"/>
        <w:gridCol w:w="2594"/>
        <w:gridCol w:w="2594"/>
      </w:tblGrid>
      <w:tr w:rsidR="00606329" w:rsidTr="00EB2138">
        <w:trPr>
          <w:trHeight w:val="258"/>
          <w:jc w:val="center"/>
        </w:trPr>
        <w:tc>
          <w:tcPr>
            <w:tcW w:w="2594" w:type="dxa"/>
          </w:tcPr>
          <w:p w:rsidR="00606329" w:rsidRDefault="00606329" w:rsidP="006C4F27">
            <w:pPr>
              <w:pStyle w:val="a4"/>
              <w:shd w:val="clear" w:color="auto" w:fill="auto"/>
              <w:spacing w:line="240" w:lineRule="exact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Предмет</w:t>
            </w:r>
          </w:p>
        </w:tc>
        <w:tc>
          <w:tcPr>
            <w:tcW w:w="2594" w:type="dxa"/>
          </w:tcPr>
          <w:p w:rsidR="00606329" w:rsidRDefault="00606329" w:rsidP="006C4F27">
            <w:pPr>
              <w:pStyle w:val="a4"/>
              <w:shd w:val="clear" w:color="auto" w:fill="auto"/>
              <w:spacing w:line="240" w:lineRule="exact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2017 год</w:t>
            </w:r>
          </w:p>
        </w:tc>
        <w:tc>
          <w:tcPr>
            <w:tcW w:w="2594" w:type="dxa"/>
          </w:tcPr>
          <w:p w:rsidR="00606329" w:rsidRDefault="00606329" w:rsidP="006C4F27">
            <w:pPr>
              <w:pStyle w:val="a4"/>
              <w:shd w:val="clear" w:color="auto" w:fill="auto"/>
              <w:spacing w:line="240" w:lineRule="exact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2018 год</w:t>
            </w:r>
          </w:p>
        </w:tc>
        <w:tc>
          <w:tcPr>
            <w:tcW w:w="2594" w:type="dxa"/>
          </w:tcPr>
          <w:p w:rsidR="00606329" w:rsidRDefault="00606329" w:rsidP="006C4F27">
            <w:pPr>
              <w:pStyle w:val="a4"/>
              <w:shd w:val="clear" w:color="auto" w:fill="auto"/>
              <w:spacing w:line="240" w:lineRule="exact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2019 год</w:t>
            </w:r>
          </w:p>
        </w:tc>
      </w:tr>
      <w:tr w:rsidR="00606329" w:rsidTr="00EB2138">
        <w:trPr>
          <w:trHeight w:val="241"/>
          <w:jc w:val="center"/>
        </w:trPr>
        <w:tc>
          <w:tcPr>
            <w:tcW w:w="2594" w:type="dxa"/>
          </w:tcPr>
          <w:p w:rsidR="00606329" w:rsidRPr="00606329" w:rsidRDefault="00606329" w:rsidP="00606329">
            <w:pPr>
              <w:pStyle w:val="20"/>
              <w:shd w:val="clear" w:color="auto" w:fill="auto"/>
              <w:spacing w:line="200" w:lineRule="exact"/>
            </w:pPr>
            <w:r w:rsidRPr="00606329">
              <w:t>Русский язык</w:t>
            </w:r>
          </w:p>
        </w:tc>
        <w:tc>
          <w:tcPr>
            <w:tcW w:w="2594" w:type="dxa"/>
          </w:tcPr>
          <w:p w:rsidR="00606329" w:rsidRPr="00EB2138" w:rsidRDefault="00606329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25</w:t>
            </w:r>
          </w:p>
        </w:tc>
        <w:tc>
          <w:tcPr>
            <w:tcW w:w="2594" w:type="dxa"/>
          </w:tcPr>
          <w:p w:rsidR="00606329" w:rsidRPr="00EB2138" w:rsidRDefault="00606329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17</w:t>
            </w:r>
          </w:p>
        </w:tc>
        <w:tc>
          <w:tcPr>
            <w:tcW w:w="2594" w:type="dxa"/>
          </w:tcPr>
          <w:p w:rsidR="00606329" w:rsidRPr="00EB2138" w:rsidRDefault="00EB2138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21</w:t>
            </w:r>
          </w:p>
        </w:tc>
      </w:tr>
      <w:tr w:rsidR="00606329" w:rsidTr="00EB2138">
        <w:trPr>
          <w:trHeight w:val="258"/>
          <w:jc w:val="center"/>
        </w:trPr>
        <w:tc>
          <w:tcPr>
            <w:tcW w:w="2594" w:type="dxa"/>
            <w:vAlign w:val="bottom"/>
          </w:tcPr>
          <w:p w:rsidR="00606329" w:rsidRPr="00606329" w:rsidRDefault="00606329" w:rsidP="00606329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  <w:sz w:val="22"/>
                <w:szCs w:val="22"/>
              </w:rPr>
              <w:t xml:space="preserve">Математика </w:t>
            </w:r>
          </w:p>
        </w:tc>
        <w:tc>
          <w:tcPr>
            <w:tcW w:w="2594" w:type="dxa"/>
          </w:tcPr>
          <w:p w:rsidR="00606329" w:rsidRPr="00EB2138" w:rsidRDefault="00606329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11</w:t>
            </w:r>
          </w:p>
        </w:tc>
        <w:tc>
          <w:tcPr>
            <w:tcW w:w="2594" w:type="dxa"/>
          </w:tcPr>
          <w:p w:rsidR="00606329" w:rsidRPr="00EB2138" w:rsidRDefault="00606329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9</w:t>
            </w:r>
          </w:p>
        </w:tc>
        <w:tc>
          <w:tcPr>
            <w:tcW w:w="2594" w:type="dxa"/>
          </w:tcPr>
          <w:p w:rsidR="00606329" w:rsidRPr="00EB2138" w:rsidRDefault="00EB2138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11</w:t>
            </w:r>
          </w:p>
        </w:tc>
      </w:tr>
      <w:tr w:rsidR="00606329" w:rsidTr="00EB2138">
        <w:trPr>
          <w:trHeight w:val="258"/>
          <w:jc w:val="center"/>
        </w:trPr>
        <w:tc>
          <w:tcPr>
            <w:tcW w:w="2594" w:type="dxa"/>
          </w:tcPr>
          <w:p w:rsidR="00606329" w:rsidRPr="00606329" w:rsidRDefault="00606329" w:rsidP="00606329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  <w:sz w:val="22"/>
                <w:szCs w:val="22"/>
              </w:rPr>
              <w:t>Химия</w:t>
            </w:r>
          </w:p>
        </w:tc>
        <w:tc>
          <w:tcPr>
            <w:tcW w:w="2594" w:type="dxa"/>
          </w:tcPr>
          <w:p w:rsidR="00606329" w:rsidRPr="00EB2138" w:rsidRDefault="00606329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14</w:t>
            </w:r>
          </w:p>
        </w:tc>
        <w:tc>
          <w:tcPr>
            <w:tcW w:w="2594" w:type="dxa"/>
          </w:tcPr>
          <w:p w:rsidR="00606329" w:rsidRPr="00EB2138" w:rsidRDefault="00606329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18</w:t>
            </w:r>
          </w:p>
        </w:tc>
        <w:tc>
          <w:tcPr>
            <w:tcW w:w="2594" w:type="dxa"/>
          </w:tcPr>
          <w:p w:rsidR="00606329" w:rsidRPr="00EB2138" w:rsidRDefault="00EB2138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19</w:t>
            </w:r>
          </w:p>
        </w:tc>
      </w:tr>
      <w:tr w:rsidR="00606329" w:rsidTr="00EB2138">
        <w:trPr>
          <w:trHeight w:val="241"/>
          <w:jc w:val="center"/>
        </w:trPr>
        <w:tc>
          <w:tcPr>
            <w:tcW w:w="2594" w:type="dxa"/>
          </w:tcPr>
          <w:p w:rsidR="00606329" w:rsidRPr="00606329" w:rsidRDefault="00606329" w:rsidP="00606329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  <w:sz w:val="22"/>
                <w:szCs w:val="22"/>
              </w:rPr>
              <w:t>Биология</w:t>
            </w:r>
          </w:p>
        </w:tc>
        <w:tc>
          <w:tcPr>
            <w:tcW w:w="2594" w:type="dxa"/>
          </w:tcPr>
          <w:p w:rsidR="00606329" w:rsidRPr="00EB2138" w:rsidRDefault="00606329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0</w:t>
            </w:r>
          </w:p>
        </w:tc>
        <w:tc>
          <w:tcPr>
            <w:tcW w:w="2594" w:type="dxa"/>
          </w:tcPr>
          <w:p w:rsidR="00606329" w:rsidRPr="00EB2138" w:rsidRDefault="00606329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24</w:t>
            </w:r>
          </w:p>
        </w:tc>
        <w:tc>
          <w:tcPr>
            <w:tcW w:w="2594" w:type="dxa"/>
          </w:tcPr>
          <w:p w:rsidR="00606329" w:rsidRPr="00EB2138" w:rsidRDefault="00EB2138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29</w:t>
            </w:r>
          </w:p>
        </w:tc>
      </w:tr>
      <w:tr w:rsidR="00606329" w:rsidTr="00EB2138">
        <w:trPr>
          <w:trHeight w:val="258"/>
          <w:jc w:val="center"/>
        </w:trPr>
        <w:tc>
          <w:tcPr>
            <w:tcW w:w="2594" w:type="dxa"/>
          </w:tcPr>
          <w:p w:rsidR="00606329" w:rsidRPr="00606329" w:rsidRDefault="00606329" w:rsidP="00606329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  <w:sz w:val="22"/>
                <w:szCs w:val="22"/>
              </w:rPr>
              <w:t>География</w:t>
            </w:r>
          </w:p>
        </w:tc>
        <w:tc>
          <w:tcPr>
            <w:tcW w:w="2594" w:type="dxa"/>
          </w:tcPr>
          <w:p w:rsidR="00606329" w:rsidRPr="00EB2138" w:rsidRDefault="00EB2138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16</w:t>
            </w:r>
          </w:p>
        </w:tc>
        <w:tc>
          <w:tcPr>
            <w:tcW w:w="2594" w:type="dxa"/>
          </w:tcPr>
          <w:p w:rsidR="00606329" w:rsidRPr="00EB2138" w:rsidRDefault="00EB2138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18</w:t>
            </w:r>
          </w:p>
        </w:tc>
        <w:tc>
          <w:tcPr>
            <w:tcW w:w="2594" w:type="dxa"/>
          </w:tcPr>
          <w:p w:rsidR="00606329" w:rsidRPr="00EB2138" w:rsidRDefault="00EB2138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17</w:t>
            </w:r>
          </w:p>
        </w:tc>
      </w:tr>
      <w:tr w:rsidR="00606329" w:rsidTr="00EB2138">
        <w:trPr>
          <w:trHeight w:val="258"/>
          <w:jc w:val="center"/>
        </w:trPr>
        <w:tc>
          <w:tcPr>
            <w:tcW w:w="2594" w:type="dxa"/>
          </w:tcPr>
          <w:p w:rsidR="00606329" w:rsidRPr="00606329" w:rsidRDefault="00606329" w:rsidP="00606329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  <w:sz w:val="22"/>
                <w:szCs w:val="22"/>
              </w:rPr>
              <w:t>Обществознание</w:t>
            </w:r>
          </w:p>
        </w:tc>
        <w:tc>
          <w:tcPr>
            <w:tcW w:w="2594" w:type="dxa"/>
          </w:tcPr>
          <w:p w:rsidR="00606329" w:rsidRPr="00EB2138" w:rsidRDefault="00EB2138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23</w:t>
            </w:r>
          </w:p>
        </w:tc>
        <w:tc>
          <w:tcPr>
            <w:tcW w:w="2594" w:type="dxa"/>
          </w:tcPr>
          <w:p w:rsidR="00606329" w:rsidRPr="00EB2138" w:rsidRDefault="00EB2138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16</w:t>
            </w:r>
          </w:p>
        </w:tc>
        <w:tc>
          <w:tcPr>
            <w:tcW w:w="2594" w:type="dxa"/>
          </w:tcPr>
          <w:p w:rsidR="00606329" w:rsidRPr="00EB2138" w:rsidRDefault="00EB2138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25</w:t>
            </w:r>
          </w:p>
        </w:tc>
      </w:tr>
      <w:tr w:rsidR="00606329" w:rsidTr="00EB2138">
        <w:trPr>
          <w:trHeight w:val="241"/>
          <w:jc w:val="center"/>
        </w:trPr>
        <w:tc>
          <w:tcPr>
            <w:tcW w:w="2594" w:type="dxa"/>
          </w:tcPr>
          <w:p w:rsidR="00606329" w:rsidRPr="00606329" w:rsidRDefault="00606329" w:rsidP="00606329">
            <w:pPr>
              <w:pStyle w:val="20"/>
              <w:shd w:val="clear" w:color="auto" w:fill="auto"/>
              <w:spacing w:line="200" w:lineRule="exact"/>
              <w:rPr>
                <w:rStyle w:val="210pt"/>
                <w:sz w:val="22"/>
                <w:szCs w:val="22"/>
              </w:rPr>
            </w:pPr>
            <w:r w:rsidRPr="00606329">
              <w:rPr>
                <w:rStyle w:val="210pt"/>
                <w:sz w:val="22"/>
                <w:szCs w:val="22"/>
              </w:rPr>
              <w:t>Литература</w:t>
            </w:r>
          </w:p>
        </w:tc>
        <w:tc>
          <w:tcPr>
            <w:tcW w:w="2594" w:type="dxa"/>
          </w:tcPr>
          <w:p w:rsidR="00606329" w:rsidRPr="00EB2138" w:rsidRDefault="00EB2138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 w:rsidRPr="00EB2138">
              <w:rPr>
                <w:bCs/>
                <w:i w:val="0"/>
                <w:sz w:val="24"/>
              </w:rPr>
              <w:t>15</w:t>
            </w:r>
          </w:p>
        </w:tc>
        <w:tc>
          <w:tcPr>
            <w:tcW w:w="2594" w:type="dxa"/>
          </w:tcPr>
          <w:p w:rsidR="00606329" w:rsidRPr="00EB2138" w:rsidRDefault="00606329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</w:p>
        </w:tc>
        <w:tc>
          <w:tcPr>
            <w:tcW w:w="2594" w:type="dxa"/>
          </w:tcPr>
          <w:p w:rsidR="00606329" w:rsidRPr="00EB2138" w:rsidRDefault="00EB2138" w:rsidP="00606329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22</w:t>
            </w:r>
          </w:p>
        </w:tc>
      </w:tr>
    </w:tbl>
    <w:p w:rsidR="002B6E3E" w:rsidRDefault="002B6E3E" w:rsidP="006C4F27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2B6E3E" w:rsidRDefault="002B6E3E" w:rsidP="006C4F27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2B6E3E" w:rsidRDefault="00EB2138" w:rsidP="006C4F27">
      <w:pPr>
        <w:pStyle w:val="a4"/>
        <w:shd w:val="clear" w:color="auto" w:fill="auto"/>
        <w:spacing w:line="240" w:lineRule="exact"/>
        <w:rPr>
          <w:i w:val="0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5715</wp:posOffset>
            </wp:positionV>
            <wp:extent cx="6610350" cy="3219450"/>
            <wp:effectExtent l="0" t="0" r="0" b="0"/>
            <wp:wrapTight wrapText="bothSides">
              <wp:wrapPolygon edited="0">
                <wp:start x="0" y="0"/>
                <wp:lineTo x="0" y="21472"/>
                <wp:lineTo x="21538" y="21472"/>
                <wp:lineTo x="21538" y="0"/>
                <wp:lineTo x="0" y="0"/>
              </wp:wrapPolygon>
            </wp:wrapTight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601F416-FE79-4321-982C-B283FD9E10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EB2138" w:rsidRDefault="00255A89" w:rsidP="00255A89">
      <w:pPr>
        <w:pStyle w:val="a4"/>
        <w:shd w:val="clear" w:color="auto" w:fill="auto"/>
        <w:spacing w:line="240" w:lineRule="exact"/>
        <w:jc w:val="left"/>
        <w:rPr>
          <w:b/>
          <w:i w:val="0"/>
        </w:rPr>
      </w:pPr>
      <w:r>
        <w:rPr>
          <w:b/>
          <w:i w:val="0"/>
        </w:rPr>
        <w:t>1.5.</w:t>
      </w:r>
      <w:r w:rsidR="00024CBC" w:rsidRPr="00024CBC">
        <w:rPr>
          <w:b/>
          <w:i w:val="0"/>
        </w:rPr>
        <w:t>Минимальный балл</w:t>
      </w:r>
      <w:r w:rsidR="00D1014A">
        <w:rPr>
          <w:i w:val="0"/>
        </w:rPr>
        <w:t>в сравнении с 2018 годом</w:t>
      </w:r>
      <w:r w:rsidR="00EB2138">
        <w:rPr>
          <w:b/>
          <w:i w:val="0"/>
        </w:rPr>
        <w:t>:</w:t>
      </w:r>
    </w:p>
    <w:p w:rsidR="00FA0326" w:rsidRDefault="00D1014A" w:rsidP="00D1014A">
      <w:pPr>
        <w:pStyle w:val="a4"/>
        <w:numPr>
          <w:ilvl w:val="0"/>
          <w:numId w:val="11"/>
        </w:numPr>
        <w:shd w:val="clear" w:color="auto" w:fill="auto"/>
        <w:spacing w:line="240" w:lineRule="exact"/>
        <w:jc w:val="left"/>
        <w:rPr>
          <w:i w:val="0"/>
        </w:rPr>
      </w:pPr>
      <w:r w:rsidRPr="00024CBC">
        <w:rPr>
          <w:b/>
          <w:i w:val="0"/>
        </w:rPr>
        <w:t>повысился</w:t>
      </w:r>
      <w:r>
        <w:rPr>
          <w:i w:val="0"/>
        </w:rPr>
        <w:t xml:space="preserve"> попредметам: русский язык на 4 балла</w:t>
      </w:r>
      <w:r w:rsidR="00903E8A">
        <w:rPr>
          <w:i w:val="0"/>
        </w:rPr>
        <w:t>литература на</w:t>
      </w:r>
      <w:r w:rsidR="00EB2138">
        <w:rPr>
          <w:i w:val="0"/>
        </w:rPr>
        <w:t xml:space="preserve"> 7 баллов, обществознание на 9 баллов, биология на 5 баллов, химия на 1 балл.</w:t>
      </w:r>
    </w:p>
    <w:p w:rsidR="00D1014A" w:rsidRDefault="00D1014A" w:rsidP="00D1014A">
      <w:pPr>
        <w:pStyle w:val="a4"/>
        <w:numPr>
          <w:ilvl w:val="0"/>
          <w:numId w:val="11"/>
        </w:numPr>
        <w:shd w:val="clear" w:color="auto" w:fill="auto"/>
        <w:spacing w:line="240" w:lineRule="exact"/>
        <w:jc w:val="left"/>
        <w:rPr>
          <w:i w:val="0"/>
        </w:rPr>
      </w:pPr>
      <w:r>
        <w:rPr>
          <w:i w:val="0"/>
        </w:rPr>
        <w:t>Понизился по предметам: география на 1 балл,</w:t>
      </w:r>
    </w:p>
    <w:p w:rsidR="00FA0326" w:rsidRDefault="00FA0326" w:rsidP="006C4F27">
      <w:pPr>
        <w:pStyle w:val="a4"/>
        <w:shd w:val="clear" w:color="auto" w:fill="auto"/>
        <w:spacing w:line="240" w:lineRule="exact"/>
        <w:rPr>
          <w:i w:val="0"/>
        </w:rPr>
      </w:pPr>
    </w:p>
    <w:p w:rsidR="00EC5C02" w:rsidRDefault="00EC5C02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  <w:r w:rsidRPr="002B6E3E">
        <w:rPr>
          <w:b/>
          <w:i w:val="0"/>
          <w:sz w:val="24"/>
        </w:rPr>
        <w:t>Динамика среднего балла по предметам</w:t>
      </w:r>
    </w:p>
    <w:p w:rsidR="00D1014A" w:rsidRDefault="00D1014A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594"/>
        <w:gridCol w:w="2594"/>
        <w:gridCol w:w="2594"/>
        <w:gridCol w:w="2594"/>
      </w:tblGrid>
      <w:tr w:rsidR="00D1014A" w:rsidTr="00D80BAD">
        <w:trPr>
          <w:trHeight w:val="258"/>
          <w:jc w:val="center"/>
        </w:trPr>
        <w:tc>
          <w:tcPr>
            <w:tcW w:w="2594" w:type="dxa"/>
          </w:tcPr>
          <w:p w:rsidR="00D1014A" w:rsidRDefault="00D1014A" w:rsidP="00D80BAD">
            <w:pPr>
              <w:pStyle w:val="a4"/>
              <w:shd w:val="clear" w:color="auto" w:fill="auto"/>
              <w:spacing w:line="240" w:lineRule="exact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Предмет</w:t>
            </w:r>
          </w:p>
        </w:tc>
        <w:tc>
          <w:tcPr>
            <w:tcW w:w="2594" w:type="dxa"/>
          </w:tcPr>
          <w:p w:rsidR="00D1014A" w:rsidRDefault="00D1014A" w:rsidP="00D80BAD">
            <w:pPr>
              <w:pStyle w:val="a4"/>
              <w:shd w:val="clear" w:color="auto" w:fill="auto"/>
              <w:spacing w:line="240" w:lineRule="exact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2017 год</w:t>
            </w:r>
          </w:p>
        </w:tc>
        <w:tc>
          <w:tcPr>
            <w:tcW w:w="2594" w:type="dxa"/>
          </w:tcPr>
          <w:p w:rsidR="00D1014A" w:rsidRDefault="00D1014A" w:rsidP="00D80BAD">
            <w:pPr>
              <w:pStyle w:val="a4"/>
              <w:shd w:val="clear" w:color="auto" w:fill="auto"/>
              <w:spacing w:line="240" w:lineRule="exact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2018 год</w:t>
            </w:r>
          </w:p>
        </w:tc>
        <w:tc>
          <w:tcPr>
            <w:tcW w:w="2594" w:type="dxa"/>
          </w:tcPr>
          <w:p w:rsidR="00D1014A" w:rsidRDefault="00D1014A" w:rsidP="00D80BAD">
            <w:pPr>
              <w:pStyle w:val="a4"/>
              <w:shd w:val="clear" w:color="auto" w:fill="auto"/>
              <w:spacing w:line="240" w:lineRule="exact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2019 год</w:t>
            </w:r>
          </w:p>
        </w:tc>
      </w:tr>
      <w:tr w:rsidR="00D1014A" w:rsidTr="00D80BAD">
        <w:trPr>
          <w:trHeight w:val="241"/>
          <w:jc w:val="center"/>
        </w:trPr>
        <w:tc>
          <w:tcPr>
            <w:tcW w:w="2594" w:type="dxa"/>
          </w:tcPr>
          <w:p w:rsidR="00D1014A" w:rsidRPr="00606329" w:rsidRDefault="00D1014A" w:rsidP="00D80BAD">
            <w:pPr>
              <w:pStyle w:val="20"/>
              <w:shd w:val="clear" w:color="auto" w:fill="auto"/>
              <w:spacing w:line="200" w:lineRule="exact"/>
            </w:pPr>
            <w:r w:rsidRPr="00606329">
              <w:t>Русский язык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31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31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29</w:t>
            </w:r>
          </w:p>
        </w:tc>
      </w:tr>
      <w:tr w:rsidR="00D1014A" w:rsidTr="00D80BAD">
        <w:trPr>
          <w:trHeight w:val="258"/>
          <w:jc w:val="center"/>
        </w:trPr>
        <w:tc>
          <w:tcPr>
            <w:tcW w:w="2594" w:type="dxa"/>
            <w:vAlign w:val="bottom"/>
          </w:tcPr>
          <w:p w:rsidR="00D1014A" w:rsidRPr="00606329" w:rsidRDefault="00D1014A" w:rsidP="00D80BAD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  <w:sz w:val="22"/>
                <w:szCs w:val="22"/>
              </w:rPr>
              <w:t xml:space="preserve">Математика 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17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18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16</w:t>
            </w:r>
          </w:p>
        </w:tc>
      </w:tr>
      <w:tr w:rsidR="00D1014A" w:rsidTr="00D80BAD">
        <w:trPr>
          <w:trHeight w:val="258"/>
          <w:jc w:val="center"/>
        </w:trPr>
        <w:tc>
          <w:tcPr>
            <w:tcW w:w="2594" w:type="dxa"/>
          </w:tcPr>
          <w:p w:rsidR="00D1014A" w:rsidRPr="00606329" w:rsidRDefault="00D1014A" w:rsidP="00D80BAD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  <w:sz w:val="22"/>
                <w:szCs w:val="22"/>
              </w:rPr>
              <w:t>Химия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18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18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19</w:t>
            </w:r>
          </w:p>
        </w:tc>
      </w:tr>
      <w:tr w:rsidR="00D1014A" w:rsidTr="00D80BAD">
        <w:trPr>
          <w:trHeight w:val="241"/>
          <w:jc w:val="center"/>
        </w:trPr>
        <w:tc>
          <w:tcPr>
            <w:tcW w:w="2594" w:type="dxa"/>
          </w:tcPr>
          <w:p w:rsidR="00D1014A" w:rsidRPr="00606329" w:rsidRDefault="00D1014A" w:rsidP="00D80BAD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  <w:sz w:val="22"/>
                <w:szCs w:val="22"/>
              </w:rPr>
              <w:t>Биология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0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26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31</w:t>
            </w:r>
          </w:p>
        </w:tc>
      </w:tr>
      <w:tr w:rsidR="00D1014A" w:rsidTr="00D80BAD">
        <w:trPr>
          <w:trHeight w:val="258"/>
          <w:jc w:val="center"/>
        </w:trPr>
        <w:tc>
          <w:tcPr>
            <w:tcW w:w="2594" w:type="dxa"/>
          </w:tcPr>
          <w:p w:rsidR="00D1014A" w:rsidRPr="00606329" w:rsidRDefault="00D1014A" w:rsidP="00D80BAD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  <w:sz w:val="22"/>
                <w:szCs w:val="22"/>
              </w:rPr>
              <w:t>География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24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23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23</w:t>
            </w:r>
          </w:p>
        </w:tc>
      </w:tr>
      <w:tr w:rsidR="00D1014A" w:rsidTr="00D80BAD">
        <w:trPr>
          <w:trHeight w:val="258"/>
          <w:jc w:val="center"/>
        </w:trPr>
        <w:tc>
          <w:tcPr>
            <w:tcW w:w="2594" w:type="dxa"/>
          </w:tcPr>
          <w:p w:rsidR="00D1014A" w:rsidRPr="00606329" w:rsidRDefault="00D1014A" w:rsidP="00D80BAD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  <w:sz w:val="22"/>
                <w:szCs w:val="22"/>
              </w:rPr>
              <w:t>Обществознание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26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24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27</w:t>
            </w:r>
          </w:p>
        </w:tc>
      </w:tr>
      <w:tr w:rsidR="00D1014A" w:rsidTr="00D80BAD">
        <w:trPr>
          <w:trHeight w:val="241"/>
          <w:jc w:val="center"/>
        </w:trPr>
        <w:tc>
          <w:tcPr>
            <w:tcW w:w="2594" w:type="dxa"/>
          </w:tcPr>
          <w:p w:rsidR="00D1014A" w:rsidRPr="00606329" w:rsidRDefault="00D1014A" w:rsidP="00D80BAD">
            <w:pPr>
              <w:pStyle w:val="20"/>
              <w:shd w:val="clear" w:color="auto" w:fill="auto"/>
              <w:spacing w:line="200" w:lineRule="exact"/>
              <w:rPr>
                <w:rStyle w:val="210pt"/>
                <w:sz w:val="22"/>
                <w:szCs w:val="22"/>
              </w:rPr>
            </w:pPr>
            <w:r w:rsidRPr="00606329">
              <w:rPr>
                <w:rStyle w:val="210pt"/>
                <w:sz w:val="22"/>
                <w:szCs w:val="22"/>
              </w:rPr>
              <w:t>Литература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15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0</w:t>
            </w:r>
          </w:p>
        </w:tc>
        <w:tc>
          <w:tcPr>
            <w:tcW w:w="2594" w:type="dxa"/>
          </w:tcPr>
          <w:p w:rsidR="00D1014A" w:rsidRPr="00EB2138" w:rsidRDefault="00D1014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25</w:t>
            </w:r>
          </w:p>
        </w:tc>
      </w:tr>
    </w:tbl>
    <w:p w:rsidR="00EC5C02" w:rsidRDefault="00EC5C02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EC5C02" w:rsidRDefault="00D1014A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11430</wp:posOffset>
            </wp:positionV>
            <wp:extent cx="5667375" cy="3390900"/>
            <wp:effectExtent l="0" t="0" r="0" b="0"/>
            <wp:wrapSquare wrapText="bothSides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64C99DC-A3CB-4953-8DA2-0602FAF887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EC5C02" w:rsidRDefault="00EC5C02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EC5C02" w:rsidRDefault="00EC5C02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EC5C02" w:rsidRDefault="00EC5C02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EC5C02" w:rsidRDefault="00EC5C02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EC5C02" w:rsidRDefault="00EC5C02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C64865" w:rsidRDefault="00C64865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C64865" w:rsidRDefault="00C64865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C64865" w:rsidRDefault="00C64865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C64865" w:rsidRDefault="00C64865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C64865" w:rsidRDefault="00C64865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C64865" w:rsidRDefault="00C64865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C64865" w:rsidRDefault="00C64865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C64865" w:rsidRDefault="00C64865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C64865" w:rsidRDefault="00C64865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C64865" w:rsidRDefault="00C64865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C64865" w:rsidRDefault="00C64865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C64865" w:rsidRDefault="00C64865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C64865" w:rsidRDefault="00C64865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C64865" w:rsidRDefault="00C64865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C64865" w:rsidRDefault="00C64865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C64865" w:rsidRDefault="00C64865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044556" w:rsidRDefault="00044556" w:rsidP="00044556">
      <w:pPr>
        <w:pStyle w:val="a4"/>
        <w:shd w:val="clear" w:color="auto" w:fill="auto"/>
        <w:spacing w:line="240" w:lineRule="exact"/>
        <w:jc w:val="both"/>
        <w:rPr>
          <w:b/>
          <w:i w:val="0"/>
          <w:sz w:val="24"/>
        </w:rPr>
      </w:pPr>
    </w:p>
    <w:p w:rsidR="00D1014A" w:rsidRDefault="00255A89" w:rsidP="00255A89">
      <w:pPr>
        <w:pStyle w:val="a4"/>
        <w:shd w:val="clear" w:color="auto" w:fill="auto"/>
        <w:spacing w:line="240" w:lineRule="exact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 xml:space="preserve">1.6. </w:t>
      </w:r>
      <w:r w:rsidR="00044556">
        <w:rPr>
          <w:b/>
          <w:i w:val="0"/>
          <w:sz w:val="24"/>
        </w:rPr>
        <w:t>Средний балл   в 201</w:t>
      </w:r>
      <w:r w:rsidR="00D1014A">
        <w:rPr>
          <w:b/>
          <w:i w:val="0"/>
          <w:sz w:val="24"/>
        </w:rPr>
        <w:t>9</w:t>
      </w:r>
      <w:r w:rsidR="00044556">
        <w:rPr>
          <w:b/>
          <w:i w:val="0"/>
          <w:sz w:val="24"/>
        </w:rPr>
        <w:t xml:space="preserve"> году </w:t>
      </w:r>
      <w:r w:rsidR="00D1014A">
        <w:rPr>
          <w:b/>
          <w:i w:val="0"/>
          <w:sz w:val="24"/>
        </w:rPr>
        <w:t>в сравнении с 2018 годом:</w:t>
      </w:r>
    </w:p>
    <w:p w:rsidR="00903E8A" w:rsidRDefault="00903E8A" w:rsidP="00D1014A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D1014A" w:rsidRDefault="00903E8A" w:rsidP="00903E8A">
      <w:pPr>
        <w:pStyle w:val="a4"/>
        <w:numPr>
          <w:ilvl w:val="0"/>
          <w:numId w:val="12"/>
        </w:numPr>
        <w:shd w:val="clear" w:color="auto" w:fill="auto"/>
        <w:spacing w:line="240" w:lineRule="exact"/>
        <w:jc w:val="both"/>
        <w:rPr>
          <w:b/>
          <w:i w:val="0"/>
          <w:sz w:val="24"/>
        </w:rPr>
      </w:pPr>
      <w:r>
        <w:rPr>
          <w:b/>
          <w:i w:val="0"/>
          <w:sz w:val="24"/>
        </w:rPr>
        <w:t>п</w:t>
      </w:r>
      <w:r w:rsidR="00D1014A">
        <w:rPr>
          <w:b/>
          <w:i w:val="0"/>
          <w:sz w:val="24"/>
        </w:rPr>
        <w:t xml:space="preserve">овысился: </w:t>
      </w:r>
      <w:r w:rsidR="00D1014A" w:rsidRPr="00D1014A">
        <w:rPr>
          <w:bCs/>
          <w:i w:val="0"/>
          <w:sz w:val="24"/>
        </w:rPr>
        <w:t>по предметам</w:t>
      </w:r>
      <w:r w:rsidR="00D1014A">
        <w:rPr>
          <w:bCs/>
          <w:i w:val="0"/>
          <w:sz w:val="24"/>
        </w:rPr>
        <w:t xml:space="preserve"> литература  на 10</w:t>
      </w:r>
      <w:r>
        <w:rPr>
          <w:bCs/>
          <w:i w:val="0"/>
          <w:sz w:val="24"/>
        </w:rPr>
        <w:t xml:space="preserve"> баллов</w:t>
      </w:r>
      <w:r w:rsidR="00D1014A">
        <w:rPr>
          <w:bCs/>
          <w:i w:val="0"/>
          <w:sz w:val="24"/>
        </w:rPr>
        <w:t>, обществознание на 3</w:t>
      </w:r>
      <w:r>
        <w:rPr>
          <w:bCs/>
          <w:i w:val="0"/>
          <w:sz w:val="24"/>
        </w:rPr>
        <w:t>балла</w:t>
      </w:r>
      <w:r w:rsidR="00D1014A">
        <w:rPr>
          <w:bCs/>
          <w:i w:val="0"/>
          <w:sz w:val="24"/>
        </w:rPr>
        <w:t xml:space="preserve">, </w:t>
      </w:r>
      <w:r>
        <w:rPr>
          <w:bCs/>
          <w:i w:val="0"/>
          <w:sz w:val="24"/>
        </w:rPr>
        <w:t xml:space="preserve"> биология на 5 баллов, химия на 1 балл</w:t>
      </w:r>
    </w:p>
    <w:p w:rsidR="00E60CD6" w:rsidRDefault="00044556" w:rsidP="00903E8A">
      <w:pPr>
        <w:pStyle w:val="a4"/>
        <w:numPr>
          <w:ilvl w:val="0"/>
          <w:numId w:val="12"/>
        </w:numPr>
        <w:shd w:val="clear" w:color="auto" w:fill="auto"/>
        <w:spacing w:line="240" w:lineRule="exact"/>
        <w:jc w:val="both"/>
        <w:rPr>
          <w:b/>
          <w:i w:val="0"/>
          <w:sz w:val="24"/>
        </w:rPr>
      </w:pPr>
      <w:r>
        <w:rPr>
          <w:b/>
          <w:i w:val="0"/>
          <w:sz w:val="24"/>
        </w:rPr>
        <w:t xml:space="preserve">снизился: </w:t>
      </w:r>
      <w:r w:rsidR="00024CBC">
        <w:rPr>
          <w:i w:val="0"/>
          <w:sz w:val="24"/>
        </w:rPr>
        <w:t xml:space="preserve">по </w:t>
      </w:r>
      <w:r w:rsidR="00903E8A">
        <w:rPr>
          <w:i w:val="0"/>
          <w:sz w:val="24"/>
        </w:rPr>
        <w:t xml:space="preserve"> предметам математика на 2 балла, русский язык на 2 балла</w:t>
      </w:r>
    </w:p>
    <w:p w:rsidR="00E60CD6" w:rsidRDefault="00E60CD6" w:rsidP="004E2383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7D4B53" w:rsidRDefault="007D4B53" w:rsidP="004E2383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4E2383" w:rsidRDefault="004E2383" w:rsidP="004E2383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  <w:r w:rsidRPr="002B6E3E">
        <w:rPr>
          <w:b/>
          <w:i w:val="0"/>
          <w:sz w:val="24"/>
        </w:rPr>
        <w:t xml:space="preserve">Динамика </w:t>
      </w:r>
      <w:r w:rsidR="00D706B9">
        <w:rPr>
          <w:b/>
          <w:i w:val="0"/>
          <w:sz w:val="24"/>
        </w:rPr>
        <w:t>максимального</w:t>
      </w:r>
      <w:r w:rsidRPr="002B6E3E">
        <w:rPr>
          <w:b/>
          <w:i w:val="0"/>
          <w:sz w:val="24"/>
        </w:rPr>
        <w:t xml:space="preserve"> балла по предметам</w:t>
      </w:r>
    </w:p>
    <w:p w:rsidR="00EC5C02" w:rsidRDefault="00EC5C02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594"/>
        <w:gridCol w:w="2594"/>
        <w:gridCol w:w="2594"/>
        <w:gridCol w:w="2594"/>
      </w:tblGrid>
      <w:tr w:rsidR="00AE269A" w:rsidTr="00D80BAD">
        <w:trPr>
          <w:trHeight w:val="258"/>
          <w:jc w:val="center"/>
        </w:trPr>
        <w:tc>
          <w:tcPr>
            <w:tcW w:w="2594" w:type="dxa"/>
          </w:tcPr>
          <w:p w:rsidR="00AE269A" w:rsidRDefault="00AE269A" w:rsidP="00D80BAD">
            <w:pPr>
              <w:pStyle w:val="a4"/>
              <w:shd w:val="clear" w:color="auto" w:fill="auto"/>
              <w:spacing w:line="240" w:lineRule="exact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Предмет</w:t>
            </w:r>
          </w:p>
        </w:tc>
        <w:tc>
          <w:tcPr>
            <w:tcW w:w="2594" w:type="dxa"/>
          </w:tcPr>
          <w:p w:rsidR="00AE269A" w:rsidRDefault="00AE269A" w:rsidP="00D80BAD">
            <w:pPr>
              <w:pStyle w:val="a4"/>
              <w:shd w:val="clear" w:color="auto" w:fill="auto"/>
              <w:spacing w:line="240" w:lineRule="exact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2017 год</w:t>
            </w:r>
          </w:p>
        </w:tc>
        <w:tc>
          <w:tcPr>
            <w:tcW w:w="2594" w:type="dxa"/>
          </w:tcPr>
          <w:p w:rsidR="00AE269A" w:rsidRDefault="00AE269A" w:rsidP="00D80BAD">
            <w:pPr>
              <w:pStyle w:val="a4"/>
              <w:shd w:val="clear" w:color="auto" w:fill="auto"/>
              <w:spacing w:line="240" w:lineRule="exact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2018 год</w:t>
            </w:r>
          </w:p>
        </w:tc>
        <w:tc>
          <w:tcPr>
            <w:tcW w:w="2594" w:type="dxa"/>
          </w:tcPr>
          <w:p w:rsidR="00AE269A" w:rsidRDefault="00AE269A" w:rsidP="00D80BAD">
            <w:pPr>
              <w:pStyle w:val="a4"/>
              <w:shd w:val="clear" w:color="auto" w:fill="auto"/>
              <w:spacing w:line="240" w:lineRule="exact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2019 год</w:t>
            </w:r>
          </w:p>
        </w:tc>
      </w:tr>
      <w:tr w:rsidR="00AE269A" w:rsidTr="00D80BAD">
        <w:trPr>
          <w:trHeight w:val="241"/>
          <w:jc w:val="center"/>
        </w:trPr>
        <w:tc>
          <w:tcPr>
            <w:tcW w:w="2594" w:type="dxa"/>
          </w:tcPr>
          <w:p w:rsidR="00AE269A" w:rsidRPr="00606329" w:rsidRDefault="00AE269A" w:rsidP="00D80BAD">
            <w:pPr>
              <w:pStyle w:val="20"/>
              <w:shd w:val="clear" w:color="auto" w:fill="auto"/>
              <w:spacing w:line="200" w:lineRule="exact"/>
            </w:pPr>
            <w:r w:rsidRPr="00606329">
              <w:t>Русский язык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35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37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35</w:t>
            </w:r>
          </w:p>
        </w:tc>
      </w:tr>
      <w:tr w:rsidR="00AE269A" w:rsidTr="00D80BAD">
        <w:trPr>
          <w:trHeight w:val="258"/>
          <w:jc w:val="center"/>
        </w:trPr>
        <w:tc>
          <w:tcPr>
            <w:tcW w:w="2594" w:type="dxa"/>
            <w:vAlign w:val="bottom"/>
          </w:tcPr>
          <w:p w:rsidR="00AE269A" w:rsidRPr="00606329" w:rsidRDefault="00AE269A" w:rsidP="00D80BAD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  <w:sz w:val="22"/>
                <w:szCs w:val="22"/>
              </w:rPr>
              <w:t xml:space="preserve">Математика 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25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24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21</w:t>
            </w:r>
          </w:p>
        </w:tc>
      </w:tr>
      <w:tr w:rsidR="00AE269A" w:rsidTr="00D80BAD">
        <w:trPr>
          <w:trHeight w:val="258"/>
          <w:jc w:val="center"/>
        </w:trPr>
        <w:tc>
          <w:tcPr>
            <w:tcW w:w="2594" w:type="dxa"/>
          </w:tcPr>
          <w:p w:rsidR="00AE269A" w:rsidRPr="00606329" w:rsidRDefault="00AE269A" w:rsidP="00D80BAD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  <w:sz w:val="22"/>
                <w:szCs w:val="22"/>
              </w:rPr>
              <w:t>Химия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23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18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19</w:t>
            </w:r>
          </w:p>
        </w:tc>
      </w:tr>
      <w:tr w:rsidR="00AE269A" w:rsidTr="00D80BAD">
        <w:trPr>
          <w:trHeight w:val="241"/>
          <w:jc w:val="center"/>
        </w:trPr>
        <w:tc>
          <w:tcPr>
            <w:tcW w:w="2594" w:type="dxa"/>
          </w:tcPr>
          <w:p w:rsidR="00AE269A" w:rsidRPr="00606329" w:rsidRDefault="00AE269A" w:rsidP="00D80BAD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  <w:sz w:val="22"/>
                <w:szCs w:val="22"/>
              </w:rPr>
              <w:t>Биология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0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27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33</w:t>
            </w:r>
          </w:p>
        </w:tc>
      </w:tr>
      <w:tr w:rsidR="00AE269A" w:rsidTr="00D80BAD">
        <w:trPr>
          <w:trHeight w:val="258"/>
          <w:jc w:val="center"/>
        </w:trPr>
        <w:tc>
          <w:tcPr>
            <w:tcW w:w="2594" w:type="dxa"/>
          </w:tcPr>
          <w:p w:rsidR="00AE269A" w:rsidRPr="00606329" w:rsidRDefault="00AE269A" w:rsidP="00D80BAD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  <w:sz w:val="22"/>
                <w:szCs w:val="22"/>
              </w:rPr>
              <w:t>География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28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27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28</w:t>
            </w:r>
          </w:p>
        </w:tc>
      </w:tr>
      <w:tr w:rsidR="00AE269A" w:rsidTr="00D80BAD">
        <w:trPr>
          <w:trHeight w:val="258"/>
          <w:jc w:val="center"/>
        </w:trPr>
        <w:tc>
          <w:tcPr>
            <w:tcW w:w="2594" w:type="dxa"/>
          </w:tcPr>
          <w:p w:rsidR="00AE269A" w:rsidRPr="00606329" w:rsidRDefault="00AE269A" w:rsidP="00D80BAD">
            <w:pPr>
              <w:pStyle w:val="20"/>
              <w:shd w:val="clear" w:color="auto" w:fill="auto"/>
              <w:spacing w:line="200" w:lineRule="exact"/>
            </w:pPr>
            <w:r w:rsidRPr="00606329">
              <w:rPr>
                <w:rStyle w:val="210pt"/>
                <w:sz w:val="22"/>
                <w:szCs w:val="22"/>
              </w:rPr>
              <w:t>Обществознание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28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29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30</w:t>
            </w:r>
          </w:p>
        </w:tc>
      </w:tr>
      <w:tr w:rsidR="00AE269A" w:rsidTr="00D80BAD">
        <w:trPr>
          <w:trHeight w:val="241"/>
          <w:jc w:val="center"/>
        </w:trPr>
        <w:tc>
          <w:tcPr>
            <w:tcW w:w="2594" w:type="dxa"/>
          </w:tcPr>
          <w:p w:rsidR="00AE269A" w:rsidRPr="00606329" w:rsidRDefault="00AE269A" w:rsidP="00D80BAD">
            <w:pPr>
              <w:pStyle w:val="20"/>
              <w:shd w:val="clear" w:color="auto" w:fill="auto"/>
              <w:spacing w:line="200" w:lineRule="exact"/>
              <w:rPr>
                <w:rStyle w:val="210pt"/>
                <w:sz w:val="22"/>
                <w:szCs w:val="22"/>
              </w:rPr>
            </w:pPr>
            <w:r w:rsidRPr="00606329">
              <w:rPr>
                <w:rStyle w:val="210pt"/>
                <w:sz w:val="22"/>
                <w:szCs w:val="22"/>
              </w:rPr>
              <w:t>Литература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15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0</w:t>
            </w:r>
          </w:p>
        </w:tc>
        <w:tc>
          <w:tcPr>
            <w:tcW w:w="2594" w:type="dxa"/>
          </w:tcPr>
          <w:p w:rsidR="00AE269A" w:rsidRPr="00EB2138" w:rsidRDefault="00AE269A" w:rsidP="00D80BAD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28</w:t>
            </w:r>
          </w:p>
        </w:tc>
      </w:tr>
    </w:tbl>
    <w:p w:rsidR="00D706B9" w:rsidRPr="00D706B9" w:rsidRDefault="00D706B9" w:rsidP="00D706B9">
      <w:pPr>
        <w:pStyle w:val="a4"/>
        <w:shd w:val="clear" w:color="auto" w:fill="auto"/>
        <w:spacing w:line="240" w:lineRule="exact"/>
        <w:jc w:val="both"/>
        <w:rPr>
          <w:i w:val="0"/>
          <w:sz w:val="24"/>
        </w:rPr>
      </w:pPr>
    </w:p>
    <w:p w:rsidR="00AE269A" w:rsidRDefault="00D706B9" w:rsidP="00AE269A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  <w:r>
        <w:rPr>
          <w:b/>
          <w:i w:val="0"/>
          <w:sz w:val="24"/>
        </w:rPr>
        <w:t>Максимальный балл в 201</w:t>
      </w:r>
      <w:r w:rsidR="00AE269A">
        <w:rPr>
          <w:b/>
          <w:i w:val="0"/>
          <w:sz w:val="24"/>
        </w:rPr>
        <w:t>9</w:t>
      </w:r>
      <w:r>
        <w:rPr>
          <w:b/>
          <w:i w:val="0"/>
          <w:sz w:val="24"/>
        </w:rPr>
        <w:t xml:space="preserve"> году</w:t>
      </w:r>
      <w:r w:rsidR="00AE269A">
        <w:rPr>
          <w:b/>
          <w:i w:val="0"/>
          <w:sz w:val="24"/>
        </w:rPr>
        <w:t xml:space="preserve"> в сравнении с 2018 годом:</w:t>
      </w:r>
    </w:p>
    <w:p w:rsidR="00AE269A" w:rsidRPr="00AE269A" w:rsidRDefault="00AE269A" w:rsidP="00AE269A">
      <w:pPr>
        <w:pStyle w:val="a4"/>
        <w:numPr>
          <w:ilvl w:val="0"/>
          <w:numId w:val="13"/>
        </w:numPr>
        <w:shd w:val="clear" w:color="auto" w:fill="auto"/>
        <w:spacing w:line="240" w:lineRule="exact"/>
        <w:jc w:val="left"/>
        <w:rPr>
          <w:bCs/>
          <w:i w:val="0"/>
          <w:sz w:val="24"/>
        </w:rPr>
      </w:pPr>
      <w:r>
        <w:rPr>
          <w:b/>
          <w:i w:val="0"/>
          <w:sz w:val="24"/>
        </w:rPr>
        <w:t xml:space="preserve">Повысился по предметам: </w:t>
      </w:r>
      <w:r w:rsidRPr="00AE269A">
        <w:rPr>
          <w:bCs/>
          <w:i w:val="0"/>
          <w:sz w:val="24"/>
        </w:rPr>
        <w:t xml:space="preserve">химия на 1 балл, биология на 4 балла, география на 1 балл, обществознание на 1 балл, литература на  8 баллов </w:t>
      </w:r>
    </w:p>
    <w:p w:rsidR="00E60CD6" w:rsidRDefault="00D706B9" w:rsidP="00AE269A">
      <w:pPr>
        <w:pStyle w:val="a4"/>
        <w:numPr>
          <w:ilvl w:val="0"/>
          <w:numId w:val="13"/>
        </w:numPr>
        <w:shd w:val="clear" w:color="auto" w:fill="auto"/>
        <w:spacing w:line="240" w:lineRule="exact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 xml:space="preserve">снизился: </w:t>
      </w:r>
      <w:r w:rsidR="00B166EA" w:rsidRPr="00024CBC">
        <w:rPr>
          <w:i w:val="0"/>
          <w:sz w:val="24"/>
        </w:rPr>
        <w:t xml:space="preserve">по </w:t>
      </w:r>
      <w:r w:rsidR="00B166EA">
        <w:rPr>
          <w:i w:val="0"/>
          <w:sz w:val="24"/>
        </w:rPr>
        <w:t>математике</w:t>
      </w:r>
      <w:r w:rsidR="00AE269A">
        <w:rPr>
          <w:i w:val="0"/>
          <w:sz w:val="24"/>
        </w:rPr>
        <w:t xml:space="preserve"> на 3 балла</w:t>
      </w:r>
    </w:p>
    <w:p w:rsidR="00E60CD6" w:rsidRDefault="00E60CD6" w:rsidP="00EC5C02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B3342C" w:rsidRDefault="00255A89" w:rsidP="00255A89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1.7.</w:t>
      </w:r>
      <w:r w:rsidR="00B3342C">
        <w:rPr>
          <w:rFonts w:ascii="Times New Roman" w:hAnsi="Times New Roman" w:cs="Times New Roman"/>
          <w:b/>
          <w:sz w:val="24"/>
          <w:szCs w:val="24"/>
        </w:rPr>
        <w:t>Сравнительный анализ уровня подготовки обучающихся по предметам</w:t>
      </w:r>
    </w:p>
    <w:p w:rsidR="00B3342C" w:rsidRPr="00024CBC" w:rsidRDefault="00B3342C" w:rsidP="00B3342C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CBC">
        <w:rPr>
          <w:rFonts w:ascii="Times New Roman" w:hAnsi="Times New Roman" w:cs="Times New Roman"/>
          <w:b/>
          <w:sz w:val="24"/>
          <w:szCs w:val="24"/>
        </w:rPr>
        <w:t>(максимальный балл обучающихся) в сравнении с максимальным баллом по предмету в 201</w:t>
      </w:r>
      <w:r w:rsidR="00AE269A">
        <w:rPr>
          <w:rFonts w:ascii="Times New Roman" w:hAnsi="Times New Roman" w:cs="Times New Roman"/>
          <w:b/>
          <w:sz w:val="24"/>
          <w:szCs w:val="24"/>
        </w:rPr>
        <w:t>9</w:t>
      </w:r>
      <w:r w:rsidRPr="00024CBC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tbl>
      <w:tblPr>
        <w:tblStyle w:val="a6"/>
        <w:tblW w:w="0" w:type="auto"/>
        <w:tblInd w:w="1080" w:type="dxa"/>
        <w:tblLook w:val="04A0"/>
      </w:tblPr>
      <w:tblGrid>
        <w:gridCol w:w="3855"/>
        <w:gridCol w:w="3803"/>
        <w:gridCol w:w="3811"/>
      </w:tblGrid>
      <w:tr w:rsidR="00B3342C" w:rsidTr="00EB2138">
        <w:trPr>
          <w:trHeight w:val="698"/>
        </w:trPr>
        <w:tc>
          <w:tcPr>
            <w:tcW w:w="3855" w:type="dxa"/>
          </w:tcPr>
          <w:p w:rsidR="00B3342C" w:rsidRDefault="00B3342C" w:rsidP="00EB21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03" w:type="dxa"/>
          </w:tcPr>
          <w:p w:rsidR="00B3342C" w:rsidRDefault="00B3342C" w:rsidP="00EB21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 обучающихся по предмету</w:t>
            </w:r>
          </w:p>
        </w:tc>
        <w:tc>
          <w:tcPr>
            <w:tcW w:w="3811" w:type="dxa"/>
            <w:shd w:val="clear" w:color="auto" w:fill="E5B8B7" w:themeFill="accent2" w:themeFillTint="66"/>
          </w:tcPr>
          <w:p w:rsidR="00B3342C" w:rsidRDefault="00B3342C" w:rsidP="00EB21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 по предмету</w:t>
            </w:r>
          </w:p>
        </w:tc>
      </w:tr>
      <w:tr w:rsidR="00AE269A" w:rsidTr="00EB2138">
        <w:trPr>
          <w:trHeight w:val="298"/>
        </w:trPr>
        <w:tc>
          <w:tcPr>
            <w:tcW w:w="3855" w:type="dxa"/>
          </w:tcPr>
          <w:p w:rsidR="00AE269A" w:rsidRDefault="00AE269A" w:rsidP="00AE26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3" w:type="dxa"/>
          </w:tcPr>
          <w:p w:rsidR="00AE269A" w:rsidRPr="00EB2138" w:rsidRDefault="00AE269A" w:rsidP="00AE269A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35</w:t>
            </w:r>
          </w:p>
        </w:tc>
        <w:tc>
          <w:tcPr>
            <w:tcW w:w="3811" w:type="dxa"/>
            <w:shd w:val="clear" w:color="auto" w:fill="E5B8B7" w:themeFill="accent2" w:themeFillTint="66"/>
          </w:tcPr>
          <w:p w:rsidR="00AE269A" w:rsidRDefault="00AE269A" w:rsidP="00AE26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E269A" w:rsidTr="00EB2138">
        <w:trPr>
          <w:trHeight w:val="249"/>
        </w:trPr>
        <w:tc>
          <w:tcPr>
            <w:tcW w:w="3855" w:type="dxa"/>
          </w:tcPr>
          <w:p w:rsidR="00AE269A" w:rsidRDefault="00AE269A" w:rsidP="00AE26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3" w:type="dxa"/>
          </w:tcPr>
          <w:p w:rsidR="00AE269A" w:rsidRPr="00EB2138" w:rsidRDefault="00AE269A" w:rsidP="00AE269A">
            <w:pPr>
              <w:pStyle w:val="a4"/>
              <w:shd w:val="clear" w:color="auto" w:fill="auto"/>
              <w:spacing w:line="240" w:lineRule="exac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21</w:t>
            </w:r>
          </w:p>
        </w:tc>
        <w:tc>
          <w:tcPr>
            <w:tcW w:w="3811" w:type="dxa"/>
            <w:shd w:val="clear" w:color="auto" w:fill="E5B8B7" w:themeFill="accent2" w:themeFillTint="66"/>
          </w:tcPr>
          <w:p w:rsidR="00AE269A" w:rsidRDefault="00AE269A" w:rsidP="00AE26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3342C" w:rsidTr="00EB2138">
        <w:trPr>
          <w:trHeight w:val="254"/>
        </w:trPr>
        <w:tc>
          <w:tcPr>
            <w:tcW w:w="3855" w:type="dxa"/>
          </w:tcPr>
          <w:p w:rsidR="00B3342C" w:rsidRDefault="00B3342C" w:rsidP="00EB21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03" w:type="dxa"/>
          </w:tcPr>
          <w:p w:rsidR="00B3342C" w:rsidRDefault="00AE269A" w:rsidP="00EB21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1" w:type="dxa"/>
            <w:shd w:val="clear" w:color="auto" w:fill="E5B8B7" w:themeFill="accent2" w:themeFillTint="66"/>
          </w:tcPr>
          <w:p w:rsidR="00B3342C" w:rsidRDefault="00B3342C" w:rsidP="00EB21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3342C" w:rsidTr="00EB2138">
        <w:trPr>
          <w:trHeight w:val="248"/>
        </w:trPr>
        <w:tc>
          <w:tcPr>
            <w:tcW w:w="3855" w:type="dxa"/>
          </w:tcPr>
          <w:p w:rsidR="00B3342C" w:rsidRDefault="00B3342C" w:rsidP="00EB21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803" w:type="dxa"/>
          </w:tcPr>
          <w:p w:rsidR="00B3342C" w:rsidRDefault="00AE269A" w:rsidP="00EB21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11" w:type="dxa"/>
            <w:shd w:val="clear" w:color="auto" w:fill="E5B8B7" w:themeFill="accent2" w:themeFillTint="66"/>
          </w:tcPr>
          <w:p w:rsidR="00B3342C" w:rsidRDefault="00B3342C" w:rsidP="00EB21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3342C" w:rsidTr="00EB2138">
        <w:trPr>
          <w:trHeight w:val="251"/>
        </w:trPr>
        <w:tc>
          <w:tcPr>
            <w:tcW w:w="3855" w:type="dxa"/>
          </w:tcPr>
          <w:p w:rsidR="00B3342C" w:rsidRDefault="00B3342C" w:rsidP="00EB21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03" w:type="dxa"/>
          </w:tcPr>
          <w:p w:rsidR="00B3342C" w:rsidRDefault="00AE269A" w:rsidP="00EB21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11" w:type="dxa"/>
            <w:shd w:val="clear" w:color="auto" w:fill="E5B8B7" w:themeFill="accent2" w:themeFillTint="66"/>
          </w:tcPr>
          <w:p w:rsidR="00B3342C" w:rsidRDefault="00B3342C" w:rsidP="00EB21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3342C" w:rsidTr="00EB2138">
        <w:trPr>
          <w:trHeight w:val="256"/>
        </w:trPr>
        <w:tc>
          <w:tcPr>
            <w:tcW w:w="3855" w:type="dxa"/>
          </w:tcPr>
          <w:p w:rsidR="00B3342C" w:rsidRDefault="00B3342C" w:rsidP="00EB21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3342C" w:rsidRDefault="00B3342C" w:rsidP="00EB21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B3342C" w:rsidRDefault="00AE269A" w:rsidP="00EB21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11" w:type="dxa"/>
            <w:shd w:val="clear" w:color="auto" w:fill="E5B8B7" w:themeFill="accent2" w:themeFillTint="66"/>
          </w:tcPr>
          <w:p w:rsidR="00B3342C" w:rsidRDefault="00B3342C" w:rsidP="00EB21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B3342C" w:rsidRDefault="00B3342C" w:rsidP="00B3342C">
      <w:pPr>
        <w:pStyle w:val="a5"/>
        <w:ind w:left="10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064A8" w:rsidRDefault="00B064A8" w:rsidP="00B3342C">
      <w:pPr>
        <w:pStyle w:val="a5"/>
        <w:ind w:left="10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7200900" cy="3381375"/>
            <wp:effectExtent l="0" t="0" r="0" b="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AE61997-1C9D-48AD-9538-B68B410C5D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64A8" w:rsidRDefault="00B064A8" w:rsidP="00B3342C">
      <w:pPr>
        <w:pStyle w:val="a5"/>
        <w:ind w:left="10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342C" w:rsidRPr="00B3342C" w:rsidRDefault="00B3342C" w:rsidP="00B0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42C">
        <w:rPr>
          <w:rFonts w:ascii="Times New Roman" w:hAnsi="Times New Roman" w:cs="Times New Roman"/>
          <w:b/>
          <w:sz w:val="24"/>
          <w:szCs w:val="24"/>
        </w:rPr>
        <w:t xml:space="preserve"> Вывод</w:t>
      </w:r>
      <w:r w:rsidRPr="00B3342C">
        <w:rPr>
          <w:rFonts w:ascii="Times New Roman" w:hAnsi="Times New Roman" w:cs="Times New Roman"/>
          <w:sz w:val="24"/>
          <w:szCs w:val="24"/>
        </w:rPr>
        <w:t xml:space="preserve">: максимальный балл обучающихся    </w:t>
      </w:r>
      <w:r w:rsidR="00B064A8" w:rsidRPr="00B3342C">
        <w:rPr>
          <w:rFonts w:ascii="Times New Roman" w:hAnsi="Times New Roman" w:cs="Times New Roman"/>
          <w:sz w:val="24"/>
          <w:szCs w:val="24"/>
        </w:rPr>
        <w:t>ниже возможного</w:t>
      </w:r>
      <w:r w:rsidRPr="00B3342C">
        <w:rPr>
          <w:rFonts w:ascii="Times New Roman" w:hAnsi="Times New Roman" w:cs="Times New Roman"/>
          <w:sz w:val="24"/>
          <w:szCs w:val="24"/>
        </w:rPr>
        <w:t xml:space="preserve"> максимального балла по предмету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342C" w:rsidRPr="00B3342C" w:rsidRDefault="00B3342C" w:rsidP="00B0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42C">
        <w:rPr>
          <w:rFonts w:ascii="Times New Roman" w:hAnsi="Times New Roman" w:cs="Times New Roman"/>
          <w:sz w:val="24"/>
          <w:szCs w:val="24"/>
        </w:rPr>
        <w:t xml:space="preserve">русский язык на </w:t>
      </w:r>
      <w:r w:rsidR="00B064A8">
        <w:rPr>
          <w:rFonts w:ascii="Times New Roman" w:hAnsi="Times New Roman" w:cs="Times New Roman"/>
          <w:sz w:val="24"/>
          <w:szCs w:val="24"/>
        </w:rPr>
        <w:t>4</w:t>
      </w:r>
      <w:r w:rsidRPr="00B3342C">
        <w:rPr>
          <w:rFonts w:ascii="Times New Roman" w:hAnsi="Times New Roman" w:cs="Times New Roman"/>
          <w:sz w:val="24"/>
          <w:szCs w:val="24"/>
        </w:rPr>
        <w:t xml:space="preserve"> балла, география -</w:t>
      </w:r>
      <w:r w:rsidR="00B064A8">
        <w:rPr>
          <w:rFonts w:ascii="Times New Roman" w:hAnsi="Times New Roman" w:cs="Times New Roman"/>
          <w:sz w:val="24"/>
          <w:szCs w:val="24"/>
        </w:rPr>
        <w:t>4</w:t>
      </w:r>
      <w:r w:rsidRPr="00B3342C">
        <w:rPr>
          <w:rFonts w:ascii="Times New Roman" w:hAnsi="Times New Roman" w:cs="Times New Roman"/>
          <w:sz w:val="24"/>
          <w:szCs w:val="24"/>
        </w:rPr>
        <w:t xml:space="preserve"> баллов, математика -</w:t>
      </w:r>
      <w:r w:rsidR="00B064A8">
        <w:rPr>
          <w:rFonts w:ascii="Times New Roman" w:hAnsi="Times New Roman" w:cs="Times New Roman"/>
          <w:sz w:val="24"/>
          <w:szCs w:val="24"/>
        </w:rPr>
        <w:t>11</w:t>
      </w:r>
      <w:r w:rsidRPr="00B3342C">
        <w:rPr>
          <w:rFonts w:ascii="Times New Roman" w:hAnsi="Times New Roman" w:cs="Times New Roman"/>
          <w:sz w:val="24"/>
          <w:szCs w:val="24"/>
        </w:rPr>
        <w:t xml:space="preserve"> баллов, обществознание – </w:t>
      </w:r>
      <w:r w:rsidR="00B064A8">
        <w:rPr>
          <w:rFonts w:ascii="Times New Roman" w:hAnsi="Times New Roman" w:cs="Times New Roman"/>
          <w:sz w:val="24"/>
          <w:szCs w:val="24"/>
        </w:rPr>
        <w:t>9</w:t>
      </w:r>
      <w:r w:rsidRPr="00B3342C">
        <w:rPr>
          <w:rFonts w:ascii="Times New Roman" w:hAnsi="Times New Roman" w:cs="Times New Roman"/>
          <w:sz w:val="24"/>
          <w:szCs w:val="24"/>
        </w:rPr>
        <w:t xml:space="preserve"> баллов, биология 1</w:t>
      </w:r>
      <w:r w:rsidR="00B064A8">
        <w:rPr>
          <w:rFonts w:ascii="Times New Roman" w:hAnsi="Times New Roman" w:cs="Times New Roman"/>
          <w:sz w:val="24"/>
          <w:szCs w:val="24"/>
        </w:rPr>
        <w:t xml:space="preserve">3 </w:t>
      </w:r>
      <w:r w:rsidRPr="00B3342C">
        <w:rPr>
          <w:rFonts w:ascii="Times New Roman" w:hAnsi="Times New Roman" w:cs="Times New Roman"/>
          <w:sz w:val="24"/>
          <w:szCs w:val="24"/>
        </w:rPr>
        <w:t xml:space="preserve">баллов, химия на </w:t>
      </w:r>
      <w:r w:rsidR="00B064A8">
        <w:rPr>
          <w:rFonts w:ascii="Times New Roman" w:hAnsi="Times New Roman" w:cs="Times New Roman"/>
          <w:sz w:val="24"/>
          <w:szCs w:val="24"/>
        </w:rPr>
        <w:t xml:space="preserve">19 </w:t>
      </w:r>
      <w:r w:rsidRPr="00B3342C">
        <w:rPr>
          <w:rFonts w:ascii="Times New Roman" w:hAnsi="Times New Roman" w:cs="Times New Roman"/>
          <w:sz w:val="24"/>
          <w:szCs w:val="24"/>
        </w:rPr>
        <w:t xml:space="preserve">баллов.   </w:t>
      </w:r>
    </w:p>
    <w:p w:rsidR="00B3342C" w:rsidRPr="00B3342C" w:rsidRDefault="00B3342C" w:rsidP="00B3342C">
      <w:pPr>
        <w:pStyle w:val="20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B3342C">
        <w:rPr>
          <w:sz w:val="24"/>
          <w:szCs w:val="24"/>
        </w:rPr>
        <w:t xml:space="preserve"> Качество подготовки обучающихся стабильно выше 70 % </w:t>
      </w:r>
      <w:r w:rsidR="00B166EA" w:rsidRPr="00B3342C">
        <w:rPr>
          <w:sz w:val="24"/>
          <w:szCs w:val="24"/>
        </w:rPr>
        <w:t>по  географии</w:t>
      </w:r>
      <w:r w:rsidRPr="00B3342C">
        <w:rPr>
          <w:sz w:val="24"/>
          <w:szCs w:val="24"/>
        </w:rPr>
        <w:t xml:space="preserve">. </w:t>
      </w:r>
    </w:p>
    <w:p w:rsidR="00B3342C" w:rsidRPr="00B3342C" w:rsidRDefault="00B3342C" w:rsidP="00B166EA">
      <w:pPr>
        <w:ind w:firstLine="360"/>
        <w:jc w:val="both"/>
        <w:rPr>
          <w:rFonts w:ascii="Times New Roman" w:hAnsi="Times New Roman" w:cs="Times New Roman"/>
        </w:rPr>
      </w:pPr>
      <w:r w:rsidRPr="00B3342C">
        <w:rPr>
          <w:rFonts w:ascii="Times New Roman" w:hAnsi="Times New Roman" w:cs="Times New Roman"/>
          <w:sz w:val="24"/>
          <w:szCs w:val="24"/>
        </w:rPr>
        <w:t xml:space="preserve">Сравнительные анализы уровня подготовки за три года позволяют сделать вывод, что по русскому языку, математике, </w:t>
      </w:r>
      <w:r w:rsidR="00B166EA" w:rsidRPr="00B3342C">
        <w:rPr>
          <w:rFonts w:ascii="Times New Roman" w:hAnsi="Times New Roman" w:cs="Times New Roman"/>
          <w:sz w:val="24"/>
          <w:szCs w:val="24"/>
        </w:rPr>
        <w:t>географии</w:t>
      </w:r>
      <w:r w:rsidR="00B166EA">
        <w:rPr>
          <w:rFonts w:ascii="Times New Roman" w:hAnsi="Times New Roman" w:cs="Times New Roman"/>
          <w:sz w:val="24"/>
          <w:szCs w:val="24"/>
        </w:rPr>
        <w:t xml:space="preserve"> стабильно хороший</w:t>
      </w:r>
      <w:r w:rsidRPr="00B3342C">
        <w:rPr>
          <w:rFonts w:ascii="Times New Roman" w:hAnsi="Times New Roman" w:cs="Times New Roman"/>
          <w:sz w:val="24"/>
          <w:szCs w:val="24"/>
        </w:rPr>
        <w:t xml:space="preserve"> уровень подготовки обучающихся.</w:t>
      </w:r>
    </w:p>
    <w:p w:rsidR="00B166EA" w:rsidRDefault="00B166EA" w:rsidP="00A55088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B166EA" w:rsidRDefault="00B166EA" w:rsidP="00A55088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B166EA" w:rsidRDefault="00B166EA" w:rsidP="00A55088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B166EA" w:rsidRDefault="00B166EA" w:rsidP="00A55088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B166EA" w:rsidRDefault="00B166EA" w:rsidP="00A55088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29065B" w:rsidRDefault="0029065B" w:rsidP="00B166EA">
      <w:pPr>
        <w:pStyle w:val="a4"/>
        <w:shd w:val="clear" w:color="auto" w:fill="auto"/>
        <w:spacing w:line="240" w:lineRule="exact"/>
        <w:jc w:val="left"/>
        <w:rPr>
          <w:b/>
          <w:i w:val="0"/>
          <w:sz w:val="24"/>
        </w:rPr>
      </w:pPr>
    </w:p>
    <w:p w:rsidR="0029065B" w:rsidRDefault="0029065B" w:rsidP="00B166EA">
      <w:pPr>
        <w:pStyle w:val="a4"/>
        <w:shd w:val="clear" w:color="auto" w:fill="auto"/>
        <w:spacing w:line="240" w:lineRule="exact"/>
        <w:jc w:val="left"/>
        <w:rPr>
          <w:b/>
          <w:i w:val="0"/>
          <w:sz w:val="24"/>
        </w:rPr>
      </w:pPr>
    </w:p>
    <w:p w:rsidR="00255A89" w:rsidRDefault="00255A89" w:rsidP="00255A89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  <w:r>
        <w:rPr>
          <w:b/>
          <w:i w:val="0"/>
          <w:sz w:val="24"/>
        </w:rPr>
        <w:lastRenderedPageBreak/>
        <w:t>2. Уровень подготовки выпускников по предметам</w:t>
      </w:r>
    </w:p>
    <w:p w:rsidR="00A55088" w:rsidRDefault="00255A89" w:rsidP="00B166EA">
      <w:pPr>
        <w:pStyle w:val="a4"/>
        <w:shd w:val="clear" w:color="auto" w:fill="auto"/>
        <w:spacing w:line="240" w:lineRule="exact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2.1.</w:t>
      </w:r>
      <w:r w:rsidR="00A55088">
        <w:rPr>
          <w:b/>
          <w:i w:val="0"/>
          <w:sz w:val="24"/>
        </w:rPr>
        <w:t>Уровень подготовки обучающихся по предмету русский язык.</w:t>
      </w:r>
    </w:p>
    <w:p w:rsidR="00A55088" w:rsidRDefault="00A55088" w:rsidP="00A55088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3798"/>
        <w:gridCol w:w="1735"/>
        <w:gridCol w:w="2222"/>
      </w:tblGrid>
      <w:tr w:rsidR="00A55088" w:rsidTr="00780B32">
        <w:trPr>
          <w:trHeight w:val="373"/>
        </w:trPr>
        <w:tc>
          <w:tcPr>
            <w:tcW w:w="3798" w:type="dxa"/>
          </w:tcPr>
          <w:p w:rsidR="00A55088" w:rsidRPr="005346EF" w:rsidRDefault="00A55088" w:rsidP="006C0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55088" w:rsidRPr="005346EF" w:rsidRDefault="00A55088" w:rsidP="006C0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 w:rsidR="00D14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A55088" w:rsidRDefault="00A55088" w:rsidP="006C0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D14D97" w:rsidRPr="005346EF" w:rsidRDefault="00D14D97" w:rsidP="006C0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29065B" w:rsidTr="00780B32">
        <w:trPr>
          <w:trHeight w:val="373"/>
        </w:trPr>
        <w:tc>
          <w:tcPr>
            <w:tcW w:w="3798" w:type="dxa"/>
          </w:tcPr>
          <w:p w:rsidR="0029065B" w:rsidRDefault="0029065B" w:rsidP="002906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29065B" w:rsidRDefault="0029065B" w:rsidP="002906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29065B" w:rsidRDefault="0029065B" w:rsidP="002906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9065B" w:rsidTr="00780B32">
        <w:trPr>
          <w:trHeight w:val="373"/>
        </w:trPr>
        <w:tc>
          <w:tcPr>
            <w:tcW w:w="3798" w:type="dxa"/>
          </w:tcPr>
          <w:p w:rsidR="0029065B" w:rsidRDefault="0029065B" w:rsidP="002906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29065B" w:rsidRDefault="0029065B" w:rsidP="002906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29065B" w:rsidRDefault="0029065B" w:rsidP="002906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9065B" w:rsidTr="00780B32">
        <w:trPr>
          <w:trHeight w:val="373"/>
        </w:trPr>
        <w:tc>
          <w:tcPr>
            <w:tcW w:w="3798" w:type="dxa"/>
          </w:tcPr>
          <w:p w:rsidR="0029065B" w:rsidRDefault="0029065B" w:rsidP="002906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29065B" w:rsidRDefault="0029065B" w:rsidP="002906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29065B" w:rsidRDefault="0029065B" w:rsidP="002906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426AA3" w:rsidRPr="00426AA3" w:rsidRDefault="0029065B" w:rsidP="00B00BFC">
      <w:pPr>
        <w:pStyle w:val="a5"/>
        <w:ind w:left="-142" w:firstLine="3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2019 году выпускники справились с заданиями № 4,5,6,9,10,12 </w:t>
      </w:r>
      <w:r w:rsidR="00426AA3">
        <w:rPr>
          <w:rFonts w:ascii="Times New Roman" w:hAnsi="Times New Roman" w:cs="Times New Roman"/>
          <w:b/>
          <w:sz w:val="24"/>
          <w:szCs w:val="24"/>
        </w:rPr>
        <w:t>(</w:t>
      </w:r>
      <w:r w:rsidR="00426AA3" w:rsidRPr="00426AA3">
        <w:rPr>
          <w:rFonts w:ascii="Times New Roman" w:hAnsi="Times New Roman" w:cs="Times New Roman"/>
          <w:bCs/>
          <w:sz w:val="24"/>
          <w:szCs w:val="24"/>
        </w:rPr>
        <w:t>Правописание приставок. Слитное, дефисное, раздельное написание</w:t>
      </w:r>
      <w:r w:rsidR="00426A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26AA3" w:rsidRPr="00426AA3">
        <w:rPr>
          <w:rFonts w:ascii="Times New Roman" w:hAnsi="Times New Roman" w:cs="Times New Roman"/>
          <w:bCs/>
          <w:sz w:val="24"/>
          <w:szCs w:val="24"/>
        </w:rPr>
        <w:t>Правописание суффиксов различных частей речи (кроме -Н-/-НН-).  Правописание Н- и -НН- в различных частях речи. Правописание личных окончаний глаголов и суффиксов причастий настоящего времени</w:t>
      </w:r>
      <w:r w:rsidR="00426A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26AA3" w:rsidRPr="00426AA3">
        <w:rPr>
          <w:rFonts w:ascii="Times New Roman" w:hAnsi="Times New Roman" w:cs="Times New Roman"/>
          <w:bCs/>
          <w:sz w:val="24"/>
          <w:szCs w:val="24"/>
        </w:rPr>
        <w:t>Лексика и фразеология. Синонимы. Фразеологические обороты. Группы слов по происхождению и употреблению</w:t>
      </w:r>
      <w:r w:rsidR="00426A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26AA3" w:rsidRPr="00426AA3">
        <w:rPr>
          <w:rFonts w:ascii="Times New Roman" w:hAnsi="Times New Roman" w:cs="Times New Roman"/>
          <w:bCs/>
          <w:sz w:val="24"/>
          <w:szCs w:val="24"/>
        </w:rPr>
        <w:t xml:space="preserve">Осложнённое простое предложениеПунктуационный анализ. Знаки препинания в предложениях со словами и конструкциями, грамматически не связанными с членами предложения </w:t>
      </w:r>
    </w:p>
    <w:p w:rsidR="00E65616" w:rsidRDefault="00B00BFC" w:rsidP="00E65616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0BFC">
        <w:rPr>
          <w:rFonts w:ascii="Times New Roman" w:hAnsi="Times New Roman" w:cs="Times New Roman"/>
          <w:b/>
          <w:sz w:val="24"/>
          <w:szCs w:val="24"/>
        </w:rPr>
        <w:t>Вызвали затруднения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задания№2: т</w:t>
      </w:r>
      <w:r w:rsidRPr="00B00BFC">
        <w:rPr>
          <w:rFonts w:ascii="Times New Roman" w:hAnsi="Times New Roman" w:cs="Times New Roman"/>
          <w:bCs/>
          <w:sz w:val="24"/>
          <w:szCs w:val="24"/>
        </w:rPr>
        <w:t>екст как речевое произведение. Смысловая и композиционная целостность текста. Анализ текста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65616">
        <w:rPr>
          <w:rFonts w:ascii="Times New Roman" w:hAnsi="Times New Roman" w:cs="Times New Roman"/>
          <w:bCs/>
          <w:sz w:val="24"/>
          <w:szCs w:val="24"/>
        </w:rPr>
        <w:t xml:space="preserve">№3 </w:t>
      </w:r>
      <w:r w:rsidR="00E65616" w:rsidRPr="00E65616">
        <w:rPr>
          <w:rFonts w:ascii="Times New Roman" w:hAnsi="Times New Roman" w:cs="Times New Roman"/>
          <w:bCs/>
          <w:sz w:val="24"/>
          <w:szCs w:val="24"/>
        </w:rPr>
        <w:t>Выразительные средства лексики и фразеологии. Анализ средств выразительности</w:t>
      </w:r>
      <w:r w:rsidR="00E65616">
        <w:rPr>
          <w:rFonts w:ascii="Times New Roman" w:hAnsi="Times New Roman" w:cs="Times New Roman"/>
          <w:bCs/>
          <w:sz w:val="24"/>
          <w:szCs w:val="24"/>
        </w:rPr>
        <w:t>.</w:t>
      </w:r>
      <w:r w:rsidR="00E65616" w:rsidRPr="00433AF8">
        <w:rPr>
          <w:rFonts w:ascii="Times New Roman" w:hAnsi="Times New Roman" w:cs="Times New Roman"/>
          <w:sz w:val="24"/>
          <w:szCs w:val="24"/>
        </w:rPr>
        <w:t>Синтаксический анализ сложного</w:t>
      </w:r>
      <w:r w:rsidR="00E879A8">
        <w:rPr>
          <w:rFonts w:ascii="Times New Roman" w:hAnsi="Times New Roman" w:cs="Times New Roman"/>
          <w:sz w:val="24"/>
          <w:szCs w:val="24"/>
        </w:rPr>
        <w:t>.</w:t>
      </w:r>
    </w:p>
    <w:p w:rsidR="002011ED" w:rsidRDefault="00B00BFC" w:rsidP="002011ED">
      <w:pPr>
        <w:pStyle w:val="a5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Выпускники 72 % допустили 4 и </w:t>
      </w:r>
      <w:r w:rsidR="002011ED">
        <w:rPr>
          <w:rFonts w:ascii="Times New Roman" w:hAnsi="Times New Roman" w:cs="Times New Roman"/>
          <w:sz w:val="24"/>
          <w:szCs w:val="24"/>
        </w:rPr>
        <w:t>более   орфографических ошибок,</w:t>
      </w:r>
      <w:r w:rsidRPr="00B00BFC">
        <w:rPr>
          <w:rFonts w:ascii="Times New Roman" w:hAnsi="Times New Roman" w:cs="Times New Roman"/>
          <w:sz w:val="24"/>
          <w:szCs w:val="24"/>
        </w:rPr>
        <w:t xml:space="preserve"> и фактической</w:t>
      </w:r>
      <w:r w:rsidRPr="00B00BFC">
        <w:rPr>
          <w:rFonts w:ascii="Times New Roman" w:eastAsia="Times New Roman" w:hAnsi="Times New Roman" w:cs="Times New Roman"/>
          <w:sz w:val="24"/>
          <w:szCs w:val="24"/>
        </w:rPr>
        <w:t>точности</w:t>
      </w:r>
      <w:r w:rsidR="00DB76A5">
        <w:rPr>
          <w:rFonts w:ascii="Times New Roman" w:eastAsia="Times New Roman" w:hAnsi="Times New Roman" w:cs="Times New Roman"/>
          <w:sz w:val="24"/>
          <w:szCs w:val="24"/>
        </w:rPr>
        <w:t>, 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допустили 3 и более синтаксические </w:t>
      </w:r>
      <w:r w:rsidR="00DB76A5">
        <w:rPr>
          <w:rFonts w:ascii="Times New Roman" w:eastAsia="Times New Roman" w:hAnsi="Times New Roman" w:cs="Times New Roman"/>
          <w:sz w:val="24"/>
          <w:szCs w:val="24"/>
        </w:rPr>
        <w:t>ошибки, 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допустили 3-4 речевы</w:t>
      </w:r>
      <w:r w:rsidR="00DB76A5">
        <w:rPr>
          <w:rFonts w:ascii="Times New Roman" w:eastAsia="Times New Roman" w:hAnsi="Times New Roman" w:cs="Times New Roman"/>
          <w:sz w:val="24"/>
          <w:szCs w:val="24"/>
        </w:rPr>
        <w:t>е ошибки, 81% допустили 3 и более грамматические ошибки</w:t>
      </w:r>
      <w:r w:rsidR="006B78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79A8" w:rsidRDefault="006B785E" w:rsidP="00E879A8">
      <w:pPr>
        <w:pStyle w:val="a5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E65616">
        <w:rPr>
          <w:rFonts w:ascii="Times New Roman" w:eastAsia="Times New Roman" w:hAnsi="Times New Roman" w:cs="Times New Roman"/>
          <w:sz w:val="24"/>
          <w:szCs w:val="24"/>
        </w:rPr>
        <w:t xml:space="preserve"> 46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выпускников затруднились с передачей с</w:t>
      </w:r>
      <w:r w:rsidRPr="006B785E">
        <w:rPr>
          <w:rFonts w:ascii="Times New Roman" w:eastAsia="Times New Roman" w:hAnsi="Times New Roman" w:cs="Times New Roman"/>
          <w:sz w:val="24"/>
          <w:szCs w:val="24"/>
        </w:rPr>
        <w:t>мыслов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B785E">
        <w:rPr>
          <w:rFonts w:ascii="Times New Roman" w:eastAsia="Times New Roman" w:hAnsi="Times New Roman" w:cs="Times New Roman"/>
          <w:sz w:val="24"/>
          <w:szCs w:val="24"/>
        </w:rPr>
        <w:t> цельност</w:t>
      </w:r>
      <w:r>
        <w:rPr>
          <w:rFonts w:ascii="Times New Roman" w:eastAsia="Times New Roman" w:hAnsi="Times New Roman" w:cs="Times New Roman"/>
          <w:sz w:val="24"/>
          <w:szCs w:val="24"/>
        </w:rPr>
        <w:t>и текса</w:t>
      </w:r>
      <w:r w:rsidRPr="006B785E">
        <w:rPr>
          <w:rFonts w:ascii="Times New Roman" w:eastAsia="Times New Roman" w:hAnsi="Times New Roman" w:cs="Times New Roman"/>
          <w:sz w:val="24"/>
          <w:szCs w:val="24"/>
        </w:rPr>
        <w:t>, речев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B785E">
        <w:rPr>
          <w:rFonts w:ascii="Times New Roman" w:eastAsia="Times New Roman" w:hAnsi="Times New Roman" w:cs="Times New Roman"/>
          <w:sz w:val="24"/>
          <w:szCs w:val="24"/>
        </w:rPr>
        <w:t> связность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B785E">
        <w:rPr>
          <w:rFonts w:ascii="Times New Roman" w:eastAsia="Times New Roman" w:hAnsi="Times New Roman" w:cs="Times New Roman"/>
          <w:sz w:val="24"/>
          <w:szCs w:val="24"/>
        </w:rPr>
        <w:t> ипоследовательность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B785E">
        <w:rPr>
          <w:rFonts w:ascii="Times New Roman" w:eastAsia="Times New Roman" w:hAnsi="Times New Roman" w:cs="Times New Roman"/>
          <w:sz w:val="24"/>
          <w:szCs w:val="24"/>
        </w:rPr>
        <w:t xml:space="preserve"> изложения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5E21" w:rsidRPr="00435E21" w:rsidRDefault="00435E21" w:rsidP="00435E21">
      <w:pPr>
        <w:shd w:val="clear" w:color="auto" w:fill="FFFFFF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E21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35E21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оздавать благоприятные условия дляформирования коммуникативной компетенции: больше работать с текстом,обучать анализу текста, интерпретации и созданию текстов различных стилей ижанров. Комплексно использовать работу над сочинениями и изложениями дляавтоматизации орфографических и пунктуационных навыков. Усилить работу поподготовке учащихся к ОГЭ-2020 по русскому языку в 9 классах.</w:t>
      </w:r>
    </w:p>
    <w:p w:rsidR="00D14D97" w:rsidRPr="00E879A8" w:rsidRDefault="00255A89" w:rsidP="00E879A8">
      <w:pPr>
        <w:pStyle w:val="a5"/>
        <w:spacing w:after="0" w:line="240" w:lineRule="auto"/>
        <w:ind w:left="-142"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</w:rPr>
        <w:t>2.2.</w:t>
      </w:r>
      <w:r w:rsidR="00D14D97" w:rsidRPr="00E879A8">
        <w:rPr>
          <w:rFonts w:ascii="Times New Roman" w:hAnsi="Times New Roman" w:cs="Times New Roman"/>
          <w:b/>
          <w:iCs/>
          <w:sz w:val="24"/>
        </w:rPr>
        <w:t>Уровень подготовки обучающихся по предмету математика.</w:t>
      </w:r>
    </w:p>
    <w:p w:rsidR="00C168BC" w:rsidRDefault="00C168BC" w:rsidP="00506184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3798"/>
        <w:gridCol w:w="1735"/>
        <w:gridCol w:w="2222"/>
      </w:tblGrid>
      <w:tr w:rsidR="00D14D97" w:rsidTr="00D14D97">
        <w:trPr>
          <w:trHeight w:val="373"/>
        </w:trPr>
        <w:tc>
          <w:tcPr>
            <w:tcW w:w="3798" w:type="dxa"/>
          </w:tcPr>
          <w:p w:rsidR="00D14D97" w:rsidRPr="005346EF" w:rsidRDefault="00D14D97" w:rsidP="006C0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D14D97" w:rsidRPr="005346EF" w:rsidRDefault="00D14D97" w:rsidP="006C0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D14D97" w:rsidRDefault="00D14D97" w:rsidP="006C0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D14D97" w:rsidRPr="005346EF" w:rsidRDefault="00D14D97" w:rsidP="006C0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D80BAD" w:rsidTr="00D14D97">
        <w:trPr>
          <w:trHeight w:val="373"/>
        </w:trPr>
        <w:tc>
          <w:tcPr>
            <w:tcW w:w="3798" w:type="dxa"/>
          </w:tcPr>
          <w:p w:rsidR="00D80BAD" w:rsidRDefault="00D80BAD" w:rsidP="00D80B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D80BAD" w:rsidRDefault="00D80BAD" w:rsidP="00D80B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D80BAD" w:rsidRDefault="00D80BAD" w:rsidP="00D80B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80BAD" w:rsidTr="00D14D97">
        <w:trPr>
          <w:trHeight w:val="373"/>
        </w:trPr>
        <w:tc>
          <w:tcPr>
            <w:tcW w:w="3798" w:type="dxa"/>
          </w:tcPr>
          <w:p w:rsidR="00D80BAD" w:rsidRDefault="00D80BAD" w:rsidP="00D80B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D80BAD" w:rsidRDefault="00D80BAD" w:rsidP="00D80B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D80BAD" w:rsidRDefault="00D80BAD" w:rsidP="00D80B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80BAD" w:rsidTr="00D14D97">
        <w:trPr>
          <w:trHeight w:val="373"/>
        </w:trPr>
        <w:tc>
          <w:tcPr>
            <w:tcW w:w="3798" w:type="dxa"/>
          </w:tcPr>
          <w:p w:rsidR="00D80BAD" w:rsidRDefault="00D80BAD" w:rsidP="00D80B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D80BAD" w:rsidRDefault="00D80BAD" w:rsidP="00D80B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D80BAD" w:rsidRDefault="00D80BAD" w:rsidP="00D80B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C168BC" w:rsidRDefault="00C168BC" w:rsidP="00506184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68BC" w:rsidRDefault="00D80BAD" w:rsidP="00A06266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Выпускники 2019 </w:t>
      </w:r>
      <w:r w:rsidR="0011313C">
        <w:rPr>
          <w:rFonts w:ascii="Times New Roman" w:hAnsi="Times New Roman" w:cs="Times New Roman"/>
          <w:sz w:val="24"/>
          <w:szCs w:val="24"/>
        </w:rPr>
        <w:t>года на</w:t>
      </w:r>
      <w:r>
        <w:rPr>
          <w:rFonts w:ascii="Times New Roman" w:hAnsi="Times New Roman" w:cs="Times New Roman"/>
          <w:sz w:val="24"/>
          <w:szCs w:val="24"/>
        </w:rPr>
        <w:t>90-100% справились с заданиями № 1,2,4,5,</w:t>
      </w:r>
      <w:r w:rsidR="001A29B5">
        <w:rPr>
          <w:rFonts w:ascii="Times New Roman" w:hAnsi="Times New Roman" w:cs="Times New Roman"/>
          <w:sz w:val="24"/>
          <w:szCs w:val="24"/>
        </w:rPr>
        <w:t>8,10,14,16,18,19(</w:t>
      </w:r>
      <w:r w:rsidR="001A29B5" w:rsidRPr="001A29B5">
        <w:rPr>
          <w:rFonts w:ascii="Times New Roman" w:hAnsi="Times New Roman" w:cs="Times New Roman"/>
          <w:sz w:val="24"/>
          <w:szCs w:val="24"/>
        </w:rPr>
        <w:t xml:space="preserve">Уметь выполнять вычисления и </w:t>
      </w:r>
      <w:r w:rsidR="0011313C" w:rsidRPr="001A29B5">
        <w:rPr>
          <w:rFonts w:ascii="Times New Roman" w:hAnsi="Times New Roman" w:cs="Times New Roman"/>
          <w:sz w:val="24"/>
          <w:szCs w:val="24"/>
        </w:rPr>
        <w:t>преобразованияалгебраических</w:t>
      </w:r>
      <w:r w:rsidR="001A29B5" w:rsidRPr="001A29B5">
        <w:rPr>
          <w:rFonts w:ascii="Times New Roman" w:hAnsi="Times New Roman" w:cs="Times New Roman"/>
          <w:sz w:val="24"/>
          <w:szCs w:val="24"/>
        </w:rPr>
        <w:t xml:space="preserve"> выражений</w:t>
      </w:r>
      <w:r w:rsidR="00A06266">
        <w:rPr>
          <w:rFonts w:ascii="Times New Roman" w:hAnsi="Times New Roman" w:cs="Times New Roman"/>
          <w:sz w:val="24"/>
          <w:szCs w:val="24"/>
        </w:rPr>
        <w:t>.</w:t>
      </w:r>
      <w:r w:rsidR="001A29B5" w:rsidRPr="001A29B5">
        <w:rPr>
          <w:rFonts w:ascii="Times New Roman" w:hAnsi="Times New Roman" w:cs="Times New Roman"/>
          <w:sz w:val="24"/>
          <w:szCs w:val="24"/>
        </w:rPr>
        <w:t>Уметь решать уравнения, неравенства и их системы</w:t>
      </w:r>
      <w:r w:rsidR="00A06266">
        <w:rPr>
          <w:rFonts w:ascii="Times New Roman" w:hAnsi="Times New Roman" w:cs="Times New Roman"/>
          <w:sz w:val="24"/>
          <w:szCs w:val="24"/>
        </w:rPr>
        <w:t>.</w:t>
      </w:r>
      <w:r w:rsidR="001A29B5" w:rsidRPr="001A29B5">
        <w:rPr>
          <w:rFonts w:ascii="Times New Roman" w:hAnsi="Times New Roman" w:cs="Times New Roman"/>
          <w:sz w:val="24"/>
          <w:szCs w:val="24"/>
        </w:rPr>
        <w:t>Уметь строить и читать графики функций</w:t>
      </w:r>
      <w:r w:rsidR="00A06266">
        <w:rPr>
          <w:rFonts w:ascii="Times New Roman" w:hAnsi="Times New Roman" w:cs="Times New Roman"/>
          <w:sz w:val="24"/>
          <w:szCs w:val="24"/>
        </w:rPr>
        <w:t>.</w:t>
      </w:r>
      <w:r w:rsidR="001A29B5" w:rsidRPr="001A29B5">
        <w:rPr>
          <w:rFonts w:ascii="Times New Roman" w:hAnsi="Times New Roman" w:cs="Times New Roman"/>
          <w:sz w:val="24"/>
          <w:szCs w:val="24"/>
        </w:rPr>
        <w:t>Уметь выполнять действия с геометрическими фигурами, координатами и векторами</w:t>
      </w:r>
      <w:r w:rsidR="00A06266">
        <w:rPr>
          <w:rFonts w:ascii="Times New Roman" w:hAnsi="Times New Roman" w:cs="Times New Roman"/>
          <w:sz w:val="24"/>
          <w:szCs w:val="24"/>
        </w:rPr>
        <w:t>.</w:t>
      </w:r>
      <w:r w:rsidR="001A29B5" w:rsidRPr="001A29B5"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скорости,площади, объёма; выражать более крупные единицы через более мелкие и наоборот.Решать несложные практические расчетные задачи; решать задачи, связанные с отношением, пропорциональностью величин, дробями, процентами; пользоваться оценкой и прикидкой при практических расчетах; интерпретировать результаты решения задач с учётом ограничений, связанных с реальными свойствами рассматриваемых объектов</w:t>
      </w:r>
      <w:r w:rsidR="00A06266">
        <w:rPr>
          <w:rFonts w:ascii="Times New Roman" w:hAnsi="Times New Roman" w:cs="Times New Roman"/>
          <w:sz w:val="24"/>
          <w:szCs w:val="24"/>
        </w:rPr>
        <w:t xml:space="preserve">. </w:t>
      </w:r>
      <w:r w:rsidR="001A29B5" w:rsidRPr="001A29B5">
        <w:rPr>
          <w:rFonts w:ascii="Times New Roman" w:hAnsi="Times New Roman" w:cs="Times New Roman"/>
          <w:sz w:val="24"/>
          <w:szCs w:val="24"/>
        </w:rPr>
        <w:t>Анализировать реальные числовые данные, представленные в таблицах,на диаграммах, графиках</w:t>
      </w:r>
      <w:r w:rsidR="00A06266">
        <w:rPr>
          <w:rFonts w:ascii="Times New Roman" w:hAnsi="Times New Roman" w:cs="Times New Roman"/>
          <w:sz w:val="24"/>
          <w:szCs w:val="24"/>
        </w:rPr>
        <w:t xml:space="preserve">. </w:t>
      </w:r>
      <w:r w:rsidR="001A29B5" w:rsidRPr="001A29B5">
        <w:rPr>
          <w:rFonts w:ascii="Times New Roman" w:hAnsi="Times New Roman" w:cs="Times New Roman"/>
          <w:sz w:val="24"/>
          <w:szCs w:val="24"/>
        </w:rPr>
        <w:t>Решать практические задачи, требующие систематического перебора вариантов; сравнивать шансы наступления случайных событий, оцениватьвероятности случайного события, сопоставлять и исследовать моделиреальной ситуацией с использованием аппарата вероятности и статистики</w:t>
      </w:r>
    </w:p>
    <w:p w:rsidR="00926526" w:rsidRPr="00926526" w:rsidRDefault="00A90F1D" w:rsidP="00951F6B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75-</w:t>
      </w:r>
      <w:r w:rsidR="00A06266">
        <w:rPr>
          <w:rFonts w:ascii="Times New Roman" w:hAnsi="Times New Roman" w:cs="Times New Roman"/>
          <w:b/>
          <w:sz w:val="24"/>
          <w:szCs w:val="24"/>
        </w:rPr>
        <w:t>100</w:t>
      </w:r>
      <w:r w:rsidR="009D7C1F" w:rsidRPr="009D7C1F">
        <w:rPr>
          <w:rFonts w:ascii="Times New Roman" w:hAnsi="Times New Roman" w:cs="Times New Roman"/>
          <w:b/>
          <w:sz w:val="24"/>
          <w:szCs w:val="24"/>
        </w:rPr>
        <w:t xml:space="preserve"> % обучающихся не </w:t>
      </w:r>
      <w:r>
        <w:rPr>
          <w:rFonts w:ascii="Times New Roman" w:hAnsi="Times New Roman" w:cs="Times New Roman"/>
          <w:b/>
          <w:sz w:val="24"/>
          <w:szCs w:val="24"/>
        </w:rPr>
        <w:t>выполнили  задания</w:t>
      </w:r>
      <w:r w:rsidR="009D7C1F" w:rsidRPr="009D7C1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№12,15,17,</w:t>
      </w:r>
      <w:r w:rsidR="00926526">
        <w:rPr>
          <w:rFonts w:ascii="Times New Roman" w:hAnsi="Times New Roman" w:cs="Times New Roman"/>
          <w:sz w:val="24"/>
          <w:szCs w:val="24"/>
        </w:rPr>
        <w:t>20,</w:t>
      </w:r>
      <w:r>
        <w:rPr>
          <w:rFonts w:ascii="Times New Roman" w:hAnsi="Times New Roman" w:cs="Times New Roman"/>
          <w:sz w:val="24"/>
          <w:szCs w:val="24"/>
        </w:rPr>
        <w:t>21,23,24,25,26</w:t>
      </w:r>
      <w:r w:rsidR="00926526">
        <w:rPr>
          <w:rFonts w:ascii="Times New Roman" w:hAnsi="Times New Roman" w:cs="Times New Roman"/>
          <w:sz w:val="24"/>
          <w:szCs w:val="24"/>
        </w:rPr>
        <w:t xml:space="preserve"> (</w:t>
      </w:r>
      <w:r w:rsidR="00926526" w:rsidRPr="00926526">
        <w:rPr>
          <w:rFonts w:ascii="Times New Roman" w:hAnsi="Times New Roman" w:cs="Times New Roman"/>
          <w:sz w:val="24"/>
          <w:szCs w:val="24"/>
        </w:rPr>
        <w:t>Описывать с помощью функций различные реальные зависимости между величинами; интерпретировать графики реальных зависимостей</w:t>
      </w:r>
      <w:r w:rsidR="00926526">
        <w:rPr>
          <w:rFonts w:ascii="Times New Roman" w:hAnsi="Times New Roman" w:cs="Times New Roman"/>
          <w:sz w:val="24"/>
          <w:szCs w:val="24"/>
        </w:rPr>
        <w:t xml:space="preserve">, </w:t>
      </w:r>
      <w:r w:rsidR="00926526" w:rsidRPr="00926526">
        <w:rPr>
          <w:rFonts w:ascii="Times New Roman" w:hAnsi="Times New Roman" w:cs="Times New Roman"/>
          <w:sz w:val="24"/>
          <w:szCs w:val="24"/>
        </w:rPr>
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</w:r>
      <w:r w:rsidR="00926526">
        <w:rPr>
          <w:rFonts w:ascii="Times New Roman" w:hAnsi="Times New Roman" w:cs="Times New Roman"/>
          <w:sz w:val="24"/>
          <w:szCs w:val="24"/>
        </w:rPr>
        <w:t>,</w:t>
      </w:r>
      <w:r w:rsidR="00926526" w:rsidRPr="00926526">
        <w:rPr>
          <w:rFonts w:ascii="Times New Roman" w:hAnsi="Times New Roman" w:cs="Times New Roman"/>
          <w:sz w:val="24"/>
          <w:szCs w:val="24"/>
        </w:rPr>
        <w:t>Осуществлять практические расчеты по формулам, составлять несложные</w:t>
      </w:r>
    </w:p>
    <w:p w:rsidR="006C0C0F" w:rsidRDefault="00926526" w:rsidP="00951F6B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526">
        <w:rPr>
          <w:rFonts w:ascii="Times New Roman" w:hAnsi="Times New Roman" w:cs="Times New Roman"/>
          <w:sz w:val="24"/>
          <w:szCs w:val="24"/>
        </w:rPr>
        <w:t>формулы, выражающие зависимости между величинами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6526">
        <w:rPr>
          <w:rFonts w:ascii="Times New Roman" w:hAnsi="Times New Roman" w:cs="Times New Roman"/>
          <w:sz w:val="24"/>
          <w:szCs w:val="24"/>
        </w:rPr>
        <w:t>Уметь выполнять преобразования алгебраических выражений, решатьуравнения, неравенства и их системы, строить и читать графики функций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6526">
        <w:rPr>
          <w:rFonts w:ascii="Times New Roman" w:hAnsi="Times New Roman" w:cs="Times New Roman"/>
          <w:sz w:val="24"/>
          <w:szCs w:val="24"/>
        </w:rPr>
        <w:t>строить и исследовать простейшие математические модели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6526">
        <w:rPr>
          <w:rFonts w:ascii="Times New Roman" w:hAnsi="Times New Roman" w:cs="Times New Roman"/>
          <w:sz w:val="24"/>
          <w:szCs w:val="24"/>
        </w:rPr>
        <w:t>Уметь выполнять действия с геометрическими фигурами, координатами ивекторами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6526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оцениватьлогическую правильность рассуждений, распознавать ошибочные заключения</w:t>
      </w:r>
    </w:p>
    <w:p w:rsidR="00291ACC" w:rsidRPr="00291ACC" w:rsidRDefault="00291ACC" w:rsidP="0029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91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выпускники основной общей школы в полномобъёме освоили образовательную учебную программу.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Затруднения вызвали задания на логику, суждение, умозаключения</w:t>
      </w:r>
      <w:r w:rsidR="00435E21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практические задачи.</w:t>
      </w:r>
    </w:p>
    <w:p w:rsidR="00435E21" w:rsidRPr="00435E21" w:rsidRDefault="00435E21" w:rsidP="00435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ACC" w:rsidRPr="00291ACC" w:rsidRDefault="00435E21" w:rsidP="00435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продолжить р</w:t>
      </w:r>
      <w:r w:rsidR="00291ACC" w:rsidRPr="00291ACC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91ACC" w:rsidRPr="00291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улучшением качестваматематической подготовки выпускников, уверенным владением формальнооперативным алгебраическим аппаратом, над умением решать комплекснуюзадачу, включающую в себя знания из разных тем курса алгебры, над владениемшироким спектром приемов и способов рассуждений, работать с учащимися порешению задач по геометрии. При изучении геометрии следует повышатьвнимани</w:t>
      </w:r>
      <w:r w:rsidRPr="0043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91ACC" w:rsidRPr="00291A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конструктивных умений и навыков,применению геометрических знаний для решения практических задач. Крометого, на уроках следует уделять больше внимания умению математическиграмотно и ясно записывать решения, приводя при этом необходимые пояснения</w:t>
      </w:r>
      <w:r w:rsidRPr="00435E21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рассуждения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5E21" w:rsidRDefault="00435E21" w:rsidP="00255A89">
      <w:pPr>
        <w:pStyle w:val="a4"/>
        <w:shd w:val="clear" w:color="auto" w:fill="auto"/>
        <w:spacing w:line="240" w:lineRule="exact"/>
        <w:jc w:val="left"/>
        <w:rPr>
          <w:b/>
          <w:i w:val="0"/>
          <w:sz w:val="24"/>
        </w:rPr>
      </w:pPr>
    </w:p>
    <w:p w:rsidR="00565F87" w:rsidRDefault="00255A89" w:rsidP="00255A89">
      <w:pPr>
        <w:pStyle w:val="a4"/>
        <w:shd w:val="clear" w:color="auto" w:fill="auto"/>
        <w:spacing w:line="240" w:lineRule="exact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2.3.</w:t>
      </w:r>
      <w:r w:rsidR="00565F87">
        <w:rPr>
          <w:b/>
          <w:i w:val="0"/>
          <w:sz w:val="24"/>
        </w:rPr>
        <w:t>Уровень подготовки обучающихся по предмету обществознание.</w:t>
      </w:r>
    </w:p>
    <w:p w:rsidR="00565F87" w:rsidRDefault="00565F87" w:rsidP="00E844A3">
      <w:pPr>
        <w:pStyle w:val="a5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802" w:type="dxa"/>
        <w:tblLook w:val="04A0"/>
      </w:tblPr>
      <w:tblGrid>
        <w:gridCol w:w="3355"/>
        <w:gridCol w:w="2320"/>
        <w:gridCol w:w="2971"/>
      </w:tblGrid>
      <w:tr w:rsidR="00565F87" w:rsidTr="00C81B1D">
        <w:trPr>
          <w:trHeight w:val="314"/>
        </w:trPr>
        <w:tc>
          <w:tcPr>
            <w:tcW w:w="3355" w:type="dxa"/>
          </w:tcPr>
          <w:p w:rsidR="00565F87" w:rsidRPr="005346EF" w:rsidRDefault="00565F87" w:rsidP="00E844A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565F87" w:rsidRPr="005346EF" w:rsidRDefault="00565F87" w:rsidP="00E844A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565F87" w:rsidRDefault="00565F87" w:rsidP="00E844A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65F87" w:rsidRPr="005346EF" w:rsidRDefault="00565F87" w:rsidP="00E844A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255A89" w:rsidTr="00C81B1D">
        <w:trPr>
          <w:trHeight w:val="314"/>
        </w:trPr>
        <w:tc>
          <w:tcPr>
            <w:tcW w:w="3355" w:type="dxa"/>
          </w:tcPr>
          <w:p w:rsidR="00255A89" w:rsidRDefault="00255A89" w:rsidP="00255A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255A89" w:rsidRDefault="00255A89" w:rsidP="00255A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255A89" w:rsidRDefault="00255A89" w:rsidP="00255A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55A89" w:rsidTr="00C81B1D">
        <w:trPr>
          <w:trHeight w:val="314"/>
        </w:trPr>
        <w:tc>
          <w:tcPr>
            <w:tcW w:w="3355" w:type="dxa"/>
          </w:tcPr>
          <w:p w:rsidR="00255A89" w:rsidRDefault="00255A89" w:rsidP="00255A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255A89" w:rsidRDefault="00255A89" w:rsidP="00255A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255A89" w:rsidRDefault="00255A89" w:rsidP="00255A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55A89" w:rsidTr="00C81B1D">
        <w:trPr>
          <w:trHeight w:val="314"/>
        </w:trPr>
        <w:tc>
          <w:tcPr>
            <w:tcW w:w="3355" w:type="dxa"/>
          </w:tcPr>
          <w:p w:rsidR="00255A89" w:rsidRDefault="00255A89" w:rsidP="00255A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255A89" w:rsidRDefault="00255A89" w:rsidP="00255A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255A89" w:rsidRDefault="00255A89" w:rsidP="00255A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65F87" w:rsidRPr="00CC5637" w:rsidRDefault="00565F87" w:rsidP="00E844A3">
      <w:pPr>
        <w:pStyle w:val="a5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A89" w:rsidRDefault="000B5B18" w:rsidP="00CC5637">
      <w:pPr>
        <w:pStyle w:val="ae"/>
        <w:ind w:firstLine="708"/>
        <w:jc w:val="both"/>
        <w:rPr>
          <w:rFonts w:ascii="Times New Roman" w:eastAsia="Calibri" w:hAnsi="Times New Roman" w:cs="Times New Roman"/>
          <w:sz w:val="24"/>
          <w:szCs w:val="17"/>
          <w:lang w:eastAsia="ru-RU"/>
        </w:rPr>
      </w:pPr>
      <w:r w:rsidRPr="00CC5637">
        <w:rPr>
          <w:rFonts w:ascii="Times New Roman" w:eastAsia="Calibri" w:hAnsi="Times New Roman" w:cs="Times New Roman"/>
          <w:b/>
          <w:bCs/>
          <w:sz w:val="24"/>
          <w:szCs w:val="17"/>
          <w:lang w:eastAsia="ru-RU"/>
        </w:rPr>
        <w:t>Выпускники 2019 года более 80 % справились с заданиями</w:t>
      </w:r>
      <w:r>
        <w:rPr>
          <w:rFonts w:ascii="Times New Roman" w:eastAsia="Calibri" w:hAnsi="Times New Roman" w:cs="Times New Roman"/>
          <w:sz w:val="24"/>
          <w:szCs w:val="17"/>
          <w:lang w:eastAsia="ru-RU"/>
        </w:rPr>
        <w:t xml:space="preserve"> № 1,2,3,4,5,6,8,9,10,12,13,15,17,18</w:t>
      </w:r>
      <w:r w:rsidR="002279A7">
        <w:rPr>
          <w:rFonts w:ascii="Times New Roman" w:eastAsia="Calibri" w:hAnsi="Times New Roman" w:cs="Times New Roman"/>
          <w:sz w:val="24"/>
          <w:szCs w:val="17"/>
          <w:lang w:eastAsia="ru-RU"/>
        </w:rPr>
        <w:t>(</w:t>
      </w:r>
      <w:r w:rsidR="002279A7" w:rsidRPr="002279A7">
        <w:rPr>
          <w:rFonts w:ascii="Times New Roman" w:eastAsia="Calibri" w:hAnsi="Times New Roman" w:cs="Times New Roman"/>
          <w:sz w:val="24"/>
          <w:szCs w:val="17"/>
          <w:lang w:eastAsia="ru-RU"/>
        </w:rPr>
        <w:t>Общество как форма жизнедеятельности людей; взаимодействие общества и природы; основные сферы общественной жизни, их взаимосвязь</w:t>
      </w:r>
      <w:r w:rsidR="002279A7">
        <w:rPr>
          <w:rFonts w:ascii="Times New Roman" w:eastAsia="Calibri" w:hAnsi="Times New Roman" w:cs="Times New Roman"/>
          <w:sz w:val="24"/>
          <w:szCs w:val="17"/>
          <w:lang w:eastAsia="ru-RU"/>
        </w:rPr>
        <w:t xml:space="preserve">. </w:t>
      </w:r>
      <w:r w:rsidR="002279A7" w:rsidRPr="002279A7">
        <w:rPr>
          <w:rFonts w:ascii="Times New Roman" w:eastAsia="Calibri" w:hAnsi="Times New Roman" w:cs="Times New Roman"/>
          <w:sz w:val="24"/>
          <w:szCs w:val="17"/>
          <w:lang w:eastAsia="ru-RU"/>
        </w:rPr>
        <w:t>Биологическое и социальное в человеке; личность; деятельность человека и ее основные формы (труд, игра, учение); человек и его ближайшее окружение; межличностные отношения; общение, межличностные конфликты, их конструктивное разрешение</w:t>
      </w:r>
      <w:r w:rsidR="002279A7">
        <w:rPr>
          <w:rFonts w:ascii="Times New Roman" w:eastAsia="Calibri" w:hAnsi="Times New Roman" w:cs="Times New Roman"/>
          <w:sz w:val="24"/>
          <w:szCs w:val="17"/>
          <w:lang w:eastAsia="ru-RU"/>
        </w:rPr>
        <w:t>.</w:t>
      </w:r>
      <w:r w:rsidR="002279A7" w:rsidRPr="002279A7">
        <w:rPr>
          <w:rFonts w:ascii="Times New Roman" w:eastAsia="Calibri" w:hAnsi="Times New Roman" w:cs="Times New Roman"/>
          <w:sz w:val="24"/>
          <w:szCs w:val="17"/>
          <w:lang w:eastAsia="ru-RU"/>
        </w:rPr>
        <w:t>Сфера духовной культуры и ее особенности; наука в жизни современного общества; образование и его значимость в условиях информационного общества; возможности получения общего и профессионального образования в Российской Федерации; религия, религиозные организации и объединения, их роль в жизни современного общества; свобода совести; мораль; гуманизм; патриотизм; гражданственность</w:t>
      </w:r>
      <w:r w:rsidR="002279A7">
        <w:rPr>
          <w:rFonts w:ascii="Times New Roman" w:eastAsia="Calibri" w:hAnsi="Times New Roman" w:cs="Times New Roman"/>
          <w:sz w:val="24"/>
          <w:szCs w:val="17"/>
          <w:lang w:eastAsia="ru-RU"/>
        </w:rPr>
        <w:t xml:space="preserve">. </w:t>
      </w:r>
      <w:r w:rsidR="002279A7" w:rsidRPr="002279A7">
        <w:rPr>
          <w:rFonts w:ascii="Times New Roman" w:eastAsia="Calibri" w:hAnsi="Times New Roman" w:cs="Times New Roman"/>
          <w:sz w:val="24"/>
          <w:szCs w:val="17"/>
          <w:lang w:eastAsia="ru-RU"/>
        </w:rPr>
        <w:t>Предпринимательство; малое предпринимательство и индивидуальная трудовая деятельность; деньги; заработная плата и стимулирование труда; неравенство доходов и экономические меры социальной поддержки; налоги, уплачиваемые гражданами; экономические цели и функции государства</w:t>
      </w:r>
      <w:r w:rsidR="002279A7">
        <w:rPr>
          <w:rFonts w:ascii="Times New Roman" w:eastAsia="Calibri" w:hAnsi="Times New Roman" w:cs="Times New Roman"/>
          <w:sz w:val="24"/>
          <w:szCs w:val="17"/>
          <w:lang w:eastAsia="ru-RU"/>
        </w:rPr>
        <w:t xml:space="preserve">. </w:t>
      </w:r>
      <w:r w:rsidR="002279A7" w:rsidRPr="002279A7">
        <w:rPr>
          <w:rFonts w:ascii="Times New Roman" w:eastAsia="Calibri" w:hAnsi="Times New Roman" w:cs="Times New Roman"/>
          <w:sz w:val="24"/>
          <w:szCs w:val="17"/>
          <w:lang w:eastAsia="ru-RU"/>
        </w:rPr>
        <w:t>Социальная структура общества, семья как малая группа, многообразие социальных ролей в подростковом возрасте, социальные ценности и нормы, отклоняющееся поведение, социальный конфликт и пути его решения, межнациональные отношения</w:t>
      </w:r>
      <w:r w:rsidR="002279A7">
        <w:rPr>
          <w:rFonts w:ascii="Times New Roman" w:eastAsia="Calibri" w:hAnsi="Times New Roman" w:cs="Times New Roman"/>
          <w:sz w:val="24"/>
          <w:szCs w:val="17"/>
          <w:lang w:eastAsia="ru-RU"/>
        </w:rPr>
        <w:t>.</w:t>
      </w:r>
    </w:p>
    <w:p w:rsidR="000B5B18" w:rsidRDefault="000B5B18" w:rsidP="002279A7">
      <w:pPr>
        <w:pStyle w:val="ae"/>
        <w:ind w:firstLine="708"/>
        <w:jc w:val="both"/>
        <w:rPr>
          <w:rFonts w:ascii="Times New Roman" w:eastAsia="Calibri" w:hAnsi="Times New Roman" w:cs="Times New Roman"/>
          <w:sz w:val="24"/>
          <w:szCs w:val="17"/>
          <w:lang w:eastAsia="ru-RU"/>
        </w:rPr>
      </w:pPr>
      <w:r w:rsidRPr="002279A7">
        <w:rPr>
          <w:rFonts w:ascii="Times New Roman" w:eastAsia="Calibri" w:hAnsi="Times New Roman" w:cs="Times New Roman"/>
          <w:b/>
          <w:bCs/>
          <w:sz w:val="24"/>
          <w:szCs w:val="17"/>
          <w:lang w:eastAsia="ru-RU"/>
        </w:rPr>
        <w:t>Вызвали затруднения</w:t>
      </w:r>
      <w:r>
        <w:rPr>
          <w:rFonts w:ascii="Times New Roman" w:eastAsia="Calibri" w:hAnsi="Times New Roman" w:cs="Times New Roman"/>
          <w:sz w:val="24"/>
          <w:szCs w:val="17"/>
          <w:lang w:eastAsia="ru-RU"/>
        </w:rPr>
        <w:t xml:space="preserve"> задания № </w:t>
      </w:r>
      <w:r w:rsidR="002279A7">
        <w:rPr>
          <w:rFonts w:ascii="Times New Roman" w:eastAsia="Calibri" w:hAnsi="Times New Roman" w:cs="Times New Roman"/>
          <w:sz w:val="24"/>
          <w:szCs w:val="17"/>
          <w:lang w:eastAsia="ru-RU"/>
        </w:rPr>
        <w:t>7,20,23,24,26,27,28,29,30,31(</w:t>
      </w:r>
      <w:r w:rsidR="002279A7" w:rsidRPr="002279A7">
        <w:rPr>
          <w:rFonts w:ascii="Times New Roman" w:eastAsia="Calibri" w:hAnsi="Times New Roman" w:cs="Times New Roman"/>
          <w:sz w:val="24"/>
          <w:szCs w:val="17"/>
          <w:lang w:eastAsia="ru-RU"/>
        </w:rPr>
        <w:t>Экономика, ее роль в жизни общества; товары и услуги, ресурсы и потребности, ограниченность ресурсов; экономические системы и собственность; производство, производительность труда; разделение труда и специализация; обмен, торговля; рынок и рыночный механизм</w:t>
      </w:r>
      <w:r w:rsidR="002279A7">
        <w:rPr>
          <w:rFonts w:ascii="Times New Roman" w:eastAsia="Calibri" w:hAnsi="Times New Roman" w:cs="Times New Roman"/>
          <w:sz w:val="24"/>
          <w:szCs w:val="17"/>
          <w:lang w:eastAsia="ru-RU"/>
        </w:rPr>
        <w:t xml:space="preserve">. </w:t>
      </w:r>
      <w:r w:rsidR="002279A7" w:rsidRPr="002279A7">
        <w:rPr>
          <w:rFonts w:ascii="Times New Roman" w:eastAsia="Calibri" w:hAnsi="Times New Roman" w:cs="Times New Roman"/>
          <w:sz w:val="24"/>
          <w:szCs w:val="17"/>
          <w:lang w:eastAsia="ru-RU"/>
        </w:rPr>
        <w:t>Право (задание на анализ двух суждений)</w:t>
      </w:r>
      <w:r w:rsidR="002279A7">
        <w:rPr>
          <w:rFonts w:ascii="Times New Roman" w:eastAsia="Calibri" w:hAnsi="Times New Roman" w:cs="Times New Roman"/>
          <w:sz w:val="24"/>
          <w:szCs w:val="17"/>
          <w:lang w:eastAsia="ru-RU"/>
        </w:rPr>
        <w:t xml:space="preserve">. </w:t>
      </w:r>
      <w:r w:rsidR="002279A7" w:rsidRPr="002279A7">
        <w:rPr>
          <w:rFonts w:ascii="Times New Roman" w:eastAsia="Calibri" w:hAnsi="Times New Roman" w:cs="Times New Roman"/>
          <w:sz w:val="24"/>
          <w:szCs w:val="17"/>
          <w:lang w:eastAsia="ru-RU"/>
        </w:rPr>
        <w:t>Различное содержание в разных вариантах: задание ориентировано на проверяемое умение</w:t>
      </w:r>
      <w:r w:rsidR="002279A7">
        <w:rPr>
          <w:rFonts w:ascii="Times New Roman" w:eastAsia="Calibri" w:hAnsi="Times New Roman" w:cs="Times New Roman"/>
          <w:sz w:val="24"/>
          <w:szCs w:val="17"/>
          <w:lang w:eastAsia="ru-RU"/>
        </w:rPr>
        <w:t xml:space="preserve">: </w:t>
      </w:r>
      <w:r w:rsidR="002279A7" w:rsidRPr="002279A7">
        <w:rPr>
          <w:rFonts w:ascii="Times New Roman" w:eastAsia="Calibri" w:hAnsi="Times New Roman" w:cs="Times New Roman"/>
          <w:sz w:val="24"/>
          <w:szCs w:val="17"/>
          <w:lang w:eastAsia="ru-RU"/>
        </w:rPr>
        <w:t>задание на выбор верных позиций из списка</w:t>
      </w:r>
      <w:r w:rsidR="002279A7">
        <w:rPr>
          <w:rFonts w:ascii="Times New Roman" w:eastAsia="Calibri" w:hAnsi="Times New Roman" w:cs="Times New Roman"/>
          <w:sz w:val="24"/>
          <w:szCs w:val="17"/>
          <w:lang w:eastAsia="ru-RU"/>
        </w:rPr>
        <w:t xml:space="preserve">, </w:t>
      </w:r>
      <w:r w:rsidR="002279A7" w:rsidRPr="002279A7">
        <w:rPr>
          <w:rFonts w:ascii="Times New Roman" w:eastAsia="Calibri" w:hAnsi="Times New Roman" w:cs="Times New Roman"/>
          <w:sz w:val="24"/>
          <w:szCs w:val="17"/>
          <w:lang w:eastAsia="ru-RU"/>
        </w:rPr>
        <w:t>задание на установление фактов и мнений</w:t>
      </w:r>
      <w:r w:rsidR="002279A7">
        <w:rPr>
          <w:rFonts w:ascii="Times New Roman" w:eastAsia="Calibri" w:hAnsi="Times New Roman" w:cs="Times New Roman"/>
          <w:sz w:val="24"/>
          <w:szCs w:val="17"/>
          <w:lang w:eastAsia="ru-RU"/>
        </w:rPr>
        <w:t xml:space="preserve">, задания на анализ источников. </w:t>
      </w:r>
    </w:p>
    <w:p w:rsidR="00255A89" w:rsidRDefault="00255A89" w:rsidP="000B648E">
      <w:pPr>
        <w:pStyle w:val="ae"/>
        <w:jc w:val="both"/>
        <w:rPr>
          <w:rFonts w:ascii="Times New Roman" w:eastAsia="Calibri" w:hAnsi="Times New Roman" w:cs="Times New Roman"/>
          <w:sz w:val="24"/>
          <w:szCs w:val="17"/>
          <w:lang w:eastAsia="ru-RU"/>
        </w:rPr>
      </w:pPr>
    </w:p>
    <w:p w:rsidR="000B648E" w:rsidRPr="00951F6B" w:rsidRDefault="000B648E" w:rsidP="002279A7">
      <w:pPr>
        <w:pStyle w:val="ae"/>
        <w:jc w:val="both"/>
        <w:rPr>
          <w:rFonts w:ascii="Times New Roman" w:eastAsia="Calibri" w:hAnsi="Times New Roman" w:cs="Times New Roman"/>
          <w:b/>
          <w:bCs/>
          <w:sz w:val="24"/>
          <w:szCs w:val="26"/>
        </w:rPr>
      </w:pPr>
      <w:r w:rsidRPr="00951F6B">
        <w:rPr>
          <w:rFonts w:ascii="Times New Roman" w:eastAsia="Calibri" w:hAnsi="Times New Roman" w:cs="Times New Roman"/>
          <w:b/>
          <w:bCs/>
          <w:sz w:val="24"/>
          <w:szCs w:val="17"/>
          <w:lang w:eastAsia="ru-RU"/>
        </w:rPr>
        <w:tab/>
      </w:r>
      <w:r w:rsidR="00951F6B" w:rsidRPr="00951F6B">
        <w:rPr>
          <w:rFonts w:ascii="Times New Roman" w:eastAsia="Calibri" w:hAnsi="Times New Roman" w:cs="Times New Roman"/>
          <w:b/>
          <w:bCs/>
          <w:sz w:val="24"/>
          <w:szCs w:val="26"/>
        </w:rPr>
        <w:t>Рекомендации</w:t>
      </w:r>
      <w:r w:rsidRPr="00951F6B">
        <w:rPr>
          <w:rFonts w:ascii="Times New Roman" w:eastAsia="Calibri" w:hAnsi="Times New Roman" w:cs="Times New Roman"/>
          <w:b/>
          <w:bCs/>
          <w:sz w:val="24"/>
          <w:szCs w:val="26"/>
        </w:rPr>
        <w:t>:</w:t>
      </w:r>
    </w:p>
    <w:p w:rsidR="000B648E" w:rsidRDefault="000B648E" w:rsidP="000B648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7E2">
        <w:rPr>
          <w:rFonts w:ascii="Times New Roman" w:eastAsia="Times New Roman" w:hAnsi="Times New Roman" w:cs="Times New Roman"/>
          <w:sz w:val="24"/>
          <w:szCs w:val="24"/>
        </w:rPr>
        <w:t>Отрабатывать   умения  распознавать существенные признаки понятий, характерные черты социального объекта, элементы его описания, возможность оценивать различные суждения о социальных объектах, называть термины и понятия, социальные явления, соответствующие предлагаемому контексту, и применять их в предлагаемом контексте.</w:t>
      </w:r>
    </w:p>
    <w:p w:rsidR="000B648E" w:rsidRDefault="000B648E" w:rsidP="000B648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67E2">
        <w:rPr>
          <w:rFonts w:ascii="Times New Roman" w:eastAsia="Times New Roman" w:hAnsi="Times New Roman" w:cs="Times New Roman"/>
          <w:sz w:val="24"/>
          <w:szCs w:val="24"/>
        </w:rPr>
        <w:t>трабатывать навыки работы   выбора верных позиций из списка, умение осуществлять поиск социальной информации.</w:t>
      </w:r>
    </w:p>
    <w:p w:rsidR="000B648E" w:rsidRPr="00E867E2" w:rsidRDefault="000B648E" w:rsidP="000B648E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67E2">
        <w:rPr>
          <w:rFonts w:ascii="Times New Roman" w:eastAsia="Times New Roman" w:hAnsi="Times New Roman" w:cs="Times New Roman"/>
          <w:sz w:val="24"/>
          <w:szCs w:val="24"/>
        </w:rPr>
        <w:t>Обратить особое внимание на отработку навыков применения обществоведческих знаний при решении познавательных и практических задач, отражающих проблемы жизни человека и общества.</w:t>
      </w:r>
    </w:p>
    <w:p w:rsidR="00C168BC" w:rsidRDefault="00C168BC" w:rsidP="00506184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5637" w:rsidRDefault="00CC5637" w:rsidP="00506184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44A3" w:rsidRDefault="002279A7" w:rsidP="002279A7">
      <w:pPr>
        <w:pStyle w:val="a4"/>
        <w:shd w:val="clear" w:color="auto" w:fill="auto"/>
        <w:spacing w:line="240" w:lineRule="exact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lastRenderedPageBreak/>
        <w:t xml:space="preserve">2.4. </w:t>
      </w:r>
      <w:r w:rsidR="00E844A3">
        <w:rPr>
          <w:b/>
          <w:i w:val="0"/>
          <w:sz w:val="24"/>
        </w:rPr>
        <w:t xml:space="preserve">Уровень подготовки обучающихся по предмету </w:t>
      </w:r>
      <w:r>
        <w:rPr>
          <w:b/>
          <w:i w:val="0"/>
          <w:sz w:val="24"/>
        </w:rPr>
        <w:t>география</w:t>
      </w:r>
    </w:p>
    <w:p w:rsidR="002279A7" w:rsidRDefault="002279A7" w:rsidP="002279A7">
      <w:pPr>
        <w:pStyle w:val="a5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3830"/>
        <w:gridCol w:w="1750"/>
        <w:gridCol w:w="2241"/>
      </w:tblGrid>
      <w:tr w:rsidR="002279A7" w:rsidTr="004E63D4">
        <w:trPr>
          <w:trHeight w:val="322"/>
        </w:trPr>
        <w:tc>
          <w:tcPr>
            <w:tcW w:w="3830" w:type="dxa"/>
          </w:tcPr>
          <w:p w:rsidR="002279A7" w:rsidRPr="005346EF" w:rsidRDefault="002279A7" w:rsidP="004E63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2279A7" w:rsidRPr="005346EF" w:rsidRDefault="002279A7" w:rsidP="004E63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2279A7" w:rsidRDefault="002279A7" w:rsidP="004E63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2279A7" w:rsidRPr="005346EF" w:rsidRDefault="002279A7" w:rsidP="004E63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2279A7" w:rsidTr="004E63D4">
        <w:trPr>
          <w:trHeight w:val="322"/>
        </w:trPr>
        <w:tc>
          <w:tcPr>
            <w:tcW w:w="3830" w:type="dxa"/>
          </w:tcPr>
          <w:p w:rsidR="002279A7" w:rsidRDefault="002279A7" w:rsidP="002279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2279A7" w:rsidRDefault="002279A7" w:rsidP="002279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2279A7" w:rsidRDefault="002279A7" w:rsidP="002279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279A7" w:rsidTr="004E63D4">
        <w:trPr>
          <w:trHeight w:val="322"/>
        </w:trPr>
        <w:tc>
          <w:tcPr>
            <w:tcW w:w="3830" w:type="dxa"/>
          </w:tcPr>
          <w:p w:rsidR="002279A7" w:rsidRDefault="002279A7" w:rsidP="002279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2279A7" w:rsidRDefault="002279A7" w:rsidP="002279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2279A7" w:rsidRDefault="002279A7" w:rsidP="002279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279A7" w:rsidTr="004E63D4">
        <w:trPr>
          <w:trHeight w:val="322"/>
        </w:trPr>
        <w:tc>
          <w:tcPr>
            <w:tcW w:w="3830" w:type="dxa"/>
          </w:tcPr>
          <w:p w:rsidR="002279A7" w:rsidRDefault="00EB336F" w:rsidP="002279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2279A7" w:rsidRDefault="00EB336F" w:rsidP="002279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2279A7" w:rsidRDefault="00EB336F" w:rsidP="002279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817B6A" w:rsidRPr="00817B6A" w:rsidRDefault="00690680" w:rsidP="00817B6A">
      <w:pPr>
        <w:jc w:val="both"/>
        <w:rPr>
          <w:rFonts w:ascii="Times New Roman" w:hAnsi="Times New Roman"/>
          <w:bCs/>
          <w:sz w:val="24"/>
          <w:szCs w:val="24"/>
        </w:rPr>
      </w:pPr>
      <w:r w:rsidRPr="00690680">
        <w:rPr>
          <w:rFonts w:ascii="Times New Roman" w:hAnsi="Times New Roman"/>
          <w:b/>
          <w:sz w:val="24"/>
          <w:szCs w:val="24"/>
        </w:rPr>
        <w:t xml:space="preserve">Выпускники 2019 г. справились 70-100% с заданиями </w:t>
      </w:r>
      <w:r w:rsidRPr="00690680">
        <w:rPr>
          <w:rFonts w:ascii="Times New Roman" w:hAnsi="Times New Roman"/>
          <w:bCs/>
          <w:sz w:val="24"/>
          <w:szCs w:val="24"/>
        </w:rPr>
        <w:t>№ 1,2,3,4,5,6,7,11,12,13,14,15,17,27</w:t>
      </w:r>
      <w:r w:rsidR="00817B6A">
        <w:rPr>
          <w:rFonts w:ascii="Times New Roman" w:hAnsi="Times New Roman"/>
          <w:bCs/>
          <w:sz w:val="24"/>
          <w:szCs w:val="24"/>
        </w:rPr>
        <w:t xml:space="preserve"> (</w:t>
      </w:r>
      <w:r w:rsidR="00817B6A" w:rsidRPr="00817B6A">
        <w:rPr>
          <w:rFonts w:ascii="Times New Roman" w:hAnsi="Times New Roman"/>
          <w:bCs/>
          <w:sz w:val="24"/>
          <w:szCs w:val="24"/>
        </w:rPr>
        <w:t xml:space="preserve">Знать и понимать географические особенности природы материков и океанов, народов Земли; различия в хозяйственном освоении разных территорий и акваторий; результаты выдающихся географических открытий и путешествий </w:t>
      </w:r>
      <w:r w:rsidR="00817B6A">
        <w:rPr>
          <w:rFonts w:ascii="Times New Roman" w:hAnsi="Times New Roman"/>
          <w:bCs/>
          <w:sz w:val="24"/>
          <w:szCs w:val="24"/>
        </w:rPr>
        <w:t>.</w:t>
      </w:r>
      <w:r w:rsidR="00817B6A" w:rsidRPr="00817B6A">
        <w:rPr>
          <w:rFonts w:ascii="Times New Roman" w:hAnsi="Times New Roman"/>
          <w:bCs/>
          <w:sz w:val="24"/>
          <w:szCs w:val="24"/>
        </w:rPr>
        <w:t>Знать и понимать особенности природы России</w:t>
      </w:r>
      <w:r w:rsidR="00817B6A">
        <w:rPr>
          <w:rFonts w:ascii="Times New Roman" w:hAnsi="Times New Roman"/>
          <w:bCs/>
          <w:sz w:val="24"/>
          <w:szCs w:val="24"/>
        </w:rPr>
        <w:t xml:space="preserve">. </w:t>
      </w:r>
      <w:r w:rsidR="00817B6A" w:rsidRPr="00817B6A">
        <w:rPr>
          <w:rFonts w:ascii="Times New Roman" w:hAnsi="Times New Roman"/>
          <w:bCs/>
          <w:sz w:val="24"/>
          <w:szCs w:val="24"/>
        </w:rPr>
        <w:t>Знать и понимать природные и антропогенные причины возникновения геоэкологических проблем; меры по сохранению природы и защите людей от стихийных природных и техногенных явлений</w:t>
      </w:r>
      <w:r w:rsidR="00817B6A">
        <w:rPr>
          <w:rFonts w:ascii="Times New Roman" w:hAnsi="Times New Roman"/>
          <w:bCs/>
          <w:sz w:val="24"/>
          <w:szCs w:val="24"/>
        </w:rPr>
        <w:t xml:space="preserve">. </w:t>
      </w:r>
      <w:r w:rsidR="00817B6A" w:rsidRPr="00817B6A">
        <w:rPr>
          <w:rFonts w:ascii="Times New Roman" w:hAnsi="Times New Roman"/>
          <w:bCs/>
          <w:sz w:val="24"/>
          <w:szCs w:val="24"/>
        </w:rPr>
        <w:t>Уметь приводить примеры природных ресурсов, их использования и охраны, формирования культурно-бытовых особенностей народов под влиянием среды их обитания; уметь находить в разных источниках информацию, необходимую для изучения экологических проблем</w:t>
      </w:r>
      <w:r w:rsidR="00817B6A">
        <w:rPr>
          <w:rFonts w:ascii="Times New Roman" w:hAnsi="Times New Roman"/>
          <w:bCs/>
          <w:sz w:val="24"/>
          <w:szCs w:val="24"/>
        </w:rPr>
        <w:t>.</w:t>
      </w:r>
      <w:r w:rsidR="00817B6A" w:rsidRPr="00817B6A">
        <w:rPr>
          <w:rFonts w:ascii="Times New Roman" w:hAnsi="Times New Roman"/>
          <w:bCs/>
          <w:sz w:val="24"/>
          <w:szCs w:val="24"/>
        </w:rPr>
        <w:t>Уметь анализировать информацию, необходимую для изучения разных территорий Земл</w:t>
      </w:r>
      <w:r w:rsidR="00817B6A">
        <w:rPr>
          <w:rFonts w:ascii="Times New Roman" w:hAnsi="Times New Roman"/>
          <w:bCs/>
          <w:sz w:val="24"/>
          <w:szCs w:val="24"/>
        </w:rPr>
        <w:t>и.</w:t>
      </w:r>
      <w:r w:rsidR="00817B6A" w:rsidRPr="00817B6A">
        <w:rPr>
          <w:rFonts w:ascii="Times New Roman" w:hAnsi="Times New Roman"/>
          <w:bCs/>
          <w:sz w:val="24"/>
          <w:szCs w:val="24"/>
        </w:rPr>
        <w:t>Знать и понимать природные и антропогенные причины возникновения геоэкологических проблем</w:t>
      </w:r>
      <w:r w:rsidR="00817B6A">
        <w:rPr>
          <w:rFonts w:ascii="Times New Roman" w:hAnsi="Times New Roman"/>
          <w:bCs/>
          <w:sz w:val="24"/>
          <w:szCs w:val="24"/>
        </w:rPr>
        <w:t>.</w:t>
      </w:r>
      <w:r w:rsidR="00817B6A" w:rsidRPr="00817B6A">
        <w:rPr>
          <w:rFonts w:ascii="Times New Roman" w:hAnsi="Times New Roman"/>
          <w:bCs/>
          <w:sz w:val="24"/>
          <w:szCs w:val="24"/>
        </w:rPr>
        <w:t>Уметь определять на карте географические координаты</w:t>
      </w:r>
      <w:r w:rsidR="00817B6A">
        <w:rPr>
          <w:rFonts w:ascii="Times New Roman" w:hAnsi="Times New Roman"/>
          <w:bCs/>
          <w:sz w:val="24"/>
          <w:szCs w:val="24"/>
        </w:rPr>
        <w:t xml:space="preserve">. </w:t>
      </w:r>
      <w:r w:rsidR="00817B6A" w:rsidRPr="00817B6A">
        <w:rPr>
          <w:rFonts w:ascii="Times New Roman" w:hAnsi="Times New Roman"/>
          <w:bCs/>
          <w:sz w:val="24"/>
          <w:szCs w:val="24"/>
        </w:rPr>
        <w:t>Уметь объяснять существенные признаки географических объектов и явлений.  Знать и понимать природные и антропогенные причины возникновения геоэкологических проблем</w:t>
      </w:r>
      <w:r w:rsidR="00817B6A">
        <w:rPr>
          <w:rFonts w:ascii="Times New Roman" w:hAnsi="Times New Roman"/>
          <w:bCs/>
          <w:sz w:val="24"/>
          <w:szCs w:val="24"/>
        </w:rPr>
        <w:t>.)</w:t>
      </w:r>
    </w:p>
    <w:p w:rsidR="00817B6A" w:rsidRDefault="00690680" w:rsidP="00817B6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17B6A">
        <w:rPr>
          <w:rFonts w:ascii="Times New Roman" w:hAnsi="Times New Roman"/>
          <w:b/>
          <w:sz w:val="24"/>
          <w:szCs w:val="24"/>
        </w:rPr>
        <w:t>Вызвали затруднения</w:t>
      </w:r>
      <w:r>
        <w:rPr>
          <w:rFonts w:ascii="Times New Roman" w:hAnsi="Times New Roman"/>
          <w:bCs/>
          <w:sz w:val="24"/>
          <w:szCs w:val="24"/>
        </w:rPr>
        <w:t xml:space="preserve"> задания № 10,18,20,29,30</w:t>
      </w:r>
      <w:r w:rsidR="00817B6A">
        <w:rPr>
          <w:rFonts w:ascii="Times New Roman" w:hAnsi="Times New Roman"/>
          <w:bCs/>
          <w:sz w:val="24"/>
          <w:szCs w:val="24"/>
        </w:rPr>
        <w:t xml:space="preserve"> (</w:t>
      </w:r>
      <w:r w:rsidR="00817B6A" w:rsidRPr="00817B6A">
        <w:rPr>
          <w:rFonts w:ascii="Times New Roman" w:hAnsi="Times New Roman"/>
          <w:bCs/>
          <w:sz w:val="24"/>
          <w:szCs w:val="24"/>
        </w:rPr>
        <w:t>Уметь анализировать в разных источниках информацию, необходимую для изучения разных территорий Земли, их обеспеченности природными и человеческими ресурсами</w:t>
      </w:r>
      <w:r w:rsidR="00817B6A">
        <w:rPr>
          <w:rFonts w:ascii="Times New Roman" w:hAnsi="Times New Roman"/>
          <w:bCs/>
          <w:sz w:val="24"/>
          <w:szCs w:val="24"/>
        </w:rPr>
        <w:t>.</w:t>
      </w:r>
      <w:r w:rsidR="00817B6A" w:rsidRPr="00817B6A">
        <w:rPr>
          <w:rFonts w:ascii="Times New Roman" w:hAnsi="Times New Roman"/>
          <w:bCs/>
          <w:sz w:val="24"/>
          <w:szCs w:val="24"/>
        </w:rPr>
        <w:t>Уметь определять на карте направления</w:t>
      </w:r>
      <w:r w:rsidR="0095679B">
        <w:rPr>
          <w:rFonts w:ascii="Times New Roman" w:hAnsi="Times New Roman"/>
          <w:bCs/>
          <w:sz w:val="24"/>
          <w:szCs w:val="24"/>
        </w:rPr>
        <w:t xml:space="preserve">. </w:t>
      </w:r>
      <w:r w:rsidR="00817B6A" w:rsidRPr="00817B6A">
        <w:rPr>
          <w:rFonts w:ascii="Times New Roman" w:hAnsi="Times New Roman"/>
          <w:bCs/>
          <w:sz w:val="24"/>
          <w:szCs w:val="24"/>
        </w:rPr>
        <w:t xml:space="preserve">Уметь выделять (узнавать) существенные признаки географических объектов и </w:t>
      </w:r>
      <w:r w:rsidR="00951F6B" w:rsidRPr="00817B6A">
        <w:rPr>
          <w:rFonts w:ascii="Times New Roman" w:hAnsi="Times New Roman"/>
          <w:bCs/>
          <w:sz w:val="24"/>
          <w:szCs w:val="24"/>
        </w:rPr>
        <w:t>явлений.</w:t>
      </w:r>
    </w:p>
    <w:p w:rsidR="00951F6B" w:rsidRPr="00951F6B" w:rsidRDefault="00951F6B" w:rsidP="00817B6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51F6B">
        <w:rPr>
          <w:rFonts w:ascii="Times New Roman" w:hAnsi="Times New Roman"/>
          <w:b/>
          <w:sz w:val="24"/>
          <w:szCs w:val="24"/>
        </w:rPr>
        <w:t>Рекомендации:</w:t>
      </w:r>
      <w:r>
        <w:rPr>
          <w:rFonts w:ascii="Times New Roman" w:hAnsi="Times New Roman"/>
          <w:bCs/>
          <w:sz w:val="24"/>
          <w:szCs w:val="24"/>
        </w:rPr>
        <w:t>обратить внимание на формирование читательской грамотности</w:t>
      </w:r>
      <w:r w:rsidR="00CC5637">
        <w:rPr>
          <w:rFonts w:ascii="Times New Roman" w:hAnsi="Times New Roman"/>
          <w:bCs/>
          <w:sz w:val="24"/>
          <w:szCs w:val="24"/>
        </w:rPr>
        <w:t>.</w:t>
      </w:r>
    </w:p>
    <w:p w:rsidR="00C81B1D" w:rsidRDefault="00C81B1D" w:rsidP="00A843F5">
      <w:pPr>
        <w:pStyle w:val="a4"/>
        <w:shd w:val="clear" w:color="auto" w:fill="auto"/>
        <w:spacing w:line="240" w:lineRule="exact"/>
        <w:rPr>
          <w:b/>
          <w:i w:val="0"/>
          <w:sz w:val="24"/>
        </w:rPr>
      </w:pPr>
    </w:p>
    <w:p w:rsidR="00A843F5" w:rsidRDefault="00FD5097" w:rsidP="00FD5097">
      <w:pPr>
        <w:pStyle w:val="a4"/>
        <w:shd w:val="clear" w:color="auto" w:fill="auto"/>
        <w:spacing w:line="240" w:lineRule="exact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 xml:space="preserve">2.5. </w:t>
      </w:r>
      <w:r w:rsidR="00A843F5">
        <w:rPr>
          <w:b/>
          <w:i w:val="0"/>
          <w:sz w:val="24"/>
        </w:rPr>
        <w:t>Уровень подготовки обучающихся по предмету химия.</w:t>
      </w:r>
    </w:p>
    <w:p w:rsidR="00A843F5" w:rsidRDefault="00A843F5" w:rsidP="00A843F5">
      <w:pPr>
        <w:pStyle w:val="a5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3830"/>
        <w:gridCol w:w="1750"/>
        <w:gridCol w:w="2241"/>
      </w:tblGrid>
      <w:tr w:rsidR="00A843F5" w:rsidTr="00EB2138">
        <w:trPr>
          <w:trHeight w:val="322"/>
        </w:trPr>
        <w:tc>
          <w:tcPr>
            <w:tcW w:w="3830" w:type="dxa"/>
          </w:tcPr>
          <w:p w:rsidR="00A843F5" w:rsidRPr="005346EF" w:rsidRDefault="00A843F5" w:rsidP="00EB213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A843F5" w:rsidRPr="005346EF" w:rsidRDefault="00A843F5" w:rsidP="00EB213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A843F5" w:rsidRDefault="00A843F5" w:rsidP="00EB213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A843F5" w:rsidRPr="005346EF" w:rsidRDefault="00A843F5" w:rsidP="00EB213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FD5097" w:rsidTr="00EB2138">
        <w:trPr>
          <w:trHeight w:val="322"/>
        </w:trPr>
        <w:tc>
          <w:tcPr>
            <w:tcW w:w="3830" w:type="dxa"/>
          </w:tcPr>
          <w:p w:rsidR="00FD5097" w:rsidRDefault="00FD5097" w:rsidP="00FD50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FD5097" w:rsidRDefault="00FD5097" w:rsidP="00FD50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FD5097" w:rsidRDefault="00FD5097" w:rsidP="00FD50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5097" w:rsidTr="00EB2138">
        <w:trPr>
          <w:trHeight w:val="322"/>
        </w:trPr>
        <w:tc>
          <w:tcPr>
            <w:tcW w:w="3830" w:type="dxa"/>
          </w:tcPr>
          <w:p w:rsidR="00FD5097" w:rsidRDefault="00FD5097" w:rsidP="00FD50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FD5097" w:rsidRDefault="00FD5097" w:rsidP="00FD50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FD5097" w:rsidRDefault="00FD5097" w:rsidP="00FD50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5097" w:rsidTr="00EB2138">
        <w:trPr>
          <w:trHeight w:val="322"/>
        </w:trPr>
        <w:tc>
          <w:tcPr>
            <w:tcW w:w="3830" w:type="dxa"/>
          </w:tcPr>
          <w:p w:rsidR="00FD5097" w:rsidRDefault="00FD5097" w:rsidP="00FD50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FD5097" w:rsidRDefault="00FD5097" w:rsidP="00FD50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FD5097" w:rsidRDefault="00FD5097" w:rsidP="00FD50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D5097" w:rsidRDefault="00FD5097" w:rsidP="00D16B6B">
      <w:pPr>
        <w:jc w:val="both"/>
        <w:rPr>
          <w:rFonts w:ascii="Times New Roman" w:hAnsi="Times New Roman"/>
          <w:b/>
          <w:color w:val="373737"/>
          <w:sz w:val="24"/>
          <w:szCs w:val="24"/>
        </w:rPr>
      </w:pPr>
    </w:p>
    <w:p w:rsidR="00502290" w:rsidRPr="00502290" w:rsidRDefault="00FD5097" w:rsidP="00502290">
      <w:pPr>
        <w:jc w:val="both"/>
        <w:rPr>
          <w:rFonts w:ascii="Times New Roman" w:hAnsi="Times New Roman"/>
          <w:bCs/>
          <w:sz w:val="24"/>
          <w:szCs w:val="24"/>
        </w:rPr>
      </w:pPr>
      <w:r w:rsidRPr="00FD5097">
        <w:rPr>
          <w:rFonts w:ascii="Times New Roman" w:hAnsi="Times New Roman"/>
          <w:b/>
          <w:sz w:val="24"/>
          <w:szCs w:val="24"/>
        </w:rPr>
        <w:t xml:space="preserve"> Предмет химию </w:t>
      </w:r>
      <w:r w:rsidRPr="00FD5097">
        <w:rPr>
          <w:rFonts w:ascii="Times New Roman" w:hAnsi="Times New Roman"/>
          <w:bCs/>
          <w:sz w:val="24"/>
          <w:szCs w:val="24"/>
        </w:rPr>
        <w:t>сдавал</w:t>
      </w:r>
      <w:r w:rsidR="00502290">
        <w:rPr>
          <w:rFonts w:ascii="Times New Roman" w:hAnsi="Times New Roman"/>
          <w:bCs/>
          <w:sz w:val="24"/>
          <w:szCs w:val="24"/>
        </w:rPr>
        <w:t>а</w:t>
      </w:r>
      <w:r w:rsidRPr="00FD5097">
        <w:rPr>
          <w:rFonts w:ascii="Times New Roman" w:hAnsi="Times New Roman"/>
          <w:bCs/>
          <w:sz w:val="24"/>
          <w:szCs w:val="24"/>
        </w:rPr>
        <w:t xml:space="preserve"> одн</w:t>
      </w:r>
      <w:r w:rsidR="00502290">
        <w:rPr>
          <w:rFonts w:ascii="Times New Roman" w:hAnsi="Times New Roman"/>
          <w:bCs/>
          <w:sz w:val="24"/>
          <w:szCs w:val="24"/>
        </w:rPr>
        <w:t>а</w:t>
      </w:r>
      <w:r w:rsidRPr="00FD5097">
        <w:rPr>
          <w:rFonts w:ascii="Times New Roman" w:hAnsi="Times New Roman"/>
          <w:bCs/>
          <w:sz w:val="24"/>
          <w:szCs w:val="24"/>
        </w:rPr>
        <w:t xml:space="preserve"> выпускник</w:t>
      </w:r>
      <w:r w:rsidR="00502290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. С заданиями 1,2,3,4,5,6,7,8,10,11,12,14,15 </w:t>
      </w:r>
      <w:r w:rsidR="00502290">
        <w:rPr>
          <w:rFonts w:ascii="Times New Roman" w:hAnsi="Times New Roman"/>
          <w:bCs/>
          <w:sz w:val="24"/>
          <w:szCs w:val="24"/>
        </w:rPr>
        <w:t>выпускника справился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502290" w:rsidRPr="00502290">
        <w:rPr>
          <w:rFonts w:ascii="Times New Roman" w:hAnsi="Times New Roman"/>
          <w:bCs/>
          <w:sz w:val="24"/>
          <w:szCs w:val="24"/>
        </w:rPr>
        <w:t>Называть: вещества по их химическим формулам; типы химических реакций</w:t>
      </w:r>
      <w:r w:rsidR="00502290">
        <w:rPr>
          <w:rFonts w:ascii="Times New Roman" w:hAnsi="Times New Roman"/>
          <w:bCs/>
          <w:sz w:val="24"/>
          <w:szCs w:val="24"/>
        </w:rPr>
        <w:t xml:space="preserve">. </w:t>
      </w:r>
      <w:r w:rsidR="00502290" w:rsidRPr="00502290">
        <w:rPr>
          <w:rFonts w:ascii="Times New Roman" w:hAnsi="Times New Roman"/>
          <w:bCs/>
          <w:sz w:val="24"/>
          <w:szCs w:val="24"/>
        </w:rPr>
        <w:t>Составлять: формулы важнейших неорганических соединений изученных классов; схемы, строения атомов первых 20 элементов Периодической системы Д.И. Менделеева; уравнения химических реакций</w:t>
      </w:r>
      <w:r w:rsidR="00502290">
        <w:rPr>
          <w:rFonts w:ascii="Times New Roman" w:hAnsi="Times New Roman"/>
          <w:bCs/>
          <w:sz w:val="24"/>
          <w:szCs w:val="24"/>
        </w:rPr>
        <w:t xml:space="preserve">. </w:t>
      </w:r>
      <w:r w:rsidR="00502290" w:rsidRPr="00502290">
        <w:rPr>
          <w:rFonts w:ascii="Times New Roman" w:hAnsi="Times New Roman"/>
          <w:bCs/>
          <w:sz w:val="24"/>
          <w:szCs w:val="24"/>
        </w:rPr>
        <w:t>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химические свойства веществ – представителей различных классов неорганических и органических соединений</w:t>
      </w:r>
      <w:r w:rsidR="00502290">
        <w:rPr>
          <w:rFonts w:ascii="Times New Roman" w:hAnsi="Times New Roman"/>
          <w:bCs/>
          <w:sz w:val="24"/>
          <w:szCs w:val="24"/>
        </w:rPr>
        <w:t xml:space="preserve"> . </w:t>
      </w:r>
      <w:r w:rsidR="00502290" w:rsidRPr="00502290">
        <w:rPr>
          <w:rFonts w:ascii="Times New Roman" w:hAnsi="Times New Roman"/>
          <w:bCs/>
          <w:sz w:val="24"/>
          <w:szCs w:val="24"/>
        </w:rPr>
        <w:t>Объяснять: физический смысл порядкового номера химического элемента, номеров группы (для элементов главных подгрупп) и периода в Периодической системе, к которым принадлежит элемент; закономерности в изменении свойств химических элементов  и их соединений; сущность химических реакций (окислительно-восстановительных и ионного обмена); взаимосвязь веществ</w:t>
      </w:r>
      <w:r w:rsidR="00502290">
        <w:rPr>
          <w:rFonts w:ascii="Times New Roman" w:hAnsi="Times New Roman"/>
          <w:bCs/>
          <w:sz w:val="24"/>
          <w:szCs w:val="24"/>
        </w:rPr>
        <w:t>.</w:t>
      </w:r>
      <w:r w:rsidR="00502290" w:rsidRPr="00502290">
        <w:rPr>
          <w:rFonts w:ascii="Times New Roman" w:hAnsi="Times New Roman"/>
          <w:bCs/>
          <w:sz w:val="24"/>
          <w:szCs w:val="24"/>
        </w:rPr>
        <w:t xml:space="preserve">Определять: принадлежность веществ к определенному классу; тип химической реакции по известным классификационным признакам; вид химической связи и степень окисления элементов; возможность протекания реакций ионного обмена  </w:t>
      </w:r>
    </w:p>
    <w:p w:rsidR="00502290" w:rsidRDefault="00A80B7A" w:rsidP="00502290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D5097">
        <w:rPr>
          <w:rFonts w:ascii="Times New Roman" w:hAnsi="Times New Roman"/>
          <w:b/>
          <w:sz w:val="24"/>
          <w:szCs w:val="24"/>
        </w:rPr>
        <w:t xml:space="preserve">У </w:t>
      </w:r>
      <w:r w:rsidR="00502290" w:rsidRPr="00FD5097">
        <w:rPr>
          <w:rFonts w:ascii="Times New Roman" w:hAnsi="Times New Roman"/>
          <w:b/>
          <w:sz w:val="24"/>
          <w:szCs w:val="24"/>
        </w:rPr>
        <w:t>обучающ</w:t>
      </w:r>
      <w:r w:rsidR="00502290">
        <w:rPr>
          <w:rFonts w:ascii="Times New Roman" w:hAnsi="Times New Roman"/>
          <w:b/>
          <w:sz w:val="24"/>
          <w:szCs w:val="24"/>
        </w:rPr>
        <w:t>е</w:t>
      </w:r>
      <w:r w:rsidR="00502290" w:rsidRPr="00FD5097">
        <w:rPr>
          <w:rFonts w:ascii="Times New Roman" w:hAnsi="Times New Roman"/>
          <w:b/>
          <w:sz w:val="24"/>
          <w:szCs w:val="24"/>
        </w:rPr>
        <w:t>йсявызыва</w:t>
      </w:r>
      <w:r w:rsidR="00502290">
        <w:rPr>
          <w:rFonts w:ascii="Times New Roman" w:hAnsi="Times New Roman"/>
          <w:b/>
          <w:sz w:val="24"/>
          <w:szCs w:val="24"/>
        </w:rPr>
        <w:t xml:space="preserve">ли </w:t>
      </w:r>
      <w:r w:rsidR="00502290" w:rsidRPr="00FD5097">
        <w:rPr>
          <w:rFonts w:ascii="Times New Roman" w:hAnsi="Times New Roman"/>
          <w:b/>
          <w:sz w:val="24"/>
          <w:szCs w:val="24"/>
        </w:rPr>
        <w:t>затруднениязадания</w:t>
      </w:r>
      <w:r w:rsidR="003143FF">
        <w:rPr>
          <w:rFonts w:ascii="Times New Roman" w:hAnsi="Times New Roman"/>
          <w:b/>
          <w:sz w:val="24"/>
          <w:szCs w:val="24"/>
        </w:rPr>
        <w:t xml:space="preserve"> повышенного уровня сложности</w:t>
      </w:r>
      <w:r w:rsidR="00502290" w:rsidRPr="00FD5097">
        <w:rPr>
          <w:rFonts w:ascii="Times New Roman" w:hAnsi="Times New Roman"/>
          <w:b/>
          <w:sz w:val="24"/>
          <w:szCs w:val="24"/>
        </w:rPr>
        <w:t>:</w:t>
      </w:r>
      <w:r w:rsidR="00502290" w:rsidRPr="00502290">
        <w:rPr>
          <w:rFonts w:ascii="Times New Roman" w:hAnsi="Times New Roman" w:cs="Times New Roman"/>
          <w:sz w:val="24"/>
          <w:szCs w:val="24"/>
        </w:rPr>
        <w:t>на определение</w:t>
      </w:r>
      <w:r w:rsidR="00502290">
        <w:rPr>
          <w:rFonts w:ascii="Times New Roman" w:hAnsi="Times New Roman"/>
          <w:bCs/>
          <w:sz w:val="24"/>
          <w:szCs w:val="24"/>
        </w:rPr>
        <w:t>х</w:t>
      </w:r>
      <w:r w:rsidR="00502290" w:rsidRPr="00502290">
        <w:rPr>
          <w:rFonts w:ascii="Times New Roman" w:hAnsi="Times New Roman"/>
          <w:bCs/>
          <w:sz w:val="24"/>
          <w:szCs w:val="24"/>
        </w:rPr>
        <w:t>имически</w:t>
      </w:r>
      <w:r w:rsidR="00502290">
        <w:rPr>
          <w:rFonts w:ascii="Times New Roman" w:hAnsi="Times New Roman"/>
          <w:bCs/>
          <w:sz w:val="24"/>
          <w:szCs w:val="24"/>
        </w:rPr>
        <w:t>х</w:t>
      </w:r>
      <w:r w:rsidR="00502290" w:rsidRPr="00502290">
        <w:rPr>
          <w:rFonts w:ascii="Times New Roman" w:hAnsi="Times New Roman"/>
          <w:bCs/>
          <w:sz w:val="24"/>
          <w:szCs w:val="24"/>
        </w:rPr>
        <w:t xml:space="preserve"> свойств простых веществ: металлов и неметаллов</w:t>
      </w:r>
      <w:r w:rsidR="00502290">
        <w:rPr>
          <w:rFonts w:ascii="Times New Roman" w:hAnsi="Times New Roman"/>
          <w:bCs/>
          <w:sz w:val="24"/>
          <w:szCs w:val="24"/>
        </w:rPr>
        <w:t>,о</w:t>
      </w:r>
      <w:r w:rsidR="00502290" w:rsidRPr="00502290">
        <w:rPr>
          <w:rFonts w:ascii="Times New Roman" w:hAnsi="Times New Roman"/>
          <w:bCs/>
          <w:sz w:val="24"/>
          <w:szCs w:val="24"/>
        </w:rPr>
        <w:t>пределение характера среды раствора кислот и щелочей с помощью индикаторов</w:t>
      </w:r>
      <w:r w:rsidR="00502290">
        <w:rPr>
          <w:rFonts w:ascii="Times New Roman" w:hAnsi="Times New Roman"/>
          <w:bCs/>
          <w:sz w:val="24"/>
          <w:szCs w:val="24"/>
        </w:rPr>
        <w:t>, к</w:t>
      </w:r>
      <w:r w:rsidR="00502290" w:rsidRPr="00502290">
        <w:rPr>
          <w:rFonts w:ascii="Times New Roman" w:hAnsi="Times New Roman"/>
          <w:bCs/>
          <w:sz w:val="24"/>
          <w:szCs w:val="24"/>
        </w:rPr>
        <w:t>ачественные реакции на ионы в растворе (хлорид-, сульфат-, карбонатионы, ион аммония)</w:t>
      </w:r>
      <w:r w:rsidR="00502290">
        <w:rPr>
          <w:rFonts w:ascii="Times New Roman" w:hAnsi="Times New Roman"/>
          <w:bCs/>
          <w:sz w:val="24"/>
          <w:szCs w:val="24"/>
        </w:rPr>
        <w:t>, п</w:t>
      </w:r>
      <w:r w:rsidR="00502290" w:rsidRPr="00502290">
        <w:rPr>
          <w:rFonts w:ascii="Times New Roman" w:hAnsi="Times New Roman"/>
          <w:bCs/>
          <w:sz w:val="24"/>
          <w:szCs w:val="24"/>
        </w:rPr>
        <w:t xml:space="preserve">олучение газообразных веществ. </w:t>
      </w:r>
      <w:r w:rsidR="003143FF">
        <w:rPr>
          <w:rFonts w:ascii="Times New Roman" w:hAnsi="Times New Roman"/>
          <w:bCs/>
          <w:sz w:val="24"/>
          <w:szCs w:val="24"/>
        </w:rPr>
        <w:t>к</w:t>
      </w:r>
      <w:r w:rsidR="00502290" w:rsidRPr="00502290">
        <w:rPr>
          <w:rFonts w:ascii="Times New Roman" w:hAnsi="Times New Roman"/>
          <w:bCs/>
          <w:sz w:val="24"/>
          <w:szCs w:val="24"/>
        </w:rPr>
        <w:t>ачественные реакции на газообразные вещества (кислород, водород, углекислый газ, аммиак)</w:t>
      </w:r>
      <w:r w:rsidR="003143FF">
        <w:rPr>
          <w:rFonts w:ascii="Times New Roman" w:hAnsi="Times New Roman"/>
          <w:bCs/>
          <w:sz w:val="24"/>
          <w:szCs w:val="24"/>
        </w:rPr>
        <w:t>, с</w:t>
      </w:r>
      <w:r w:rsidR="00502290" w:rsidRPr="00502290">
        <w:rPr>
          <w:rFonts w:ascii="Times New Roman" w:hAnsi="Times New Roman"/>
          <w:bCs/>
          <w:sz w:val="24"/>
          <w:szCs w:val="24"/>
        </w:rPr>
        <w:t>тепень окисления химических элементов. Окислитель и восстановитель. Окислительно-восстановительные реакции.Вычисление массовой доли растворенного вещества в растворе. Вычисление количества вещества, массы или объема вещества по количеству вещества, массе или объему одного из реагентов или продуктов реакции</w:t>
      </w:r>
      <w:r w:rsidR="00951F6B">
        <w:rPr>
          <w:rFonts w:ascii="Times New Roman" w:hAnsi="Times New Roman"/>
          <w:bCs/>
          <w:sz w:val="24"/>
          <w:szCs w:val="24"/>
        </w:rPr>
        <w:t>.</w:t>
      </w:r>
    </w:p>
    <w:p w:rsidR="00915315" w:rsidRPr="00915315" w:rsidRDefault="00D676BC" w:rsidP="0091531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315">
        <w:rPr>
          <w:rFonts w:ascii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 w:rsidR="00915315" w:rsidRPr="00915315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уделить повторению и закреплению материала</w:t>
      </w:r>
      <w:r w:rsidR="00113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 </w:t>
      </w:r>
      <w:r w:rsidR="00915315" w:rsidRPr="0091531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темам:</w:t>
      </w:r>
    </w:p>
    <w:p w:rsidR="00915315" w:rsidRPr="00915315" w:rsidRDefault="00915315" w:rsidP="00113E1A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315">
        <w:rPr>
          <w:rFonts w:ascii="Times New Roman" w:eastAsia="Times New Roman" w:hAnsi="Times New Roman" w:cs="Times New Roman"/>
          <w:color w:val="000000"/>
          <w:sz w:val="24"/>
          <w:szCs w:val="24"/>
        </w:rPr>
        <w:t>-номенклатура неорганических веществ;</w:t>
      </w:r>
    </w:p>
    <w:p w:rsidR="00915315" w:rsidRPr="00915315" w:rsidRDefault="00915315" w:rsidP="00113E1A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315">
        <w:rPr>
          <w:rFonts w:ascii="Times New Roman" w:eastAsia="Times New Roman" w:hAnsi="Times New Roman" w:cs="Times New Roman"/>
          <w:color w:val="000000"/>
          <w:sz w:val="24"/>
          <w:szCs w:val="24"/>
        </w:rPr>
        <w:t>-механизмы реакций;</w:t>
      </w:r>
    </w:p>
    <w:p w:rsidR="00915315" w:rsidRPr="00915315" w:rsidRDefault="00915315" w:rsidP="00113E1A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315">
        <w:rPr>
          <w:rFonts w:ascii="Times New Roman" w:eastAsia="Times New Roman" w:hAnsi="Times New Roman" w:cs="Times New Roman"/>
          <w:color w:val="000000"/>
          <w:sz w:val="24"/>
          <w:szCs w:val="24"/>
        </w:rPr>
        <w:t>-свойства веществ;</w:t>
      </w:r>
    </w:p>
    <w:p w:rsidR="00915315" w:rsidRDefault="00915315" w:rsidP="00113E1A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315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коэффициентов, степеней окисления элементов.</w:t>
      </w:r>
    </w:p>
    <w:p w:rsidR="00915315" w:rsidRPr="00915315" w:rsidRDefault="00915315" w:rsidP="009153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Организоватьразличные формы контроля, использовать задания разного типа, аналогичныезаданиям ОГЭ. Особое внимание уделить заданиям на установление соответствияи сопоставление химических объектов, процессов, явлений. В целях подготовки крешению задач по химии отрабатывать алгоритмы их решения. Для достиженияположительных результатов на экзамене, в учебном процессе увеличить долюсамостоятельной деятельности учащихся как на уроке, акцентировать внимание на </w:t>
      </w:r>
      <w:r w:rsidR="00D676BC" w:rsidRPr="0091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</w:t>
      </w:r>
      <w:r w:rsidR="00D676B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</w:t>
      </w:r>
      <w:r w:rsidRPr="00915315">
        <w:rPr>
          <w:rFonts w:ascii="Times New Roman" w:eastAsia="Times New Roman" w:hAnsi="Times New Roman" w:cs="Times New Roman"/>
          <w:color w:val="000000"/>
          <w:sz w:val="24"/>
          <w:szCs w:val="24"/>
        </w:rPr>
        <w:t>, исследовательскихзаданий.</w:t>
      </w:r>
    </w:p>
    <w:p w:rsidR="00915315" w:rsidRPr="00915315" w:rsidRDefault="00915315" w:rsidP="009153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C2260" w:rsidRDefault="00502290" w:rsidP="00502290">
      <w:pPr>
        <w:pStyle w:val="a4"/>
        <w:shd w:val="clear" w:color="auto" w:fill="auto"/>
        <w:spacing w:line="240" w:lineRule="exact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2.5.</w:t>
      </w:r>
      <w:r w:rsidR="005C2260">
        <w:rPr>
          <w:b/>
          <w:i w:val="0"/>
          <w:sz w:val="24"/>
        </w:rPr>
        <w:t>Уровень подготовки обучающихся по предмету</w:t>
      </w:r>
      <w:r w:rsidR="008A7BE9">
        <w:rPr>
          <w:b/>
          <w:i w:val="0"/>
          <w:sz w:val="24"/>
        </w:rPr>
        <w:t xml:space="preserve"> биология</w:t>
      </w:r>
      <w:r w:rsidR="005C2260">
        <w:rPr>
          <w:b/>
          <w:i w:val="0"/>
          <w:sz w:val="24"/>
        </w:rPr>
        <w:t>.</w:t>
      </w:r>
    </w:p>
    <w:p w:rsidR="005C2260" w:rsidRDefault="005C2260" w:rsidP="005C2260">
      <w:pPr>
        <w:pStyle w:val="a5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3830"/>
        <w:gridCol w:w="1750"/>
        <w:gridCol w:w="2241"/>
      </w:tblGrid>
      <w:tr w:rsidR="005C2260" w:rsidTr="00EB2138">
        <w:trPr>
          <w:trHeight w:val="322"/>
        </w:trPr>
        <w:tc>
          <w:tcPr>
            <w:tcW w:w="3830" w:type="dxa"/>
          </w:tcPr>
          <w:p w:rsidR="005C2260" w:rsidRPr="005346EF" w:rsidRDefault="005C2260" w:rsidP="00EB213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C2260" w:rsidRPr="005346EF" w:rsidRDefault="005C2260" w:rsidP="00EB213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5C2260" w:rsidRDefault="005C2260" w:rsidP="00EB213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C2260" w:rsidRPr="005346EF" w:rsidRDefault="005C2260" w:rsidP="00EB213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502290" w:rsidTr="00EB2138">
        <w:trPr>
          <w:trHeight w:val="322"/>
        </w:trPr>
        <w:tc>
          <w:tcPr>
            <w:tcW w:w="3830" w:type="dxa"/>
          </w:tcPr>
          <w:p w:rsidR="00502290" w:rsidRDefault="00502290" w:rsidP="005022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02290" w:rsidRDefault="00502290" w:rsidP="005022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502290" w:rsidRDefault="00502290" w:rsidP="005022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2290" w:rsidTr="00EB2138">
        <w:trPr>
          <w:trHeight w:val="322"/>
        </w:trPr>
        <w:tc>
          <w:tcPr>
            <w:tcW w:w="3830" w:type="dxa"/>
          </w:tcPr>
          <w:p w:rsidR="00502290" w:rsidRDefault="00502290" w:rsidP="005022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02290" w:rsidRDefault="00502290" w:rsidP="005022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502290" w:rsidRDefault="00502290" w:rsidP="005022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2290" w:rsidTr="00EB2138">
        <w:trPr>
          <w:trHeight w:val="322"/>
        </w:trPr>
        <w:tc>
          <w:tcPr>
            <w:tcW w:w="3830" w:type="dxa"/>
          </w:tcPr>
          <w:p w:rsidR="00502290" w:rsidRDefault="00502290" w:rsidP="005022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02290" w:rsidRDefault="00502290" w:rsidP="005022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502290" w:rsidRDefault="003143FF" w:rsidP="005022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0387C" w:rsidRPr="0000387C" w:rsidRDefault="0000387C" w:rsidP="00BB248A">
      <w:pPr>
        <w:rPr>
          <w:rFonts w:ascii="Times New Roman" w:hAnsi="Times New Roman"/>
          <w:b/>
          <w:bCs/>
          <w:sz w:val="24"/>
          <w:szCs w:val="24"/>
        </w:rPr>
      </w:pPr>
    </w:p>
    <w:p w:rsidR="00A843F5" w:rsidRPr="0000387C" w:rsidRDefault="007904DF" w:rsidP="000038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0387C">
        <w:rPr>
          <w:rFonts w:ascii="Times New Roman" w:hAnsi="Times New Roman"/>
          <w:b/>
          <w:bCs/>
          <w:sz w:val="24"/>
          <w:szCs w:val="24"/>
        </w:rPr>
        <w:t>Выпускники  -2019 ответили на вопросы базового уровня</w:t>
      </w:r>
      <w:r w:rsidR="0000387C">
        <w:rPr>
          <w:rFonts w:ascii="Times New Roman" w:hAnsi="Times New Roman"/>
          <w:b/>
          <w:bCs/>
          <w:sz w:val="24"/>
          <w:szCs w:val="24"/>
        </w:rPr>
        <w:t xml:space="preserve"> с кратким ответом на вопросы к содержательным блокам:</w:t>
      </w:r>
      <w:r w:rsidR="0000387C">
        <w:t>р</w:t>
      </w:r>
      <w:r w:rsidRPr="007904DF">
        <w:rPr>
          <w:rFonts w:ascii="Times New Roman" w:hAnsi="Times New Roman"/>
          <w:sz w:val="24"/>
          <w:szCs w:val="24"/>
        </w:rPr>
        <w:t>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904DF">
        <w:rPr>
          <w:rFonts w:ascii="Times New Roman" w:hAnsi="Times New Roman"/>
          <w:sz w:val="24"/>
          <w:szCs w:val="24"/>
        </w:rPr>
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– одна из причин заболеваний организмов. Вирусы – неклеточные формы жизни</w:t>
      </w:r>
      <w:r w:rsidR="0000387C">
        <w:rPr>
          <w:rFonts w:ascii="Times New Roman" w:hAnsi="Times New Roman"/>
          <w:sz w:val="24"/>
          <w:szCs w:val="24"/>
        </w:rPr>
        <w:t xml:space="preserve">. </w:t>
      </w:r>
      <w:r w:rsidRPr="007904DF">
        <w:rPr>
          <w:rFonts w:ascii="Times New Roman" w:hAnsi="Times New Roman"/>
          <w:sz w:val="24"/>
          <w:szCs w:val="24"/>
        </w:rPr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</w:t>
      </w:r>
      <w:r w:rsidR="0000387C">
        <w:rPr>
          <w:rFonts w:ascii="Times New Roman" w:hAnsi="Times New Roman"/>
          <w:sz w:val="24"/>
          <w:szCs w:val="24"/>
        </w:rPr>
        <w:t xml:space="preserve">. </w:t>
      </w:r>
      <w:r w:rsidRPr="007904DF">
        <w:rPr>
          <w:rFonts w:ascii="Times New Roman" w:hAnsi="Times New Roman"/>
          <w:sz w:val="24"/>
          <w:szCs w:val="24"/>
        </w:rPr>
        <w:t>Царство Грибы. Роль грибов в природе, жизни человека и собственной деятельности.  Роль лишайников в природе, жизни человека и собственной деятельности Царство Растения. Роль растений в природе, жизни человека и собственной деятельности</w:t>
      </w:r>
      <w:r w:rsidR="0000387C">
        <w:rPr>
          <w:rFonts w:ascii="Times New Roman" w:hAnsi="Times New Roman"/>
          <w:sz w:val="24"/>
          <w:szCs w:val="24"/>
        </w:rPr>
        <w:t xml:space="preserve">. </w:t>
      </w:r>
      <w:r w:rsidRPr="007904DF">
        <w:rPr>
          <w:rFonts w:ascii="Times New Roman" w:hAnsi="Times New Roman"/>
          <w:sz w:val="24"/>
          <w:szCs w:val="24"/>
        </w:rPr>
        <w:t>Царство Животные. Роль животных в природе, жизни человека и собственной деятельности</w:t>
      </w:r>
      <w:r w:rsidR="0000387C">
        <w:rPr>
          <w:rFonts w:ascii="Times New Roman" w:hAnsi="Times New Roman"/>
          <w:sz w:val="24"/>
          <w:szCs w:val="24"/>
        </w:rPr>
        <w:t xml:space="preserve">. </w:t>
      </w:r>
      <w:r w:rsidR="00327195" w:rsidRPr="00327195">
        <w:rPr>
          <w:rFonts w:ascii="Times New Roman" w:hAnsi="Times New Roman"/>
          <w:sz w:val="24"/>
          <w:szCs w:val="24"/>
        </w:rPr>
        <w:t>Сходство человека с животными и отличие от них. Общий план строения и процессы жизнедеятельности человека</w:t>
      </w:r>
      <w:r w:rsidR="0000387C">
        <w:rPr>
          <w:rFonts w:ascii="Times New Roman" w:hAnsi="Times New Roman"/>
          <w:sz w:val="24"/>
          <w:szCs w:val="24"/>
        </w:rPr>
        <w:t xml:space="preserve">. </w:t>
      </w:r>
      <w:r w:rsidR="00327195" w:rsidRPr="00327195">
        <w:rPr>
          <w:rFonts w:ascii="Times New Roman" w:hAnsi="Times New Roman"/>
          <w:sz w:val="24"/>
          <w:szCs w:val="24"/>
        </w:rPr>
        <w:t>Нейро-гуморальная регуляция процессов жизнедеятельности организма. Нервная система. Рефлекс. Рефлекторная дуга. Железы внутренней секреции. Гормоны</w:t>
      </w:r>
      <w:r w:rsidR="0000387C">
        <w:rPr>
          <w:rFonts w:ascii="Times New Roman" w:hAnsi="Times New Roman"/>
          <w:sz w:val="24"/>
          <w:szCs w:val="24"/>
        </w:rPr>
        <w:t xml:space="preserve">. </w:t>
      </w:r>
      <w:r w:rsidR="00327195" w:rsidRPr="00327195">
        <w:rPr>
          <w:rFonts w:ascii="Times New Roman" w:hAnsi="Times New Roman"/>
          <w:sz w:val="24"/>
          <w:szCs w:val="24"/>
        </w:rPr>
        <w:t>Внутренняя среда организма: кровь, лимфа, тканевая жидкость. Группы крови. Иммунитет</w:t>
      </w:r>
      <w:r w:rsidR="0000387C">
        <w:rPr>
          <w:rFonts w:ascii="Times New Roman" w:hAnsi="Times New Roman"/>
          <w:sz w:val="24"/>
          <w:szCs w:val="24"/>
        </w:rPr>
        <w:t xml:space="preserve">. </w:t>
      </w:r>
      <w:r w:rsidR="00327195" w:rsidRPr="00327195">
        <w:rPr>
          <w:rFonts w:ascii="Times New Roman" w:hAnsi="Times New Roman"/>
          <w:sz w:val="24"/>
          <w:szCs w:val="24"/>
        </w:rPr>
        <w:t>Транспорт веществ. Кровеносная и лимфатическая системы</w:t>
      </w:r>
      <w:r w:rsidR="0000387C">
        <w:rPr>
          <w:rFonts w:ascii="Times New Roman" w:hAnsi="Times New Roman"/>
          <w:sz w:val="24"/>
          <w:szCs w:val="24"/>
        </w:rPr>
        <w:t xml:space="preserve">. </w:t>
      </w:r>
      <w:r w:rsidR="00327195" w:rsidRPr="00327195">
        <w:rPr>
          <w:rFonts w:ascii="Times New Roman" w:hAnsi="Times New Roman"/>
          <w:sz w:val="24"/>
          <w:szCs w:val="24"/>
        </w:rPr>
        <w:t xml:space="preserve">Размножение и развитие организма человека. </w:t>
      </w:r>
      <w:r w:rsidR="00327195" w:rsidRPr="0000387C">
        <w:rPr>
          <w:rFonts w:ascii="Times New Roman" w:hAnsi="Times New Roman"/>
          <w:sz w:val="24"/>
          <w:szCs w:val="24"/>
        </w:rPr>
        <w:t>Наследование признаков у человека. Наследственные болезни, их причины и предупреждение</w:t>
      </w:r>
      <w:r w:rsidR="0000387C">
        <w:rPr>
          <w:rFonts w:ascii="Times New Roman" w:hAnsi="Times New Roman"/>
          <w:sz w:val="24"/>
          <w:szCs w:val="24"/>
        </w:rPr>
        <w:t xml:space="preserve">. </w:t>
      </w:r>
      <w:r w:rsidR="00327195" w:rsidRPr="0000387C">
        <w:rPr>
          <w:rFonts w:ascii="Times New Roman" w:hAnsi="Times New Roman"/>
          <w:sz w:val="24"/>
          <w:szCs w:val="24"/>
        </w:rPr>
        <w:t>Опора и движение. Опорно-двигательный аппарат</w:t>
      </w:r>
      <w:r w:rsidR="0000387C">
        <w:rPr>
          <w:rFonts w:ascii="Times New Roman" w:hAnsi="Times New Roman"/>
          <w:sz w:val="24"/>
          <w:szCs w:val="24"/>
        </w:rPr>
        <w:t xml:space="preserve">. </w:t>
      </w:r>
      <w:r w:rsidR="00327195" w:rsidRPr="0000387C">
        <w:rPr>
          <w:rFonts w:ascii="Times New Roman" w:hAnsi="Times New Roman"/>
          <w:sz w:val="24"/>
          <w:szCs w:val="24"/>
        </w:rPr>
        <w:t>Органы чувств, их роль в жизни человека</w:t>
      </w:r>
    </w:p>
    <w:p w:rsidR="0000387C" w:rsidRPr="0000387C" w:rsidRDefault="0000387C" w:rsidP="000038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0387C">
        <w:rPr>
          <w:rFonts w:ascii="Times New Roman" w:hAnsi="Times New Roman"/>
          <w:b/>
          <w:bCs/>
          <w:sz w:val="24"/>
          <w:szCs w:val="24"/>
        </w:rPr>
        <w:t>Вызвали затруднения</w:t>
      </w:r>
      <w:r>
        <w:rPr>
          <w:rFonts w:ascii="Times New Roman" w:hAnsi="Times New Roman"/>
          <w:sz w:val="24"/>
          <w:szCs w:val="24"/>
        </w:rPr>
        <w:t>задания раскрывающие у</w:t>
      </w:r>
      <w:r w:rsidRPr="0000387C">
        <w:rPr>
          <w:rFonts w:ascii="Times New Roman" w:hAnsi="Times New Roman"/>
          <w:sz w:val="24"/>
          <w:szCs w:val="24"/>
        </w:rPr>
        <w:t>мение оценивать правильность биологических суждений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00387C">
        <w:rPr>
          <w:rFonts w:ascii="Times New Roman" w:hAnsi="Times New Roman"/>
          <w:sz w:val="24"/>
          <w:szCs w:val="24"/>
        </w:rPr>
        <w:t xml:space="preserve"> проводить множественный выбор</w:t>
      </w:r>
      <w:r>
        <w:rPr>
          <w:rFonts w:ascii="Times New Roman" w:hAnsi="Times New Roman"/>
          <w:sz w:val="24"/>
          <w:szCs w:val="24"/>
        </w:rPr>
        <w:t xml:space="preserve"> , у</w:t>
      </w:r>
      <w:r w:rsidRPr="0000387C">
        <w:rPr>
          <w:rFonts w:ascii="Times New Roman" w:hAnsi="Times New Roman"/>
          <w:sz w:val="24"/>
          <w:szCs w:val="24"/>
        </w:rPr>
        <w:t>мение определять последовательности биологических процессов, явлений, объектов</w:t>
      </w:r>
      <w:r>
        <w:rPr>
          <w:rFonts w:ascii="Times New Roman" w:hAnsi="Times New Roman"/>
          <w:sz w:val="24"/>
          <w:szCs w:val="24"/>
        </w:rPr>
        <w:t>, у</w:t>
      </w:r>
      <w:r w:rsidRPr="0000387C">
        <w:rPr>
          <w:rFonts w:ascii="Times New Roman" w:hAnsi="Times New Roman"/>
          <w:sz w:val="24"/>
          <w:szCs w:val="24"/>
        </w:rPr>
        <w:t>мение устанавливать соответствие</w:t>
      </w:r>
      <w:r>
        <w:rPr>
          <w:rFonts w:ascii="Times New Roman" w:hAnsi="Times New Roman"/>
          <w:sz w:val="24"/>
          <w:szCs w:val="24"/>
        </w:rPr>
        <w:t>, у</w:t>
      </w:r>
      <w:r w:rsidRPr="0000387C">
        <w:rPr>
          <w:rFonts w:ascii="Times New Roman" w:hAnsi="Times New Roman"/>
          <w:sz w:val="24"/>
          <w:szCs w:val="24"/>
        </w:rPr>
        <w:t>мение определять энергозатраты при различной физической нагрузке</w:t>
      </w:r>
      <w:r>
        <w:rPr>
          <w:rFonts w:ascii="Times New Roman" w:hAnsi="Times New Roman"/>
          <w:sz w:val="24"/>
          <w:szCs w:val="24"/>
        </w:rPr>
        <w:t>, с</w:t>
      </w:r>
      <w:r w:rsidRPr="0000387C">
        <w:rPr>
          <w:rFonts w:ascii="Times New Roman" w:hAnsi="Times New Roman"/>
          <w:sz w:val="24"/>
          <w:szCs w:val="24"/>
        </w:rPr>
        <w:t>оставлять рационы питания</w:t>
      </w:r>
      <w:r>
        <w:rPr>
          <w:rFonts w:ascii="Times New Roman" w:hAnsi="Times New Roman"/>
          <w:sz w:val="24"/>
          <w:szCs w:val="24"/>
        </w:rPr>
        <w:t>,  у</w:t>
      </w:r>
      <w:r w:rsidRPr="0000387C">
        <w:rPr>
          <w:rFonts w:ascii="Times New Roman" w:hAnsi="Times New Roman"/>
          <w:sz w:val="24"/>
          <w:szCs w:val="24"/>
        </w:rPr>
        <w:t>мение обосновывать необходимость рационального и здорового питания</w:t>
      </w:r>
      <w:r>
        <w:rPr>
          <w:rFonts w:ascii="Times New Roman" w:hAnsi="Times New Roman"/>
          <w:sz w:val="24"/>
          <w:szCs w:val="24"/>
        </w:rPr>
        <w:t>.</w:t>
      </w:r>
    </w:p>
    <w:p w:rsidR="007904DF" w:rsidRPr="0000387C" w:rsidRDefault="0000387C" w:rsidP="000038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Третий год у выпускников вызывают затруднения задания, направленные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A53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мение работать с текстом биологического содержания (понимать, сравнивать, обобщать)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A53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Умение работать со статистическими данными, представленными в табличной форме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A53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Умение </w:t>
      </w:r>
      <w:r w:rsidRPr="003A53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определять энергозатраты при различной физической нагрузке.Умение обосновывать необходимость рационального и здорового питания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(задания практического характера, необходимые в быту)</w:t>
      </w:r>
    </w:p>
    <w:p w:rsidR="007904DF" w:rsidRPr="007E6982" w:rsidRDefault="00CC5637" w:rsidP="00BB24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Рекомендации</w:t>
      </w:r>
      <w:r w:rsidR="0000387C" w:rsidRPr="0000387C">
        <w:rPr>
          <w:rFonts w:ascii="Times New Roman" w:hAnsi="Times New Roman"/>
          <w:b/>
          <w:bCs/>
          <w:sz w:val="24"/>
          <w:szCs w:val="24"/>
        </w:rPr>
        <w:t>:</w:t>
      </w:r>
      <w:r w:rsidR="007E6982" w:rsidRPr="007E6982">
        <w:rPr>
          <w:rFonts w:ascii="Times New Roman" w:hAnsi="Times New Roman"/>
          <w:sz w:val="24"/>
          <w:szCs w:val="24"/>
        </w:rPr>
        <w:t>обратить внимание на формирование информационных умений</w:t>
      </w:r>
      <w:r w:rsidR="007E6982">
        <w:rPr>
          <w:rFonts w:ascii="Times New Roman" w:hAnsi="Times New Roman"/>
          <w:sz w:val="24"/>
          <w:szCs w:val="24"/>
        </w:rPr>
        <w:t xml:space="preserve">, на </w:t>
      </w:r>
      <w:r w:rsidR="007E6982" w:rsidRPr="007E6982">
        <w:rPr>
          <w:rFonts w:ascii="Times New Roman" w:hAnsi="Times New Roman"/>
          <w:sz w:val="24"/>
          <w:szCs w:val="24"/>
        </w:rPr>
        <w:t>решение   заданий практического характера, заданий, направленных на формирование логического мышления</w:t>
      </w:r>
      <w:r w:rsidR="007E6982">
        <w:rPr>
          <w:rFonts w:ascii="Times New Roman" w:hAnsi="Times New Roman"/>
          <w:sz w:val="24"/>
          <w:szCs w:val="24"/>
        </w:rPr>
        <w:t>, заданий, повышающих интерес к изучению предмета.</w:t>
      </w:r>
    </w:p>
    <w:p w:rsidR="0021239C" w:rsidRDefault="00CC5637" w:rsidP="00212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637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 внимание к формированию следующих</w:t>
      </w:r>
      <w:r w:rsidR="002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умений:</w:t>
      </w:r>
    </w:p>
    <w:p w:rsidR="00CC5637" w:rsidRPr="00CC5637" w:rsidRDefault="00CC5637" w:rsidP="0062143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637">
        <w:rPr>
          <w:rFonts w:ascii="Times New Roman" w:eastAsia="Times New Roman" w:hAnsi="Times New Roman" w:cs="Times New Roman"/>
          <w:color w:val="000000"/>
          <w:sz w:val="24"/>
          <w:szCs w:val="24"/>
        </w:rPr>
        <w:t>-узнавать типичные биологические объекты, процессы, явления;</w:t>
      </w:r>
    </w:p>
    <w:p w:rsidR="00CC5637" w:rsidRPr="00CC5637" w:rsidRDefault="00CC5637" w:rsidP="0062143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637">
        <w:rPr>
          <w:rFonts w:ascii="Times New Roman" w:eastAsia="Times New Roman" w:hAnsi="Times New Roman" w:cs="Times New Roman"/>
          <w:color w:val="000000"/>
          <w:sz w:val="24"/>
          <w:szCs w:val="24"/>
        </w:rPr>
        <w:t>-давать определения основных биологических понятий;</w:t>
      </w:r>
    </w:p>
    <w:p w:rsidR="00CC5637" w:rsidRPr="00CC5637" w:rsidRDefault="00CC5637" w:rsidP="0062143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637">
        <w:rPr>
          <w:rFonts w:ascii="Times New Roman" w:eastAsia="Times New Roman" w:hAnsi="Times New Roman" w:cs="Times New Roman"/>
          <w:color w:val="000000"/>
          <w:sz w:val="24"/>
          <w:szCs w:val="24"/>
        </w:rPr>
        <w:t>-пользоваться биологическими терминами и понятиями;</w:t>
      </w:r>
    </w:p>
    <w:p w:rsidR="00CC5637" w:rsidRPr="00CC5637" w:rsidRDefault="00CC5637" w:rsidP="0062143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637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объяснять, определять, сравнивать, классифицировать, распознавать иописывать типичные биологические объекты, процессы и явления;</w:t>
      </w:r>
    </w:p>
    <w:p w:rsidR="00CC5637" w:rsidRPr="00CC5637" w:rsidRDefault="00CC5637" w:rsidP="0062143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637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причинно-следственные связи, проводить анализ, обобщение,</w:t>
      </w:r>
    </w:p>
    <w:p w:rsidR="00CC5637" w:rsidRPr="00CC5637" w:rsidRDefault="00CC5637" w:rsidP="0062143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637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приобретенные знания в практической деятельности;</w:t>
      </w:r>
    </w:p>
    <w:p w:rsidR="00CC5637" w:rsidRPr="00CC5637" w:rsidRDefault="00CC5637" w:rsidP="0062143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637">
        <w:rPr>
          <w:rFonts w:ascii="Times New Roman" w:eastAsia="Times New Roman" w:hAnsi="Times New Roman" w:cs="Times New Roman"/>
          <w:color w:val="000000"/>
          <w:sz w:val="24"/>
          <w:szCs w:val="24"/>
        </w:rPr>
        <w:t>-систематизировать и интегрировать знания, оценивать и прогнозироватьбиологические процессы, решать практические и творческие задачи;</w:t>
      </w:r>
    </w:p>
    <w:p w:rsidR="00CC5637" w:rsidRPr="00CC5637" w:rsidRDefault="00CC5637" w:rsidP="0062143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637">
        <w:rPr>
          <w:rFonts w:ascii="Times New Roman" w:eastAsia="Times New Roman" w:hAnsi="Times New Roman" w:cs="Times New Roman"/>
          <w:color w:val="000000"/>
          <w:sz w:val="24"/>
          <w:szCs w:val="24"/>
        </w:rPr>
        <w:t>-характеризовать нормы здорового образа жизни, поведения в природе;</w:t>
      </w:r>
    </w:p>
    <w:p w:rsidR="00CC5637" w:rsidRPr="00CC5637" w:rsidRDefault="00CC5637" w:rsidP="0062143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637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-составлять свободный развернутый ответ, письменно излагать свои мысли;</w:t>
      </w:r>
    </w:p>
    <w:p w:rsidR="00CC5637" w:rsidRPr="00CC5637" w:rsidRDefault="00CC5637" w:rsidP="0062143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637">
        <w:rPr>
          <w:rFonts w:ascii="Times New Roman" w:eastAsia="Times New Roman" w:hAnsi="Times New Roman" w:cs="Times New Roman"/>
          <w:color w:val="000000"/>
          <w:sz w:val="24"/>
          <w:szCs w:val="24"/>
        </w:rPr>
        <w:t>-закреплять навыки использования конкретных знаний для анализа ситуации;</w:t>
      </w:r>
    </w:p>
    <w:p w:rsidR="007904DF" w:rsidRDefault="007904DF" w:rsidP="0021239C">
      <w:pPr>
        <w:jc w:val="both"/>
        <w:rPr>
          <w:rFonts w:ascii="Times New Roman" w:hAnsi="Times New Roman"/>
          <w:color w:val="373737"/>
          <w:sz w:val="24"/>
          <w:szCs w:val="24"/>
        </w:rPr>
      </w:pPr>
    </w:p>
    <w:p w:rsidR="0062143C" w:rsidRDefault="0062143C" w:rsidP="0062143C">
      <w:pPr>
        <w:pStyle w:val="a4"/>
        <w:shd w:val="clear" w:color="auto" w:fill="auto"/>
        <w:spacing w:line="240" w:lineRule="exact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2.6. Уровень подготовки обучающихся по предмету литература.</w:t>
      </w:r>
    </w:p>
    <w:p w:rsidR="0062143C" w:rsidRPr="003A5317" w:rsidRDefault="0062143C" w:rsidP="0021239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3830"/>
        <w:gridCol w:w="1750"/>
        <w:gridCol w:w="2241"/>
      </w:tblGrid>
      <w:tr w:rsidR="0062143C" w:rsidTr="004E63D4">
        <w:trPr>
          <w:trHeight w:val="322"/>
        </w:trPr>
        <w:tc>
          <w:tcPr>
            <w:tcW w:w="3830" w:type="dxa"/>
          </w:tcPr>
          <w:p w:rsidR="0062143C" w:rsidRPr="005346EF" w:rsidRDefault="0062143C" w:rsidP="004E63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62143C" w:rsidRPr="005346EF" w:rsidRDefault="0062143C" w:rsidP="004E63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2143C" w:rsidRDefault="0062143C" w:rsidP="004E63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E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62143C" w:rsidRPr="005346EF" w:rsidRDefault="0062143C" w:rsidP="004E63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62143C" w:rsidTr="004E63D4">
        <w:trPr>
          <w:trHeight w:val="322"/>
        </w:trPr>
        <w:tc>
          <w:tcPr>
            <w:tcW w:w="3830" w:type="dxa"/>
          </w:tcPr>
          <w:p w:rsidR="0062143C" w:rsidRDefault="0062143C" w:rsidP="004E6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62143C" w:rsidRDefault="00911F06" w:rsidP="004E6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2143C" w:rsidRDefault="00911F06" w:rsidP="004E6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2143C" w:rsidTr="004E63D4">
        <w:trPr>
          <w:trHeight w:val="322"/>
        </w:trPr>
        <w:tc>
          <w:tcPr>
            <w:tcW w:w="3830" w:type="dxa"/>
          </w:tcPr>
          <w:p w:rsidR="0062143C" w:rsidRDefault="0062143C" w:rsidP="004E6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62143C" w:rsidRDefault="00911F06" w:rsidP="004E6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2143C" w:rsidRDefault="00911F06" w:rsidP="004E6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43C" w:rsidTr="004E63D4">
        <w:trPr>
          <w:trHeight w:val="322"/>
        </w:trPr>
        <w:tc>
          <w:tcPr>
            <w:tcW w:w="3830" w:type="dxa"/>
          </w:tcPr>
          <w:p w:rsidR="0062143C" w:rsidRDefault="0062143C" w:rsidP="004E6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62143C" w:rsidRDefault="00911F06" w:rsidP="004E6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2143C" w:rsidRDefault="00911F06" w:rsidP="004E63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6779B" w:rsidRDefault="00F6779B" w:rsidP="0025694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F48" w:rsidRDefault="00E85F48" w:rsidP="00E85F48">
      <w:pPr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первой части работы обучающиеся дают ответ</w:t>
      </w:r>
      <w:r>
        <w:rPr>
          <w:rFonts w:ascii="Georgia" w:hAnsi="Georgia"/>
          <w:color w:val="000000"/>
          <w:shd w:val="clear" w:color="auto" w:fill="FFFFFF"/>
        </w:rPr>
        <w:t xml:space="preserve"> на вопрос, ответ свидетельствует о понимании текста приведённого фрагмента/стихотворения, авторская позиция не искажена. Отсутствуют логические, речевые ошибки. Выдержан критерий:</w:t>
      </w:r>
      <w:r w:rsidRPr="0040432A">
        <w:rPr>
          <w:rFonts w:ascii="Georgia" w:hAnsi="Georgia"/>
          <w:color w:val="000000"/>
          <w:shd w:val="clear" w:color="auto" w:fill="FFFFFF"/>
        </w:rPr>
        <w:t>«Логичность и соблюдение речевых норм».</w:t>
      </w:r>
    </w:p>
    <w:p w:rsidR="00E85F48" w:rsidRDefault="00E85F48" w:rsidP="0025694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42E" w:rsidRPr="003A5317" w:rsidRDefault="00E85F48" w:rsidP="00E85F48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 выпускницы написали сочинение</w:t>
      </w:r>
      <w:r w:rsidRPr="00E85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заданную тему, тема раскрыта глубоко,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односторонне. </w:t>
      </w:r>
      <w:r w:rsidR="008B142E" w:rsidRPr="008B14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текста произведения для аргументации</w:t>
      </w:r>
      <w:r w:rsidR="008B1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данный критерий выдержала на 3 балла одна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="008B142E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ученица, вторая использовала д</w:t>
      </w:r>
      <w:r w:rsidR="008B142E" w:rsidRPr="008B142E">
        <w:rPr>
          <w:rFonts w:ascii="Times New Roman" w:eastAsia="Times New Roman" w:hAnsi="Times New Roman" w:cs="Times New Roman"/>
          <w:color w:val="000000"/>
          <w:sz w:val="24"/>
          <w:szCs w:val="24"/>
        </w:rPr>
        <w:t>ля аргументации текст  на уровне общих рассуждений о его содержании (без анализа важных для раскрытия темы сочинения фрагментов, образов, микротем, деталей и т.п.)</w:t>
      </w:r>
    </w:p>
    <w:p w:rsidR="00E85F48" w:rsidRDefault="00F6779B" w:rsidP="00F8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9B">
        <w:rPr>
          <w:rFonts w:ascii="Times New Roman" w:eastAsia="Times New Roman" w:hAnsi="Times New Roman" w:cs="Times New Roman"/>
          <w:sz w:val="24"/>
          <w:szCs w:val="24"/>
        </w:rPr>
        <w:t xml:space="preserve">В целом, анализ выполнения заданий ОГЭ по литературе показывает, чтоуровень сформированности у обучающегося основных учебных умений,соответствующих важнейшим компетенциям (читательской,литературоведческой, коммуникативной), </w:t>
      </w:r>
      <w:r w:rsidR="00E85F48">
        <w:rPr>
          <w:rFonts w:ascii="Times New Roman" w:eastAsia="Times New Roman" w:hAnsi="Times New Roman" w:cs="Times New Roman"/>
          <w:sz w:val="24"/>
          <w:szCs w:val="24"/>
        </w:rPr>
        <w:t>хороший</w:t>
      </w:r>
      <w:r w:rsidRPr="00F677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79B" w:rsidRPr="00F6779B" w:rsidRDefault="00E85F48" w:rsidP="00E85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6779B" w:rsidRPr="00F6779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  <w:r w:rsidR="00F6779B" w:rsidRPr="00F6779B">
        <w:rPr>
          <w:rFonts w:ascii="Times New Roman" w:eastAsia="Times New Roman" w:hAnsi="Times New Roman" w:cs="Times New Roman"/>
          <w:sz w:val="24"/>
          <w:szCs w:val="24"/>
        </w:rPr>
        <w:t xml:space="preserve"> при подготовке обучающихся к экзамену по литературе следуетобратить особое внимание на сопоставление художественных произведений,определение авторской позиции предложенного текста</w:t>
      </w:r>
      <w:r w:rsidR="00E67D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79B" w:rsidRPr="003A5317" w:rsidRDefault="00F6779B" w:rsidP="00DA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12A" w:rsidRDefault="00F84834" w:rsidP="003A135D">
      <w:pPr>
        <w:tabs>
          <w:tab w:val="left" w:pos="67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F412A" w:rsidRPr="008F412A">
        <w:rPr>
          <w:rFonts w:ascii="Times New Roman" w:hAnsi="Times New Roman" w:cs="Times New Roman"/>
          <w:b/>
          <w:sz w:val="24"/>
          <w:szCs w:val="24"/>
        </w:rPr>
        <w:t>Общий вывод</w:t>
      </w:r>
      <w:r w:rsidR="008F412A">
        <w:rPr>
          <w:rFonts w:ascii="Times New Roman" w:hAnsi="Times New Roman" w:cs="Times New Roman"/>
          <w:b/>
          <w:sz w:val="24"/>
          <w:szCs w:val="24"/>
        </w:rPr>
        <w:t>:</w:t>
      </w:r>
    </w:p>
    <w:p w:rsidR="008F412A" w:rsidRPr="008F412A" w:rsidRDefault="008F412A" w:rsidP="008F412A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F412A">
        <w:rPr>
          <w:rFonts w:ascii="Times New Roman" w:hAnsi="Times New Roman" w:cs="Times New Roman"/>
          <w:sz w:val="24"/>
          <w:szCs w:val="24"/>
        </w:rPr>
        <w:t>в течение трех лет</w:t>
      </w:r>
      <w:r w:rsidR="0061732E">
        <w:rPr>
          <w:rFonts w:ascii="Times New Roman" w:hAnsi="Times New Roman" w:cs="Times New Roman"/>
          <w:sz w:val="24"/>
          <w:szCs w:val="24"/>
        </w:rPr>
        <w:t xml:space="preserve"> х</w:t>
      </w:r>
      <w:r w:rsidR="00B146FD">
        <w:rPr>
          <w:rFonts w:ascii="Times New Roman" w:hAnsi="Times New Roman" w:cs="Times New Roman"/>
          <w:sz w:val="24"/>
          <w:szCs w:val="24"/>
        </w:rPr>
        <w:t xml:space="preserve">ороший уровень подготовки </w:t>
      </w:r>
      <w:r w:rsidR="00167FCE">
        <w:rPr>
          <w:rFonts w:ascii="Times New Roman" w:hAnsi="Times New Roman" w:cs="Times New Roman"/>
          <w:sz w:val="24"/>
          <w:szCs w:val="24"/>
        </w:rPr>
        <w:t>обучающихся основного</w:t>
      </w:r>
      <w:r w:rsidR="00B146FD">
        <w:rPr>
          <w:rFonts w:ascii="Times New Roman" w:hAnsi="Times New Roman" w:cs="Times New Roman"/>
          <w:sz w:val="24"/>
          <w:szCs w:val="24"/>
        </w:rPr>
        <w:t xml:space="preserve"> общего образования по русскому языку, математике, географии</w:t>
      </w:r>
      <w:r w:rsidR="00F84834">
        <w:rPr>
          <w:rFonts w:ascii="Times New Roman" w:hAnsi="Times New Roman" w:cs="Times New Roman"/>
          <w:sz w:val="24"/>
          <w:szCs w:val="24"/>
        </w:rPr>
        <w:t>, биологии, химии</w:t>
      </w:r>
    </w:p>
    <w:p w:rsidR="00DF7C98" w:rsidRPr="00263B14" w:rsidRDefault="0061732E" w:rsidP="00451106">
      <w:pPr>
        <w:tabs>
          <w:tab w:val="left" w:pos="6737"/>
        </w:tabs>
      </w:pPr>
      <w:r w:rsidRPr="00451106">
        <w:rPr>
          <w:rFonts w:ascii="Times New Roman" w:hAnsi="Times New Roman" w:cs="Times New Roman"/>
          <w:sz w:val="24"/>
          <w:szCs w:val="24"/>
        </w:rPr>
        <w:t xml:space="preserve">2. </w:t>
      </w:r>
      <w:r w:rsidR="00DF7C98" w:rsidRPr="00451106">
        <w:rPr>
          <w:rFonts w:ascii="Times New Roman" w:hAnsi="Times New Roman" w:cs="Times New Roman"/>
          <w:sz w:val="24"/>
          <w:szCs w:val="24"/>
        </w:rPr>
        <w:t xml:space="preserve">В течение трех лет выпускники испытывают </w:t>
      </w:r>
      <w:r w:rsidR="00F84834" w:rsidRPr="00451106">
        <w:rPr>
          <w:rFonts w:ascii="Times New Roman" w:hAnsi="Times New Roman" w:cs="Times New Roman"/>
          <w:sz w:val="24"/>
          <w:szCs w:val="24"/>
        </w:rPr>
        <w:t>затруднения, выполняя</w:t>
      </w:r>
      <w:r w:rsidR="00DF7C98" w:rsidRPr="00451106">
        <w:rPr>
          <w:rFonts w:ascii="Times New Roman" w:hAnsi="Times New Roman" w:cs="Times New Roman"/>
          <w:sz w:val="24"/>
          <w:szCs w:val="24"/>
        </w:rPr>
        <w:t xml:space="preserve"> задания, </w:t>
      </w:r>
      <w:r w:rsidR="00F84834" w:rsidRPr="00451106">
        <w:rPr>
          <w:rFonts w:ascii="Times New Roman" w:hAnsi="Times New Roman" w:cs="Times New Roman"/>
          <w:sz w:val="24"/>
          <w:szCs w:val="24"/>
        </w:rPr>
        <w:t xml:space="preserve">требующие </w:t>
      </w:r>
      <w:r w:rsidR="00167FCE" w:rsidRPr="00451106">
        <w:rPr>
          <w:rFonts w:ascii="Times New Roman" w:hAnsi="Times New Roman" w:cs="Times New Roman"/>
          <w:sz w:val="24"/>
          <w:szCs w:val="24"/>
        </w:rPr>
        <w:t>умения работать</w:t>
      </w:r>
      <w:r w:rsidR="00DF7C98" w:rsidRPr="00451106">
        <w:rPr>
          <w:rFonts w:ascii="Times New Roman" w:hAnsi="Times New Roman" w:cs="Times New Roman"/>
          <w:sz w:val="24"/>
          <w:szCs w:val="24"/>
        </w:rPr>
        <w:t xml:space="preserve">  с текстом, таблицами, схемами, рисунками, картами, требующие расширенных ответов, системных знаний по предмету. Вызывают затруднение задание на логику, анализ</w:t>
      </w:r>
      <w:r w:rsidR="00263B14" w:rsidRPr="00451106">
        <w:rPr>
          <w:rFonts w:ascii="Times New Roman" w:hAnsi="Times New Roman" w:cs="Times New Roman"/>
          <w:sz w:val="24"/>
          <w:szCs w:val="24"/>
        </w:rPr>
        <w:t>, рассуждение.</w:t>
      </w:r>
    </w:p>
    <w:p w:rsidR="00514C10" w:rsidRDefault="00F84834" w:rsidP="00F84834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84834">
        <w:rPr>
          <w:rFonts w:ascii="Times New Roman" w:hAnsi="Times New Roman" w:cs="Times New Roman"/>
          <w:sz w:val="24"/>
          <w:szCs w:val="24"/>
        </w:rPr>
        <w:t>Рекомендации</w:t>
      </w:r>
      <w:r w:rsidR="00514C10" w:rsidRPr="00F84834">
        <w:rPr>
          <w:rFonts w:ascii="Times New Roman" w:hAnsi="Times New Roman" w:cs="Times New Roman"/>
          <w:sz w:val="24"/>
          <w:szCs w:val="24"/>
        </w:rPr>
        <w:t>:</w:t>
      </w:r>
    </w:p>
    <w:p w:rsidR="00263B14" w:rsidRPr="00F84834" w:rsidRDefault="00BF7B2A" w:rsidP="00BF7B2A">
      <w:pPr>
        <w:tabs>
          <w:tab w:val="left" w:pos="673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A51F1F" w:rsidRPr="00F84834">
        <w:rPr>
          <w:rFonts w:ascii="Times New Roman" w:hAnsi="Times New Roman" w:cs="Times New Roman"/>
          <w:sz w:val="24"/>
          <w:szCs w:val="24"/>
        </w:rPr>
        <w:t xml:space="preserve">продолжить работу </w:t>
      </w:r>
      <w:r w:rsidR="00263B14" w:rsidRPr="00F84834">
        <w:rPr>
          <w:rFonts w:ascii="Times New Roman" w:hAnsi="Times New Roman" w:cs="Times New Roman"/>
          <w:sz w:val="24"/>
          <w:szCs w:val="24"/>
        </w:rPr>
        <w:t>по формированию информационных умений, логического мышления</w:t>
      </w:r>
      <w:r w:rsidR="00514C10" w:rsidRPr="00F84834">
        <w:rPr>
          <w:rFonts w:ascii="Times New Roman" w:hAnsi="Times New Roman" w:cs="Times New Roman"/>
          <w:sz w:val="24"/>
          <w:szCs w:val="24"/>
        </w:rPr>
        <w:t>, самостоятельности мышления;</w:t>
      </w:r>
    </w:p>
    <w:p w:rsidR="00514C10" w:rsidRPr="00F84834" w:rsidRDefault="00BF7B2A" w:rsidP="00BF7B2A">
      <w:pPr>
        <w:tabs>
          <w:tab w:val="left" w:pos="673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14C10" w:rsidRPr="00F84834">
        <w:rPr>
          <w:rFonts w:ascii="Times New Roman" w:hAnsi="Times New Roman" w:cs="Times New Roman"/>
          <w:sz w:val="24"/>
          <w:szCs w:val="24"/>
        </w:rPr>
        <w:t>применять эффективные современные формы обучения;</w:t>
      </w:r>
    </w:p>
    <w:p w:rsidR="00514C10" w:rsidRPr="00F84834" w:rsidRDefault="00BF7B2A" w:rsidP="00BF7B2A">
      <w:pPr>
        <w:tabs>
          <w:tab w:val="left" w:pos="673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514C10" w:rsidRPr="00F84834">
        <w:rPr>
          <w:rFonts w:ascii="Times New Roman" w:hAnsi="Times New Roman" w:cs="Times New Roman"/>
          <w:sz w:val="24"/>
          <w:szCs w:val="24"/>
        </w:rPr>
        <w:t>разработать программу преемственности на всех уровнях обучения;</w:t>
      </w:r>
    </w:p>
    <w:p w:rsidR="00514C10" w:rsidRDefault="00BF7B2A" w:rsidP="00BF7B2A">
      <w:pPr>
        <w:pStyle w:val="a5"/>
        <w:tabs>
          <w:tab w:val="left" w:pos="673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514C10" w:rsidRPr="00514C10">
        <w:rPr>
          <w:rFonts w:ascii="Times New Roman" w:hAnsi="Times New Roman" w:cs="Times New Roman"/>
          <w:sz w:val="24"/>
          <w:szCs w:val="24"/>
        </w:rPr>
        <w:t>учитывать индивидуальные особенности и способности учащихся</w:t>
      </w:r>
      <w:r w:rsidR="00A51F1F">
        <w:rPr>
          <w:rFonts w:ascii="Times New Roman" w:hAnsi="Times New Roman" w:cs="Times New Roman"/>
          <w:sz w:val="24"/>
          <w:szCs w:val="24"/>
        </w:rPr>
        <w:t>;</w:t>
      </w:r>
    </w:p>
    <w:p w:rsidR="00A51F1F" w:rsidRDefault="00BF7B2A" w:rsidP="00BF7B2A">
      <w:pPr>
        <w:pStyle w:val="a5"/>
        <w:tabs>
          <w:tab w:val="left" w:pos="673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A51F1F">
        <w:rPr>
          <w:rFonts w:ascii="Times New Roman" w:hAnsi="Times New Roman" w:cs="Times New Roman"/>
          <w:sz w:val="24"/>
          <w:szCs w:val="24"/>
        </w:rPr>
        <w:t xml:space="preserve">при разработке плана подготовки к ГИА   уделять больше внимания работе с родителями и индивидуальной работе с </w:t>
      </w:r>
      <w:r w:rsidR="00443920">
        <w:rPr>
          <w:rFonts w:ascii="Times New Roman" w:hAnsi="Times New Roman" w:cs="Times New Roman"/>
          <w:sz w:val="24"/>
          <w:szCs w:val="24"/>
        </w:rPr>
        <w:t>в</w:t>
      </w:r>
      <w:r w:rsidR="00A51F1F">
        <w:rPr>
          <w:rFonts w:ascii="Times New Roman" w:hAnsi="Times New Roman" w:cs="Times New Roman"/>
          <w:sz w:val="24"/>
          <w:szCs w:val="24"/>
        </w:rPr>
        <w:t>ыпускниками.</w:t>
      </w:r>
    </w:p>
    <w:p w:rsidR="001C350B" w:rsidRPr="00451106" w:rsidRDefault="00BF7B2A" w:rsidP="00BF7B2A">
      <w:pPr>
        <w:pStyle w:val="a5"/>
        <w:tabs>
          <w:tab w:val="left" w:pos="673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7F4EF1" w:rsidRPr="00451106">
        <w:rPr>
          <w:rFonts w:ascii="Times New Roman" w:hAnsi="Times New Roman" w:cs="Times New Roman"/>
          <w:sz w:val="24"/>
          <w:szCs w:val="24"/>
        </w:rPr>
        <w:t>у</w:t>
      </w:r>
      <w:r w:rsidR="00443920" w:rsidRPr="00451106">
        <w:rPr>
          <w:rFonts w:ascii="Times New Roman" w:hAnsi="Times New Roman" w:cs="Times New Roman"/>
          <w:sz w:val="24"/>
          <w:szCs w:val="24"/>
        </w:rPr>
        <w:t xml:space="preserve">силить работу </w:t>
      </w:r>
      <w:r w:rsidR="00F84834">
        <w:rPr>
          <w:rFonts w:ascii="Times New Roman" w:hAnsi="Times New Roman" w:cs="Times New Roman"/>
          <w:sz w:val="24"/>
          <w:szCs w:val="24"/>
        </w:rPr>
        <w:t>классных руководителей</w:t>
      </w:r>
      <w:r w:rsidR="00F84834" w:rsidRPr="00451106">
        <w:rPr>
          <w:rFonts w:ascii="Times New Roman" w:hAnsi="Times New Roman" w:cs="Times New Roman"/>
          <w:sz w:val="24"/>
          <w:szCs w:val="24"/>
        </w:rPr>
        <w:t>по самоопределению</w:t>
      </w:r>
      <w:r w:rsidR="007F4EF1" w:rsidRPr="00451106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F84834">
        <w:rPr>
          <w:rFonts w:ascii="Times New Roman" w:hAnsi="Times New Roman" w:cs="Times New Roman"/>
          <w:sz w:val="24"/>
          <w:szCs w:val="24"/>
        </w:rPr>
        <w:t>.</w:t>
      </w:r>
    </w:p>
    <w:sectPr w:rsidR="001C350B" w:rsidRPr="00451106" w:rsidSect="008267A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316" w:rsidRDefault="00020316" w:rsidP="00D25412">
      <w:pPr>
        <w:spacing w:after="0" w:line="240" w:lineRule="auto"/>
      </w:pPr>
      <w:r>
        <w:separator/>
      </w:r>
    </w:p>
  </w:endnote>
  <w:endnote w:type="continuationSeparator" w:id="1">
    <w:p w:rsidR="00020316" w:rsidRDefault="00020316" w:rsidP="00D2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316" w:rsidRDefault="00020316" w:rsidP="00D25412">
      <w:pPr>
        <w:spacing w:after="0" w:line="240" w:lineRule="auto"/>
      </w:pPr>
      <w:r>
        <w:separator/>
      </w:r>
    </w:p>
  </w:footnote>
  <w:footnote w:type="continuationSeparator" w:id="1">
    <w:p w:rsidR="00020316" w:rsidRDefault="00020316" w:rsidP="00D25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B6D"/>
    <w:multiLevelType w:val="multilevel"/>
    <w:tmpl w:val="0E900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37E33"/>
    <w:multiLevelType w:val="hybridMultilevel"/>
    <w:tmpl w:val="A3769514"/>
    <w:lvl w:ilvl="0" w:tplc="78087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2487"/>
    <w:multiLevelType w:val="hybridMultilevel"/>
    <w:tmpl w:val="06D8D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A14D2"/>
    <w:multiLevelType w:val="multilevel"/>
    <w:tmpl w:val="D7160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2A6204"/>
    <w:multiLevelType w:val="hybridMultilevel"/>
    <w:tmpl w:val="1D52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26B02"/>
    <w:multiLevelType w:val="hybridMultilevel"/>
    <w:tmpl w:val="7E6EB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471BC"/>
    <w:multiLevelType w:val="multilevel"/>
    <w:tmpl w:val="C4E61F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9EB023A"/>
    <w:multiLevelType w:val="multilevel"/>
    <w:tmpl w:val="23CCA5A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8">
    <w:nsid w:val="4D7841DE"/>
    <w:multiLevelType w:val="hybridMultilevel"/>
    <w:tmpl w:val="4C5A6B9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56FD027D"/>
    <w:multiLevelType w:val="hybridMultilevel"/>
    <w:tmpl w:val="332EC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03519"/>
    <w:multiLevelType w:val="multilevel"/>
    <w:tmpl w:val="7BAABB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1">
    <w:nsid w:val="68794396"/>
    <w:multiLevelType w:val="hybridMultilevel"/>
    <w:tmpl w:val="C8260FF6"/>
    <w:lvl w:ilvl="0" w:tplc="C904226A">
      <w:start w:val="1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9B80B61"/>
    <w:multiLevelType w:val="hybridMultilevel"/>
    <w:tmpl w:val="50F6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4F27"/>
    <w:rsid w:val="0000387C"/>
    <w:rsid w:val="000124D5"/>
    <w:rsid w:val="0002012A"/>
    <w:rsid w:val="00020316"/>
    <w:rsid w:val="0002110E"/>
    <w:rsid w:val="00024CBC"/>
    <w:rsid w:val="00044556"/>
    <w:rsid w:val="00045AC6"/>
    <w:rsid w:val="000536EE"/>
    <w:rsid w:val="00056510"/>
    <w:rsid w:val="00063E83"/>
    <w:rsid w:val="00065488"/>
    <w:rsid w:val="00096936"/>
    <w:rsid w:val="00096D87"/>
    <w:rsid w:val="000A28C4"/>
    <w:rsid w:val="000B21AB"/>
    <w:rsid w:val="000B5B18"/>
    <w:rsid w:val="000B648E"/>
    <w:rsid w:val="000C614A"/>
    <w:rsid w:val="000E102C"/>
    <w:rsid w:val="00103D34"/>
    <w:rsid w:val="00110975"/>
    <w:rsid w:val="0011313C"/>
    <w:rsid w:val="00113E1A"/>
    <w:rsid w:val="001438C0"/>
    <w:rsid w:val="0014515E"/>
    <w:rsid w:val="001453AE"/>
    <w:rsid w:val="00151312"/>
    <w:rsid w:val="00167FCE"/>
    <w:rsid w:val="0017192F"/>
    <w:rsid w:val="001767E8"/>
    <w:rsid w:val="00190B62"/>
    <w:rsid w:val="00195E2E"/>
    <w:rsid w:val="00197F1C"/>
    <w:rsid w:val="001A29B5"/>
    <w:rsid w:val="001B5D74"/>
    <w:rsid w:val="001C350B"/>
    <w:rsid w:val="001D2254"/>
    <w:rsid w:val="002011ED"/>
    <w:rsid w:val="0021239C"/>
    <w:rsid w:val="002279A7"/>
    <w:rsid w:val="00240C75"/>
    <w:rsid w:val="00252403"/>
    <w:rsid w:val="00255A89"/>
    <w:rsid w:val="00256941"/>
    <w:rsid w:val="00263B14"/>
    <w:rsid w:val="00267DA7"/>
    <w:rsid w:val="0029065B"/>
    <w:rsid w:val="00291ACC"/>
    <w:rsid w:val="00292D7B"/>
    <w:rsid w:val="002B6E3E"/>
    <w:rsid w:val="002C151B"/>
    <w:rsid w:val="002C6300"/>
    <w:rsid w:val="002D2ADA"/>
    <w:rsid w:val="002D3204"/>
    <w:rsid w:val="002E315B"/>
    <w:rsid w:val="002F1EB4"/>
    <w:rsid w:val="002F4A2F"/>
    <w:rsid w:val="002F540C"/>
    <w:rsid w:val="00303FB3"/>
    <w:rsid w:val="00304215"/>
    <w:rsid w:val="003143FF"/>
    <w:rsid w:val="00320A08"/>
    <w:rsid w:val="00327195"/>
    <w:rsid w:val="00335CB0"/>
    <w:rsid w:val="003548EB"/>
    <w:rsid w:val="00371BC0"/>
    <w:rsid w:val="00380A3A"/>
    <w:rsid w:val="00390455"/>
    <w:rsid w:val="00397CDE"/>
    <w:rsid w:val="003A135D"/>
    <w:rsid w:val="003A289B"/>
    <w:rsid w:val="003C3ABB"/>
    <w:rsid w:val="003C48C9"/>
    <w:rsid w:val="003C72AD"/>
    <w:rsid w:val="003D0EC7"/>
    <w:rsid w:val="003E168E"/>
    <w:rsid w:val="0040432A"/>
    <w:rsid w:val="004125EE"/>
    <w:rsid w:val="00413FC6"/>
    <w:rsid w:val="00415C20"/>
    <w:rsid w:val="00426AA3"/>
    <w:rsid w:val="00426F18"/>
    <w:rsid w:val="00433A76"/>
    <w:rsid w:val="00433AF8"/>
    <w:rsid w:val="00435E21"/>
    <w:rsid w:val="00443920"/>
    <w:rsid w:val="00451106"/>
    <w:rsid w:val="004653F6"/>
    <w:rsid w:val="00477390"/>
    <w:rsid w:val="00477CC0"/>
    <w:rsid w:val="0048003B"/>
    <w:rsid w:val="00482B04"/>
    <w:rsid w:val="004928BF"/>
    <w:rsid w:val="004A1AF0"/>
    <w:rsid w:val="004A6B81"/>
    <w:rsid w:val="004B2BCF"/>
    <w:rsid w:val="004C2A27"/>
    <w:rsid w:val="004C3052"/>
    <w:rsid w:val="004C5335"/>
    <w:rsid w:val="004E2383"/>
    <w:rsid w:val="004E7C3F"/>
    <w:rsid w:val="00502290"/>
    <w:rsid w:val="00502BAF"/>
    <w:rsid w:val="00506184"/>
    <w:rsid w:val="00512F8D"/>
    <w:rsid w:val="00514C10"/>
    <w:rsid w:val="00521830"/>
    <w:rsid w:val="00523E6F"/>
    <w:rsid w:val="005346EF"/>
    <w:rsid w:val="00544E6A"/>
    <w:rsid w:val="00554502"/>
    <w:rsid w:val="005560C3"/>
    <w:rsid w:val="00563228"/>
    <w:rsid w:val="00565F87"/>
    <w:rsid w:val="00576042"/>
    <w:rsid w:val="00594165"/>
    <w:rsid w:val="00596564"/>
    <w:rsid w:val="00597D77"/>
    <w:rsid w:val="005B0160"/>
    <w:rsid w:val="005B0DBC"/>
    <w:rsid w:val="005C0654"/>
    <w:rsid w:val="005C2260"/>
    <w:rsid w:val="005C49B5"/>
    <w:rsid w:val="005D0C48"/>
    <w:rsid w:val="005F0E37"/>
    <w:rsid w:val="00606329"/>
    <w:rsid w:val="0061008F"/>
    <w:rsid w:val="00612E23"/>
    <w:rsid w:val="0061732E"/>
    <w:rsid w:val="0062143C"/>
    <w:rsid w:val="0065105D"/>
    <w:rsid w:val="00654ABA"/>
    <w:rsid w:val="00660E01"/>
    <w:rsid w:val="006613E5"/>
    <w:rsid w:val="00670ACA"/>
    <w:rsid w:val="00681EDD"/>
    <w:rsid w:val="00686418"/>
    <w:rsid w:val="00690680"/>
    <w:rsid w:val="006B4835"/>
    <w:rsid w:val="006B4FE2"/>
    <w:rsid w:val="006B785E"/>
    <w:rsid w:val="006C0C0F"/>
    <w:rsid w:val="006C4F27"/>
    <w:rsid w:val="006D38C3"/>
    <w:rsid w:val="006E3EB0"/>
    <w:rsid w:val="0071786F"/>
    <w:rsid w:val="00721B3C"/>
    <w:rsid w:val="00722AE6"/>
    <w:rsid w:val="007305A0"/>
    <w:rsid w:val="00736E35"/>
    <w:rsid w:val="00745ECC"/>
    <w:rsid w:val="00747CF6"/>
    <w:rsid w:val="0075075A"/>
    <w:rsid w:val="00763C5D"/>
    <w:rsid w:val="00780323"/>
    <w:rsid w:val="00780B32"/>
    <w:rsid w:val="00785888"/>
    <w:rsid w:val="007904DF"/>
    <w:rsid w:val="007974FF"/>
    <w:rsid w:val="007C3075"/>
    <w:rsid w:val="007C72E8"/>
    <w:rsid w:val="007D3FBD"/>
    <w:rsid w:val="007D4B53"/>
    <w:rsid w:val="007E66F2"/>
    <w:rsid w:val="007E6982"/>
    <w:rsid w:val="007F105E"/>
    <w:rsid w:val="007F409D"/>
    <w:rsid w:val="007F4EF1"/>
    <w:rsid w:val="00805243"/>
    <w:rsid w:val="008119C3"/>
    <w:rsid w:val="00817B6A"/>
    <w:rsid w:val="00825346"/>
    <w:rsid w:val="008267A4"/>
    <w:rsid w:val="00827B75"/>
    <w:rsid w:val="0083318B"/>
    <w:rsid w:val="00836EFC"/>
    <w:rsid w:val="00844938"/>
    <w:rsid w:val="00861E51"/>
    <w:rsid w:val="00866738"/>
    <w:rsid w:val="008675F0"/>
    <w:rsid w:val="0087024A"/>
    <w:rsid w:val="00870BEE"/>
    <w:rsid w:val="00871063"/>
    <w:rsid w:val="008838E6"/>
    <w:rsid w:val="00884254"/>
    <w:rsid w:val="008A7BE9"/>
    <w:rsid w:val="008B142E"/>
    <w:rsid w:val="008B3B68"/>
    <w:rsid w:val="008B3E94"/>
    <w:rsid w:val="008B5906"/>
    <w:rsid w:val="008B59E0"/>
    <w:rsid w:val="008C107E"/>
    <w:rsid w:val="008C5C25"/>
    <w:rsid w:val="008E2AB9"/>
    <w:rsid w:val="008E6C23"/>
    <w:rsid w:val="008F412A"/>
    <w:rsid w:val="00901F62"/>
    <w:rsid w:val="00903E8A"/>
    <w:rsid w:val="00911F06"/>
    <w:rsid w:val="00915315"/>
    <w:rsid w:val="00926526"/>
    <w:rsid w:val="0093262D"/>
    <w:rsid w:val="00933AD1"/>
    <w:rsid w:val="00937C2E"/>
    <w:rsid w:val="00951F6B"/>
    <w:rsid w:val="00953C06"/>
    <w:rsid w:val="0095679B"/>
    <w:rsid w:val="009604A0"/>
    <w:rsid w:val="009A1299"/>
    <w:rsid w:val="009D019F"/>
    <w:rsid w:val="009D44B3"/>
    <w:rsid w:val="009D7C1F"/>
    <w:rsid w:val="009F23A0"/>
    <w:rsid w:val="009F2A7D"/>
    <w:rsid w:val="009F4B4B"/>
    <w:rsid w:val="00A06266"/>
    <w:rsid w:val="00A167B3"/>
    <w:rsid w:val="00A30555"/>
    <w:rsid w:val="00A337CA"/>
    <w:rsid w:val="00A37AEA"/>
    <w:rsid w:val="00A51F1F"/>
    <w:rsid w:val="00A55088"/>
    <w:rsid w:val="00A63E82"/>
    <w:rsid w:val="00A70F85"/>
    <w:rsid w:val="00A77B2E"/>
    <w:rsid w:val="00A80B7A"/>
    <w:rsid w:val="00A843F5"/>
    <w:rsid w:val="00A90F1D"/>
    <w:rsid w:val="00A93EF4"/>
    <w:rsid w:val="00AA4692"/>
    <w:rsid w:val="00AA4DDE"/>
    <w:rsid w:val="00AA5A49"/>
    <w:rsid w:val="00AB3047"/>
    <w:rsid w:val="00AE269A"/>
    <w:rsid w:val="00AE3B35"/>
    <w:rsid w:val="00AE43CB"/>
    <w:rsid w:val="00AF55DA"/>
    <w:rsid w:val="00B00BFC"/>
    <w:rsid w:val="00B015D3"/>
    <w:rsid w:val="00B064A8"/>
    <w:rsid w:val="00B07259"/>
    <w:rsid w:val="00B11DA8"/>
    <w:rsid w:val="00B146FD"/>
    <w:rsid w:val="00B166EA"/>
    <w:rsid w:val="00B21FA0"/>
    <w:rsid w:val="00B3342C"/>
    <w:rsid w:val="00B4676C"/>
    <w:rsid w:val="00B46EED"/>
    <w:rsid w:val="00B61557"/>
    <w:rsid w:val="00B63CB0"/>
    <w:rsid w:val="00B67101"/>
    <w:rsid w:val="00B82124"/>
    <w:rsid w:val="00B87185"/>
    <w:rsid w:val="00BA2C5E"/>
    <w:rsid w:val="00BA44C4"/>
    <w:rsid w:val="00BB248A"/>
    <w:rsid w:val="00BC23D1"/>
    <w:rsid w:val="00BF7B2A"/>
    <w:rsid w:val="00C013A5"/>
    <w:rsid w:val="00C13EF0"/>
    <w:rsid w:val="00C16875"/>
    <w:rsid w:val="00C168BC"/>
    <w:rsid w:val="00C32AAF"/>
    <w:rsid w:val="00C466B7"/>
    <w:rsid w:val="00C5161B"/>
    <w:rsid w:val="00C621A3"/>
    <w:rsid w:val="00C64865"/>
    <w:rsid w:val="00C65FE0"/>
    <w:rsid w:val="00C81B1D"/>
    <w:rsid w:val="00CA2D57"/>
    <w:rsid w:val="00CA5D04"/>
    <w:rsid w:val="00CA766F"/>
    <w:rsid w:val="00CC55A6"/>
    <w:rsid w:val="00CC5637"/>
    <w:rsid w:val="00CE0530"/>
    <w:rsid w:val="00CF21C8"/>
    <w:rsid w:val="00CF5690"/>
    <w:rsid w:val="00CF68C6"/>
    <w:rsid w:val="00D1014A"/>
    <w:rsid w:val="00D14D97"/>
    <w:rsid w:val="00D16B6B"/>
    <w:rsid w:val="00D21C46"/>
    <w:rsid w:val="00D2210F"/>
    <w:rsid w:val="00D24304"/>
    <w:rsid w:val="00D25412"/>
    <w:rsid w:val="00D36F89"/>
    <w:rsid w:val="00D43DC8"/>
    <w:rsid w:val="00D676BC"/>
    <w:rsid w:val="00D706B9"/>
    <w:rsid w:val="00D71DB9"/>
    <w:rsid w:val="00D80BAD"/>
    <w:rsid w:val="00D8244A"/>
    <w:rsid w:val="00D91E30"/>
    <w:rsid w:val="00D9482E"/>
    <w:rsid w:val="00D97DF2"/>
    <w:rsid w:val="00DA0BF8"/>
    <w:rsid w:val="00DA5ACB"/>
    <w:rsid w:val="00DA61C0"/>
    <w:rsid w:val="00DA755A"/>
    <w:rsid w:val="00DB76A5"/>
    <w:rsid w:val="00DD4716"/>
    <w:rsid w:val="00DF7C98"/>
    <w:rsid w:val="00DF7E90"/>
    <w:rsid w:val="00E365E2"/>
    <w:rsid w:val="00E513FF"/>
    <w:rsid w:val="00E53185"/>
    <w:rsid w:val="00E606DE"/>
    <w:rsid w:val="00E60CD6"/>
    <w:rsid w:val="00E62BDF"/>
    <w:rsid w:val="00E65616"/>
    <w:rsid w:val="00E673E6"/>
    <w:rsid w:val="00E67D0F"/>
    <w:rsid w:val="00E844A3"/>
    <w:rsid w:val="00E85F48"/>
    <w:rsid w:val="00E879A8"/>
    <w:rsid w:val="00E914AE"/>
    <w:rsid w:val="00EA3BC1"/>
    <w:rsid w:val="00EB0073"/>
    <w:rsid w:val="00EB2138"/>
    <w:rsid w:val="00EB336F"/>
    <w:rsid w:val="00EC5C02"/>
    <w:rsid w:val="00ED5C5E"/>
    <w:rsid w:val="00EE1CB3"/>
    <w:rsid w:val="00EF6087"/>
    <w:rsid w:val="00F04079"/>
    <w:rsid w:val="00F23FDE"/>
    <w:rsid w:val="00F466A7"/>
    <w:rsid w:val="00F513FA"/>
    <w:rsid w:val="00F521F0"/>
    <w:rsid w:val="00F6779B"/>
    <w:rsid w:val="00F73281"/>
    <w:rsid w:val="00F76026"/>
    <w:rsid w:val="00F84834"/>
    <w:rsid w:val="00F905C5"/>
    <w:rsid w:val="00F91F30"/>
    <w:rsid w:val="00FA0326"/>
    <w:rsid w:val="00FC3B8F"/>
    <w:rsid w:val="00FC7CBC"/>
    <w:rsid w:val="00FD0ED7"/>
    <w:rsid w:val="00FD5097"/>
    <w:rsid w:val="00FE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4F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6C4F2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F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6C4F2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styleId="a5">
    <w:name w:val="List Paragraph"/>
    <w:basedOn w:val="a"/>
    <w:uiPriority w:val="34"/>
    <w:qFormat/>
    <w:rsid w:val="00736E35"/>
    <w:pPr>
      <w:ind w:left="720"/>
      <w:contextualSpacing/>
    </w:pPr>
  </w:style>
  <w:style w:type="table" w:styleId="a6">
    <w:name w:val="Table Grid"/>
    <w:basedOn w:val="a1"/>
    <w:uiPriority w:val="59"/>
    <w:rsid w:val="00506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2"/>
    <w:rsid w:val="005061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50618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5061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5061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063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7F40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D2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25412"/>
  </w:style>
  <w:style w:type="paragraph" w:styleId="ac">
    <w:name w:val="footer"/>
    <w:basedOn w:val="a"/>
    <w:link w:val="ad"/>
    <w:uiPriority w:val="99"/>
    <w:semiHidden/>
    <w:unhideWhenUsed/>
    <w:rsid w:val="00D2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5412"/>
  </w:style>
  <w:style w:type="paragraph" w:styleId="ae">
    <w:name w:val="No Spacing"/>
    <w:uiPriority w:val="1"/>
    <w:qFormat/>
    <w:rsid w:val="00B67101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25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B00BFC"/>
    <w:rPr>
      <w:b/>
      <w:bCs/>
    </w:rPr>
  </w:style>
  <w:style w:type="character" w:styleId="af1">
    <w:name w:val="Emphasis"/>
    <w:basedOn w:val="a0"/>
    <w:uiPriority w:val="20"/>
    <w:qFormat/>
    <w:rsid w:val="006B78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75;&#1080;&#1072;%202019\&#1072;&#1085;&#1072;&#1083;&#1080;&#1079;%20&#1075;&#1080;&#1072;%20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75;&#1080;&#1072;%202019\&#1072;&#1085;&#1072;&#1083;&#1080;&#1079;%20&#1075;&#1080;&#1072;%20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75;&#1080;&#1072;%202019\&#1072;&#1085;&#1072;&#1083;&#1080;&#1079;%20&#1075;&#1080;&#1072;%2020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75;&#1080;&#1072;%202019\&#1072;&#1085;&#1072;&#1083;&#1080;&#1079;%20&#1075;&#1080;&#1072;%20201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75;&#1080;&#1072;%202019\&#1072;&#1085;&#1072;&#1083;&#1080;&#1079;%20&#1075;&#1080;&#1072;%20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участников   ОГЭ  по выбору 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6.3528802320762509E-2"/>
          <c:y val="0.26542681638756244"/>
          <c:w val="0.92331330294239511"/>
          <c:h val="0.351555542669212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Лист1!$A$4:$A$9</c:f>
              <c:strCache>
                <c:ptCount val="6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Обществознание</c:v>
                </c:pt>
                <c:pt idx="5">
                  <c:v>Литература</c:v>
                </c:pt>
              </c:strCache>
            </c:strRef>
          </c:cat>
          <c:val>
            <c:numRef>
              <c:f>Лист1!$B$4:$B$9</c:f>
              <c:numCache>
                <c:formatCode>General</c:formatCode>
                <c:ptCount val="6"/>
                <c:pt idx="0">
                  <c:v>10</c:v>
                </c:pt>
                <c:pt idx="1">
                  <c:v>4</c:v>
                </c:pt>
                <c:pt idx="2">
                  <c:v>0</c:v>
                </c:pt>
                <c:pt idx="3">
                  <c:v>6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A9-4C9A-B295-40B9EAF94BE3}"/>
            </c:ext>
          </c:extLst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Лист1!$A$4:$A$9</c:f>
              <c:strCache>
                <c:ptCount val="6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Обществознание</c:v>
                </c:pt>
                <c:pt idx="5">
                  <c:v>Литература</c:v>
                </c:pt>
              </c:strCache>
            </c:strRef>
          </c:cat>
          <c:val>
            <c:numRef>
              <c:f>Лист1!$C$4:$C$9</c:f>
              <c:numCache>
                <c:formatCode>General</c:formatCode>
                <c:ptCount val="6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10</c:v>
                </c:pt>
                <c:pt idx="4">
                  <c:v>7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A9-4C9A-B295-40B9EAF94BE3}"/>
            </c:ext>
          </c:extLst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Лист1!$A$4:$A$9</c:f>
              <c:strCache>
                <c:ptCount val="6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Обществознание</c:v>
                </c:pt>
                <c:pt idx="5">
                  <c:v>Литература</c:v>
                </c:pt>
              </c:strCache>
            </c:strRef>
          </c:cat>
          <c:val>
            <c:numRef>
              <c:f>Лист1!$D$4:$D$9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8</c:v>
                </c:pt>
                <c:pt idx="4">
                  <c:v>8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A9-4C9A-B295-40B9EAF94BE3}"/>
            </c:ext>
          </c:extLst>
        </c:ser>
        <c:gapWidth val="219"/>
        <c:overlap val="-27"/>
        <c:axId val="96616832"/>
        <c:axId val="96618368"/>
      </c:barChart>
      <c:catAx>
        <c:axId val="966168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618368"/>
        <c:crosses val="autoZero"/>
        <c:auto val="1"/>
        <c:lblAlgn val="ctr"/>
        <c:lblOffset val="100"/>
      </c:catAx>
      <c:valAx>
        <c:axId val="966183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61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качества обученности по предметам за 3 года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980295144154747"/>
          <c:y val="0.11244504331513662"/>
          <c:w val="0.76737366997076051"/>
          <c:h val="0.6856731254317448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Лист1!$A$16:$A$23</c:f>
              <c:strCache>
                <c:ptCount val="8"/>
                <c:pt idx="0">
                  <c:v>Русский язык</c:v>
                </c:pt>
                <c:pt idx="1">
                  <c:v>Математика 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Литература</c:v>
                </c:pt>
              </c:strCache>
            </c:strRef>
          </c:cat>
          <c:val>
            <c:numRef>
              <c:f>Лист1!$B$16:$B$23</c:f>
              <c:numCache>
                <c:formatCode>General</c:formatCode>
                <c:ptCount val="8"/>
                <c:pt idx="0">
                  <c:v>66</c:v>
                </c:pt>
                <c:pt idx="1">
                  <c:v>66</c:v>
                </c:pt>
                <c:pt idx="2">
                  <c:v>40</c:v>
                </c:pt>
                <c:pt idx="3">
                  <c:v>50</c:v>
                </c:pt>
                <c:pt idx="4">
                  <c:v>0</c:v>
                </c:pt>
                <c:pt idx="5">
                  <c:v>83</c:v>
                </c:pt>
                <c:pt idx="6">
                  <c:v>66</c:v>
                </c:pt>
                <c:pt idx="7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58-4FEE-97B8-4971A370085D}"/>
            </c:ext>
          </c:extLst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Лист1!$A$16:$A$23</c:f>
              <c:strCache>
                <c:ptCount val="8"/>
                <c:pt idx="0">
                  <c:v>Русский язык</c:v>
                </c:pt>
                <c:pt idx="1">
                  <c:v>Математика 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Литература</c:v>
                </c:pt>
              </c:strCache>
            </c:strRef>
          </c:cat>
          <c:val>
            <c:numRef>
              <c:f>Лист1!$C$16:$C$23</c:f>
              <c:numCache>
                <c:formatCode>General</c:formatCode>
                <c:ptCount val="8"/>
                <c:pt idx="0">
                  <c:v>75</c:v>
                </c:pt>
                <c:pt idx="1">
                  <c:v>75</c:v>
                </c:pt>
                <c:pt idx="2">
                  <c:v>75</c:v>
                </c:pt>
                <c:pt idx="3">
                  <c:v>100</c:v>
                </c:pt>
                <c:pt idx="4">
                  <c:v>50</c:v>
                </c:pt>
                <c:pt idx="5">
                  <c:v>80</c:v>
                </c:pt>
                <c:pt idx="6">
                  <c:v>57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B58-4FEE-97B8-4971A370085D}"/>
            </c:ext>
          </c:extLst>
        </c:ser>
        <c:ser>
          <c:idx val="2"/>
          <c:order val="2"/>
          <c:tx>
            <c:strRef>
              <c:f>Лист1!$D$15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Лист1!$A$16:$A$23</c:f>
              <c:strCache>
                <c:ptCount val="8"/>
                <c:pt idx="0">
                  <c:v>Русский язык</c:v>
                </c:pt>
                <c:pt idx="1">
                  <c:v>Математика 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Литература</c:v>
                </c:pt>
              </c:strCache>
            </c:strRef>
          </c:cat>
          <c:val>
            <c:numRef>
              <c:f>Лист1!$D$16:$D$23</c:f>
              <c:numCache>
                <c:formatCode>General</c:formatCode>
                <c:ptCount val="8"/>
                <c:pt idx="0">
                  <c:v>55</c:v>
                </c:pt>
                <c:pt idx="1">
                  <c:v>63</c:v>
                </c:pt>
                <c:pt idx="2">
                  <c:v>0</c:v>
                </c:pt>
                <c:pt idx="3">
                  <c:v>100</c:v>
                </c:pt>
                <c:pt idx="4">
                  <c:v>100</c:v>
                </c:pt>
                <c:pt idx="5">
                  <c:v>75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B58-4FEE-97B8-4971A370085D}"/>
            </c:ext>
          </c:extLst>
        </c:ser>
        <c:gapWidth val="182"/>
        <c:axId val="96674176"/>
        <c:axId val="96675712"/>
      </c:barChart>
      <c:catAx>
        <c:axId val="966741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675712"/>
        <c:crosses val="autoZero"/>
        <c:auto val="1"/>
        <c:lblAlgn val="ctr"/>
        <c:lblOffset val="100"/>
      </c:catAx>
      <c:valAx>
        <c:axId val="966757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67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минимального балла по предметам</a:t>
            </a:r>
            <a:endParaRPr lang="ru-RU" sz="1200" b="0" i="1"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Лист1!$B$29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Лист1!$A$30:$A$36</c:f>
              <c:strCache>
                <c:ptCount val="7"/>
                <c:pt idx="0">
                  <c:v>Русский язык</c:v>
                </c:pt>
                <c:pt idx="1">
                  <c:v>Математика 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Литература</c:v>
                </c:pt>
              </c:strCache>
            </c:strRef>
          </c:cat>
          <c:val>
            <c:numRef>
              <c:f>Лист1!$B$30:$B$36</c:f>
              <c:numCache>
                <c:formatCode>General</c:formatCode>
                <c:ptCount val="7"/>
                <c:pt idx="0">
                  <c:v>25</c:v>
                </c:pt>
                <c:pt idx="1">
                  <c:v>11</c:v>
                </c:pt>
                <c:pt idx="2">
                  <c:v>14</c:v>
                </c:pt>
                <c:pt idx="3">
                  <c:v>0</c:v>
                </c:pt>
                <c:pt idx="4">
                  <c:v>16</c:v>
                </c:pt>
                <c:pt idx="5">
                  <c:v>23</c:v>
                </c:pt>
                <c:pt idx="6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80-414A-BA0E-D57C0E0155D2}"/>
            </c:ext>
          </c:extLst>
        </c:ser>
        <c:ser>
          <c:idx val="1"/>
          <c:order val="1"/>
          <c:tx>
            <c:strRef>
              <c:f>Лист1!$C$29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Лист1!$A$30:$A$36</c:f>
              <c:strCache>
                <c:ptCount val="7"/>
                <c:pt idx="0">
                  <c:v>Русский язык</c:v>
                </c:pt>
                <c:pt idx="1">
                  <c:v>Математика 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Литература</c:v>
                </c:pt>
              </c:strCache>
            </c:strRef>
          </c:cat>
          <c:val>
            <c:numRef>
              <c:f>Лист1!$C$30:$C$36</c:f>
              <c:numCache>
                <c:formatCode>General</c:formatCode>
                <c:ptCount val="7"/>
                <c:pt idx="0">
                  <c:v>17</c:v>
                </c:pt>
                <c:pt idx="1">
                  <c:v>9</c:v>
                </c:pt>
                <c:pt idx="2">
                  <c:v>18</c:v>
                </c:pt>
                <c:pt idx="3">
                  <c:v>24</c:v>
                </c:pt>
                <c:pt idx="4">
                  <c:v>18</c:v>
                </c:pt>
                <c:pt idx="5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80-414A-BA0E-D57C0E0155D2}"/>
            </c:ext>
          </c:extLst>
        </c:ser>
        <c:ser>
          <c:idx val="2"/>
          <c:order val="2"/>
          <c:tx>
            <c:strRef>
              <c:f>Лист1!$D$29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Лист1!$A$30:$A$36</c:f>
              <c:strCache>
                <c:ptCount val="7"/>
                <c:pt idx="0">
                  <c:v>Русский язык</c:v>
                </c:pt>
                <c:pt idx="1">
                  <c:v>Математика 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Литература</c:v>
                </c:pt>
              </c:strCache>
            </c:strRef>
          </c:cat>
          <c:val>
            <c:numRef>
              <c:f>Лист1!$D$30:$D$36</c:f>
              <c:numCache>
                <c:formatCode>General</c:formatCode>
                <c:ptCount val="7"/>
                <c:pt idx="0">
                  <c:v>21</c:v>
                </c:pt>
                <c:pt idx="1">
                  <c:v>11</c:v>
                </c:pt>
                <c:pt idx="2">
                  <c:v>19</c:v>
                </c:pt>
                <c:pt idx="3">
                  <c:v>29</c:v>
                </c:pt>
                <c:pt idx="4">
                  <c:v>17</c:v>
                </c:pt>
                <c:pt idx="5">
                  <c:v>25</c:v>
                </c:pt>
                <c:pt idx="6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380-414A-BA0E-D57C0E0155D2}"/>
            </c:ext>
          </c:extLst>
        </c:ser>
        <c:gapWidth val="182"/>
        <c:axId val="109117824"/>
        <c:axId val="109119360"/>
      </c:barChart>
      <c:catAx>
        <c:axId val="1091178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119360"/>
        <c:crosses val="autoZero"/>
        <c:auto val="1"/>
        <c:lblAlgn val="ctr"/>
        <c:lblOffset val="100"/>
      </c:catAx>
      <c:valAx>
        <c:axId val="1091193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117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среднего балла по предметам</a:t>
            </a:r>
            <a:endParaRPr lang="ru-RU" sz="1050" b="1"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Лист1!$B$43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Лист1!$A$44:$A$50</c:f>
              <c:strCache>
                <c:ptCount val="7"/>
                <c:pt idx="0">
                  <c:v>Русский язык</c:v>
                </c:pt>
                <c:pt idx="1">
                  <c:v>Математика 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Литература</c:v>
                </c:pt>
              </c:strCache>
            </c:strRef>
          </c:cat>
          <c:val>
            <c:numRef>
              <c:f>Лист1!$B$44:$B$50</c:f>
              <c:numCache>
                <c:formatCode>General</c:formatCode>
                <c:ptCount val="7"/>
                <c:pt idx="0">
                  <c:v>31</c:v>
                </c:pt>
                <c:pt idx="1">
                  <c:v>17</c:v>
                </c:pt>
                <c:pt idx="2">
                  <c:v>18</c:v>
                </c:pt>
                <c:pt idx="3">
                  <c:v>0</c:v>
                </c:pt>
                <c:pt idx="4">
                  <c:v>24</c:v>
                </c:pt>
                <c:pt idx="5">
                  <c:v>26</c:v>
                </c:pt>
                <c:pt idx="6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DA-45D2-8988-CE2558C3AEF4}"/>
            </c:ext>
          </c:extLst>
        </c:ser>
        <c:ser>
          <c:idx val="1"/>
          <c:order val="1"/>
          <c:tx>
            <c:strRef>
              <c:f>Лист1!$C$43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Лист1!$A$44:$A$50</c:f>
              <c:strCache>
                <c:ptCount val="7"/>
                <c:pt idx="0">
                  <c:v>Русский язык</c:v>
                </c:pt>
                <c:pt idx="1">
                  <c:v>Математика 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Литература</c:v>
                </c:pt>
              </c:strCache>
            </c:strRef>
          </c:cat>
          <c:val>
            <c:numRef>
              <c:f>Лист1!$C$44:$C$50</c:f>
              <c:numCache>
                <c:formatCode>General</c:formatCode>
                <c:ptCount val="7"/>
                <c:pt idx="0">
                  <c:v>31</c:v>
                </c:pt>
                <c:pt idx="1">
                  <c:v>18</c:v>
                </c:pt>
                <c:pt idx="2">
                  <c:v>18</c:v>
                </c:pt>
                <c:pt idx="3">
                  <c:v>26</c:v>
                </c:pt>
                <c:pt idx="4">
                  <c:v>23</c:v>
                </c:pt>
                <c:pt idx="5">
                  <c:v>24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DA-45D2-8988-CE2558C3AEF4}"/>
            </c:ext>
          </c:extLst>
        </c:ser>
        <c:ser>
          <c:idx val="2"/>
          <c:order val="2"/>
          <c:tx>
            <c:strRef>
              <c:f>Лист1!$D$43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Лист1!$A$44:$A$50</c:f>
              <c:strCache>
                <c:ptCount val="7"/>
                <c:pt idx="0">
                  <c:v>Русский язык</c:v>
                </c:pt>
                <c:pt idx="1">
                  <c:v>Математика 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Литература</c:v>
                </c:pt>
              </c:strCache>
            </c:strRef>
          </c:cat>
          <c:val>
            <c:numRef>
              <c:f>Лист1!$D$44:$D$50</c:f>
              <c:numCache>
                <c:formatCode>General</c:formatCode>
                <c:ptCount val="7"/>
                <c:pt idx="0">
                  <c:v>29</c:v>
                </c:pt>
                <c:pt idx="1">
                  <c:v>16</c:v>
                </c:pt>
                <c:pt idx="2">
                  <c:v>19</c:v>
                </c:pt>
                <c:pt idx="3">
                  <c:v>31</c:v>
                </c:pt>
                <c:pt idx="4">
                  <c:v>23</c:v>
                </c:pt>
                <c:pt idx="5">
                  <c:v>27</c:v>
                </c:pt>
                <c:pt idx="6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3DA-45D2-8988-CE2558C3AEF4}"/>
            </c:ext>
          </c:extLst>
        </c:ser>
        <c:gapWidth val="182"/>
        <c:axId val="109187456"/>
        <c:axId val="109188992"/>
      </c:barChart>
      <c:catAx>
        <c:axId val="1091874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188992"/>
        <c:crosses val="autoZero"/>
        <c:auto val="1"/>
        <c:lblAlgn val="ctr"/>
        <c:lblOffset val="100"/>
      </c:catAx>
      <c:valAx>
        <c:axId val="1091889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18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уровня подготовки обучающихся по предметам</a:t>
            </a:r>
            <a:endParaRPr lang="ru-RU" sz="11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Лист1!$B$60</c:f>
              <c:strCache>
                <c:ptCount val="1"/>
                <c:pt idx="0">
                  <c:v>максимальный балл обучающихся по предмету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Лист1!$A$61:$A$67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 </c:v>
                </c:pt>
                <c:pt idx="3">
                  <c:v>Химия </c:v>
                </c:pt>
                <c:pt idx="4">
                  <c:v>Биология </c:v>
                </c:pt>
                <c:pt idx="5">
                  <c:v>География</c:v>
                </c:pt>
              </c:strCache>
            </c:strRef>
          </c:cat>
          <c:val>
            <c:numRef>
              <c:f>Лист1!$B$61:$B$67</c:f>
              <c:numCache>
                <c:formatCode>General</c:formatCode>
                <c:ptCount val="7"/>
                <c:pt idx="0">
                  <c:v>35</c:v>
                </c:pt>
                <c:pt idx="1">
                  <c:v>21</c:v>
                </c:pt>
                <c:pt idx="2">
                  <c:v>30</c:v>
                </c:pt>
                <c:pt idx="3">
                  <c:v>19</c:v>
                </c:pt>
                <c:pt idx="4">
                  <c:v>33</c:v>
                </c:pt>
                <c:pt idx="5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06-44DE-930E-FF349DC2318C}"/>
            </c:ext>
          </c:extLst>
        </c:ser>
        <c:ser>
          <c:idx val="1"/>
          <c:order val="1"/>
          <c:tx>
            <c:strRef>
              <c:f>Лист1!$C$60</c:f>
              <c:strCache>
                <c:ptCount val="1"/>
                <c:pt idx="0">
                  <c:v>Максимальный балл по предмету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Лист1!$A$61:$A$67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 </c:v>
                </c:pt>
                <c:pt idx="3">
                  <c:v>Химия </c:v>
                </c:pt>
                <c:pt idx="4">
                  <c:v>Биология </c:v>
                </c:pt>
                <c:pt idx="5">
                  <c:v>География</c:v>
                </c:pt>
              </c:strCache>
            </c:strRef>
          </c:cat>
          <c:val>
            <c:numRef>
              <c:f>Лист1!$C$61:$C$67</c:f>
              <c:numCache>
                <c:formatCode>General</c:formatCode>
                <c:ptCount val="7"/>
                <c:pt idx="0">
                  <c:v>39</c:v>
                </c:pt>
                <c:pt idx="1">
                  <c:v>32</c:v>
                </c:pt>
                <c:pt idx="2">
                  <c:v>39</c:v>
                </c:pt>
                <c:pt idx="3">
                  <c:v>38</c:v>
                </c:pt>
                <c:pt idx="4">
                  <c:v>46</c:v>
                </c:pt>
                <c:pt idx="5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06-44DE-930E-FF349DC2318C}"/>
            </c:ext>
          </c:extLst>
        </c:ser>
        <c:gapWidth val="182"/>
        <c:axId val="109235200"/>
        <c:axId val="109249280"/>
      </c:barChart>
      <c:catAx>
        <c:axId val="1092352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249280"/>
        <c:crosses val="autoZero"/>
        <c:auto val="1"/>
        <c:lblAlgn val="ctr"/>
        <c:lblOffset val="100"/>
      </c:catAx>
      <c:valAx>
        <c:axId val="1092492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235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16</Pages>
  <Words>3456</Words>
  <Characters>19703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8-9 кл</dc:creator>
  <cp:keywords/>
  <dc:description/>
  <cp:lastModifiedBy>10-11 кл</cp:lastModifiedBy>
  <cp:revision>259</cp:revision>
  <cp:lastPrinted>2018-08-15T08:35:00Z</cp:lastPrinted>
  <dcterms:created xsi:type="dcterms:W3CDTF">2018-08-13T01:33:00Z</dcterms:created>
  <dcterms:modified xsi:type="dcterms:W3CDTF">2020-11-15T10:32:00Z</dcterms:modified>
</cp:coreProperties>
</file>