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91" w:rsidRPr="006A23A6" w:rsidRDefault="00E92291" w:rsidP="00E92291">
      <w:pPr>
        <w:jc w:val="center"/>
      </w:pPr>
      <w:r w:rsidRPr="006A23A6">
        <w:t>Муниципальное общеобразовательное учреждение</w:t>
      </w:r>
    </w:p>
    <w:p w:rsidR="00E92291" w:rsidRPr="006A23A6" w:rsidRDefault="00E92291" w:rsidP="00E92291">
      <w:pPr>
        <w:jc w:val="center"/>
      </w:pPr>
      <w:r w:rsidRPr="006A23A6">
        <w:t>Иркутского районного муниципального образования</w:t>
      </w:r>
    </w:p>
    <w:p w:rsidR="00E92291" w:rsidRPr="006A23A6" w:rsidRDefault="00E92291" w:rsidP="00E92291">
      <w:pPr>
        <w:jc w:val="center"/>
      </w:pPr>
      <w:r w:rsidRPr="006A23A6">
        <w:t>«</w:t>
      </w:r>
      <w:proofErr w:type="spellStart"/>
      <w:r w:rsidRPr="006A23A6">
        <w:t>Горячеключевская</w:t>
      </w:r>
      <w:proofErr w:type="spellEnd"/>
      <w:r w:rsidRPr="006A23A6">
        <w:t xml:space="preserve"> средняя общеобразовательная школа»</w:t>
      </w:r>
    </w:p>
    <w:p w:rsidR="00E92291" w:rsidRDefault="00E92291" w:rsidP="00E922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92291" w:rsidRDefault="00E92291" w:rsidP="00E922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291" w:rsidRDefault="00E92291" w:rsidP="00E922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291" w:rsidRDefault="00E92291" w:rsidP="00E922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Y="200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6"/>
        <w:gridCol w:w="2916"/>
        <w:gridCol w:w="3969"/>
      </w:tblGrid>
      <w:tr w:rsidR="00E92291" w:rsidRPr="004D1959" w:rsidTr="005843CB">
        <w:trPr>
          <w:trHeight w:val="1665"/>
        </w:trPr>
        <w:tc>
          <w:tcPr>
            <w:tcW w:w="3146" w:type="dxa"/>
          </w:tcPr>
          <w:p w:rsidR="00E92291" w:rsidRPr="004D1959" w:rsidRDefault="00E92291" w:rsidP="005843CB">
            <w:pPr>
              <w:spacing w:line="276" w:lineRule="auto"/>
              <w:ind w:right="-428"/>
            </w:pPr>
            <w:r w:rsidRPr="004D1959">
              <w:t>Рассмотрено:</w:t>
            </w:r>
          </w:p>
          <w:p w:rsidR="00E92291" w:rsidRPr="004D1959" w:rsidRDefault="00E92291" w:rsidP="005843CB">
            <w:pPr>
              <w:spacing w:line="276" w:lineRule="auto"/>
              <w:ind w:right="-428"/>
            </w:pPr>
            <w:r w:rsidRPr="004D1959">
              <w:t>Заседание МО__________</w:t>
            </w:r>
          </w:p>
          <w:p w:rsidR="00E92291" w:rsidRDefault="00E92291" w:rsidP="005843CB">
            <w:pPr>
              <w:spacing w:line="276" w:lineRule="auto"/>
              <w:ind w:right="-428"/>
            </w:pPr>
            <w:r w:rsidRPr="004D1959">
              <w:t xml:space="preserve">Протокол №___ </w:t>
            </w:r>
            <w:proofErr w:type="gramStart"/>
            <w:r w:rsidRPr="004D1959">
              <w:t>от</w:t>
            </w:r>
            <w:proofErr w:type="gramEnd"/>
            <w:r w:rsidRPr="004D1959">
              <w:t xml:space="preserve">  «___»</w:t>
            </w:r>
            <w:r>
              <w:t>_____</w:t>
            </w:r>
          </w:p>
          <w:p w:rsidR="00E92291" w:rsidRPr="004D1959" w:rsidRDefault="00E92291" w:rsidP="005843CB">
            <w:pPr>
              <w:spacing w:line="276" w:lineRule="auto"/>
              <w:ind w:right="-428"/>
            </w:pPr>
            <w:r>
              <w:t>_______________ /__________/</w:t>
            </w:r>
          </w:p>
        </w:tc>
        <w:tc>
          <w:tcPr>
            <w:tcW w:w="2916" w:type="dxa"/>
          </w:tcPr>
          <w:p w:rsidR="00E92291" w:rsidRDefault="00E92291" w:rsidP="005843CB">
            <w:pPr>
              <w:spacing w:line="276" w:lineRule="auto"/>
            </w:pPr>
            <w:r>
              <w:t>Согласовано:</w:t>
            </w:r>
          </w:p>
          <w:p w:rsidR="00E92291" w:rsidRDefault="00E92291" w:rsidP="005843CB">
            <w:pPr>
              <w:spacing w:line="276" w:lineRule="auto"/>
            </w:pPr>
            <w:r>
              <w:t>Заместитель директора</w:t>
            </w:r>
          </w:p>
          <w:p w:rsidR="00E92291" w:rsidRDefault="00E92291" w:rsidP="005843CB">
            <w:pPr>
              <w:spacing w:line="276" w:lineRule="auto"/>
            </w:pPr>
            <w:r>
              <w:t xml:space="preserve"> по УВР</w:t>
            </w:r>
          </w:p>
          <w:p w:rsidR="00E92291" w:rsidRDefault="00E92291" w:rsidP="005843CB">
            <w:pPr>
              <w:spacing w:line="276" w:lineRule="auto"/>
            </w:pPr>
            <w:r>
              <w:t>«______»____________</w:t>
            </w:r>
          </w:p>
          <w:p w:rsidR="00E92291" w:rsidRPr="004D1959" w:rsidRDefault="00E92291" w:rsidP="005843CB">
            <w:pPr>
              <w:spacing w:line="276" w:lineRule="auto"/>
            </w:pPr>
            <w:r>
              <w:t>_____________/________/</w:t>
            </w:r>
          </w:p>
        </w:tc>
        <w:tc>
          <w:tcPr>
            <w:tcW w:w="3969" w:type="dxa"/>
          </w:tcPr>
          <w:p w:rsidR="00E92291" w:rsidRPr="004D1959" w:rsidRDefault="00E92291" w:rsidP="005843CB">
            <w:pPr>
              <w:ind w:right="282"/>
              <w:rPr>
                <w:bCs/>
              </w:rPr>
            </w:pPr>
            <w:r w:rsidRPr="004D1959">
              <w:rPr>
                <w:bCs/>
              </w:rPr>
              <w:t>УТВЕРЖДЕНО</w:t>
            </w:r>
          </w:p>
          <w:p w:rsidR="00E92291" w:rsidRPr="004D1959" w:rsidRDefault="00E92291" w:rsidP="005843CB">
            <w:pPr>
              <w:ind w:right="282"/>
              <w:rPr>
                <w:bCs/>
              </w:rPr>
            </w:pPr>
            <w:r>
              <w:rPr>
                <w:bCs/>
              </w:rPr>
              <w:t>приказом от «___»____ 2017</w:t>
            </w:r>
            <w:r w:rsidRPr="004D1959">
              <w:rPr>
                <w:bCs/>
              </w:rPr>
              <w:t>г.</w:t>
            </w:r>
          </w:p>
          <w:p w:rsidR="00E92291" w:rsidRPr="004D1959" w:rsidRDefault="00E92291" w:rsidP="005843CB">
            <w:pPr>
              <w:ind w:right="282"/>
              <w:rPr>
                <w:bCs/>
              </w:rPr>
            </w:pPr>
            <w:r w:rsidRPr="004D1959">
              <w:rPr>
                <w:bCs/>
              </w:rPr>
              <w:t>№ ____ - ОД</w:t>
            </w:r>
          </w:p>
          <w:p w:rsidR="00E92291" w:rsidRPr="004D1959" w:rsidRDefault="00E92291" w:rsidP="005843CB">
            <w:pPr>
              <w:spacing w:line="276" w:lineRule="auto"/>
            </w:pPr>
            <w:r w:rsidRPr="004D1959">
              <w:rPr>
                <w:bCs/>
              </w:rPr>
              <w:t>Директор________ М.Ю. Боярский</w:t>
            </w:r>
          </w:p>
        </w:tc>
      </w:tr>
    </w:tbl>
    <w:p w:rsidR="00E92291" w:rsidRDefault="00E92291" w:rsidP="00E92291">
      <w:pPr>
        <w:spacing w:line="276" w:lineRule="auto"/>
        <w:jc w:val="center"/>
        <w:rPr>
          <w:b/>
          <w:sz w:val="28"/>
          <w:szCs w:val="28"/>
        </w:rPr>
      </w:pPr>
    </w:p>
    <w:p w:rsidR="00E92291" w:rsidRDefault="00E92291" w:rsidP="00E92291">
      <w:pPr>
        <w:spacing w:line="276" w:lineRule="auto"/>
        <w:jc w:val="center"/>
        <w:rPr>
          <w:b/>
          <w:sz w:val="28"/>
          <w:szCs w:val="28"/>
        </w:rPr>
      </w:pPr>
    </w:p>
    <w:p w:rsidR="00E92291" w:rsidRDefault="00E92291" w:rsidP="00E92291">
      <w:pPr>
        <w:jc w:val="center"/>
        <w:rPr>
          <w:b/>
          <w:sz w:val="28"/>
          <w:szCs w:val="28"/>
        </w:rPr>
      </w:pPr>
    </w:p>
    <w:p w:rsidR="00E92291" w:rsidRDefault="00E92291" w:rsidP="00E92291">
      <w:pPr>
        <w:jc w:val="center"/>
        <w:rPr>
          <w:b/>
          <w:sz w:val="28"/>
          <w:szCs w:val="28"/>
        </w:rPr>
      </w:pPr>
    </w:p>
    <w:p w:rsidR="00E92291" w:rsidRDefault="00E92291" w:rsidP="00E92291">
      <w:pPr>
        <w:jc w:val="center"/>
        <w:rPr>
          <w:b/>
          <w:sz w:val="28"/>
          <w:szCs w:val="28"/>
        </w:rPr>
      </w:pPr>
    </w:p>
    <w:p w:rsidR="00E92291" w:rsidRDefault="00E92291" w:rsidP="00E92291">
      <w:pPr>
        <w:jc w:val="center"/>
        <w:rPr>
          <w:b/>
          <w:sz w:val="28"/>
          <w:szCs w:val="28"/>
        </w:rPr>
      </w:pPr>
    </w:p>
    <w:p w:rsidR="00E92291" w:rsidRPr="001E37DC" w:rsidRDefault="00E92291" w:rsidP="00E92291">
      <w:pPr>
        <w:jc w:val="center"/>
        <w:rPr>
          <w:b/>
        </w:rPr>
      </w:pPr>
      <w:r w:rsidRPr="001E37DC">
        <w:rPr>
          <w:b/>
        </w:rPr>
        <w:t>Рабочая программа</w:t>
      </w:r>
    </w:p>
    <w:p w:rsidR="00E92291" w:rsidRPr="001E37DC" w:rsidRDefault="00E92291" w:rsidP="00E92291">
      <w:pPr>
        <w:jc w:val="center"/>
        <w:rPr>
          <w:b/>
          <w:bCs/>
        </w:rPr>
      </w:pPr>
      <w:r>
        <w:rPr>
          <w:b/>
        </w:rPr>
        <w:t>п</w:t>
      </w:r>
      <w:r w:rsidRPr="001E37DC">
        <w:rPr>
          <w:b/>
        </w:rPr>
        <w:t>о</w:t>
      </w:r>
      <w:r>
        <w:rPr>
          <w:b/>
        </w:rPr>
        <w:t xml:space="preserve"> геометрии</w:t>
      </w:r>
    </w:p>
    <w:p w:rsidR="00E92291" w:rsidRPr="001E37DC" w:rsidRDefault="00E92291" w:rsidP="00E92291">
      <w:pPr>
        <w:jc w:val="center"/>
      </w:pPr>
      <w:r>
        <w:t>8</w:t>
      </w:r>
      <w:r w:rsidRPr="001E37DC">
        <w:t xml:space="preserve"> класс</w:t>
      </w:r>
      <w:r>
        <w:t>а</w:t>
      </w:r>
      <w:r w:rsidRPr="001E37DC">
        <w:t xml:space="preserve"> </w:t>
      </w:r>
    </w:p>
    <w:p w:rsidR="00E92291" w:rsidRPr="00631154" w:rsidRDefault="00E92291" w:rsidP="00E92291">
      <w:pPr>
        <w:spacing w:line="276" w:lineRule="auto"/>
        <w:jc w:val="center"/>
        <w:rPr>
          <w:b/>
          <w:sz w:val="28"/>
          <w:szCs w:val="28"/>
        </w:rPr>
      </w:pPr>
    </w:p>
    <w:p w:rsidR="00E92291" w:rsidRPr="001E37DC" w:rsidRDefault="00E92291" w:rsidP="00E92291">
      <w:pPr>
        <w:spacing w:line="276" w:lineRule="auto"/>
        <w:jc w:val="center"/>
        <w:rPr>
          <w:b/>
        </w:rPr>
      </w:pPr>
    </w:p>
    <w:p w:rsidR="00E92291" w:rsidRPr="00631154" w:rsidRDefault="00E92291" w:rsidP="00E92291">
      <w:pPr>
        <w:spacing w:line="276" w:lineRule="auto"/>
        <w:jc w:val="center"/>
        <w:rPr>
          <w:b/>
          <w:sz w:val="28"/>
          <w:szCs w:val="28"/>
        </w:rPr>
      </w:pPr>
    </w:p>
    <w:p w:rsidR="00E92291" w:rsidRPr="00631154" w:rsidRDefault="00E92291" w:rsidP="00E92291">
      <w:pPr>
        <w:spacing w:line="276" w:lineRule="auto"/>
        <w:jc w:val="center"/>
        <w:rPr>
          <w:b/>
          <w:sz w:val="28"/>
          <w:szCs w:val="28"/>
        </w:rPr>
      </w:pPr>
    </w:p>
    <w:p w:rsidR="00E92291" w:rsidRPr="00631154" w:rsidRDefault="00E92291" w:rsidP="00E92291">
      <w:pPr>
        <w:spacing w:line="276" w:lineRule="auto"/>
        <w:ind w:firstLine="6946"/>
        <w:jc w:val="center"/>
        <w:rPr>
          <w:b/>
          <w:sz w:val="28"/>
          <w:szCs w:val="28"/>
        </w:rPr>
      </w:pPr>
    </w:p>
    <w:p w:rsidR="00E92291" w:rsidRPr="001E37DC" w:rsidRDefault="00E92291" w:rsidP="00E92291">
      <w:pPr>
        <w:tabs>
          <w:tab w:val="right" w:pos="9921"/>
        </w:tabs>
        <w:spacing w:line="276" w:lineRule="auto"/>
        <w:ind w:firstLine="6946"/>
      </w:pPr>
      <w:r w:rsidRPr="001E37DC">
        <w:t>Составитель:</w:t>
      </w:r>
    </w:p>
    <w:p w:rsidR="00E92291" w:rsidRPr="001E37DC" w:rsidRDefault="00E92291" w:rsidP="00E92291">
      <w:pPr>
        <w:tabs>
          <w:tab w:val="right" w:pos="9921"/>
        </w:tabs>
        <w:ind w:firstLine="6946"/>
      </w:pPr>
      <w:r>
        <w:t>Казанцева Елена Фёдоровна</w:t>
      </w:r>
    </w:p>
    <w:p w:rsidR="00E92291" w:rsidRPr="001E37DC" w:rsidRDefault="00E92291" w:rsidP="00E92291">
      <w:pPr>
        <w:ind w:firstLine="6946"/>
      </w:pPr>
      <w:r w:rsidRPr="001E37DC">
        <w:t xml:space="preserve">учитель </w:t>
      </w:r>
      <w:r>
        <w:t>математики</w:t>
      </w:r>
    </w:p>
    <w:p w:rsidR="00E92291" w:rsidRPr="001E37DC" w:rsidRDefault="00E92291" w:rsidP="00E92291">
      <w:pPr>
        <w:tabs>
          <w:tab w:val="right" w:pos="9921"/>
        </w:tabs>
        <w:ind w:firstLine="6946"/>
      </w:pPr>
      <w:r>
        <w:t>первая</w:t>
      </w:r>
      <w:r w:rsidRPr="001E37DC">
        <w:t xml:space="preserve"> категория</w:t>
      </w:r>
    </w:p>
    <w:p w:rsidR="00E92291" w:rsidRPr="00631154" w:rsidRDefault="00E92291" w:rsidP="00E92291">
      <w:pPr>
        <w:jc w:val="right"/>
        <w:rPr>
          <w:sz w:val="28"/>
          <w:szCs w:val="28"/>
        </w:rPr>
      </w:pPr>
    </w:p>
    <w:p w:rsidR="00E92291" w:rsidRPr="00631154" w:rsidRDefault="00E92291" w:rsidP="00E92291">
      <w:pPr>
        <w:spacing w:line="276" w:lineRule="auto"/>
        <w:jc w:val="center"/>
        <w:rPr>
          <w:b/>
          <w:sz w:val="28"/>
          <w:szCs w:val="28"/>
        </w:rPr>
      </w:pPr>
    </w:p>
    <w:p w:rsidR="00E92291" w:rsidRPr="00631154" w:rsidRDefault="00E92291" w:rsidP="00E92291">
      <w:pPr>
        <w:spacing w:line="276" w:lineRule="auto"/>
        <w:jc w:val="center"/>
        <w:rPr>
          <w:b/>
          <w:sz w:val="28"/>
          <w:szCs w:val="28"/>
        </w:rPr>
      </w:pPr>
    </w:p>
    <w:p w:rsidR="00E92291" w:rsidRPr="00631154" w:rsidRDefault="00E92291" w:rsidP="00E92291">
      <w:pPr>
        <w:spacing w:line="276" w:lineRule="auto"/>
        <w:jc w:val="center"/>
        <w:rPr>
          <w:b/>
          <w:sz w:val="28"/>
          <w:szCs w:val="28"/>
        </w:rPr>
      </w:pPr>
    </w:p>
    <w:p w:rsidR="00E92291" w:rsidRDefault="00E92291" w:rsidP="00E92291">
      <w:pPr>
        <w:spacing w:line="276" w:lineRule="auto"/>
        <w:jc w:val="center"/>
      </w:pPr>
    </w:p>
    <w:p w:rsidR="00E92291" w:rsidRDefault="00E92291" w:rsidP="00E92291">
      <w:pPr>
        <w:spacing w:line="276" w:lineRule="auto"/>
        <w:jc w:val="center"/>
      </w:pPr>
    </w:p>
    <w:p w:rsidR="00E92291" w:rsidRDefault="00E92291" w:rsidP="00E92291">
      <w:pPr>
        <w:spacing w:line="276" w:lineRule="auto"/>
        <w:jc w:val="center"/>
      </w:pPr>
    </w:p>
    <w:p w:rsidR="00E92291" w:rsidRDefault="00E92291" w:rsidP="00E92291">
      <w:pPr>
        <w:spacing w:line="276" w:lineRule="auto"/>
        <w:jc w:val="center"/>
      </w:pPr>
    </w:p>
    <w:p w:rsidR="00E92291" w:rsidRDefault="00E92291" w:rsidP="00E92291">
      <w:pPr>
        <w:spacing w:line="276" w:lineRule="auto"/>
        <w:jc w:val="center"/>
      </w:pPr>
    </w:p>
    <w:p w:rsidR="00E92291" w:rsidRDefault="00E92291" w:rsidP="00E92291">
      <w:pPr>
        <w:spacing w:line="276" w:lineRule="auto"/>
        <w:jc w:val="center"/>
      </w:pPr>
    </w:p>
    <w:p w:rsidR="00E92291" w:rsidRDefault="00E92291" w:rsidP="00E92291">
      <w:pPr>
        <w:spacing w:line="276" w:lineRule="auto"/>
        <w:jc w:val="center"/>
      </w:pPr>
    </w:p>
    <w:p w:rsidR="00E92291" w:rsidRDefault="00E92291" w:rsidP="00E92291">
      <w:pPr>
        <w:spacing w:line="276" w:lineRule="auto"/>
        <w:jc w:val="center"/>
      </w:pPr>
    </w:p>
    <w:p w:rsidR="00E92291" w:rsidRDefault="00E92291" w:rsidP="00E92291">
      <w:pPr>
        <w:spacing w:line="276" w:lineRule="auto"/>
        <w:jc w:val="center"/>
      </w:pPr>
    </w:p>
    <w:p w:rsidR="00E92291" w:rsidRDefault="00E92291" w:rsidP="00E92291">
      <w:pPr>
        <w:spacing w:line="276" w:lineRule="auto"/>
        <w:jc w:val="center"/>
      </w:pPr>
    </w:p>
    <w:p w:rsidR="00E92291" w:rsidRDefault="00E92291" w:rsidP="00E92291">
      <w:pPr>
        <w:spacing w:line="276" w:lineRule="auto"/>
        <w:jc w:val="center"/>
      </w:pPr>
    </w:p>
    <w:p w:rsidR="00E92291" w:rsidRDefault="00E92291" w:rsidP="00E92291">
      <w:pPr>
        <w:spacing w:line="276" w:lineRule="auto"/>
        <w:jc w:val="center"/>
      </w:pPr>
    </w:p>
    <w:p w:rsidR="00E92291" w:rsidRPr="001E37DC" w:rsidRDefault="00E92291" w:rsidP="00E92291">
      <w:pPr>
        <w:spacing w:line="276" w:lineRule="auto"/>
        <w:jc w:val="center"/>
      </w:pPr>
      <w:r>
        <w:t>2017</w:t>
      </w:r>
      <w:r w:rsidRPr="001E37DC">
        <w:t xml:space="preserve"> год</w:t>
      </w:r>
    </w:p>
    <w:p w:rsidR="007B73CA" w:rsidRDefault="007B73CA" w:rsidP="007B73CA">
      <w:pPr>
        <w:tabs>
          <w:tab w:val="left" w:pos="567"/>
        </w:tabs>
        <w:ind w:left="340"/>
        <w:jc w:val="center"/>
        <w:rPr>
          <w:b/>
        </w:rPr>
      </w:pPr>
      <w:r w:rsidRPr="003D1073">
        <w:rPr>
          <w:b/>
        </w:rPr>
        <w:lastRenderedPageBreak/>
        <w:t xml:space="preserve">Планируемые </w:t>
      </w:r>
      <w:r w:rsidR="000850D2">
        <w:rPr>
          <w:b/>
        </w:rPr>
        <w:t xml:space="preserve">предметные </w:t>
      </w:r>
      <w:r w:rsidRPr="003D1073">
        <w:rPr>
          <w:b/>
        </w:rPr>
        <w:t xml:space="preserve">результаты </w:t>
      </w:r>
      <w:r w:rsidR="005843CB">
        <w:rPr>
          <w:b/>
        </w:rPr>
        <w:t>освоения геометрии 8 класса</w:t>
      </w:r>
    </w:p>
    <w:p w:rsidR="000850D2" w:rsidRDefault="000850D2" w:rsidP="000850D2">
      <w:pPr>
        <w:tabs>
          <w:tab w:val="left" w:pos="567"/>
        </w:tabs>
        <w:ind w:firstLine="340"/>
        <w:jc w:val="both"/>
      </w:pPr>
      <w:r w:rsidRPr="000850D2">
        <w:t>Целью изучения курса геометрии 8 класса является 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(физика, черчение) и курса стереометрии в старших классах.</w:t>
      </w:r>
    </w:p>
    <w:p w:rsidR="000850D2" w:rsidRDefault="000850D2" w:rsidP="000850D2">
      <w:pPr>
        <w:tabs>
          <w:tab w:val="left" w:pos="567"/>
        </w:tabs>
        <w:ind w:left="340"/>
        <w:jc w:val="both"/>
      </w:pPr>
      <w:r>
        <w:t>При изучении программного материала решаются следующие задачи:</w:t>
      </w:r>
    </w:p>
    <w:p w:rsidR="000850D2" w:rsidRDefault="000850D2" w:rsidP="000850D2">
      <w:pPr>
        <w:tabs>
          <w:tab w:val="left" w:pos="567"/>
        </w:tabs>
        <w:ind w:left="340"/>
        <w:jc w:val="both"/>
      </w:pPr>
      <w:r>
        <w:t>•</w:t>
      </w:r>
      <w:r>
        <w:tab/>
        <w:t>формировать сознание того, что геометрические формы являются идеализированными образами реальных объектов;</w:t>
      </w:r>
    </w:p>
    <w:p w:rsidR="000850D2" w:rsidRDefault="000850D2" w:rsidP="000850D2">
      <w:pPr>
        <w:tabs>
          <w:tab w:val="left" w:pos="567"/>
        </w:tabs>
        <w:ind w:left="340"/>
        <w:jc w:val="both"/>
      </w:pPr>
      <w:r>
        <w:t>•</w:t>
      </w:r>
      <w:r>
        <w:tab/>
        <w:t>формировать умения использовать геометрический язык для описания предметов окружающего мира;</w:t>
      </w:r>
    </w:p>
    <w:p w:rsidR="000850D2" w:rsidRDefault="000850D2" w:rsidP="000850D2">
      <w:pPr>
        <w:tabs>
          <w:tab w:val="left" w:pos="567"/>
        </w:tabs>
        <w:ind w:left="340"/>
        <w:jc w:val="both"/>
      </w:pPr>
      <w:r>
        <w:t>•</w:t>
      </w:r>
      <w:r>
        <w:tab/>
        <w:t>получить представления о некоторых областях применения геометрии в быту, науке, технике, искусстве;</w:t>
      </w:r>
    </w:p>
    <w:p w:rsidR="000850D2" w:rsidRDefault="000850D2" w:rsidP="000850D2">
      <w:pPr>
        <w:tabs>
          <w:tab w:val="left" w:pos="567"/>
        </w:tabs>
        <w:ind w:left="340"/>
        <w:jc w:val="both"/>
      </w:pPr>
      <w:r>
        <w:t>•</w:t>
      </w:r>
      <w:r>
        <w:tab/>
        <w:t>усвоить систематические сведения о плоских фигурах и основных геометрических отношениях;</w:t>
      </w:r>
    </w:p>
    <w:p w:rsidR="000850D2" w:rsidRDefault="000850D2" w:rsidP="000850D2">
      <w:pPr>
        <w:tabs>
          <w:tab w:val="left" w:pos="567"/>
        </w:tabs>
        <w:ind w:left="340"/>
        <w:jc w:val="both"/>
      </w:pPr>
      <w:r>
        <w:t>•</w:t>
      </w:r>
      <w:r>
        <w:tab/>
        <w:t>приобрести опыт дедуктивных рассуждений: уметь доказывать основные  теоремы курса, проводить доказательные рассуждения в ходе решения задач;</w:t>
      </w:r>
    </w:p>
    <w:p w:rsidR="000850D2" w:rsidRDefault="000850D2" w:rsidP="000850D2">
      <w:pPr>
        <w:tabs>
          <w:tab w:val="left" w:pos="567"/>
        </w:tabs>
        <w:ind w:left="340"/>
        <w:jc w:val="both"/>
      </w:pPr>
      <w:r>
        <w:t>•</w:t>
      </w:r>
      <w:r>
        <w:tab/>
        <w:t>научиться решать задачи на доказательство, вычисление и построение;</w:t>
      </w:r>
    </w:p>
    <w:p w:rsidR="000850D2" w:rsidRDefault="000850D2" w:rsidP="000850D2">
      <w:pPr>
        <w:tabs>
          <w:tab w:val="left" w:pos="567"/>
        </w:tabs>
        <w:ind w:left="340"/>
        <w:jc w:val="both"/>
      </w:pPr>
      <w:r>
        <w:t>•</w:t>
      </w:r>
      <w:r>
        <w:tab/>
        <w:t xml:space="preserve">овладеть набором эвристик, часто применяемых при решении планиметрических задач на вычисление и доказательство (выделение ключевых фигур, </w:t>
      </w:r>
      <w:proofErr w:type="gramStart"/>
      <w:r>
        <w:t>стандартные</w:t>
      </w:r>
      <w:proofErr w:type="gramEnd"/>
      <w:r>
        <w:t xml:space="preserve"> дополнительные построение, геометрическое место точек и т.д.)</w:t>
      </w:r>
    </w:p>
    <w:p w:rsidR="000850D2" w:rsidRPr="000850D2" w:rsidRDefault="000850D2" w:rsidP="000850D2">
      <w:pPr>
        <w:tabs>
          <w:tab w:val="left" w:pos="567"/>
        </w:tabs>
        <w:ind w:left="340"/>
        <w:jc w:val="both"/>
      </w:pPr>
      <w:r>
        <w:t>•</w:t>
      </w:r>
      <w:r>
        <w:tab/>
        <w:t>приобрести опыт применения аналитического аппарата для решения геометрических задач.</w:t>
      </w:r>
    </w:p>
    <w:p w:rsidR="005843CB" w:rsidRPr="005843CB" w:rsidRDefault="005843CB" w:rsidP="005843CB">
      <w:pPr>
        <w:tabs>
          <w:tab w:val="left" w:pos="567"/>
        </w:tabs>
        <w:ind w:firstLine="284"/>
        <w:jc w:val="both"/>
      </w:pPr>
      <w:r w:rsidRPr="005843CB">
        <w:t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школьников,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</w:t>
      </w:r>
    </w:p>
    <w:p w:rsidR="005843CB" w:rsidRPr="005843CB" w:rsidRDefault="005843CB" w:rsidP="005843CB">
      <w:pPr>
        <w:tabs>
          <w:tab w:val="left" w:pos="567"/>
        </w:tabs>
        <w:ind w:firstLine="284"/>
        <w:jc w:val="both"/>
      </w:pPr>
      <w:r w:rsidRPr="005843CB">
        <w:t>Теоретическая часть уроков в 8 классе направлена на актуализацию знаний, составление опорных схем и алгоритмов, а также изучение нестандартных методов решения геометрических задач. Освоение новых методов в основном происходит в процессе практической творческой деятельности. Ученик должен уметь сам сформулировать задачу, новые знания теории помогут ему в этом процессе. Каждый последующий этап должен включать в себя более сложные темы, задания, требующие теоретического осмысления. Прохождение каждой новой теоретической темы предполагает постоянное повторение пройденных тем, обращение к которым диктует практика.</w:t>
      </w:r>
    </w:p>
    <w:p w:rsidR="007B73CA" w:rsidRPr="0008166C" w:rsidRDefault="007B73CA" w:rsidP="007B73CA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08166C">
        <w:rPr>
          <w:rFonts w:ascii="Times New Roman" w:hAnsi="Times New Roman" w:cs="Times New Roman"/>
        </w:rPr>
        <w:t xml:space="preserve">Программа обеспечивает достижение следующих </w:t>
      </w:r>
      <w:r w:rsidR="00CF63B8">
        <w:rPr>
          <w:rFonts w:ascii="Times New Roman" w:hAnsi="Times New Roman" w:cs="Times New Roman"/>
          <w:b/>
        </w:rPr>
        <w:t xml:space="preserve">предметных </w:t>
      </w:r>
      <w:r w:rsidRPr="0008166C">
        <w:rPr>
          <w:rFonts w:ascii="Times New Roman" w:hAnsi="Times New Roman" w:cs="Times New Roman"/>
        </w:rPr>
        <w:t>результа</w:t>
      </w:r>
      <w:r w:rsidRPr="0008166C">
        <w:rPr>
          <w:rFonts w:ascii="Times New Roman" w:hAnsi="Times New Roman" w:cs="Times New Roman"/>
        </w:rPr>
        <w:softHyphen/>
        <w:t>тов освоения програ</w:t>
      </w:r>
      <w:r w:rsidR="00CF63B8">
        <w:rPr>
          <w:rFonts w:ascii="Times New Roman" w:hAnsi="Times New Roman" w:cs="Times New Roman"/>
        </w:rPr>
        <w:t>ммы</w:t>
      </w:r>
      <w:r w:rsidRPr="0008166C">
        <w:rPr>
          <w:rFonts w:ascii="Times New Roman" w:hAnsi="Times New Roman" w:cs="Times New Roman"/>
        </w:rPr>
        <w:t xml:space="preserve">: </w:t>
      </w:r>
    </w:p>
    <w:p w:rsidR="007B73CA" w:rsidRPr="00AC2B54" w:rsidRDefault="007B73CA" w:rsidP="007B73CA">
      <w:pPr>
        <w:pStyle w:val="a6"/>
        <w:ind w:firstLine="567"/>
        <w:jc w:val="both"/>
        <w:rPr>
          <w:rFonts w:ascii="Times New Roman" w:hAnsi="Times New Roman" w:cs="Times New Roman"/>
          <w:b/>
        </w:rPr>
      </w:pPr>
      <w:r w:rsidRPr="00AC2B54">
        <w:rPr>
          <w:rFonts w:ascii="Times New Roman" w:hAnsi="Times New Roman" w:cs="Times New Roman"/>
          <w:b/>
        </w:rPr>
        <w:t xml:space="preserve">предметные: </w:t>
      </w:r>
    </w:p>
    <w:p w:rsidR="007B73CA" w:rsidRPr="00AC2B54" w:rsidRDefault="007B73CA" w:rsidP="007B73CA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AC2B54">
        <w:rPr>
          <w:rFonts w:ascii="Times New Roman" w:hAnsi="Times New Roman" w:cs="Times New Roman"/>
        </w:rPr>
        <w:t>1) овладение базовым понятийным аппаратом по основным разделам содержания; представление об основных изучае</w:t>
      </w:r>
      <w:r w:rsidRPr="00AC2B54">
        <w:rPr>
          <w:rFonts w:ascii="Times New Roman" w:hAnsi="Times New Roman" w:cs="Times New Roman"/>
        </w:rPr>
        <w:softHyphen/>
        <w:t>мых понятиях (число, геометрическая фигура) как важ</w:t>
      </w:r>
      <w:r w:rsidRPr="00AC2B54">
        <w:rPr>
          <w:rFonts w:ascii="Times New Roman" w:hAnsi="Times New Roman" w:cs="Times New Roman"/>
        </w:rPr>
        <w:softHyphen/>
        <w:t xml:space="preserve">нейших математических моделях, позволяющих описывать и изучать реальные процессы и явления; </w:t>
      </w:r>
    </w:p>
    <w:p w:rsidR="007B73CA" w:rsidRPr="00AC2B54" w:rsidRDefault="007B73CA" w:rsidP="007B73CA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AC2B54">
        <w:rPr>
          <w:rFonts w:ascii="Times New Roman" w:hAnsi="Times New Roman" w:cs="Times New Roman"/>
        </w:rPr>
        <w:t>2) умение работать с геометрическим текстом (анализиро</w:t>
      </w:r>
      <w:r w:rsidRPr="00AC2B54">
        <w:rPr>
          <w:rFonts w:ascii="Times New Roman" w:hAnsi="Times New Roman" w:cs="Times New Roman"/>
        </w:rPr>
        <w:softHyphen/>
        <w:t>вать, извлекать необходимую информацию), точно и гра</w:t>
      </w:r>
      <w:r w:rsidRPr="00AC2B54">
        <w:rPr>
          <w:rFonts w:ascii="Times New Roman" w:hAnsi="Times New Roman" w:cs="Times New Roman"/>
        </w:rPr>
        <w:softHyphen/>
        <w:t>мотно выражать свои мысли в устной и письменной речи с применением математической терминологии и символи</w:t>
      </w:r>
      <w:r w:rsidRPr="00AC2B54">
        <w:rPr>
          <w:rFonts w:ascii="Times New Roman" w:hAnsi="Times New Roman" w:cs="Times New Roman"/>
        </w:rPr>
        <w:softHyphen/>
        <w:t xml:space="preserve">ки, использовать различные языки математики, проводить классификации, логические обоснования, доказательства </w:t>
      </w:r>
      <w:r w:rsidRPr="00AC2B54">
        <w:rPr>
          <w:rFonts w:ascii="Times New Roman" w:hAnsi="Times New Roman" w:cs="Times New Roman"/>
        </w:rPr>
        <w:lastRenderedPageBreak/>
        <w:t xml:space="preserve">математических утверждений; </w:t>
      </w:r>
    </w:p>
    <w:p w:rsidR="007B73CA" w:rsidRPr="00AC2B54" w:rsidRDefault="007B73CA" w:rsidP="007B73CA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AC2B54">
        <w:rPr>
          <w:rFonts w:ascii="Times New Roman" w:hAnsi="Times New Roman" w:cs="Times New Roman"/>
        </w:rPr>
        <w:t>3) овладение навыками устных, письменных, инструменталь</w:t>
      </w:r>
      <w:r w:rsidRPr="00AC2B54">
        <w:rPr>
          <w:rFonts w:ascii="Times New Roman" w:hAnsi="Times New Roman" w:cs="Times New Roman"/>
        </w:rPr>
        <w:softHyphen/>
        <w:t xml:space="preserve">ных вычислений; </w:t>
      </w:r>
    </w:p>
    <w:p w:rsidR="007B73CA" w:rsidRPr="00AC2B54" w:rsidRDefault="007B73CA" w:rsidP="007B73CA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AC2B54">
        <w:rPr>
          <w:rFonts w:ascii="Times New Roman" w:hAnsi="Times New Roman" w:cs="Times New Roman"/>
        </w:rPr>
        <w:t xml:space="preserve">4) овладение геометрическим языком, умение использовать его для описания предметов окружающего мира, </w:t>
      </w:r>
      <w:proofErr w:type="spellStart"/>
      <w:r w:rsidRPr="00AC2B54">
        <w:rPr>
          <w:rFonts w:ascii="Times New Roman" w:hAnsi="Times New Roman" w:cs="Times New Roman"/>
        </w:rPr>
        <w:t>разви</w:t>
      </w:r>
      <w:r w:rsidRPr="00AC2B54">
        <w:rPr>
          <w:rFonts w:ascii="Times New Roman" w:hAnsi="Times New Roman" w:cs="Times New Roman"/>
        </w:rPr>
        <w:softHyphen/>
        <w:t>ти</w:t>
      </w:r>
      <w:proofErr w:type="gramStart"/>
      <w:r w:rsidRPr="00AC2B54">
        <w:rPr>
          <w:rFonts w:ascii="Times New Roman" w:hAnsi="Times New Roman" w:cs="Times New Roman"/>
        </w:rPr>
        <w:t>e</w:t>
      </w:r>
      <w:proofErr w:type="spellEnd"/>
      <w:proofErr w:type="gramEnd"/>
      <w:r w:rsidRPr="00AC2B54">
        <w:rPr>
          <w:rFonts w:ascii="Times New Roman" w:hAnsi="Times New Roman" w:cs="Times New Roman"/>
        </w:rPr>
        <w:t xml:space="preserve"> пространственных представлений и изобразительных умений, приобретение навыков геометрических построе</w:t>
      </w:r>
      <w:r w:rsidRPr="00AC2B54">
        <w:rPr>
          <w:rFonts w:ascii="Times New Roman" w:hAnsi="Times New Roman" w:cs="Times New Roman"/>
        </w:rPr>
        <w:softHyphen/>
        <w:t xml:space="preserve">ний; </w:t>
      </w:r>
    </w:p>
    <w:p w:rsidR="007B73CA" w:rsidRPr="00AC2B54" w:rsidRDefault="007B73CA" w:rsidP="007B73CA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AC2B54">
        <w:rPr>
          <w:rFonts w:ascii="Times New Roman" w:hAnsi="Times New Roman" w:cs="Times New Roman"/>
        </w:rPr>
        <w:t>5) усвоение систематических знаний о плоских фигурах и их свойствах, q также на наглядном уровне - о простейших пространственных телах, умение применять систематиче</w:t>
      </w:r>
      <w:r w:rsidRPr="00AC2B54">
        <w:rPr>
          <w:rFonts w:ascii="Times New Roman" w:hAnsi="Times New Roman" w:cs="Times New Roman"/>
        </w:rPr>
        <w:softHyphen/>
        <w:t>ские знания о них для решения геометрических и практи</w:t>
      </w:r>
      <w:r w:rsidRPr="00AC2B54">
        <w:rPr>
          <w:rFonts w:ascii="Times New Roman" w:hAnsi="Times New Roman" w:cs="Times New Roman"/>
        </w:rPr>
        <w:softHyphen/>
        <w:t xml:space="preserve">ческих задач; </w:t>
      </w:r>
    </w:p>
    <w:p w:rsidR="007B73CA" w:rsidRPr="00AC2B54" w:rsidRDefault="007B73CA" w:rsidP="007B73CA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AC2B54">
        <w:rPr>
          <w:rFonts w:ascii="Times New Roman" w:hAnsi="Times New Roman" w:cs="Times New Roman"/>
        </w:rPr>
        <w:t xml:space="preserve">6) умение измерять длины отрезков, величины углов, использовать формулы для нахождения периметров, площадей и объёмов геометрических фигур; </w:t>
      </w:r>
    </w:p>
    <w:p w:rsidR="007B73CA" w:rsidRDefault="007B73CA" w:rsidP="007B73CA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AC2B54">
        <w:rPr>
          <w:rFonts w:ascii="Times New Roman" w:hAnsi="Times New Roman" w:cs="Times New Roman"/>
        </w:rPr>
        <w:t xml:space="preserve">7)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 </w:t>
      </w:r>
    </w:p>
    <w:p w:rsidR="009B5620" w:rsidRDefault="009B5620" w:rsidP="009B5620">
      <w:pPr>
        <w:pStyle w:val="a7"/>
        <w:spacing w:before="0" w:beforeAutospacing="0" w:after="0" w:afterAutospacing="0" w:line="240" w:lineRule="atLeast"/>
        <w:ind w:firstLine="708"/>
        <w:jc w:val="center"/>
        <w:rPr>
          <w:b/>
          <w:bCs/>
          <w:i/>
          <w:iCs/>
        </w:rPr>
      </w:pPr>
      <w:r w:rsidRPr="00842087">
        <w:rPr>
          <w:b/>
          <w:bCs/>
          <w:i/>
          <w:iCs/>
        </w:rPr>
        <w:t xml:space="preserve">В результате изучения </w:t>
      </w:r>
      <w:r>
        <w:rPr>
          <w:b/>
          <w:bCs/>
          <w:i/>
          <w:iCs/>
        </w:rPr>
        <w:t xml:space="preserve">геометрии 8 класса </w:t>
      </w:r>
    </w:p>
    <w:p w:rsidR="009B5620" w:rsidRPr="00F2635C" w:rsidRDefault="000850D2" w:rsidP="005E24F0">
      <w:pPr>
        <w:jc w:val="both"/>
        <w:rPr>
          <w:b/>
          <w:i/>
        </w:rPr>
      </w:pPr>
      <w:r>
        <w:rPr>
          <w:b/>
          <w:i/>
        </w:rPr>
        <w:t>Ученик получит представление о (</w:t>
      </w:r>
      <w:proofErr w:type="gramStart"/>
      <w:r>
        <w:rPr>
          <w:b/>
          <w:i/>
        </w:rPr>
        <w:t>об</w:t>
      </w:r>
      <w:proofErr w:type="gramEnd"/>
      <w:r>
        <w:rPr>
          <w:b/>
          <w:i/>
        </w:rPr>
        <w:t>):</w:t>
      </w:r>
    </w:p>
    <w:p w:rsidR="009B5620" w:rsidRPr="008E0DD0" w:rsidRDefault="008E0DD0" w:rsidP="000850D2">
      <w:pPr>
        <w:ind w:firstLine="170"/>
        <w:jc w:val="both"/>
      </w:pPr>
      <w:r w:rsidRPr="00FD5C61">
        <w:t>•</w:t>
      </w:r>
      <w:proofErr w:type="gramStart"/>
      <w:r w:rsidR="000850D2">
        <w:t>существе</w:t>
      </w:r>
      <w:proofErr w:type="gramEnd"/>
      <w:r w:rsidR="009B5620" w:rsidRPr="008E0DD0">
        <w:t xml:space="preserve"> понятия математического доказательства; примеры доказательств;</w:t>
      </w:r>
    </w:p>
    <w:p w:rsidR="009B5620" w:rsidRPr="008E0DD0" w:rsidRDefault="008E0DD0" w:rsidP="000850D2">
      <w:pPr>
        <w:ind w:firstLine="170"/>
        <w:jc w:val="both"/>
      </w:pPr>
      <w:r w:rsidRPr="00FD5C61">
        <w:t>•</w:t>
      </w:r>
      <w:proofErr w:type="gramStart"/>
      <w:r w:rsidR="000850D2">
        <w:t>существе</w:t>
      </w:r>
      <w:proofErr w:type="gramEnd"/>
      <w:r w:rsidR="009B5620" w:rsidRPr="008E0DD0">
        <w:t xml:space="preserve"> понятия алгоритма; примеры алгоритмов;</w:t>
      </w:r>
    </w:p>
    <w:p w:rsidR="009B5620" w:rsidRPr="008E0DD0" w:rsidRDefault="008E0DD0" w:rsidP="000850D2">
      <w:pPr>
        <w:ind w:firstLine="170"/>
        <w:jc w:val="both"/>
      </w:pPr>
      <w:r w:rsidRPr="00FD5C61">
        <w:t>•</w:t>
      </w:r>
      <w:r w:rsidR="000850D2">
        <w:t xml:space="preserve">том, </w:t>
      </w:r>
      <w:r w:rsidR="009B5620" w:rsidRPr="008E0DD0">
        <w:t>как используются математические формулы, уравнения; примеры их применения для решения геометрических и практических задач;</w:t>
      </w:r>
    </w:p>
    <w:p w:rsidR="00F2635C" w:rsidRDefault="008E0DD0" w:rsidP="000850D2">
      <w:pPr>
        <w:ind w:firstLine="170"/>
        <w:jc w:val="both"/>
      </w:pPr>
      <w:r w:rsidRPr="00FD5C61">
        <w:t>•</w:t>
      </w:r>
      <w:r w:rsidR="000850D2">
        <w:t xml:space="preserve">том, </w:t>
      </w:r>
      <w:r w:rsidR="009B5620" w:rsidRPr="008E0DD0"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9B5620" w:rsidRPr="00FD5C61" w:rsidRDefault="000850D2" w:rsidP="005E24F0">
      <w:pPr>
        <w:pStyle w:val="a6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Ученик научится:</w:t>
      </w:r>
    </w:p>
    <w:p w:rsidR="009B5620" w:rsidRPr="00FD5C61" w:rsidRDefault="009B5620" w:rsidP="005E24F0">
      <w:pPr>
        <w:pStyle w:val="a6"/>
        <w:jc w:val="both"/>
        <w:rPr>
          <w:rFonts w:ascii="Times New Roman" w:hAnsi="Times New Roman" w:cs="Times New Roman"/>
        </w:rPr>
      </w:pPr>
      <w:r w:rsidRPr="00FD5C61">
        <w:rPr>
          <w:rFonts w:ascii="Times New Roman" w:hAnsi="Times New Roman" w:cs="Times New Roman"/>
        </w:rPr>
        <w:t xml:space="preserve">•  пользоваться геометрическим языком для описания предметов окружающего мира; </w:t>
      </w:r>
    </w:p>
    <w:p w:rsidR="009B5620" w:rsidRPr="00FD5C61" w:rsidRDefault="009B5620" w:rsidP="005E24F0">
      <w:pPr>
        <w:pStyle w:val="a6"/>
        <w:jc w:val="both"/>
        <w:rPr>
          <w:rFonts w:ascii="Times New Roman" w:hAnsi="Times New Roman" w:cs="Times New Roman"/>
        </w:rPr>
      </w:pPr>
      <w:r w:rsidRPr="00FD5C61">
        <w:rPr>
          <w:rFonts w:ascii="Times New Roman" w:hAnsi="Times New Roman" w:cs="Times New Roman"/>
        </w:rPr>
        <w:t xml:space="preserve">•  распознавать геометрические фигуры, различать их взаимное расположение; </w:t>
      </w:r>
    </w:p>
    <w:p w:rsidR="009B5620" w:rsidRPr="00FD5C61" w:rsidRDefault="009B5620" w:rsidP="005E24F0">
      <w:pPr>
        <w:pStyle w:val="a6"/>
        <w:jc w:val="both"/>
        <w:rPr>
          <w:rFonts w:ascii="Times New Roman" w:hAnsi="Times New Roman" w:cs="Times New Roman"/>
        </w:rPr>
      </w:pPr>
      <w:r w:rsidRPr="00FD5C61">
        <w:rPr>
          <w:rFonts w:ascii="Times New Roman" w:hAnsi="Times New Roman" w:cs="Times New Roman"/>
        </w:rPr>
        <w:t xml:space="preserve">• изображать геометрические фигуры; выполнять чертежи по условию задач; осуществлять  преобразования фигур; </w:t>
      </w:r>
    </w:p>
    <w:p w:rsidR="009B5620" w:rsidRPr="00FD5C61" w:rsidRDefault="009B5620" w:rsidP="005E24F0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FD5C61">
        <w:rPr>
          <w:rFonts w:ascii="Times New Roman" w:hAnsi="Times New Roman" w:cs="Times New Roman"/>
        </w:rPr>
        <w:t>• вычислять значения геометрических величин (длин, углов, площадей), в том числе для уг</w:t>
      </w:r>
      <w:r w:rsidRPr="00FD5C61">
        <w:rPr>
          <w:rFonts w:ascii="Times New Roman" w:hAnsi="Times New Roman" w:cs="Times New Roman"/>
        </w:rPr>
        <w:softHyphen/>
        <w:t>лов от 0 до 180°; определять значения тригонометрических функций по заданным значениям уг</w:t>
      </w:r>
      <w:r w:rsidRPr="00FD5C61">
        <w:rPr>
          <w:rFonts w:ascii="Times New Roman" w:hAnsi="Times New Roman" w:cs="Times New Roman"/>
        </w:rPr>
        <w:softHyphen/>
        <w:t>лов; находить стороны, углы и площади треугольников, длины ломаных, дуг окружности, пло</w:t>
      </w:r>
      <w:r w:rsidRPr="00FD5C61">
        <w:rPr>
          <w:rFonts w:ascii="Times New Roman" w:hAnsi="Times New Roman" w:cs="Times New Roman"/>
        </w:rPr>
        <w:softHyphen/>
        <w:t xml:space="preserve">щадей основных геометрических фигур и фигур, составленных из них; </w:t>
      </w:r>
      <w:proofErr w:type="gramEnd"/>
    </w:p>
    <w:p w:rsidR="004D183D" w:rsidRDefault="009B5620" w:rsidP="005E24F0">
      <w:pPr>
        <w:pStyle w:val="a6"/>
        <w:jc w:val="both"/>
        <w:rPr>
          <w:rFonts w:ascii="Times New Roman" w:hAnsi="Times New Roman" w:cs="Times New Roman"/>
        </w:rPr>
      </w:pPr>
      <w:r w:rsidRPr="00FD5C61">
        <w:rPr>
          <w:rFonts w:ascii="Times New Roman" w:hAnsi="Times New Roman" w:cs="Times New Roman"/>
        </w:rPr>
        <w:t xml:space="preserve">• решать геометрические задачи, опираясь на изученные свойства фигур и отношений между ними, применяя дополнительные построения, алгебраический аппарат, соображения симметрии; </w:t>
      </w:r>
    </w:p>
    <w:p w:rsidR="009B5620" w:rsidRPr="00FD5C61" w:rsidRDefault="009B5620" w:rsidP="005E24F0">
      <w:pPr>
        <w:pStyle w:val="a6"/>
        <w:jc w:val="both"/>
        <w:rPr>
          <w:rFonts w:ascii="Times New Roman" w:hAnsi="Times New Roman" w:cs="Times New Roman"/>
        </w:rPr>
      </w:pPr>
      <w:r w:rsidRPr="00FD5C61">
        <w:rPr>
          <w:rFonts w:ascii="Times New Roman" w:hAnsi="Times New Roman" w:cs="Times New Roman"/>
        </w:rPr>
        <w:t xml:space="preserve">• 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9B5620" w:rsidRDefault="009B5620" w:rsidP="005E24F0">
      <w:pPr>
        <w:pStyle w:val="a6"/>
        <w:jc w:val="both"/>
        <w:rPr>
          <w:rFonts w:ascii="Times New Roman" w:hAnsi="Times New Roman" w:cs="Times New Roman"/>
        </w:rPr>
      </w:pPr>
      <w:r w:rsidRPr="00FD5C61">
        <w:rPr>
          <w:rFonts w:ascii="Times New Roman" w:hAnsi="Times New Roman" w:cs="Times New Roman"/>
        </w:rPr>
        <w:t xml:space="preserve">• решать простейшие планиметрические задачи в пространстве. </w:t>
      </w:r>
    </w:p>
    <w:p w:rsidR="00CF63B8" w:rsidRDefault="00CF63B8" w:rsidP="005E24F0">
      <w:pPr>
        <w:pStyle w:val="a6"/>
        <w:jc w:val="both"/>
        <w:rPr>
          <w:rFonts w:ascii="Times New Roman" w:hAnsi="Times New Roman" w:cs="Times New Roman"/>
          <w:b/>
          <w:i/>
        </w:rPr>
      </w:pPr>
      <w:r w:rsidRPr="00CF63B8">
        <w:rPr>
          <w:rFonts w:ascii="Times New Roman" w:hAnsi="Times New Roman" w:cs="Times New Roman"/>
          <w:b/>
          <w:i/>
        </w:rPr>
        <w:t>Ученик получит возможность:</w:t>
      </w:r>
    </w:p>
    <w:p w:rsidR="00CF63B8" w:rsidRDefault="00CF63B8" w:rsidP="00CF63B8">
      <w:pPr>
        <w:pStyle w:val="a6"/>
        <w:numPr>
          <w:ilvl w:val="0"/>
          <w:numId w:val="16"/>
        </w:numPr>
        <w:ind w:left="142" w:hanging="142"/>
        <w:jc w:val="both"/>
        <w:rPr>
          <w:rFonts w:ascii="Times New Roman" w:hAnsi="Times New Roman" w:cs="Times New Roman"/>
        </w:rPr>
      </w:pPr>
      <w:r w:rsidRPr="00CF63B8">
        <w:rPr>
          <w:rFonts w:ascii="Times New Roman" w:hAnsi="Times New Roman" w:cs="Times New Roman"/>
        </w:rPr>
        <w:t xml:space="preserve">приобретать конкретные знания о пространстве и практически значимых умениях; </w:t>
      </w:r>
    </w:p>
    <w:p w:rsidR="00CF63B8" w:rsidRDefault="00CF63B8" w:rsidP="00CF63B8">
      <w:pPr>
        <w:pStyle w:val="a6"/>
        <w:numPr>
          <w:ilvl w:val="0"/>
          <w:numId w:val="16"/>
        </w:numPr>
        <w:ind w:left="142" w:hanging="142"/>
        <w:jc w:val="both"/>
        <w:rPr>
          <w:rFonts w:ascii="Times New Roman" w:hAnsi="Times New Roman" w:cs="Times New Roman"/>
        </w:rPr>
      </w:pPr>
      <w:r w:rsidRPr="00CF63B8">
        <w:rPr>
          <w:rFonts w:ascii="Times New Roman" w:hAnsi="Times New Roman" w:cs="Times New Roman"/>
        </w:rPr>
        <w:t>формировать язык описания объектов окружающего мира;</w:t>
      </w:r>
    </w:p>
    <w:p w:rsidR="00CF63B8" w:rsidRPr="00CF63B8" w:rsidRDefault="00CF63B8" w:rsidP="00CF63B8">
      <w:pPr>
        <w:pStyle w:val="a6"/>
        <w:numPr>
          <w:ilvl w:val="0"/>
          <w:numId w:val="16"/>
        </w:numPr>
        <w:ind w:left="142" w:hanging="142"/>
        <w:jc w:val="both"/>
        <w:rPr>
          <w:rFonts w:ascii="Times New Roman" w:hAnsi="Times New Roman" w:cs="Times New Roman"/>
        </w:rPr>
      </w:pPr>
      <w:r w:rsidRPr="00CF63B8">
        <w:rPr>
          <w:rFonts w:ascii="Times New Roman" w:hAnsi="Times New Roman" w:cs="Times New Roman"/>
        </w:rPr>
        <w:t xml:space="preserve"> развивать пространственное воображение и интуицию, математическую культуру, эстетическую и графическую культуру.</w:t>
      </w:r>
    </w:p>
    <w:p w:rsidR="009B5620" w:rsidRPr="00CF63B8" w:rsidRDefault="00CF63B8" w:rsidP="00CF63B8">
      <w:pPr>
        <w:pStyle w:val="a6"/>
        <w:numPr>
          <w:ilvl w:val="0"/>
          <w:numId w:val="13"/>
        </w:numPr>
        <w:ind w:left="142" w:hanging="142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и</w:t>
      </w:r>
      <w:r w:rsidR="009B5620" w:rsidRPr="00CF63B8">
        <w:rPr>
          <w:rFonts w:ascii="Times New Roman" w:hAnsi="Times New Roman" w:cs="Times New Roman"/>
          <w:bCs/>
          <w:iCs/>
        </w:rPr>
        <w:t xml:space="preserve">спользовать приобретенные знания и умения в практической деятельности и повседневной жизни: </w:t>
      </w:r>
    </w:p>
    <w:p w:rsidR="009B5620" w:rsidRPr="00FD5C61" w:rsidRDefault="009B5620" w:rsidP="00CF63B8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FD5C61">
        <w:rPr>
          <w:rFonts w:ascii="Times New Roman" w:hAnsi="Times New Roman" w:cs="Times New Roman"/>
        </w:rPr>
        <w:t xml:space="preserve">для описания реальных ситуаций на языке геометрии; </w:t>
      </w:r>
    </w:p>
    <w:p w:rsidR="009B5620" w:rsidRPr="00FD5C61" w:rsidRDefault="009B5620" w:rsidP="00CF63B8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FD5C61">
        <w:rPr>
          <w:rFonts w:ascii="Times New Roman" w:hAnsi="Times New Roman" w:cs="Times New Roman"/>
        </w:rPr>
        <w:t xml:space="preserve">расчетов, включающих простейшие тригонометрические формулы; </w:t>
      </w:r>
    </w:p>
    <w:p w:rsidR="009B5620" w:rsidRPr="00FD5C61" w:rsidRDefault="009B5620" w:rsidP="00CF63B8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FD5C61">
        <w:rPr>
          <w:rFonts w:ascii="Times New Roman" w:hAnsi="Times New Roman" w:cs="Times New Roman"/>
        </w:rPr>
        <w:t xml:space="preserve">решения геометрических задач с использованием тригонометрии; </w:t>
      </w:r>
    </w:p>
    <w:p w:rsidR="009B5620" w:rsidRPr="00FD5C61" w:rsidRDefault="009B5620" w:rsidP="00CF63B8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FD5C61">
        <w:rPr>
          <w:rFonts w:ascii="Times New Roman" w:hAnsi="Times New Roman" w:cs="Times New Roman"/>
        </w:rPr>
        <w:t xml:space="preserve">решения практических задач, связанных с нахождением геометрических величин (используя при необходимости справочники и технические средства); </w:t>
      </w:r>
    </w:p>
    <w:p w:rsidR="009B5620" w:rsidRPr="00FD5C61" w:rsidRDefault="009B5620" w:rsidP="00CF63B8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FD5C61">
        <w:rPr>
          <w:rFonts w:ascii="Times New Roman" w:hAnsi="Times New Roman" w:cs="Times New Roman"/>
        </w:rPr>
        <w:t xml:space="preserve">построений геометрическими инструментами (линейка, угольник, циркуль, транспортир). </w:t>
      </w:r>
    </w:p>
    <w:p w:rsidR="009B5620" w:rsidRPr="00FD5C61" w:rsidRDefault="00CF63B8" w:rsidP="00CF63B8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F63B8">
        <w:rPr>
          <w:rFonts w:ascii="Times New Roman" w:hAnsi="Times New Roman" w:cs="Times New Roman"/>
          <w:bCs/>
          <w:i/>
          <w:iCs/>
        </w:rPr>
        <w:t>ов</w:t>
      </w:r>
      <w:r w:rsidR="009B5620" w:rsidRPr="00CF63B8">
        <w:rPr>
          <w:rFonts w:ascii="Times New Roman" w:hAnsi="Times New Roman" w:cs="Times New Roman"/>
          <w:bCs/>
          <w:i/>
          <w:iCs/>
        </w:rPr>
        <w:t>ладеть компетенциями:</w:t>
      </w:r>
      <w:r w:rsidR="009B5620" w:rsidRPr="00FD5C61">
        <w:rPr>
          <w:rFonts w:ascii="Times New Roman" w:hAnsi="Times New Roman" w:cs="Times New Roman"/>
        </w:rPr>
        <w:t xml:space="preserve"> учебно-познавательной, ценностно-ориентационной, рефлексивной, коммуникативной, инфор</w:t>
      </w:r>
      <w:r w:rsidR="009B5620" w:rsidRPr="00FD5C61">
        <w:rPr>
          <w:rFonts w:ascii="Times New Roman" w:hAnsi="Times New Roman" w:cs="Times New Roman"/>
        </w:rPr>
        <w:softHyphen/>
        <w:t xml:space="preserve">мационной, социально-трудовой. </w:t>
      </w:r>
    </w:p>
    <w:p w:rsidR="00F2635C" w:rsidRDefault="00F2635C" w:rsidP="00F2635C">
      <w:pPr>
        <w:pStyle w:val="1"/>
        <w:spacing w:before="0" w:line="240" w:lineRule="atLeast"/>
        <w:ind w:right="0"/>
        <w:rPr>
          <w:b/>
          <w:bCs/>
        </w:rPr>
      </w:pPr>
      <w:r w:rsidRPr="00842087">
        <w:rPr>
          <w:b/>
          <w:bCs/>
        </w:rPr>
        <w:lastRenderedPageBreak/>
        <w:t xml:space="preserve">Содержание </w:t>
      </w:r>
      <w:r w:rsidR="00CF63B8">
        <w:rPr>
          <w:b/>
          <w:bCs/>
        </w:rPr>
        <w:t>учебного предмета</w:t>
      </w:r>
    </w:p>
    <w:p w:rsidR="00F2635C" w:rsidRPr="00842087" w:rsidRDefault="00F2635C" w:rsidP="00F2635C">
      <w:pPr>
        <w:spacing w:line="240" w:lineRule="atLeast"/>
        <w:jc w:val="both"/>
      </w:pPr>
      <w:r w:rsidRPr="00842087">
        <w:t xml:space="preserve">Согласно федеральному базисному учебному плану для образовательных учреждений Российской Федерации на изучение геометрии  в </w:t>
      </w:r>
      <w:r>
        <w:t>7</w:t>
      </w:r>
      <w:r w:rsidRPr="00842087">
        <w:t xml:space="preserve"> классе отводится  2 ч в неделю, всего 68 ч.</w:t>
      </w:r>
    </w:p>
    <w:p w:rsidR="00F2635C" w:rsidRPr="00842087" w:rsidRDefault="00F2635C" w:rsidP="00F2635C">
      <w:pPr>
        <w:spacing w:line="240" w:lineRule="atLeast"/>
        <w:jc w:val="both"/>
      </w:pPr>
      <w:r w:rsidRPr="00842087">
        <w:t>В том числе:</w:t>
      </w:r>
    </w:p>
    <w:p w:rsidR="00F2635C" w:rsidRPr="00842087" w:rsidRDefault="00F2635C" w:rsidP="00F2635C">
      <w:pPr>
        <w:spacing w:line="240" w:lineRule="atLeast"/>
        <w:ind w:firstLine="720"/>
        <w:jc w:val="both"/>
      </w:pPr>
      <w:r>
        <w:t>Контрольных работ –  5 часов</w:t>
      </w:r>
      <w:r w:rsidRPr="00842087">
        <w:t>, которые распределены по разделам следую</w:t>
      </w:r>
      <w:r>
        <w:t>щим образом: «</w:t>
      </w:r>
      <w:r w:rsidRPr="00323F90">
        <w:rPr>
          <w:iCs/>
        </w:rPr>
        <w:t>Четырехугольники</w:t>
      </w:r>
      <w:r>
        <w:t>» 1 час</w:t>
      </w:r>
      <w:r w:rsidRPr="00842087">
        <w:t>, «</w:t>
      </w:r>
      <w:r w:rsidRPr="00323F90">
        <w:rPr>
          <w:iCs/>
        </w:rPr>
        <w:t>Площадь</w:t>
      </w:r>
      <w:r w:rsidRPr="00842087">
        <w:t>» 1 час, «</w:t>
      </w:r>
      <w:r w:rsidRPr="00323F90">
        <w:rPr>
          <w:iCs/>
        </w:rPr>
        <w:t>Признаки подобия треугольников</w:t>
      </w:r>
      <w:r w:rsidRPr="00842087">
        <w:t>» 1 час, «</w:t>
      </w:r>
      <w:r w:rsidRPr="00323F90">
        <w:rPr>
          <w:iCs/>
        </w:rPr>
        <w:t>Соотношения между сторонами и углами в прямоугольном треугольнике</w:t>
      </w:r>
      <w:r w:rsidRPr="00842087">
        <w:t>» 1 час</w:t>
      </w:r>
      <w:r>
        <w:t>,</w:t>
      </w:r>
      <w:r w:rsidRPr="00B7493C">
        <w:rPr>
          <w:i/>
        </w:rPr>
        <w:t xml:space="preserve"> </w:t>
      </w:r>
      <w:r w:rsidRPr="00B7493C">
        <w:t>«</w:t>
      </w:r>
      <w:r w:rsidRPr="00323F90">
        <w:rPr>
          <w:iCs/>
        </w:rPr>
        <w:t>Окружность</w:t>
      </w:r>
      <w:r w:rsidRPr="00B7493C">
        <w:t xml:space="preserve">»1 час. </w:t>
      </w:r>
    </w:p>
    <w:p w:rsidR="00F2635C" w:rsidRDefault="00F2635C" w:rsidP="00F2635C">
      <w:pPr>
        <w:jc w:val="both"/>
      </w:pPr>
      <w:r w:rsidRPr="00842087">
        <w:t>Уровень обучения – базовый.</w:t>
      </w:r>
    </w:p>
    <w:p w:rsidR="00F2635C" w:rsidRPr="00FB29C8" w:rsidRDefault="00F2635C" w:rsidP="00C55FB4">
      <w:pPr>
        <w:jc w:val="both"/>
        <w:rPr>
          <w:b/>
        </w:rPr>
      </w:pPr>
      <w:r w:rsidRPr="00FB29C8">
        <w:rPr>
          <w:b/>
        </w:rPr>
        <w:t>Четырехугольники (14 часов)</w:t>
      </w:r>
    </w:p>
    <w:p w:rsidR="00F2635C" w:rsidRPr="00FB29C8" w:rsidRDefault="00F2635C" w:rsidP="00C55FB4">
      <w:pPr>
        <w:jc w:val="both"/>
      </w:pPr>
      <w:r w:rsidRPr="00FB29C8">
        <w:t xml:space="preserve">      </w:t>
      </w:r>
      <w:proofErr w:type="gramStart"/>
      <w:r w:rsidRPr="00FB29C8">
        <w:t>Ломаная</w:t>
      </w:r>
      <w:proofErr w:type="gramEnd"/>
      <w:r w:rsidRPr="00FB29C8">
        <w:t>, многоугольник. Выпуклые и невыпуклые многоугольники.  Свойства диагоналей выпуклого многоугольника.</w:t>
      </w:r>
    </w:p>
    <w:p w:rsidR="00F2635C" w:rsidRPr="00FB29C8" w:rsidRDefault="00F2635C" w:rsidP="00C55FB4">
      <w:pPr>
        <w:jc w:val="both"/>
      </w:pPr>
      <w:r w:rsidRPr="00FB29C8">
        <w:t xml:space="preserve">     Параллелограмм, признаки, свойства параллелограмма. Прямоугольник, ромб, квадрат. Трапеция, виды и свойства трапеции. Теорема о средней линии трапеции и треугольника. </w:t>
      </w:r>
    </w:p>
    <w:p w:rsidR="00F2635C" w:rsidRDefault="00F2635C" w:rsidP="00C55FB4">
      <w:pPr>
        <w:jc w:val="both"/>
      </w:pPr>
      <w:r w:rsidRPr="00FB29C8">
        <w:t>Симметрия четырехугольников и других фигур.</w:t>
      </w:r>
    </w:p>
    <w:p w:rsidR="00F2635C" w:rsidRPr="00FB29C8" w:rsidRDefault="00F2635C" w:rsidP="00C55FB4">
      <w:pPr>
        <w:jc w:val="both"/>
        <w:rPr>
          <w:b/>
        </w:rPr>
      </w:pPr>
      <w:r>
        <w:rPr>
          <w:b/>
        </w:rPr>
        <w:t>Площадь</w:t>
      </w:r>
      <w:r w:rsidRPr="00FB29C8">
        <w:rPr>
          <w:b/>
        </w:rPr>
        <w:t xml:space="preserve"> (14 часов)</w:t>
      </w:r>
    </w:p>
    <w:p w:rsidR="00F2635C" w:rsidRPr="00FB29C8" w:rsidRDefault="00F2635C" w:rsidP="00C55FB4">
      <w:pPr>
        <w:jc w:val="both"/>
      </w:pPr>
      <w:r w:rsidRPr="00FB29C8">
        <w:t>Равносторонние многоугольники. Понятие площади многоугольника. Площади квадрата, прямоугольника, параллелограмма, треугольника и трапеции. Теорема об отношении площадей двух треугольников, имеющих по равному углу.</w:t>
      </w:r>
    </w:p>
    <w:p w:rsidR="00F2635C" w:rsidRDefault="00F2635C" w:rsidP="00C55FB4">
      <w:pPr>
        <w:jc w:val="both"/>
      </w:pPr>
      <w:r w:rsidRPr="00FB29C8">
        <w:t>Теорема Пифагора. Обратная теорема Пифагора. Формула Герона.</w:t>
      </w:r>
    </w:p>
    <w:p w:rsidR="00F2635C" w:rsidRPr="00FB29C8" w:rsidRDefault="00F2635C" w:rsidP="00C55FB4">
      <w:pPr>
        <w:jc w:val="both"/>
        <w:rPr>
          <w:b/>
        </w:rPr>
      </w:pPr>
      <w:r w:rsidRPr="00FB29C8">
        <w:rPr>
          <w:b/>
        </w:rPr>
        <w:t>Подобные треугольники (19</w:t>
      </w:r>
      <w:r>
        <w:rPr>
          <w:b/>
        </w:rPr>
        <w:t xml:space="preserve"> часов</w:t>
      </w:r>
      <w:r w:rsidRPr="00FB29C8">
        <w:rPr>
          <w:b/>
        </w:rPr>
        <w:t>)</w:t>
      </w:r>
    </w:p>
    <w:p w:rsidR="00F2635C" w:rsidRPr="00FB29C8" w:rsidRDefault="00F2635C" w:rsidP="00C55FB4">
      <w:pPr>
        <w:jc w:val="both"/>
      </w:pPr>
      <w:r w:rsidRPr="00FB29C8">
        <w:t>Пропорциональные отрезки. Определение подобных треугольников. Три признака подобия треугольников. Применение подобия к доказательству теорем</w:t>
      </w:r>
      <w:r>
        <w:t xml:space="preserve">. </w:t>
      </w:r>
      <w:r w:rsidRPr="00FB29C8">
        <w:t>Применение подобия к решению задач.</w:t>
      </w:r>
      <w:r>
        <w:t xml:space="preserve"> </w:t>
      </w:r>
      <w:r w:rsidRPr="00FB29C8">
        <w:t>Замечательные точки треугольника и их свойства.</w:t>
      </w:r>
      <w:r>
        <w:t xml:space="preserve"> </w:t>
      </w:r>
      <w:r w:rsidRPr="00FB29C8">
        <w:t>Метод подобия в задачах на построение.</w:t>
      </w:r>
    </w:p>
    <w:p w:rsidR="00F2635C" w:rsidRDefault="00F2635C" w:rsidP="00C55FB4">
      <w:pPr>
        <w:jc w:val="both"/>
      </w:pPr>
      <w:r w:rsidRPr="00FB29C8">
        <w:t>Понятие о подобии произвольных фигур.</w:t>
      </w:r>
      <w:r>
        <w:t xml:space="preserve"> </w:t>
      </w:r>
      <w:r w:rsidRPr="00FB29C8">
        <w:t>Соотношение между сторонами и углами прямоугольного треугольника. Значения синуса, косинуса и тангенса для углов 30º, 45º</w:t>
      </w:r>
      <w:r>
        <w:t xml:space="preserve">  60º. </w:t>
      </w:r>
      <w:r w:rsidRPr="00FB29C8">
        <w:t>Решение прямоугольных треугольников.</w:t>
      </w:r>
    </w:p>
    <w:p w:rsidR="00F2635C" w:rsidRPr="00FB29C8" w:rsidRDefault="00F2635C" w:rsidP="00C55FB4">
      <w:pPr>
        <w:jc w:val="both"/>
        <w:rPr>
          <w:b/>
        </w:rPr>
      </w:pPr>
      <w:r w:rsidRPr="00FB29C8">
        <w:rPr>
          <w:b/>
        </w:rPr>
        <w:t>Окружность (17 час</w:t>
      </w:r>
      <w:r>
        <w:rPr>
          <w:b/>
        </w:rPr>
        <w:t>ов</w:t>
      </w:r>
      <w:r w:rsidRPr="00FB29C8">
        <w:rPr>
          <w:b/>
        </w:rPr>
        <w:t>)</w:t>
      </w:r>
    </w:p>
    <w:p w:rsidR="00F2635C" w:rsidRPr="00FB29C8" w:rsidRDefault="00F2635C" w:rsidP="00C55FB4">
      <w:pPr>
        <w:jc w:val="both"/>
      </w:pPr>
      <w:r w:rsidRPr="00FB29C8">
        <w:t>Взаимное расположение прямой и окружности. Касательна</w:t>
      </w:r>
      <w:r>
        <w:t>я к окружности.</w:t>
      </w:r>
      <w:r w:rsidRPr="00FB29C8">
        <w:t xml:space="preserve"> Взаимное расположение двух окружностей.</w:t>
      </w:r>
      <w:r>
        <w:t xml:space="preserve"> </w:t>
      </w:r>
      <w:r w:rsidRPr="00FB29C8">
        <w:t xml:space="preserve">Углы, связанные с окружностью: центральные и вписанные углы, углы между хордами и секущими. Вписанная и описанная окружности. </w:t>
      </w:r>
    </w:p>
    <w:p w:rsidR="00F2635C" w:rsidRPr="00565459" w:rsidRDefault="00F2635C" w:rsidP="00C55FB4">
      <w:pPr>
        <w:jc w:val="both"/>
        <w:rPr>
          <w:b/>
          <w:bCs/>
        </w:rPr>
      </w:pPr>
      <w:r w:rsidRPr="00565459">
        <w:rPr>
          <w:b/>
          <w:bCs/>
        </w:rPr>
        <w:t>Повторение (4 часа)</w:t>
      </w:r>
    </w:p>
    <w:p w:rsidR="00F2635C" w:rsidRPr="004C2590" w:rsidRDefault="00F2635C" w:rsidP="00C55FB4">
      <w:pPr>
        <w:ind w:firstLine="600"/>
        <w:jc w:val="both"/>
      </w:pPr>
      <w:r w:rsidRPr="004C2590">
        <w:t xml:space="preserve">Учащиеся повторяют основные моменты тем, изученных в течение года. Происходит систематизация знаний курса геометрии </w:t>
      </w:r>
      <w:r>
        <w:t>8</w:t>
      </w:r>
      <w:r w:rsidRPr="004C2590">
        <w:t xml:space="preserve"> класса.</w:t>
      </w:r>
    </w:p>
    <w:p w:rsidR="00F2635C" w:rsidRPr="0035543B" w:rsidRDefault="00F2635C" w:rsidP="00F2635C">
      <w:pPr>
        <w:tabs>
          <w:tab w:val="left" w:pos="8380"/>
        </w:tabs>
        <w:jc w:val="center"/>
        <w:rPr>
          <w:b/>
        </w:rPr>
      </w:pPr>
      <w:r w:rsidRPr="0035543B">
        <w:rPr>
          <w:b/>
        </w:rPr>
        <w:t>Тематическое планирование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6427"/>
        <w:gridCol w:w="850"/>
        <w:gridCol w:w="567"/>
        <w:gridCol w:w="711"/>
      </w:tblGrid>
      <w:tr w:rsidR="00F2635C" w:rsidRPr="000E1175" w:rsidTr="005843CB">
        <w:trPr>
          <w:trHeight w:val="450"/>
          <w:jc w:val="center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35C" w:rsidRDefault="00F2635C" w:rsidP="005843CB">
            <w:pPr>
              <w:tabs>
                <w:tab w:val="left" w:pos="838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  <w:p w:rsidR="00F2635C" w:rsidRPr="000E1175" w:rsidRDefault="00F2635C" w:rsidP="005843CB">
            <w:pPr>
              <w:tabs>
                <w:tab w:val="left" w:pos="8380"/>
              </w:tabs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>/п</w:t>
            </w:r>
          </w:p>
        </w:tc>
        <w:tc>
          <w:tcPr>
            <w:tcW w:w="6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35C" w:rsidRPr="000E1175" w:rsidRDefault="00F2635C" w:rsidP="005843CB">
            <w:pPr>
              <w:tabs>
                <w:tab w:val="left" w:pos="8380"/>
              </w:tabs>
              <w:ind w:right="-232"/>
              <w:jc w:val="center"/>
              <w:rPr>
                <w:sz w:val="23"/>
                <w:szCs w:val="23"/>
              </w:rPr>
            </w:pPr>
            <w:r w:rsidRPr="000E1175">
              <w:rPr>
                <w:sz w:val="23"/>
                <w:szCs w:val="23"/>
              </w:rPr>
              <w:t>Тема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35C" w:rsidRPr="000E1175" w:rsidRDefault="00D42A05" w:rsidP="005843CB">
            <w:pPr>
              <w:tabs>
                <w:tab w:val="left" w:pos="838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  <w:r w:rsidR="00F2635C">
              <w:rPr>
                <w:sz w:val="23"/>
                <w:szCs w:val="23"/>
              </w:rPr>
              <w:t xml:space="preserve"> часов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35C" w:rsidRPr="000E1175" w:rsidRDefault="00D42A05" w:rsidP="005843CB">
            <w:pPr>
              <w:tabs>
                <w:tab w:val="left" w:pos="8380"/>
              </w:tabs>
              <w:jc w:val="center"/>
              <w:rPr>
                <w:sz w:val="23"/>
                <w:szCs w:val="23"/>
              </w:rPr>
            </w:pPr>
            <w:r w:rsidRPr="00D42A05">
              <w:rPr>
                <w:sz w:val="23"/>
                <w:szCs w:val="23"/>
              </w:rPr>
              <w:t>Из  них</w:t>
            </w:r>
          </w:p>
        </w:tc>
      </w:tr>
      <w:tr w:rsidR="00F2635C" w:rsidRPr="000E1175" w:rsidTr="005843CB">
        <w:trPr>
          <w:trHeight w:val="450"/>
          <w:jc w:val="center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35C" w:rsidRDefault="00F2635C" w:rsidP="005843CB">
            <w:pPr>
              <w:tabs>
                <w:tab w:val="left" w:pos="838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6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35C" w:rsidRPr="000E1175" w:rsidRDefault="00F2635C" w:rsidP="005843CB">
            <w:pPr>
              <w:tabs>
                <w:tab w:val="left" w:pos="8380"/>
              </w:tabs>
              <w:ind w:right="-232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35C" w:rsidRDefault="00F2635C" w:rsidP="005843CB">
            <w:pPr>
              <w:tabs>
                <w:tab w:val="left" w:pos="838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35C" w:rsidRPr="000E1175" w:rsidRDefault="00F2635C" w:rsidP="005843CB">
            <w:pPr>
              <w:tabs>
                <w:tab w:val="left" w:pos="8380"/>
              </w:tabs>
              <w:ind w:right="-16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к/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35C" w:rsidRPr="000E1175" w:rsidRDefault="00F2635C" w:rsidP="005843CB">
            <w:pPr>
              <w:tabs>
                <w:tab w:val="left" w:pos="838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с/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</w:p>
        </w:tc>
      </w:tr>
      <w:tr w:rsidR="00130339" w:rsidRPr="000E1175" w:rsidTr="005843C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39" w:rsidRPr="00130339" w:rsidRDefault="00130339" w:rsidP="005843CB">
            <w:pPr>
              <w:tabs>
                <w:tab w:val="left" w:pos="8380"/>
              </w:tabs>
              <w:ind w:left="227"/>
            </w:pPr>
            <w:r w:rsidRPr="00130339">
              <w:t>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</w:pPr>
            <w:r w:rsidRPr="00F57AB4">
              <w:rPr>
                <w:b/>
              </w:rPr>
              <w:t xml:space="preserve">Глава </w:t>
            </w:r>
            <w:r w:rsidRPr="00F57AB4">
              <w:rPr>
                <w:b/>
                <w:lang w:val="en-US"/>
              </w:rPr>
              <w:t>V</w:t>
            </w:r>
            <w:r w:rsidRPr="00F57AB4">
              <w:rPr>
                <w:b/>
              </w:rPr>
              <w:t>. Четырехугольники.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  <w:rPr>
                <w:b/>
              </w:rPr>
            </w:pPr>
            <w:r w:rsidRPr="00F57AB4"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  <w:rPr>
                <w:b/>
              </w:rPr>
            </w:pPr>
            <w:r w:rsidRPr="00F57AB4">
              <w:rPr>
                <w:b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  <w:rPr>
                <w:b/>
              </w:rPr>
            </w:pPr>
            <w:r w:rsidRPr="00F57AB4">
              <w:rPr>
                <w:b/>
              </w:rPr>
              <w:t>4</w:t>
            </w:r>
          </w:p>
        </w:tc>
      </w:tr>
      <w:tr w:rsidR="00130339" w:rsidRPr="000E1175" w:rsidTr="005843C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39" w:rsidRPr="00171BD8" w:rsidRDefault="00130339" w:rsidP="005843CB">
            <w:pPr>
              <w:tabs>
                <w:tab w:val="left" w:pos="8380"/>
              </w:tabs>
              <w:ind w:left="227"/>
              <w:rPr>
                <w:b/>
                <w:lang w:val="en-US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</w:pPr>
            <w:r w:rsidRPr="00F57AB4">
              <w:t>Многоугольники.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  <w:r w:rsidRPr="00F57AB4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  <w:r w:rsidRPr="00F57AB4">
              <w:t>1</w:t>
            </w:r>
          </w:p>
        </w:tc>
      </w:tr>
      <w:tr w:rsidR="00130339" w:rsidRPr="000E1175" w:rsidTr="005843C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39" w:rsidRPr="00171BD8" w:rsidRDefault="00130339" w:rsidP="005843CB">
            <w:pPr>
              <w:tabs>
                <w:tab w:val="left" w:pos="8380"/>
              </w:tabs>
              <w:ind w:left="227"/>
              <w:rPr>
                <w:b/>
                <w:lang w:val="en-US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</w:pPr>
            <w:r w:rsidRPr="00F57AB4">
              <w:t>Параллелограмм и трапеция.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  <w:r w:rsidRPr="00F57AB4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  <w:r w:rsidRPr="00F57AB4">
              <w:t>1</w:t>
            </w:r>
          </w:p>
        </w:tc>
      </w:tr>
      <w:tr w:rsidR="00130339" w:rsidRPr="000E1175" w:rsidTr="005843C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39" w:rsidRPr="00171BD8" w:rsidRDefault="00130339" w:rsidP="005843CB">
            <w:pPr>
              <w:tabs>
                <w:tab w:val="left" w:pos="8380"/>
              </w:tabs>
              <w:ind w:left="227"/>
              <w:rPr>
                <w:b/>
                <w:lang w:val="en-US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</w:pPr>
            <w:r w:rsidRPr="00F57AB4">
              <w:t>Прямоугольник. Ромб. Квадрат.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  <w:r w:rsidRPr="00F57AB4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  <w:r w:rsidRPr="00F57AB4">
              <w:t>1</w:t>
            </w:r>
          </w:p>
        </w:tc>
      </w:tr>
      <w:tr w:rsidR="00130339" w:rsidRPr="000E1175" w:rsidTr="005843C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39" w:rsidRPr="00171BD8" w:rsidRDefault="00130339" w:rsidP="005843CB">
            <w:pPr>
              <w:tabs>
                <w:tab w:val="left" w:pos="8380"/>
              </w:tabs>
              <w:ind w:left="227"/>
              <w:rPr>
                <w:b/>
                <w:lang w:val="en-US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</w:pPr>
            <w:r w:rsidRPr="00F57AB4">
              <w:t>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  <w:r w:rsidRPr="00F57AB4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  <w:r w:rsidRPr="00F57AB4">
              <w:t>1</w:t>
            </w:r>
          </w:p>
        </w:tc>
      </w:tr>
      <w:tr w:rsidR="00130339" w:rsidRPr="000E1175" w:rsidTr="005843C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39" w:rsidRPr="00171BD8" w:rsidRDefault="00130339" w:rsidP="005843CB">
            <w:pPr>
              <w:tabs>
                <w:tab w:val="left" w:pos="8380"/>
              </w:tabs>
              <w:ind w:left="227"/>
              <w:rPr>
                <w:b/>
                <w:lang w:val="en-US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</w:pPr>
            <w:r w:rsidRPr="00F57AB4">
              <w:t>Контрольная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  <w:r w:rsidRPr="00F57AB4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  <w:r w:rsidRPr="00F57AB4">
              <w:t>№1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</w:p>
        </w:tc>
      </w:tr>
      <w:tr w:rsidR="00130339" w:rsidRPr="000E1175" w:rsidTr="005843C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39" w:rsidRPr="00130339" w:rsidRDefault="00130339" w:rsidP="005843CB">
            <w:pPr>
              <w:tabs>
                <w:tab w:val="left" w:pos="8380"/>
              </w:tabs>
              <w:ind w:left="227"/>
            </w:pPr>
            <w:r>
              <w:t>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rPr>
                <w:b/>
              </w:rPr>
            </w:pPr>
            <w:r w:rsidRPr="00F57AB4">
              <w:rPr>
                <w:b/>
              </w:rPr>
              <w:t xml:space="preserve">Глава </w:t>
            </w:r>
            <w:r w:rsidRPr="00F57AB4">
              <w:rPr>
                <w:b/>
                <w:lang w:val="en-US"/>
              </w:rPr>
              <w:t>VI</w:t>
            </w:r>
            <w:r w:rsidRPr="00F57AB4">
              <w:rPr>
                <w:b/>
              </w:rPr>
              <w:t>. Площадь.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  <w:rPr>
                <w:b/>
              </w:rPr>
            </w:pPr>
            <w:r w:rsidRPr="00F57AB4"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  <w:rPr>
                <w:b/>
              </w:rPr>
            </w:pPr>
            <w:r w:rsidRPr="00F57AB4">
              <w:rPr>
                <w:b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  <w:rPr>
                <w:b/>
              </w:rPr>
            </w:pPr>
            <w:r w:rsidRPr="00F57AB4">
              <w:rPr>
                <w:b/>
              </w:rPr>
              <w:t>3</w:t>
            </w:r>
          </w:p>
        </w:tc>
      </w:tr>
      <w:tr w:rsidR="00130339" w:rsidRPr="000E1175" w:rsidTr="005843C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39" w:rsidRPr="00171BD8" w:rsidRDefault="00130339" w:rsidP="005843CB">
            <w:pPr>
              <w:tabs>
                <w:tab w:val="left" w:pos="8380"/>
              </w:tabs>
              <w:ind w:left="227"/>
              <w:rPr>
                <w:b/>
                <w:lang w:val="en-US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</w:pPr>
            <w:r w:rsidRPr="00F57AB4">
              <w:t>Площадь многоугольника.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  <w:r w:rsidRPr="00F57AB4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</w:p>
        </w:tc>
      </w:tr>
      <w:tr w:rsidR="00130339" w:rsidRPr="000E1175" w:rsidTr="005843C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39" w:rsidRPr="00171BD8" w:rsidRDefault="00130339" w:rsidP="005843CB">
            <w:pPr>
              <w:tabs>
                <w:tab w:val="left" w:pos="8380"/>
              </w:tabs>
              <w:ind w:left="227"/>
              <w:rPr>
                <w:b/>
                <w:lang w:val="en-US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</w:pPr>
            <w:r w:rsidRPr="00F57AB4">
              <w:t>Площадь параллелограмма, треугольника и трапеции.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  <w:r w:rsidRPr="00F57AB4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  <w:r w:rsidRPr="00F57AB4">
              <w:t>2</w:t>
            </w:r>
          </w:p>
        </w:tc>
      </w:tr>
      <w:tr w:rsidR="00130339" w:rsidRPr="000E1175" w:rsidTr="005843C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39" w:rsidRPr="00171BD8" w:rsidRDefault="00130339" w:rsidP="005843CB">
            <w:pPr>
              <w:tabs>
                <w:tab w:val="left" w:pos="8380"/>
              </w:tabs>
              <w:ind w:left="227"/>
              <w:rPr>
                <w:b/>
                <w:lang w:val="en-US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</w:pPr>
            <w:r w:rsidRPr="00F57AB4">
              <w:t>Теорема Пифагора.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  <w:r w:rsidRPr="00F57AB4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</w:p>
        </w:tc>
      </w:tr>
      <w:tr w:rsidR="00130339" w:rsidRPr="000E1175" w:rsidTr="005843C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39" w:rsidRPr="00171BD8" w:rsidRDefault="00130339" w:rsidP="005843CB">
            <w:pPr>
              <w:tabs>
                <w:tab w:val="left" w:pos="8380"/>
              </w:tabs>
              <w:ind w:left="227"/>
              <w:rPr>
                <w:b/>
                <w:lang w:val="en-US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</w:pPr>
            <w:r w:rsidRPr="00F57AB4">
              <w:t>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  <w:r w:rsidRPr="00F57AB4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  <w:r w:rsidRPr="00F57AB4">
              <w:t>1</w:t>
            </w:r>
          </w:p>
        </w:tc>
      </w:tr>
      <w:tr w:rsidR="00130339" w:rsidRPr="000E1175" w:rsidTr="005843C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39" w:rsidRPr="00171BD8" w:rsidRDefault="00130339" w:rsidP="005843CB">
            <w:pPr>
              <w:tabs>
                <w:tab w:val="left" w:pos="8380"/>
              </w:tabs>
              <w:ind w:left="227"/>
              <w:rPr>
                <w:b/>
                <w:lang w:val="en-US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</w:pPr>
            <w:r w:rsidRPr="00F57AB4"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  <w:r w:rsidRPr="00F57AB4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  <w:r w:rsidRPr="00F57AB4">
              <w:t>№2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</w:p>
        </w:tc>
      </w:tr>
      <w:tr w:rsidR="00130339" w:rsidRPr="000E1175" w:rsidTr="005843C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39" w:rsidRPr="00130339" w:rsidRDefault="00130339" w:rsidP="005843CB">
            <w:pPr>
              <w:tabs>
                <w:tab w:val="left" w:pos="8380"/>
              </w:tabs>
              <w:ind w:left="227"/>
            </w:pPr>
            <w:r>
              <w:t>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rPr>
                <w:b/>
              </w:rPr>
            </w:pPr>
            <w:r w:rsidRPr="00F57AB4">
              <w:rPr>
                <w:b/>
              </w:rPr>
              <w:t xml:space="preserve">Глава </w:t>
            </w:r>
            <w:r w:rsidRPr="00F57AB4">
              <w:rPr>
                <w:b/>
                <w:lang w:val="en-US"/>
              </w:rPr>
              <w:t>VII</w:t>
            </w:r>
            <w:r w:rsidRPr="00F57AB4">
              <w:rPr>
                <w:b/>
              </w:rPr>
              <w:t>. Подобные треугольники.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  <w:rPr>
                <w:b/>
              </w:rPr>
            </w:pPr>
            <w:r w:rsidRPr="00F57AB4">
              <w:rPr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  <w:rPr>
                <w:b/>
              </w:rPr>
            </w:pPr>
            <w:r w:rsidRPr="00F57AB4">
              <w:rPr>
                <w:b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  <w:rPr>
                <w:b/>
              </w:rPr>
            </w:pPr>
            <w:r w:rsidRPr="00F57AB4">
              <w:rPr>
                <w:b/>
              </w:rPr>
              <w:t>3</w:t>
            </w:r>
          </w:p>
        </w:tc>
      </w:tr>
      <w:tr w:rsidR="00130339" w:rsidRPr="000E1175" w:rsidTr="005843C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39" w:rsidRPr="00171BD8" w:rsidRDefault="00130339" w:rsidP="005843CB">
            <w:pPr>
              <w:tabs>
                <w:tab w:val="left" w:pos="8380"/>
              </w:tabs>
              <w:ind w:left="227"/>
              <w:rPr>
                <w:b/>
                <w:lang w:val="en-US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</w:pPr>
            <w:r w:rsidRPr="00F57AB4">
              <w:t>Определение подобных треугольников.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  <w:r w:rsidRPr="00F57AB4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</w:p>
        </w:tc>
      </w:tr>
      <w:tr w:rsidR="00130339" w:rsidRPr="000E1175" w:rsidTr="005843C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39" w:rsidRPr="00171BD8" w:rsidRDefault="00130339" w:rsidP="005843CB">
            <w:pPr>
              <w:tabs>
                <w:tab w:val="left" w:pos="8380"/>
              </w:tabs>
              <w:ind w:left="227"/>
              <w:rPr>
                <w:b/>
                <w:lang w:val="en-US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</w:pPr>
            <w:r w:rsidRPr="00F57AB4">
              <w:t>Признаки подобия треугольников.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  <w:r w:rsidRPr="00F57AB4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  <w:r w:rsidRPr="00F57AB4">
              <w:t>1</w:t>
            </w:r>
          </w:p>
        </w:tc>
      </w:tr>
      <w:tr w:rsidR="00130339" w:rsidRPr="000E1175" w:rsidTr="005843C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39" w:rsidRPr="00171BD8" w:rsidRDefault="00130339" w:rsidP="005843CB">
            <w:pPr>
              <w:tabs>
                <w:tab w:val="left" w:pos="8380"/>
              </w:tabs>
              <w:ind w:left="227"/>
              <w:rPr>
                <w:b/>
                <w:lang w:val="en-US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</w:pPr>
            <w:r w:rsidRPr="00F57AB4"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  <w:r w:rsidRPr="00F57AB4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  <w:r w:rsidRPr="00F57AB4">
              <w:t>№3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</w:p>
        </w:tc>
      </w:tr>
      <w:tr w:rsidR="00130339" w:rsidRPr="000E1175" w:rsidTr="005843C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39" w:rsidRPr="00171BD8" w:rsidRDefault="00130339" w:rsidP="005843CB">
            <w:pPr>
              <w:tabs>
                <w:tab w:val="left" w:pos="8380"/>
              </w:tabs>
              <w:ind w:left="227"/>
              <w:rPr>
                <w:b/>
                <w:lang w:val="en-US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</w:pPr>
            <w:r w:rsidRPr="00F57AB4">
              <w:t>Применение подобия к  доказательству теорем и решению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  <w:r w:rsidRPr="00F57AB4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  <w:r w:rsidRPr="00F57AB4">
              <w:t>1</w:t>
            </w:r>
          </w:p>
        </w:tc>
      </w:tr>
      <w:tr w:rsidR="00130339" w:rsidRPr="000E1175" w:rsidTr="005843C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39" w:rsidRPr="00171BD8" w:rsidRDefault="00130339" w:rsidP="005843CB">
            <w:pPr>
              <w:tabs>
                <w:tab w:val="left" w:pos="8380"/>
              </w:tabs>
              <w:ind w:left="227"/>
              <w:rPr>
                <w:b/>
                <w:lang w:val="en-US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</w:pPr>
            <w:r w:rsidRPr="00F57AB4">
              <w:t>Соотношение между сторонами и углами прямоугольного треугольника.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  <w:r w:rsidRPr="00F57AB4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  <w:r w:rsidRPr="00F57AB4">
              <w:t>1</w:t>
            </w:r>
          </w:p>
        </w:tc>
      </w:tr>
      <w:tr w:rsidR="00130339" w:rsidRPr="000E1175" w:rsidTr="005843C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39" w:rsidRPr="00171BD8" w:rsidRDefault="00130339" w:rsidP="005843CB">
            <w:pPr>
              <w:tabs>
                <w:tab w:val="left" w:pos="8380"/>
              </w:tabs>
              <w:ind w:left="227"/>
              <w:rPr>
                <w:b/>
                <w:lang w:val="en-US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</w:pPr>
            <w:r w:rsidRPr="00F57AB4"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  <w:r w:rsidRPr="00F57AB4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  <w:r w:rsidRPr="00F57AB4">
              <w:t>№4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</w:p>
        </w:tc>
      </w:tr>
      <w:tr w:rsidR="00130339" w:rsidRPr="000E1175" w:rsidTr="005843C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39" w:rsidRPr="00130339" w:rsidRDefault="00130339" w:rsidP="005843CB">
            <w:pPr>
              <w:tabs>
                <w:tab w:val="left" w:pos="8380"/>
              </w:tabs>
              <w:ind w:left="227"/>
            </w:pPr>
            <w:r>
              <w:t>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rPr>
                <w:b/>
              </w:rPr>
            </w:pPr>
            <w:r w:rsidRPr="00F57AB4">
              <w:rPr>
                <w:b/>
              </w:rPr>
              <w:t xml:space="preserve">Глава </w:t>
            </w:r>
            <w:r w:rsidRPr="00F57AB4">
              <w:rPr>
                <w:b/>
                <w:lang w:val="en-US"/>
              </w:rPr>
              <w:t>VIII</w:t>
            </w:r>
            <w:r w:rsidRPr="00F57AB4">
              <w:rPr>
                <w:b/>
              </w:rPr>
              <w:t>. Окружность.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  <w:rPr>
                <w:b/>
              </w:rPr>
            </w:pPr>
            <w:r w:rsidRPr="00F57AB4">
              <w:rPr>
                <w:b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  <w:rPr>
                <w:b/>
              </w:rPr>
            </w:pPr>
            <w:r w:rsidRPr="00F57AB4">
              <w:rPr>
                <w:b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  <w:rPr>
                <w:b/>
              </w:rPr>
            </w:pPr>
            <w:r w:rsidRPr="00F57AB4">
              <w:rPr>
                <w:b/>
              </w:rPr>
              <w:t>5</w:t>
            </w:r>
          </w:p>
        </w:tc>
      </w:tr>
      <w:tr w:rsidR="00130339" w:rsidRPr="000E1175" w:rsidTr="005843C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39" w:rsidRPr="00171BD8" w:rsidRDefault="00130339" w:rsidP="005843CB">
            <w:pPr>
              <w:tabs>
                <w:tab w:val="left" w:pos="8380"/>
              </w:tabs>
              <w:ind w:left="227"/>
              <w:rPr>
                <w:b/>
                <w:lang w:val="en-US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</w:pPr>
            <w:r w:rsidRPr="00F57AB4">
              <w:t>Касательная к окружности.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  <w:r w:rsidRPr="00F57AB4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  <w:r w:rsidRPr="00F57AB4">
              <w:t>2</w:t>
            </w:r>
          </w:p>
        </w:tc>
      </w:tr>
      <w:tr w:rsidR="00130339" w:rsidRPr="000E1175" w:rsidTr="005843C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39" w:rsidRPr="00171BD8" w:rsidRDefault="00130339" w:rsidP="005843CB">
            <w:pPr>
              <w:tabs>
                <w:tab w:val="left" w:pos="8380"/>
              </w:tabs>
              <w:ind w:left="227"/>
              <w:rPr>
                <w:b/>
                <w:lang w:val="en-US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</w:pPr>
            <w:r w:rsidRPr="00F57AB4">
              <w:t>Центральные и вписанные углы.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  <w:r w:rsidRPr="00F57AB4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  <w:r w:rsidRPr="00F57AB4">
              <w:t>1</w:t>
            </w:r>
          </w:p>
        </w:tc>
      </w:tr>
      <w:tr w:rsidR="00130339" w:rsidRPr="000E1175" w:rsidTr="005843C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39" w:rsidRPr="00171BD8" w:rsidRDefault="00130339" w:rsidP="005843CB">
            <w:pPr>
              <w:tabs>
                <w:tab w:val="left" w:pos="8380"/>
              </w:tabs>
              <w:ind w:left="227"/>
              <w:rPr>
                <w:b/>
                <w:lang w:val="en-US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</w:pPr>
            <w:r w:rsidRPr="00F57AB4">
              <w:t>Четыре замечательные точки треугольника.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  <w:r w:rsidRPr="00F57AB4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</w:p>
        </w:tc>
      </w:tr>
      <w:tr w:rsidR="00130339" w:rsidRPr="000E1175" w:rsidTr="005843C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39" w:rsidRPr="00171BD8" w:rsidRDefault="00130339" w:rsidP="005843CB">
            <w:pPr>
              <w:tabs>
                <w:tab w:val="left" w:pos="8380"/>
              </w:tabs>
              <w:ind w:left="227"/>
              <w:rPr>
                <w:b/>
                <w:lang w:val="en-US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</w:pPr>
            <w:r w:rsidRPr="00F57AB4">
              <w:t>Вписанные и описанные окружности.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  <w:r w:rsidRPr="00F57AB4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  <w:r w:rsidRPr="00F57AB4">
              <w:t>2</w:t>
            </w:r>
          </w:p>
        </w:tc>
      </w:tr>
      <w:tr w:rsidR="00130339" w:rsidRPr="000E1175" w:rsidTr="005843C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39" w:rsidRPr="00171BD8" w:rsidRDefault="00130339" w:rsidP="005843CB">
            <w:pPr>
              <w:tabs>
                <w:tab w:val="left" w:pos="8380"/>
              </w:tabs>
              <w:ind w:left="227"/>
              <w:rPr>
                <w:b/>
                <w:lang w:val="en-US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</w:pPr>
            <w:r w:rsidRPr="00F57AB4">
              <w:t>Решение задач по теме «Окружность».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  <w:r w:rsidRPr="00F57AB4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</w:p>
        </w:tc>
      </w:tr>
      <w:tr w:rsidR="00130339" w:rsidRPr="000E1175" w:rsidTr="005843C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39" w:rsidRPr="00171BD8" w:rsidRDefault="00130339" w:rsidP="005843CB">
            <w:pPr>
              <w:tabs>
                <w:tab w:val="left" w:pos="8380"/>
              </w:tabs>
              <w:ind w:left="227"/>
              <w:rPr>
                <w:b/>
                <w:lang w:val="en-US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</w:pPr>
            <w:r w:rsidRPr="00F57AB4"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  <w:r w:rsidRPr="00F57AB4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  <w:r w:rsidRPr="00F57AB4">
              <w:t>№5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</w:p>
        </w:tc>
      </w:tr>
      <w:tr w:rsidR="00130339" w:rsidRPr="000E1175" w:rsidTr="005843C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39" w:rsidRPr="00130339" w:rsidRDefault="00130339" w:rsidP="005843CB">
            <w:pPr>
              <w:tabs>
                <w:tab w:val="left" w:pos="8380"/>
              </w:tabs>
              <w:ind w:left="227"/>
            </w:pPr>
            <w:r>
              <w:t>5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rPr>
                <w:b/>
              </w:rPr>
            </w:pPr>
            <w:r w:rsidRPr="00F57AB4">
              <w:rPr>
                <w:b/>
              </w:rPr>
              <w:t>Повторение.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  <w:rPr>
                <w:b/>
              </w:rPr>
            </w:pPr>
            <w:r w:rsidRPr="00F57AB4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  <w:rPr>
                <w:b/>
              </w:rPr>
            </w:pPr>
            <w:r w:rsidRPr="00F57AB4">
              <w:rPr>
                <w:b/>
              </w:rPr>
              <w:t>3</w:t>
            </w:r>
          </w:p>
        </w:tc>
      </w:tr>
      <w:tr w:rsidR="00130339" w:rsidRPr="000E1175" w:rsidTr="005843C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39" w:rsidRPr="00171BD8" w:rsidRDefault="00130339" w:rsidP="005843CB">
            <w:pPr>
              <w:tabs>
                <w:tab w:val="left" w:pos="8380"/>
              </w:tabs>
              <w:ind w:left="227"/>
              <w:rPr>
                <w:b/>
                <w:lang w:val="en-US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  <w:r w:rsidRPr="00F57AB4"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  <w:r w:rsidRPr="00F57AB4"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  <w:r w:rsidRPr="00F57AB4"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39" w:rsidRPr="00F57AB4" w:rsidRDefault="00130339" w:rsidP="005843CB">
            <w:pPr>
              <w:tabs>
                <w:tab w:val="left" w:pos="8380"/>
              </w:tabs>
              <w:jc w:val="center"/>
            </w:pPr>
            <w:r w:rsidRPr="00F57AB4">
              <w:t>18</w:t>
            </w:r>
          </w:p>
        </w:tc>
      </w:tr>
    </w:tbl>
    <w:p w:rsidR="00C55FB4" w:rsidRDefault="00C55FB4" w:rsidP="00AE36C9">
      <w:pPr>
        <w:tabs>
          <w:tab w:val="left" w:pos="8380"/>
        </w:tabs>
        <w:ind w:right="-16"/>
        <w:jc w:val="center"/>
        <w:rPr>
          <w:lang w:val="en-US"/>
        </w:rPr>
      </w:pPr>
    </w:p>
    <w:p w:rsidR="00E6780B" w:rsidRDefault="00E6780B" w:rsidP="00AE36C9">
      <w:pPr>
        <w:tabs>
          <w:tab w:val="left" w:pos="8380"/>
        </w:tabs>
        <w:ind w:right="-16"/>
        <w:jc w:val="center"/>
      </w:pPr>
    </w:p>
    <w:p w:rsidR="00E6780B" w:rsidRDefault="00E6780B" w:rsidP="00AE36C9">
      <w:pPr>
        <w:tabs>
          <w:tab w:val="left" w:pos="8380"/>
        </w:tabs>
        <w:ind w:right="-16"/>
        <w:jc w:val="center"/>
      </w:pPr>
    </w:p>
    <w:p w:rsidR="00E6780B" w:rsidRDefault="00E6780B" w:rsidP="00AE36C9">
      <w:pPr>
        <w:tabs>
          <w:tab w:val="left" w:pos="8380"/>
        </w:tabs>
        <w:ind w:right="-16"/>
        <w:jc w:val="center"/>
      </w:pPr>
    </w:p>
    <w:p w:rsidR="00E6780B" w:rsidRDefault="00E6780B" w:rsidP="00AE36C9">
      <w:pPr>
        <w:tabs>
          <w:tab w:val="left" w:pos="8380"/>
        </w:tabs>
        <w:ind w:right="-16"/>
        <w:jc w:val="center"/>
      </w:pPr>
    </w:p>
    <w:p w:rsidR="00E6780B" w:rsidRDefault="00E6780B" w:rsidP="00AE36C9">
      <w:pPr>
        <w:tabs>
          <w:tab w:val="left" w:pos="8380"/>
        </w:tabs>
        <w:ind w:right="-16"/>
        <w:jc w:val="center"/>
      </w:pPr>
    </w:p>
    <w:p w:rsidR="00E6780B" w:rsidRDefault="00E6780B" w:rsidP="00AE36C9">
      <w:pPr>
        <w:tabs>
          <w:tab w:val="left" w:pos="8380"/>
        </w:tabs>
        <w:ind w:right="-16"/>
        <w:jc w:val="center"/>
      </w:pPr>
    </w:p>
    <w:p w:rsidR="00E6780B" w:rsidRDefault="00E6780B" w:rsidP="00AE36C9">
      <w:pPr>
        <w:tabs>
          <w:tab w:val="left" w:pos="8380"/>
        </w:tabs>
        <w:ind w:right="-16"/>
        <w:jc w:val="center"/>
      </w:pPr>
    </w:p>
    <w:p w:rsidR="00E6780B" w:rsidRDefault="00E6780B" w:rsidP="00AE36C9">
      <w:pPr>
        <w:tabs>
          <w:tab w:val="left" w:pos="8380"/>
        </w:tabs>
        <w:ind w:right="-16"/>
        <w:jc w:val="center"/>
      </w:pPr>
    </w:p>
    <w:p w:rsidR="00E6780B" w:rsidRDefault="00E6780B" w:rsidP="00AE36C9">
      <w:pPr>
        <w:tabs>
          <w:tab w:val="left" w:pos="8380"/>
        </w:tabs>
        <w:ind w:right="-16"/>
        <w:jc w:val="center"/>
      </w:pPr>
    </w:p>
    <w:p w:rsidR="00E6780B" w:rsidRDefault="00E6780B" w:rsidP="00AE36C9">
      <w:pPr>
        <w:tabs>
          <w:tab w:val="left" w:pos="8380"/>
        </w:tabs>
        <w:ind w:right="-16"/>
        <w:jc w:val="center"/>
      </w:pPr>
    </w:p>
    <w:p w:rsidR="00E6780B" w:rsidRDefault="00E6780B" w:rsidP="00AE36C9">
      <w:pPr>
        <w:tabs>
          <w:tab w:val="left" w:pos="8380"/>
        </w:tabs>
        <w:ind w:right="-16"/>
        <w:jc w:val="center"/>
      </w:pPr>
    </w:p>
    <w:p w:rsidR="00E6780B" w:rsidRDefault="00E6780B" w:rsidP="00AE36C9">
      <w:pPr>
        <w:tabs>
          <w:tab w:val="left" w:pos="8380"/>
        </w:tabs>
        <w:ind w:right="-16"/>
        <w:jc w:val="center"/>
      </w:pPr>
    </w:p>
    <w:p w:rsidR="00E6780B" w:rsidRDefault="00E6780B" w:rsidP="00AE36C9">
      <w:pPr>
        <w:tabs>
          <w:tab w:val="left" w:pos="8380"/>
        </w:tabs>
        <w:ind w:right="-16"/>
        <w:jc w:val="center"/>
      </w:pPr>
    </w:p>
    <w:p w:rsidR="00E6780B" w:rsidRDefault="00E6780B" w:rsidP="00AE36C9">
      <w:pPr>
        <w:tabs>
          <w:tab w:val="left" w:pos="8380"/>
        </w:tabs>
        <w:ind w:right="-16"/>
        <w:jc w:val="center"/>
      </w:pPr>
    </w:p>
    <w:p w:rsidR="00E6780B" w:rsidRDefault="00E6780B" w:rsidP="00AE36C9">
      <w:pPr>
        <w:tabs>
          <w:tab w:val="left" w:pos="8380"/>
        </w:tabs>
        <w:ind w:right="-16"/>
        <w:jc w:val="center"/>
      </w:pPr>
    </w:p>
    <w:p w:rsidR="00E6780B" w:rsidRDefault="00E6780B" w:rsidP="00AE36C9">
      <w:pPr>
        <w:tabs>
          <w:tab w:val="left" w:pos="8380"/>
        </w:tabs>
        <w:ind w:right="-16"/>
        <w:jc w:val="center"/>
      </w:pPr>
    </w:p>
    <w:p w:rsidR="00E6780B" w:rsidRDefault="00E6780B" w:rsidP="00AE36C9">
      <w:pPr>
        <w:tabs>
          <w:tab w:val="left" w:pos="8380"/>
        </w:tabs>
        <w:ind w:right="-16"/>
        <w:jc w:val="center"/>
      </w:pPr>
    </w:p>
    <w:p w:rsidR="00E6780B" w:rsidRDefault="00E6780B" w:rsidP="00AE36C9">
      <w:pPr>
        <w:tabs>
          <w:tab w:val="left" w:pos="8380"/>
        </w:tabs>
        <w:ind w:right="-16"/>
        <w:jc w:val="center"/>
      </w:pPr>
    </w:p>
    <w:p w:rsidR="00E6780B" w:rsidRDefault="00E6780B" w:rsidP="00AE36C9">
      <w:pPr>
        <w:tabs>
          <w:tab w:val="left" w:pos="8380"/>
        </w:tabs>
        <w:ind w:right="-16"/>
        <w:jc w:val="center"/>
      </w:pPr>
    </w:p>
    <w:p w:rsidR="00E6780B" w:rsidRDefault="00E6780B" w:rsidP="00AE36C9">
      <w:pPr>
        <w:tabs>
          <w:tab w:val="left" w:pos="8380"/>
        </w:tabs>
        <w:ind w:right="-16"/>
        <w:jc w:val="center"/>
      </w:pPr>
    </w:p>
    <w:p w:rsidR="00E6780B" w:rsidRDefault="00E6780B" w:rsidP="00AE36C9">
      <w:pPr>
        <w:tabs>
          <w:tab w:val="left" w:pos="8380"/>
        </w:tabs>
        <w:ind w:right="-16"/>
        <w:jc w:val="center"/>
      </w:pPr>
    </w:p>
    <w:p w:rsidR="00E6780B" w:rsidRDefault="00E6780B" w:rsidP="00AE36C9">
      <w:pPr>
        <w:tabs>
          <w:tab w:val="left" w:pos="8380"/>
        </w:tabs>
        <w:ind w:right="-16"/>
        <w:jc w:val="center"/>
      </w:pPr>
    </w:p>
    <w:p w:rsidR="00E6780B" w:rsidRDefault="00E6780B" w:rsidP="00AE36C9">
      <w:pPr>
        <w:tabs>
          <w:tab w:val="left" w:pos="8380"/>
        </w:tabs>
        <w:ind w:right="-16"/>
        <w:jc w:val="center"/>
      </w:pPr>
    </w:p>
    <w:p w:rsidR="00E6780B" w:rsidRDefault="00E6780B" w:rsidP="00AE36C9">
      <w:pPr>
        <w:tabs>
          <w:tab w:val="left" w:pos="8380"/>
        </w:tabs>
        <w:ind w:right="-16"/>
        <w:jc w:val="center"/>
      </w:pPr>
    </w:p>
    <w:p w:rsidR="00E6780B" w:rsidRDefault="00E6780B" w:rsidP="00AE36C9">
      <w:pPr>
        <w:tabs>
          <w:tab w:val="left" w:pos="8380"/>
        </w:tabs>
        <w:ind w:right="-16"/>
        <w:jc w:val="center"/>
      </w:pPr>
    </w:p>
    <w:p w:rsidR="00E6780B" w:rsidRDefault="00E6780B" w:rsidP="00AE36C9">
      <w:pPr>
        <w:tabs>
          <w:tab w:val="left" w:pos="8380"/>
        </w:tabs>
        <w:ind w:right="-16"/>
        <w:jc w:val="center"/>
      </w:pPr>
    </w:p>
    <w:p w:rsidR="00E6780B" w:rsidRDefault="00E6780B" w:rsidP="00AE36C9">
      <w:pPr>
        <w:tabs>
          <w:tab w:val="left" w:pos="8380"/>
        </w:tabs>
        <w:ind w:right="-16"/>
        <w:jc w:val="center"/>
      </w:pPr>
    </w:p>
    <w:p w:rsidR="00E6780B" w:rsidRDefault="00E6780B" w:rsidP="00AE36C9">
      <w:pPr>
        <w:tabs>
          <w:tab w:val="left" w:pos="8380"/>
        </w:tabs>
        <w:ind w:right="-16"/>
        <w:jc w:val="center"/>
      </w:pPr>
    </w:p>
    <w:p w:rsidR="00E6780B" w:rsidRDefault="00E6780B" w:rsidP="00AE36C9">
      <w:pPr>
        <w:tabs>
          <w:tab w:val="left" w:pos="8380"/>
        </w:tabs>
        <w:ind w:right="-16"/>
        <w:jc w:val="center"/>
      </w:pPr>
    </w:p>
    <w:p w:rsidR="00E6780B" w:rsidRDefault="00E6780B" w:rsidP="00AE36C9">
      <w:pPr>
        <w:tabs>
          <w:tab w:val="left" w:pos="8380"/>
        </w:tabs>
        <w:ind w:right="-16"/>
        <w:jc w:val="center"/>
      </w:pPr>
    </w:p>
    <w:p w:rsidR="00E6780B" w:rsidRDefault="00E6780B" w:rsidP="00AE36C9">
      <w:pPr>
        <w:tabs>
          <w:tab w:val="left" w:pos="8380"/>
        </w:tabs>
        <w:ind w:right="-16"/>
        <w:jc w:val="center"/>
      </w:pPr>
    </w:p>
    <w:p w:rsidR="00E6780B" w:rsidRDefault="00E6780B" w:rsidP="00AE36C9">
      <w:pPr>
        <w:tabs>
          <w:tab w:val="left" w:pos="8380"/>
        </w:tabs>
        <w:ind w:right="-16"/>
        <w:jc w:val="center"/>
      </w:pPr>
    </w:p>
    <w:p w:rsidR="00E6780B" w:rsidRDefault="00E6780B" w:rsidP="00AE36C9">
      <w:pPr>
        <w:tabs>
          <w:tab w:val="left" w:pos="8380"/>
        </w:tabs>
        <w:ind w:right="-16"/>
        <w:jc w:val="center"/>
      </w:pPr>
    </w:p>
    <w:p w:rsidR="00E6780B" w:rsidRDefault="00E6780B" w:rsidP="00AE36C9">
      <w:pPr>
        <w:tabs>
          <w:tab w:val="left" w:pos="8380"/>
        </w:tabs>
        <w:ind w:right="-16"/>
        <w:jc w:val="center"/>
      </w:pPr>
    </w:p>
    <w:p w:rsidR="00AE36C9" w:rsidRDefault="00AE36C9" w:rsidP="00AE36C9">
      <w:pPr>
        <w:tabs>
          <w:tab w:val="left" w:pos="8380"/>
        </w:tabs>
        <w:ind w:right="-16"/>
        <w:jc w:val="center"/>
      </w:pPr>
      <w:bookmarkStart w:id="0" w:name="_GoBack"/>
      <w:bookmarkEnd w:id="0"/>
      <w:r w:rsidRPr="00F56169">
        <w:lastRenderedPageBreak/>
        <w:t>Календарно-тематическое планирование</w:t>
      </w:r>
      <w:r w:rsidRPr="00F56169">
        <w:rPr>
          <w:b/>
        </w:rPr>
        <w:t xml:space="preserve"> </w:t>
      </w:r>
      <w:r w:rsidRPr="00F56169">
        <w:t xml:space="preserve">по </w:t>
      </w:r>
      <w:r>
        <w:t xml:space="preserve">геометрии </w:t>
      </w:r>
      <w:r w:rsidRPr="00F56169">
        <w:t xml:space="preserve">в </w:t>
      </w:r>
      <w:r>
        <w:t>8 классе</w:t>
      </w:r>
      <w:r w:rsidRPr="00F56169">
        <w:t xml:space="preserve"> </w:t>
      </w:r>
    </w:p>
    <w:tbl>
      <w:tblPr>
        <w:tblW w:w="0" w:type="auto"/>
        <w:jc w:val="center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939"/>
        <w:gridCol w:w="7371"/>
        <w:gridCol w:w="1362"/>
      </w:tblGrid>
      <w:tr w:rsidR="00AE36C9" w:rsidRPr="00F57AB4" w:rsidTr="005843CB">
        <w:trPr>
          <w:trHeight w:val="42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ind w:left="-145" w:right="-104"/>
              <w:jc w:val="center"/>
            </w:pPr>
            <w:r w:rsidRPr="00F57AB4">
              <w:t>№</w:t>
            </w:r>
            <w:proofErr w:type="gramStart"/>
            <w:r w:rsidRPr="00F57AB4">
              <w:t>п</w:t>
            </w:r>
            <w:proofErr w:type="gramEnd"/>
            <w:r w:rsidRPr="00F57AB4">
              <w:t>/п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  <w:r w:rsidRPr="00F57AB4">
              <w:t>Дата</w:t>
            </w:r>
          </w:p>
          <w:p w:rsidR="00AE36C9" w:rsidRPr="00F57AB4" w:rsidRDefault="00AE36C9" w:rsidP="005843CB">
            <w:pPr>
              <w:tabs>
                <w:tab w:val="left" w:pos="8380"/>
              </w:tabs>
              <w:ind w:left="-108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center" w:pos="4283"/>
                <w:tab w:val="left" w:pos="8380"/>
                <w:tab w:val="right" w:pos="8566"/>
              </w:tabs>
            </w:pPr>
            <w:r>
              <w:tab/>
            </w:r>
            <w:r w:rsidRPr="00F57AB4">
              <w:t>Тема урока</w:t>
            </w:r>
            <w:r>
              <w:tab/>
            </w:r>
            <w:r>
              <w:tab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Default="00AE36C9" w:rsidP="005843CB">
            <w:pPr>
              <w:tabs>
                <w:tab w:val="center" w:pos="4283"/>
                <w:tab w:val="left" w:pos="8380"/>
                <w:tab w:val="right" w:pos="8566"/>
              </w:tabs>
              <w:ind w:left="-121" w:hanging="4"/>
            </w:pPr>
            <w:r>
              <w:t>Примечание</w:t>
            </w: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822"/>
              </w:tabs>
              <w:ind w:right="-1"/>
            </w:pPr>
            <w:r w:rsidRPr="00F57AB4">
              <w:t>Многоугольники.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822"/>
              </w:tabs>
              <w:ind w:right="-1"/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Решение задач по теме «Многоугольники». Самостоятельная работа.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  <w:ind w:right="-41"/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Параллелограмм и трапеция.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Параллелограмм и трапеция. Решение задач.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Теорема Фалеса. Самостоятельная работа.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Задачи на построение.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Прямоугольник.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Ромб. Квадрат.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Решение задач по теме «Прямоугольник. Ромб. Квадрат». Теоретическая самостоятельная работа.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Осевая и центральная симметрии.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Решение задач по теме «Четырехугольники». Самостоятельная работа.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Решение задач по теме «Четырехугольники».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rPr>
                <w:i/>
              </w:rPr>
            </w:pPr>
            <w:r w:rsidRPr="00F57AB4">
              <w:rPr>
                <w:i/>
              </w:rPr>
              <w:t>Контрольная работа№1 по теме «Четырехугольники».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  <w:rPr>
                <w:i/>
              </w:rPr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Анализ контрольной работы по теме «Четырехугольники».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Площадь многоугольника.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Площадь многоугольника. Решение задач.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Площадь прямоугольника.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Площадь параллелограмма. Самостоятельная работа.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Площадь треугольника.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Площадь треугольника. Решение задач.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Площадь трапеции.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Решение задач на вычисление площадей фигур. Самостоятельная работа.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Теорема Пифагора.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Теорема Пифагора. Решение задач.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Решение задач по теме «Площадь». Самостоятельная работа.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Решение задач по теме «Площадь».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rPr>
                <w:i/>
              </w:rPr>
              <w:t>Контрольная работа№2 по теме «Площадь».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  <w:rPr>
                <w:i/>
              </w:rPr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Анализ контрольной работы по теме «Площадь».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Определение подобных треугольников.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Отношение площадей подобных треугольников.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Первый признак подобия треугольников.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Решение задач на применение первого признака подобия треугольников.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Второй и третий признак подобия треугольников.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Решение задач на применение признаков подобия треугольников. Самостоятельная работа.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Решение задач на применение признаков подобия треугольников.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rPr>
                <w:i/>
              </w:rPr>
              <w:t>Контрольная работа №3 по теме «Признаки подобия треугольников».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  <w:rPr>
                <w:i/>
              </w:rPr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Анализ контрольной работы по теме «Признаки подобия треугольников».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Средняя линия треугольника. Свойство медиан треугольника.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Пропорциональные отрезки.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Пропорциональные отрезки в прямоугольном треугольнике.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 xml:space="preserve">Практическое приложение подобия треугольников. Задачи на </w:t>
            </w:r>
            <w:r w:rsidRPr="00F57AB4">
              <w:lastRenderedPageBreak/>
              <w:t>построение.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Решение задач на построение методом подобных треугольников. Самостоятельная работа.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Синус, косинус и тангенс острого угла прямоугольного треугольника.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Значение синуса, косинуса и тангенса для углов 30</w:t>
            </w:r>
            <w:r w:rsidRPr="00F57AB4">
              <w:rPr>
                <w:vertAlign w:val="superscript"/>
              </w:rPr>
              <w:t>◦</w:t>
            </w:r>
            <w:r w:rsidRPr="00F57AB4">
              <w:t>, 45</w:t>
            </w:r>
            <w:r w:rsidRPr="00F57AB4">
              <w:rPr>
                <w:vertAlign w:val="superscript"/>
              </w:rPr>
              <w:t>◦</w:t>
            </w:r>
            <w:r w:rsidRPr="00F57AB4">
              <w:t>, 60</w:t>
            </w:r>
            <w:r w:rsidRPr="00F57AB4">
              <w:rPr>
                <w:vertAlign w:val="superscript"/>
              </w:rPr>
              <w:t>◦</w:t>
            </w:r>
            <w:r w:rsidRPr="00F57AB4">
              <w:t>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Решение задач по теме «Соотношение между сторонами и углами в прямоугольном треугольнике». Самостоятельная работа.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rPr>
                <w:i/>
              </w:rPr>
              <w:t>Контрольная работа №4 по теме «Соотношения между сторонами и углами в прямоугольном треугольнике».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  <w:rPr>
                <w:i/>
              </w:rPr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Анализ контрольной работы по теме «Соотношение между сторонами и углами в прямоугольном треугольнике».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Взаимное расположение прямой и окружности.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Касательная к окружности. Самостоятельная работа.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Решение задач по теме «Касательная к окружности». Самостоятельная работа.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Центральные углы.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Теорема о вписанном угле.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Теорема об отрезках пересекающихся хорд.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Решение задач по теме «Центральные и вписанные углы». Самостоятельная работа.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Свойство биссектрисы угла.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Свойство серединного перпендикуляра к отрезку.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Теорема о точке пересечения высот треугольника.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Вписанная окружность.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Свойство описанного четырехугольника. Самостоятельная работа.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Описанная окружность.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Свойство вписанного четырехугольника. Самостоятельная работа.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Решение задач по теме «Окружность».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rPr>
                <w:i/>
              </w:rPr>
              <w:t>Контрольная работа №5 по теме «Окружность».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  <w:rPr>
                <w:i/>
              </w:rPr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Анализ контрольной работы по теме «Окружность».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Повторение. Решение задач по теме «Четырехугольники».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Повторение. Решение задач по теме «Площадь». Самостоятельная работа.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Повторение. Решение задач по теме «Подобные треугольники». Самостоятельная работа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  <w:tr w:rsidR="00AE36C9" w:rsidRPr="00F57AB4" w:rsidTr="00584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613431" w:rsidRDefault="00AE36C9" w:rsidP="00AE36C9">
            <w:pPr>
              <w:pStyle w:val="a5"/>
              <w:numPr>
                <w:ilvl w:val="0"/>
                <w:numId w:val="12"/>
              </w:numPr>
              <w:tabs>
                <w:tab w:val="left" w:pos="8380"/>
              </w:tabs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C9" w:rsidRPr="00F57AB4" w:rsidRDefault="00AE36C9" w:rsidP="005843CB">
            <w:pPr>
              <w:tabs>
                <w:tab w:val="left" w:pos="8380"/>
              </w:tabs>
            </w:pPr>
            <w:r w:rsidRPr="00F57AB4">
              <w:t>Повторение. Решение задач по теме «Окружность». Самостоятельная работа.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9" w:rsidRPr="00F57AB4" w:rsidRDefault="00AE36C9" w:rsidP="005843CB">
            <w:pPr>
              <w:tabs>
                <w:tab w:val="left" w:pos="8380"/>
              </w:tabs>
            </w:pPr>
          </w:p>
        </w:tc>
      </w:tr>
    </w:tbl>
    <w:p w:rsidR="00AE36C9" w:rsidRDefault="00AE36C9" w:rsidP="00AE36C9"/>
    <w:p w:rsidR="00406679" w:rsidRDefault="00406679" w:rsidP="00406679">
      <w:pPr>
        <w:tabs>
          <w:tab w:val="left" w:pos="426"/>
        </w:tabs>
        <w:jc w:val="both"/>
      </w:pPr>
    </w:p>
    <w:p w:rsidR="00406679" w:rsidRPr="00406679" w:rsidRDefault="00406679" w:rsidP="00406679">
      <w:pPr>
        <w:ind w:left="360"/>
        <w:jc w:val="both"/>
      </w:pPr>
    </w:p>
    <w:p w:rsidR="001B7E04" w:rsidRDefault="001B7E04"/>
    <w:sectPr w:rsidR="001B7E04" w:rsidSect="00C55FB4">
      <w:footerReference w:type="default" r:id="rId8"/>
      <w:pgSz w:w="11906" w:h="16838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3CB" w:rsidRDefault="005843CB" w:rsidP="00C55FB4">
      <w:r>
        <w:separator/>
      </w:r>
    </w:p>
  </w:endnote>
  <w:endnote w:type="continuationSeparator" w:id="0">
    <w:p w:rsidR="005843CB" w:rsidRDefault="005843CB" w:rsidP="00C5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992329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5843CB" w:rsidRPr="00C55FB4" w:rsidRDefault="005843CB">
        <w:pPr>
          <w:pStyle w:val="aa"/>
          <w:jc w:val="right"/>
          <w:rPr>
            <w:sz w:val="22"/>
          </w:rPr>
        </w:pPr>
        <w:r w:rsidRPr="00C55FB4">
          <w:rPr>
            <w:sz w:val="22"/>
          </w:rPr>
          <w:fldChar w:fldCharType="begin"/>
        </w:r>
        <w:r w:rsidRPr="00C55FB4">
          <w:rPr>
            <w:sz w:val="22"/>
          </w:rPr>
          <w:instrText>PAGE   \* MERGEFORMAT</w:instrText>
        </w:r>
        <w:r w:rsidRPr="00C55FB4">
          <w:rPr>
            <w:sz w:val="22"/>
          </w:rPr>
          <w:fldChar w:fldCharType="separate"/>
        </w:r>
        <w:r w:rsidR="00E6780B">
          <w:rPr>
            <w:noProof/>
            <w:sz w:val="22"/>
          </w:rPr>
          <w:t>6</w:t>
        </w:r>
        <w:r w:rsidRPr="00C55FB4">
          <w:rPr>
            <w:sz w:val="22"/>
          </w:rPr>
          <w:fldChar w:fldCharType="end"/>
        </w:r>
      </w:p>
    </w:sdtContent>
  </w:sdt>
  <w:p w:rsidR="005843CB" w:rsidRDefault="005843C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3CB" w:rsidRDefault="005843CB" w:rsidP="00C55FB4">
      <w:r>
        <w:separator/>
      </w:r>
    </w:p>
  </w:footnote>
  <w:footnote w:type="continuationSeparator" w:id="0">
    <w:p w:rsidR="005843CB" w:rsidRDefault="005843CB" w:rsidP="00C55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293"/>
    <w:multiLevelType w:val="multilevel"/>
    <w:tmpl w:val="E9DC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136A5"/>
    <w:multiLevelType w:val="hybridMultilevel"/>
    <w:tmpl w:val="3A7AD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81337"/>
    <w:multiLevelType w:val="hybridMultilevel"/>
    <w:tmpl w:val="56B0FCD6"/>
    <w:lvl w:ilvl="0" w:tplc="2A009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D05C0"/>
    <w:multiLevelType w:val="hybridMultilevel"/>
    <w:tmpl w:val="A96AD8D8"/>
    <w:lvl w:ilvl="0" w:tplc="454AAED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F7457E9"/>
    <w:multiLevelType w:val="hybridMultilevel"/>
    <w:tmpl w:val="8EAE1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B818E2"/>
    <w:multiLevelType w:val="hybridMultilevel"/>
    <w:tmpl w:val="7EE6DC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D1527F"/>
    <w:multiLevelType w:val="hybridMultilevel"/>
    <w:tmpl w:val="5296A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65438"/>
    <w:multiLevelType w:val="hybridMultilevel"/>
    <w:tmpl w:val="7CFA0A0C"/>
    <w:lvl w:ilvl="0" w:tplc="3F9CAB78">
      <w:start w:val="1"/>
      <w:numFmt w:val="decimal"/>
      <w:lvlText w:val="%1"/>
      <w:lvlJc w:val="center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8">
    <w:nsid w:val="34E50542"/>
    <w:multiLevelType w:val="hybridMultilevel"/>
    <w:tmpl w:val="E0665882"/>
    <w:lvl w:ilvl="0" w:tplc="A21EF3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240A4"/>
    <w:multiLevelType w:val="hybridMultilevel"/>
    <w:tmpl w:val="14A665B4"/>
    <w:lvl w:ilvl="0" w:tplc="A21EF3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0665ED"/>
    <w:multiLevelType w:val="hybridMultilevel"/>
    <w:tmpl w:val="E86AE130"/>
    <w:lvl w:ilvl="0" w:tplc="C68A3FAA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350F1B"/>
    <w:multiLevelType w:val="hybridMultilevel"/>
    <w:tmpl w:val="85B848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9F41242"/>
    <w:multiLevelType w:val="hybridMultilevel"/>
    <w:tmpl w:val="671C2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5803E4"/>
    <w:multiLevelType w:val="hybridMultilevel"/>
    <w:tmpl w:val="EE640A4C"/>
    <w:lvl w:ilvl="0" w:tplc="15C6C2E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D035AD"/>
    <w:multiLevelType w:val="hybridMultilevel"/>
    <w:tmpl w:val="68F64438"/>
    <w:lvl w:ilvl="0" w:tplc="A21EF3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C355C"/>
    <w:multiLevelType w:val="hybridMultilevel"/>
    <w:tmpl w:val="AED0F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5"/>
  </w:num>
  <w:num w:numId="5">
    <w:abstractNumId w:val="1"/>
  </w:num>
  <w:num w:numId="6">
    <w:abstractNumId w:val="11"/>
  </w:num>
  <w:num w:numId="7">
    <w:abstractNumId w:val="5"/>
  </w:num>
  <w:num w:numId="8">
    <w:abstractNumId w:val="12"/>
  </w:num>
  <w:num w:numId="9">
    <w:abstractNumId w:val="4"/>
  </w:num>
  <w:num w:numId="10">
    <w:abstractNumId w:val="13"/>
  </w:num>
  <w:num w:numId="11">
    <w:abstractNumId w:val="10"/>
  </w:num>
  <w:num w:numId="12">
    <w:abstractNumId w:val="7"/>
  </w:num>
  <w:num w:numId="13">
    <w:abstractNumId w:val="2"/>
  </w:num>
  <w:num w:numId="14">
    <w:abstractNumId w:val="6"/>
  </w:num>
  <w:num w:numId="15">
    <w:abstractNumId w:val="14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5C"/>
    <w:rsid w:val="000035D1"/>
    <w:rsid w:val="0000390E"/>
    <w:rsid w:val="0002185C"/>
    <w:rsid w:val="000264C5"/>
    <w:rsid w:val="00032739"/>
    <w:rsid w:val="00060445"/>
    <w:rsid w:val="00072C6D"/>
    <w:rsid w:val="000850D2"/>
    <w:rsid w:val="00087326"/>
    <w:rsid w:val="00090EB8"/>
    <w:rsid w:val="000A0004"/>
    <w:rsid w:val="000B32D6"/>
    <w:rsid w:val="000D3186"/>
    <w:rsid w:val="000E1EAD"/>
    <w:rsid w:val="00110FAD"/>
    <w:rsid w:val="00130339"/>
    <w:rsid w:val="0013282C"/>
    <w:rsid w:val="00133C78"/>
    <w:rsid w:val="001540FF"/>
    <w:rsid w:val="00160CE4"/>
    <w:rsid w:val="0017567F"/>
    <w:rsid w:val="00183379"/>
    <w:rsid w:val="0018537D"/>
    <w:rsid w:val="001B4585"/>
    <w:rsid w:val="001B7E04"/>
    <w:rsid w:val="001C7BDF"/>
    <w:rsid w:val="001E1DC6"/>
    <w:rsid w:val="001E37C7"/>
    <w:rsid w:val="001E6671"/>
    <w:rsid w:val="001F079E"/>
    <w:rsid w:val="001F7A0A"/>
    <w:rsid w:val="00227B36"/>
    <w:rsid w:val="00233606"/>
    <w:rsid w:val="00242EB3"/>
    <w:rsid w:val="00250D07"/>
    <w:rsid w:val="00291CAB"/>
    <w:rsid w:val="002947BA"/>
    <w:rsid w:val="002A2174"/>
    <w:rsid w:val="002A44BC"/>
    <w:rsid w:val="002C3763"/>
    <w:rsid w:val="002D3F82"/>
    <w:rsid w:val="002D70A8"/>
    <w:rsid w:val="003155F5"/>
    <w:rsid w:val="00323D85"/>
    <w:rsid w:val="00335A57"/>
    <w:rsid w:val="003733EC"/>
    <w:rsid w:val="00376EA2"/>
    <w:rsid w:val="00385B01"/>
    <w:rsid w:val="003A2A65"/>
    <w:rsid w:val="003A6704"/>
    <w:rsid w:val="003B15D4"/>
    <w:rsid w:val="003D0F3A"/>
    <w:rsid w:val="00406679"/>
    <w:rsid w:val="004119B7"/>
    <w:rsid w:val="00421D3F"/>
    <w:rsid w:val="004255D9"/>
    <w:rsid w:val="0043775A"/>
    <w:rsid w:val="00440F56"/>
    <w:rsid w:val="004536AE"/>
    <w:rsid w:val="00485319"/>
    <w:rsid w:val="00494351"/>
    <w:rsid w:val="004B44C6"/>
    <w:rsid w:val="004C188A"/>
    <w:rsid w:val="004C6848"/>
    <w:rsid w:val="004D0B39"/>
    <w:rsid w:val="004D183D"/>
    <w:rsid w:val="004F0B2B"/>
    <w:rsid w:val="004F3D47"/>
    <w:rsid w:val="004F64BE"/>
    <w:rsid w:val="00520480"/>
    <w:rsid w:val="00531E74"/>
    <w:rsid w:val="0053452A"/>
    <w:rsid w:val="00544CBD"/>
    <w:rsid w:val="00551440"/>
    <w:rsid w:val="005843CB"/>
    <w:rsid w:val="00585A0E"/>
    <w:rsid w:val="005A342D"/>
    <w:rsid w:val="005A565B"/>
    <w:rsid w:val="005A6131"/>
    <w:rsid w:val="005C7587"/>
    <w:rsid w:val="005E24F0"/>
    <w:rsid w:val="00627B51"/>
    <w:rsid w:val="00666CB2"/>
    <w:rsid w:val="00697784"/>
    <w:rsid w:val="006E2CC6"/>
    <w:rsid w:val="006E5118"/>
    <w:rsid w:val="006F75CC"/>
    <w:rsid w:val="00706E8A"/>
    <w:rsid w:val="00764784"/>
    <w:rsid w:val="007657AD"/>
    <w:rsid w:val="0077024A"/>
    <w:rsid w:val="007B3699"/>
    <w:rsid w:val="007B384F"/>
    <w:rsid w:val="007B4538"/>
    <w:rsid w:val="007B73CA"/>
    <w:rsid w:val="007C422A"/>
    <w:rsid w:val="007C6EE2"/>
    <w:rsid w:val="007D1527"/>
    <w:rsid w:val="00826D78"/>
    <w:rsid w:val="00841109"/>
    <w:rsid w:val="00844EED"/>
    <w:rsid w:val="00847B51"/>
    <w:rsid w:val="00852F6B"/>
    <w:rsid w:val="008926F6"/>
    <w:rsid w:val="008A1C09"/>
    <w:rsid w:val="008A4315"/>
    <w:rsid w:val="008C696C"/>
    <w:rsid w:val="008E0DD0"/>
    <w:rsid w:val="008E77E3"/>
    <w:rsid w:val="008F5D5C"/>
    <w:rsid w:val="00926614"/>
    <w:rsid w:val="009507CB"/>
    <w:rsid w:val="009771E0"/>
    <w:rsid w:val="009921AE"/>
    <w:rsid w:val="00992492"/>
    <w:rsid w:val="009B5620"/>
    <w:rsid w:val="009E15A6"/>
    <w:rsid w:val="009F051E"/>
    <w:rsid w:val="00A24152"/>
    <w:rsid w:val="00A35410"/>
    <w:rsid w:val="00A65A89"/>
    <w:rsid w:val="00A81E94"/>
    <w:rsid w:val="00A94A3B"/>
    <w:rsid w:val="00A96E94"/>
    <w:rsid w:val="00AB2464"/>
    <w:rsid w:val="00AC6EB7"/>
    <w:rsid w:val="00AD6429"/>
    <w:rsid w:val="00AE1EC5"/>
    <w:rsid w:val="00AE36C9"/>
    <w:rsid w:val="00AE43B5"/>
    <w:rsid w:val="00AE7CA7"/>
    <w:rsid w:val="00AF2471"/>
    <w:rsid w:val="00B2553C"/>
    <w:rsid w:val="00B315E6"/>
    <w:rsid w:val="00B37C73"/>
    <w:rsid w:val="00B91AB9"/>
    <w:rsid w:val="00BC6CC8"/>
    <w:rsid w:val="00C3799B"/>
    <w:rsid w:val="00C37A07"/>
    <w:rsid w:val="00C5359B"/>
    <w:rsid w:val="00C55FB4"/>
    <w:rsid w:val="00C66251"/>
    <w:rsid w:val="00C674C1"/>
    <w:rsid w:val="00C67890"/>
    <w:rsid w:val="00C75F32"/>
    <w:rsid w:val="00C7683B"/>
    <w:rsid w:val="00C8654C"/>
    <w:rsid w:val="00CB2FA7"/>
    <w:rsid w:val="00CC4ED8"/>
    <w:rsid w:val="00CD5419"/>
    <w:rsid w:val="00CE4245"/>
    <w:rsid w:val="00CF63B8"/>
    <w:rsid w:val="00D13D22"/>
    <w:rsid w:val="00D428FC"/>
    <w:rsid w:val="00D42A05"/>
    <w:rsid w:val="00D553FC"/>
    <w:rsid w:val="00D619EE"/>
    <w:rsid w:val="00D71321"/>
    <w:rsid w:val="00D7741E"/>
    <w:rsid w:val="00DA33C9"/>
    <w:rsid w:val="00DB2C2D"/>
    <w:rsid w:val="00DC2AD1"/>
    <w:rsid w:val="00DC2C28"/>
    <w:rsid w:val="00DC7F2E"/>
    <w:rsid w:val="00DD42FC"/>
    <w:rsid w:val="00DE0AA4"/>
    <w:rsid w:val="00DE74E3"/>
    <w:rsid w:val="00DF6875"/>
    <w:rsid w:val="00E07455"/>
    <w:rsid w:val="00E1062E"/>
    <w:rsid w:val="00E21C4B"/>
    <w:rsid w:val="00E401C2"/>
    <w:rsid w:val="00E52C63"/>
    <w:rsid w:val="00E6780B"/>
    <w:rsid w:val="00E92291"/>
    <w:rsid w:val="00EB32BE"/>
    <w:rsid w:val="00ED688E"/>
    <w:rsid w:val="00EE53AF"/>
    <w:rsid w:val="00EE76BC"/>
    <w:rsid w:val="00EF6DA4"/>
    <w:rsid w:val="00F06BCE"/>
    <w:rsid w:val="00F06EA4"/>
    <w:rsid w:val="00F25419"/>
    <w:rsid w:val="00F2635C"/>
    <w:rsid w:val="00F34897"/>
    <w:rsid w:val="00F3544C"/>
    <w:rsid w:val="00F35967"/>
    <w:rsid w:val="00F4301D"/>
    <w:rsid w:val="00F43DD6"/>
    <w:rsid w:val="00F52B9A"/>
    <w:rsid w:val="00F71655"/>
    <w:rsid w:val="00F8502A"/>
    <w:rsid w:val="00F90276"/>
    <w:rsid w:val="00F9236F"/>
    <w:rsid w:val="00FB2306"/>
    <w:rsid w:val="00FC72F7"/>
    <w:rsid w:val="00FD0804"/>
    <w:rsid w:val="00FD5C61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406679"/>
    <w:pPr>
      <w:keepNext/>
      <w:widowControl w:val="0"/>
      <w:shd w:val="clear" w:color="auto" w:fill="FFFFFF"/>
      <w:autoSpaceDE w:val="0"/>
      <w:autoSpaceDN w:val="0"/>
      <w:adjustRightInd w:val="0"/>
      <w:spacing w:before="125" w:line="293" w:lineRule="exact"/>
      <w:ind w:right="10" w:firstLine="360"/>
      <w:jc w:val="center"/>
      <w:outlineLvl w:val="0"/>
    </w:pPr>
    <w:rPr>
      <w:color w:val="000000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2291"/>
    <w:pPr>
      <w:spacing w:after="0" w:line="240" w:lineRule="auto"/>
    </w:pPr>
  </w:style>
  <w:style w:type="table" w:styleId="a4">
    <w:name w:val="Table Grid"/>
    <w:basedOn w:val="a1"/>
    <w:uiPriority w:val="59"/>
    <w:rsid w:val="00E922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 Знак Знак"/>
    <w:basedOn w:val="a0"/>
    <w:link w:val="1"/>
    <w:rsid w:val="00406679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5">
    <w:name w:val="List Paragraph"/>
    <w:basedOn w:val="a"/>
    <w:qFormat/>
    <w:rsid w:val="007B73CA"/>
    <w:pPr>
      <w:ind w:left="720"/>
      <w:contextualSpacing/>
    </w:pPr>
    <w:rPr>
      <w:sz w:val="28"/>
      <w:szCs w:val="20"/>
    </w:rPr>
  </w:style>
  <w:style w:type="paragraph" w:customStyle="1" w:styleId="a6">
    <w:name w:val="Стиль"/>
    <w:rsid w:val="007B73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rmal (Web)"/>
    <w:basedOn w:val="a"/>
    <w:rsid w:val="009B5620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C55F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5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5F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5F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406679"/>
    <w:pPr>
      <w:keepNext/>
      <w:widowControl w:val="0"/>
      <w:shd w:val="clear" w:color="auto" w:fill="FFFFFF"/>
      <w:autoSpaceDE w:val="0"/>
      <w:autoSpaceDN w:val="0"/>
      <w:adjustRightInd w:val="0"/>
      <w:spacing w:before="125" w:line="293" w:lineRule="exact"/>
      <w:ind w:right="10" w:firstLine="360"/>
      <w:jc w:val="center"/>
      <w:outlineLvl w:val="0"/>
    </w:pPr>
    <w:rPr>
      <w:color w:val="000000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2291"/>
    <w:pPr>
      <w:spacing w:after="0" w:line="240" w:lineRule="auto"/>
    </w:pPr>
  </w:style>
  <w:style w:type="table" w:styleId="a4">
    <w:name w:val="Table Grid"/>
    <w:basedOn w:val="a1"/>
    <w:uiPriority w:val="59"/>
    <w:rsid w:val="00E922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 Знак Знак"/>
    <w:basedOn w:val="a0"/>
    <w:link w:val="1"/>
    <w:rsid w:val="00406679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5">
    <w:name w:val="List Paragraph"/>
    <w:basedOn w:val="a"/>
    <w:qFormat/>
    <w:rsid w:val="007B73CA"/>
    <w:pPr>
      <w:ind w:left="720"/>
      <w:contextualSpacing/>
    </w:pPr>
    <w:rPr>
      <w:sz w:val="28"/>
      <w:szCs w:val="20"/>
    </w:rPr>
  </w:style>
  <w:style w:type="paragraph" w:customStyle="1" w:styleId="a6">
    <w:name w:val="Стиль"/>
    <w:rsid w:val="007B73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rmal (Web)"/>
    <w:basedOn w:val="a"/>
    <w:rsid w:val="009B5620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C55F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5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5F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5F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cp:lastPrinted>2017-09-03T10:12:00Z</cp:lastPrinted>
  <dcterms:created xsi:type="dcterms:W3CDTF">2017-05-18T13:51:00Z</dcterms:created>
  <dcterms:modified xsi:type="dcterms:W3CDTF">2017-09-03T10:13:00Z</dcterms:modified>
</cp:coreProperties>
</file>