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35" w:rsidRPr="006A23A6" w:rsidRDefault="006C4035" w:rsidP="006C4035">
      <w:pPr>
        <w:jc w:val="center"/>
      </w:pPr>
      <w:r w:rsidRPr="006A23A6">
        <w:t>Муниципальное общеобразовательное учреждение</w:t>
      </w:r>
    </w:p>
    <w:p w:rsidR="006C4035" w:rsidRPr="006A23A6" w:rsidRDefault="006C4035" w:rsidP="006C4035">
      <w:pPr>
        <w:jc w:val="center"/>
      </w:pPr>
      <w:r w:rsidRPr="006A23A6">
        <w:t>Иркутского районного муниципального образования</w:t>
      </w:r>
    </w:p>
    <w:p w:rsidR="006C4035" w:rsidRPr="006A23A6" w:rsidRDefault="006C4035" w:rsidP="006C4035">
      <w:pPr>
        <w:jc w:val="center"/>
      </w:pPr>
      <w:r w:rsidRPr="006A23A6">
        <w:t>«</w:t>
      </w:r>
      <w:proofErr w:type="spellStart"/>
      <w:r w:rsidRPr="006A23A6">
        <w:t>Горячеключевская</w:t>
      </w:r>
      <w:proofErr w:type="spellEnd"/>
      <w:r w:rsidRPr="006A23A6">
        <w:t xml:space="preserve"> средняя общеобразовательная школа»</w:t>
      </w:r>
    </w:p>
    <w:p w:rsidR="006C4035" w:rsidRDefault="006C4035" w:rsidP="006C4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C4035" w:rsidRDefault="006C4035" w:rsidP="006C4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35" w:rsidRDefault="006C4035" w:rsidP="006C4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35" w:rsidRDefault="006C4035" w:rsidP="006C4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0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916"/>
        <w:gridCol w:w="3969"/>
      </w:tblGrid>
      <w:tr w:rsidR="006C4035" w:rsidRPr="004D1959" w:rsidTr="00213893">
        <w:trPr>
          <w:trHeight w:val="1665"/>
        </w:trPr>
        <w:tc>
          <w:tcPr>
            <w:tcW w:w="3146" w:type="dxa"/>
          </w:tcPr>
          <w:p w:rsidR="006C4035" w:rsidRPr="004D1959" w:rsidRDefault="006C4035" w:rsidP="00213893">
            <w:pPr>
              <w:spacing w:line="276" w:lineRule="auto"/>
              <w:ind w:right="-428"/>
            </w:pPr>
            <w:r w:rsidRPr="004D1959">
              <w:t>Рассмотрено:</w:t>
            </w:r>
          </w:p>
          <w:p w:rsidR="006C4035" w:rsidRPr="004D1959" w:rsidRDefault="006C4035" w:rsidP="00213893">
            <w:pPr>
              <w:spacing w:line="276" w:lineRule="auto"/>
              <w:ind w:right="-428"/>
            </w:pPr>
            <w:r w:rsidRPr="004D1959">
              <w:t>Заседание МО__________</w:t>
            </w:r>
          </w:p>
          <w:p w:rsidR="006C4035" w:rsidRDefault="006C4035" w:rsidP="00213893">
            <w:pPr>
              <w:spacing w:line="276" w:lineRule="auto"/>
              <w:ind w:right="-428"/>
            </w:pPr>
            <w:r w:rsidRPr="004D1959">
              <w:t xml:space="preserve">Протокол №___ </w:t>
            </w:r>
            <w:proofErr w:type="gramStart"/>
            <w:r w:rsidRPr="004D1959">
              <w:t>от</w:t>
            </w:r>
            <w:proofErr w:type="gramEnd"/>
            <w:r w:rsidRPr="004D1959">
              <w:t xml:space="preserve">  «___»</w:t>
            </w:r>
            <w:r>
              <w:t>_____</w:t>
            </w:r>
          </w:p>
          <w:p w:rsidR="006C4035" w:rsidRPr="004D1959" w:rsidRDefault="006C4035" w:rsidP="00213893">
            <w:pPr>
              <w:spacing w:line="276" w:lineRule="auto"/>
              <w:ind w:right="-428"/>
            </w:pPr>
            <w:r>
              <w:t>_______________ /__________/</w:t>
            </w:r>
          </w:p>
        </w:tc>
        <w:tc>
          <w:tcPr>
            <w:tcW w:w="2916" w:type="dxa"/>
          </w:tcPr>
          <w:p w:rsidR="006C4035" w:rsidRDefault="006C4035" w:rsidP="00213893">
            <w:pPr>
              <w:spacing w:line="276" w:lineRule="auto"/>
            </w:pPr>
            <w:r>
              <w:t>Согласовано:</w:t>
            </w:r>
          </w:p>
          <w:p w:rsidR="006C4035" w:rsidRDefault="006C4035" w:rsidP="00213893">
            <w:pPr>
              <w:spacing w:line="276" w:lineRule="auto"/>
            </w:pPr>
            <w:r>
              <w:t>Заместитель директора</w:t>
            </w:r>
          </w:p>
          <w:p w:rsidR="006C4035" w:rsidRDefault="006C4035" w:rsidP="00213893">
            <w:pPr>
              <w:spacing w:line="276" w:lineRule="auto"/>
            </w:pPr>
            <w:r>
              <w:t xml:space="preserve"> по УВР</w:t>
            </w:r>
          </w:p>
          <w:p w:rsidR="006C4035" w:rsidRDefault="006C4035" w:rsidP="00213893">
            <w:pPr>
              <w:spacing w:line="276" w:lineRule="auto"/>
            </w:pPr>
            <w:r>
              <w:t>«______»____________</w:t>
            </w:r>
          </w:p>
          <w:p w:rsidR="006C4035" w:rsidRPr="004D1959" w:rsidRDefault="006C4035" w:rsidP="00213893">
            <w:pPr>
              <w:spacing w:line="276" w:lineRule="auto"/>
            </w:pPr>
            <w:r>
              <w:t>_____________/________/</w:t>
            </w:r>
          </w:p>
        </w:tc>
        <w:tc>
          <w:tcPr>
            <w:tcW w:w="3969" w:type="dxa"/>
          </w:tcPr>
          <w:p w:rsidR="006C4035" w:rsidRPr="004D1959" w:rsidRDefault="006C4035" w:rsidP="00213893">
            <w:pPr>
              <w:ind w:right="282"/>
              <w:rPr>
                <w:bCs/>
              </w:rPr>
            </w:pPr>
            <w:r w:rsidRPr="004D1959">
              <w:rPr>
                <w:bCs/>
              </w:rPr>
              <w:t>УТВЕРЖДЕНО</w:t>
            </w:r>
          </w:p>
          <w:p w:rsidR="006C4035" w:rsidRPr="004D1959" w:rsidRDefault="006C4035" w:rsidP="00213893">
            <w:pPr>
              <w:ind w:right="282"/>
              <w:rPr>
                <w:bCs/>
              </w:rPr>
            </w:pPr>
            <w:r>
              <w:rPr>
                <w:bCs/>
              </w:rPr>
              <w:t>приказом от «___»____ 2017</w:t>
            </w:r>
            <w:r w:rsidRPr="004D1959">
              <w:rPr>
                <w:bCs/>
              </w:rPr>
              <w:t>г.</w:t>
            </w:r>
          </w:p>
          <w:p w:rsidR="006C4035" w:rsidRPr="004D1959" w:rsidRDefault="006C4035" w:rsidP="00213893">
            <w:pPr>
              <w:ind w:right="282"/>
              <w:rPr>
                <w:bCs/>
              </w:rPr>
            </w:pPr>
            <w:r w:rsidRPr="004D1959">
              <w:rPr>
                <w:bCs/>
              </w:rPr>
              <w:t>№ ____ - ОД</w:t>
            </w:r>
          </w:p>
          <w:p w:rsidR="006C4035" w:rsidRPr="004D1959" w:rsidRDefault="006C4035" w:rsidP="00213893">
            <w:pPr>
              <w:spacing w:line="276" w:lineRule="auto"/>
            </w:pPr>
            <w:r w:rsidRPr="004D1959">
              <w:rPr>
                <w:bCs/>
              </w:rPr>
              <w:t>Директор________ М.Ю. Боярский</w:t>
            </w:r>
          </w:p>
        </w:tc>
      </w:tr>
    </w:tbl>
    <w:p w:rsidR="006C4035" w:rsidRDefault="006C4035" w:rsidP="006C4035">
      <w:pPr>
        <w:spacing w:line="276" w:lineRule="auto"/>
        <w:jc w:val="center"/>
        <w:rPr>
          <w:b/>
          <w:sz w:val="28"/>
          <w:szCs w:val="28"/>
        </w:rPr>
      </w:pPr>
    </w:p>
    <w:p w:rsidR="006C4035" w:rsidRDefault="006C4035" w:rsidP="006C4035">
      <w:pPr>
        <w:spacing w:line="276" w:lineRule="auto"/>
        <w:jc w:val="center"/>
        <w:rPr>
          <w:b/>
          <w:sz w:val="28"/>
          <w:szCs w:val="28"/>
        </w:rPr>
      </w:pPr>
    </w:p>
    <w:p w:rsidR="006C4035" w:rsidRDefault="006C4035" w:rsidP="006C4035">
      <w:pPr>
        <w:jc w:val="center"/>
        <w:rPr>
          <w:b/>
          <w:sz w:val="28"/>
          <w:szCs w:val="28"/>
        </w:rPr>
      </w:pPr>
    </w:p>
    <w:p w:rsidR="006C4035" w:rsidRDefault="006C4035" w:rsidP="006C4035">
      <w:pPr>
        <w:jc w:val="center"/>
        <w:rPr>
          <w:b/>
          <w:sz w:val="28"/>
          <w:szCs w:val="28"/>
        </w:rPr>
      </w:pPr>
    </w:p>
    <w:p w:rsidR="006C4035" w:rsidRDefault="006C4035" w:rsidP="006C4035">
      <w:pPr>
        <w:jc w:val="center"/>
        <w:rPr>
          <w:b/>
          <w:sz w:val="28"/>
          <w:szCs w:val="28"/>
        </w:rPr>
      </w:pPr>
    </w:p>
    <w:p w:rsidR="006C4035" w:rsidRDefault="006C4035" w:rsidP="006C4035">
      <w:pPr>
        <w:jc w:val="center"/>
        <w:rPr>
          <w:b/>
          <w:sz w:val="28"/>
          <w:szCs w:val="28"/>
        </w:rPr>
      </w:pPr>
    </w:p>
    <w:p w:rsidR="006C4035" w:rsidRPr="001E37DC" w:rsidRDefault="006C4035" w:rsidP="006C4035">
      <w:pPr>
        <w:jc w:val="center"/>
        <w:rPr>
          <w:b/>
        </w:rPr>
      </w:pPr>
      <w:r w:rsidRPr="001E37DC">
        <w:rPr>
          <w:b/>
        </w:rPr>
        <w:t>Рабочая программа</w:t>
      </w:r>
    </w:p>
    <w:p w:rsidR="006C4035" w:rsidRPr="001E37DC" w:rsidRDefault="006C4035" w:rsidP="006C4035">
      <w:pPr>
        <w:jc w:val="center"/>
        <w:rPr>
          <w:b/>
          <w:bCs/>
        </w:rPr>
      </w:pPr>
      <w:r>
        <w:rPr>
          <w:b/>
        </w:rPr>
        <w:t>п</w:t>
      </w:r>
      <w:r w:rsidRPr="001E37DC">
        <w:rPr>
          <w:b/>
        </w:rPr>
        <w:t>о</w:t>
      </w:r>
      <w:r>
        <w:rPr>
          <w:b/>
        </w:rPr>
        <w:t xml:space="preserve"> математике</w:t>
      </w:r>
    </w:p>
    <w:p w:rsidR="006C4035" w:rsidRPr="001E37DC" w:rsidRDefault="006C4035" w:rsidP="006C4035">
      <w:pPr>
        <w:jc w:val="center"/>
      </w:pPr>
      <w:r>
        <w:t>6</w:t>
      </w:r>
      <w:r w:rsidRPr="001E37DC">
        <w:t xml:space="preserve"> класс</w:t>
      </w:r>
      <w:r>
        <w:t>а</w:t>
      </w:r>
      <w:r w:rsidRPr="001E37DC">
        <w:t xml:space="preserve"> </w:t>
      </w:r>
    </w:p>
    <w:p w:rsidR="006C4035" w:rsidRPr="00631154" w:rsidRDefault="006C4035" w:rsidP="006C4035">
      <w:pPr>
        <w:spacing w:line="276" w:lineRule="auto"/>
        <w:jc w:val="center"/>
        <w:rPr>
          <w:b/>
          <w:sz w:val="28"/>
          <w:szCs w:val="28"/>
        </w:rPr>
      </w:pPr>
    </w:p>
    <w:p w:rsidR="006C4035" w:rsidRPr="001E37DC" w:rsidRDefault="006C4035" w:rsidP="006C4035">
      <w:pPr>
        <w:spacing w:line="276" w:lineRule="auto"/>
        <w:jc w:val="center"/>
        <w:rPr>
          <w:b/>
        </w:rPr>
      </w:pPr>
    </w:p>
    <w:p w:rsidR="006C4035" w:rsidRPr="00631154" w:rsidRDefault="006C4035" w:rsidP="006C4035">
      <w:pPr>
        <w:spacing w:line="276" w:lineRule="auto"/>
        <w:jc w:val="center"/>
        <w:rPr>
          <w:b/>
          <w:sz w:val="28"/>
          <w:szCs w:val="28"/>
        </w:rPr>
      </w:pPr>
    </w:p>
    <w:p w:rsidR="006C4035" w:rsidRPr="00631154" w:rsidRDefault="006C4035" w:rsidP="006C4035">
      <w:pPr>
        <w:spacing w:line="276" w:lineRule="auto"/>
        <w:jc w:val="center"/>
        <w:rPr>
          <w:b/>
          <w:sz w:val="28"/>
          <w:szCs w:val="28"/>
        </w:rPr>
      </w:pPr>
    </w:p>
    <w:p w:rsidR="006C4035" w:rsidRPr="00631154" w:rsidRDefault="006C4035" w:rsidP="006C4035">
      <w:pPr>
        <w:spacing w:line="276" w:lineRule="auto"/>
        <w:ind w:firstLine="6946"/>
        <w:jc w:val="center"/>
        <w:rPr>
          <w:b/>
          <w:sz w:val="28"/>
          <w:szCs w:val="28"/>
        </w:rPr>
      </w:pPr>
    </w:p>
    <w:p w:rsidR="006C4035" w:rsidRPr="001E37DC" w:rsidRDefault="006C4035" w:rsidP="006C4035">
      <w:pPr>
        <w:tabs>
          <w:tab w:val="right" w:pos="9921"/>
        </w:tabs>
        <w:spacing w:line="276" w:lineRule="auto"/>
        <w:ind w:firstLine="6946"/>
      </w:pPr>
      <w:r w:rsidRPr="001E37DC">
        <w:t>Составитель:</w:t>
      </w:r>
    </w:p>
    <w:p w:rsidR="006C4035" w:rsidRPr="001E37DC" w:rsidRDefault="006C4035" w:rsidP="006C4035">
      <w:pPr>
        <w:tabs>
          <w:tab w:val="right" w:pos="9921"/>
        </w:tabs>
        <w:ind w:firstLine="6946"/>
      </w:pPr>
      <w:r>
        <w:t>Казанцева Елена Фёдоровна</w:t>
      </w:r>
    </w:p>
    <w:p w:rsidR="006C4035" w:rsidRPr="001E37DC" w:rsidRDefault="006C4035" w:rsidP="006C4035">
      <w:pPr>
        <w:ind w:firstLine="6946"/>
      </w:pPr>
      <w:r w:rsidRPr="001E37DC">
        <w:t xml:space="preserve">учитель </w:t>
      </w:r>
      <w:r>
        <w:t>математики</w:t>
      </w:r>
    </w:p>
    <w:p w:rsidR="006C4035" w:rsidRPr="001E37DC" w:rsidRDefault="006C4035" w:rsidP="006C4035">
      <w:pPr>
        <w:tabs>
          <w:tab w:val="right" w:pos="9921"/>
        </w:tabs>
        <w:ind w:firstLine="6946"/>
      </w:pPr>
      <w:r>
        <w:t>первая</w:t>
      </w:r>
      <w:r w:rsidRPr="001E37DC">
        <w:t xml:space="preserve"> категория</w:t>
      </w:r>
    </w:p>
    <w:p w:rsidR="006C4035" w:rsidRPr="00631154" w:rsidRDefault="006C4035" w:rsidP="006C4035">
      <w:pPr>
        <w:jc w:val="right"/>
        <w:rPr>
          <w:sz w:val="28"/>
          <w:szCs w:val="28"/>
        </w:rPr>
      </w:pPr>
    </w:p>
    <w:p w:rsidR="006C4035" w:rsidRPr="00631154" w:rsidRDefault="006C4035" w:rsidP="006C4035">
      <w:pPr>
        <w:spacing w:line="276" w:lineRule="auto"/>
        <w:jc w:val="center"/>
        <w:rPr>
          <w:b/>
          <w:sz w:val="28"/>
          <w:szCs w:val="28"/>
        </w:rPr>
      </w:pPr>
    </w:p>
    <w:p w:rsidR="006C4035" w:rsidRPr="00631154" w:rsidRDefault="006C4035" w:rsidP="006C4035">
      <w:pPr>
        <w:spacing w:line="276" w:lineRule="auto"/>
        <w:jc w:val="center"/>
        <w:rPr>
          <w:b/>
          <w:sz w:val="28"/>
          <w:szCs w:val="28"/>
        </w:rPr>
      </w:pPr>
    </w:p>
    <w:p w:rsidR="006C4035" w:rsidRPr="00631154" w:rsidRDefault="006C4035" w:rsidP="006C4035">
      <w:pPr>
        <w:spacing w:line="276" w:lineRule="auto"/>
        <w:jc w:val="center"/>
        <w:rPr>
          <w:b/>
          <w:sz w:val="28"/>
          <w:szCs w:val="28"/>
        </w:rPr>
      </w:pPr>
    </w:p>
    <w:p w:rsidR="006C4035" w:rsidRDefault="006C4035" w:rsidP="006C4035">
      <w:pPr>
        <w:spacing w:line="276" w:lineRule="auto"/>
        <w:jc w:val="center"/>
      </w:pPr>
    </w:p>
    <w:p w:rsidR="006C4035" w:rsidRDefault="006C4035" w:rsidP="006C4035">
      <w:pPr>
        <w:spacing w:line="276" w:lineRule="auto"/>
        <w:jc w:val="center"/>
      </w:pPr>
    </w:p>
    <w:p w:rsidR="006C4035" w:rsidRDefault="006C4035" w:rsidP="006C4035">
      <w:pPr>
        <w:spacing w:line="276" w:lineRule="auto"/>
        <w:jc w:val="center"/>
      </w:pPr>
    </w:p>
    <w:p w:rsidR="006C4035" w:rsidRDefault="006C4035" w:rsidP="006C4035">
      <w:pPr>
        <w:spacing w:line="276" w:lineRule="auto"/>
        <w:jc w:val="center"/>
      </w:pPr>
    </w:p>
    <w:p w:rsidR="006C4035" w:rsidRDefault="006C4035" w:rsidP="006C4035">
      <w:pPr>
        <w:spacing w:line="276" w:lineRule="auto"/>
        <w:jc w:val="center"/>
      </w:pPr>
    </w:p>
    <w:p w:rsidR="006C4035" w:rsidRDefault="006C4035" w:rsidP="006C4035">
      <w:pPr>
        <w:spacing w:line="276" w:lineRule="auto"/>
        <w:jc w:val="center"/>
      </w:pPr>
    </w:p>
    <w:p w:rsidR="006C4035" w:rsidRDefault="006C4035" w:rsidP="006C4035">
      <w:pPr>
        <w:spacing w:line="276" w:lineRule="auto"/>
        <w:jc w:val="center"/>
      </w:pPr>
    </w:p>
    <w:p w:rsidR="006C4035" w:rsidRDefault="006C4035" w:rsidP="006C4035">
      <w:pPr>
        <w:spacing w:line="276" w:lineRule="auto"/>
        <w:jc w:val="center"/>
      </w:pPr>
    </w:p>
    <w:p w:rsidR="006C4035" w:rsidRDefault="006C4035" w:rsidP="006C4035">
      <w:pPr>
        <w:spacing w:line="276" w:lineRule="auto"/>
        <w:jc w:val="center"/>
      </w:pPr>
    </w:p>
    <w:p w:rsidR="006C4035" w:rsidRDefault="006C4035" w:rsidP="006C4035">
      <w:pPr>
        <w:spacing w:line="276" w:lineRule="auto"/>
        <w:jc w:val="center"/>
      </w:pPr>
    </w:p>
    <w:p w:rsidR="006C4035" w:rsidRDefault="006C4035" w:rsidP="006C4035">
      <w:pPr>
        <w:spacing w:line="276" w:lineRule="auto"/>
        <w:jc w:val="center"/>
      </w:pPr>
    </w:p>
    <w:p w:rsidR="006C4035" w:rsidRDefault="006C4035" w:rsidP="006C4035">
      <w:pPr>
        <w:spacing w:line="276" w:lineRule="auto"/>
        <w:jc w:val="center"/>
      </w:pPr>
    </w:p>
    <w:p w:rsidR="006C4035" w:rsidRPr="001E37DC" w:rsidRDefault="006C4035" w:rsidP="006C4035">
      <w:pPr>
        <w:spacing w:line="276" w:lineRule="auto"/>
        <w:jc w:val="center"/>
      </w:pPr>
      <w:r>
        <w:t>2017</w:t>
      </w:r>
      <w:r w:rsidRPr="001E37DC">
        <w:t xml:space="preserve"> год</w:t>
      </w:r>
    </w:p>
    <w:p w:rsidR="000960C0" w:rsidRDefault="000960C0" w:rsidP="003B3B6E">
      <w:pPr>
        <w:jc w:val="center"/>
      </w:pPr>
    </w:p>
    <w:p w:rsidR="003B3B6E" w:rsidRPr="00CB5D01" w:rsidRDefault="000960C0" w:rsidP="003B3B6E">
      <w:pPr>
        <w:jc w:val="center"/>
        <w:rPr>
          <w:b/>
        </w:rPr>
      </w:pPr>
      <w:r w:rsidRPr="00CB5D01">
        <w:rPr>
          <w:b/>
        </w:rPr>
        <w:t xml:space="preserve">Планируемые </w:t>
      </w:r>
      <w:r w:rsidR="00D2722F">
        <w:rPr>
          <w:b/>
        </w:rPr>
        <w:t xml:space="preserve">предметные </w:t>
      </w:r>
      <w:r w:rsidRPr="00CB5D01">
        <w:rPr>
          <w:b/>
        </w:rPr>
        <w:t xml:space="preserve">результаты освоения </w:t>
      </w:r>
      <w:r w:rsidR="001A42CD">
        <w:rPr>
          <w:b/>
        </w:rPr>
        <w:t>математики</w:t>
      </w:r>
      <w:r w:rsidR="003B3B6E" w:rsidRPr="00CB5D01">
        <w:rPr>
          <w:b/>
        </w:rPr>
        <w:t xml:space="preserve"> 6 класса</w:t>
      </w:r>
    </w:p>
    <w:p w:rsidR="00B0188F" w:rsidRPr="00CB5D01" w:rsidRDefault="00B0188F" w:rsidP="00B0188F">
      <w:pPr>
        <w:ind w:firstLine="426"/>
        <w:jc w:val="both"/>
      </w:pPr>
      <w:r w:rsidRPr="00CB5D01">
        <w:t>Изучение математики на ступени основного общего образования направлено на достижение следующих целей:</w:t>
      </w:r>
    </w:p>
    <w:p w:rsidR="00B0188F" w:rsidRPr="0005549D" w:rsidRDefault="00B0188F" w:rsidP="00B0188F">
      <w:pPr>
        <w:numPr>
          <w:ilvl w:val="0"/>
          <w:numId w:val="5"/>
        </w:numPr>
        <w:ind w:left="0" w:firstLine="426"/>
        <w:jc w:val="both"/>
      </w:pPr>
      <w:r w:rsidRPr="0005549D">
        <w:rPr>
          <w:b/>
        </w:rPr>
        <w:t>овладение системой математических знаний и умений</w:t>
      </w:r>
      <w:r w:rsidRPr="0005549D">
        <w:t>, необходимых для применения в практической деятельности, изучения смежных дисциплин, продолжения образования;</w:t>
      </w:r>
    </w:p>
    <w:p w:rsidR="00B0188F" w:rsidRPr="0005549D" w:rsidRDefault="00B0188F" w:rsidP="00B0188F">
      <w:pPr>
        <w:numPr>
          <w:ilvl w:val="0"/>
          <w:numId w:val="5"/>
        </w:numPr>
        <w:ind w:left="0" w:firstLine="426"/>
        <w:jc w:val="both"/>
      </w:pPr>
      <w:r w:rsidRPr="0005549D">
        <w:rPr>
          <w:b/>
        </w:rPr>
        <w:t>интеллектуальное развитие</w:t>
      </w:r>
      <w:r w:rsidRPr="0005549D"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0188F" w:rsidRPr="0005549D" w:rsidRDefault="00B0188F" w:rsidP="00B0188F">
      <w:pPr>
        <w:numPr>
          <w:ilvl w:val="0"/>
          <w:numId w:val="5"/>
        </w:numPr>
        <w:ind w:left="0" w:firstLine="426"/>
        <w:jc w:val="both"/>
      </w:pPr>
      <w:r w:rsidRPr="0005549D">
        <w:rPr>
          <w:b/>
        </w:rPr>
        <w:t>формирование представлений</w:t>
      </w:r>
      <w:r w:rsidRPr="0005549D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0188F" w:rsidRPr="0005549D" w:rsidRDefault="00B0188F" w:rsidP="00B0188F">
      <w:pPr>
        <w:numPr>
          <w:ilvl w:val="0"/>
          <w:numId w:val="5"/>
        </w:numPr>
        <w:ind w:left="0" w:firstLine="426"/>
        <w:jc w:val="both"/>
      </w:pPr>
      <w:r w:rsidRPr="0005549D">
        <w:rPr>
          <w:b/>
        </w:rPr>
        <w:t>воспитание</w:t>
      </w:r>
      <w:r w:rsidRPr="0005549D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</w:p>
    <w:p w:rsidR="00B0188F" w:rsidRPr="0005549D" w:rsidRDefault="00B0188F" w:rsidP="00B0188F">
      <w:pPr>
        <w:ind w:firstLine="426"/>
        <w:jc w:val="both"/>
        <w:rPr>
          <w:color w:val="000000"/>
        </w:rPr>
      </w:pPr>
      <w:r w:rsidRPr="0005549D">
        <w:rPr>
          <w:b/>
          <w:color w:val="000000"/>
        </w:rPr>
        <w:t xml:space="preserve">Целью изучения курса математики в 6 классе является: </w:t>
      </w:r>
      <w:r w:rsidRPr="0005549D">
        <w:rPr>
          <w:color w:val="000000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B0188F" w:rsidRPr="0005549D" w:rsidRDefault="00B0188F" w:rsidP="00B0188F">
      <w:pPr>
        <w:ind w:firstLine="540"/>
        <w:jc w:val="both"/>
      </w:pPr>
    </w:p>
    <w:tbl>
      <w:tblPr>
        <w:tblW w:w="10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7800"/>
      </w:tblGrid>
      <w:tr w:rsidR="00B0188F" w:rsidRPr="0005549D" w:rsidTr="00B0188F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549D">
              <w:rPr>
                <w:color w:val="000000"/>
              </w:rPr>
              <w:t>Ключевая компетенция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549D">
              <w:rPr>
                <w:color w:val="000000"/>
              </w:rPr>
              <w:t xml:space="preserve">Целевой ориентир школы в уровне </w:t>
            </w:r>
            <w:proofErr w:type="spellStart"/>
            <w:r w:rsidRPr="0005549D">
              <w:rPr>
                <w:color w:val="000000"/>
              </w:rPr>
              <w:t>сформированности</w:t>
            </w:r>
            <w:proofErr w:type="spellEnd"/>
            <w:r w:rsidRPr="0005549D">
              <w:rPr>
                <w:color w:val="000000"/>
              </w:rPr>
              <w:t xml:space="preserve"> ключевых компетенций учащихся на </w:t>
            </w:r>
            <w:r w:rsidRPr="0005549D">
              <w:rPr>
                <w:color w:val="000000"/>
                <w:lang w:val="en-US"/>
              </w:rPr>
              <w:t>II</w:t>
            </w:r>
            <w:r w:rsidRPr="0005549D">
              <w:rPr>
                <w:color w:val="000000"/>
              </w:rPr>
              <w:t xml:space="preserve"> ступени общего образования</w:t>
            </w:r>
          </w:p>
        </w:tc>
      </w:tr>
      <w:tr w:rsidR="00B0188F" w:rsidRPr="0005549D" w:rsidTr="00B0188F">
        <w:trPr>
          <w:trHeight w:val="206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5549D">
              <w:rPr>
                <w:b/>
                <w:bCs/>
                <w:color w:val="000000"/>
              </w:rPr>
              <w:t>Общекультурная компетенция</w:t>
            </w:r>
            <w:r w:rsidRPr="0005549D">
              <w:rPr>
                <w:bCs/>
                <w:color w:val="000000"/>
              </w:rPr>
              <w:t xml:space="preserve"> (предметная, м</w:t>
            </w:r>
            <w:r>
              <w:rPr>
                <w:bCs/>
                <w:color w:val="000000"/>
              </w:rPr>
              <w:t>ыслительная,  исследовательская</w:t>
            </w:r>
            <w:r w:rsidRPr="0005549D">
              <w:rPr>
                <w:bCs/>
                <w:color w:val="000000"/>
              </w:rPr>
              <w:t xml:space="preserve"> информационная компетенции)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05549D">
              <w:rPr>
                <w:color w:val="000000"/>
                <w:u w:val="single"/>
              </w:rPr>
              <w:t>Способность и готовность: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извлекать пользу из опыта;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организовывать взаимосвязь и упорядочивание  своих знаний;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организовывать собственные приемы обучения;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решать проблемы;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самостоятельно заниматься своим обучением</w:t>
            </w:r>
          </w:p>
        </w:tc>
      </w:tr>
      <w:tr w:rsidR="00B0188F" w:rsidRPr="0005549D" w:rsidTr="00B0188F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5549D">
              <w:rPr>
                <w:b/>
                <w:bCs/>
                <w:color w:val="000000"/>
              </w:rPr>
              <w:t>Социально-трудовая компетенция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05549D">
              <w:rPr>
                <w:color w:val="000000"/>
                <w:u w:val="single"/>
              </w:rPr>
              <w:t xml:space="preserve"> Способность и готовность: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 включаться в социально-значимую деятельность</w:t>
            </w:r>
            <w:r>
              <w:rPr>
                <w:bCs/>
                <w:color w:val="000000"/>
              </w:rPr>
              <w:t xml:space="preserve">, </w:t>
            </w:r>
            <w:r w:rsidRPr="0005549D">
              <w:rPr>
                <w:bCs/>
                <w:color w:val="000000"/>
              </w:rPr>
              <w:t>в   проекты</w:t>
            </w:r>
            <w:r>
              <w:rPr>
                <w:bCs/>
                <w:color w:val="000000"/>
              </w:rPr>
              <w:t>;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нести ответственность;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внести свой вклад в проект;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доказать солидарность;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организовать свою работу.</w:t>
            </w:r>
          </w:p>
        </w:tc>
      </w:tr>
      <w:tr w:rsidR="00B0188F" w:rsidRPr="0005549D" w:rsidTr="00B0188F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5549D">
              <w:rPr>
                <w:b/>
                <w:bCs/>
                <w:color w:val="000000"/>
              </w:rPr>
              <w:t>Коммуникативная компетенция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  <w:r w:rsidRPr="0005549D">
              <w:rPr>
                <w:bCs/>
                <w:u w:val="single"/>
                <w:lang w:val="x-none"/>
              </w:rPr>
              <w:t xml:space="preserve">Усвоение основ коммуникативной культуры личности: 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5549D">
              <w:t xml:space="preserve">- </w:t>
            </w:r>
            <w:r w:rsidRPr="0005549D">
              <w:rPr>
                <w:lang w:val="x-none"/>
              </w:rPr>
              <w:t xml:space="preserve">умение высказывать и отстаивать свою точку зрения; 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5549D">
              <w:t xml:space="preserve">- </w:t>
            </w:r>
            <w:r w:rsidRPr="0005549D">
              <w:rPr>
                <w:lang w:val="x-none"/>
              </w:rPr>
              <w:t xml:space="preserve">овладение навыками неконфликтного общения; 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x-none"/>
              </w:rPr>
            </w:pPr>
            <w:r w:rsidRPr="0005549D">
              <w:t xml:space="preserve">- </w:t>
            </w:r>
            <w:r w:rsidRPr="0005549D">
              <w:rPr>
                <w:lang w:val="x-none"/>
              </w:rPr>
              <w:t>способность строить и вести общение в различных ситуациях и с людьми, отличающимися друг от друга.</w:t>
            </w:r>
          </w:p>
        </w:tc>
      </w:tr>
      <w:tr w:rsidR="00B0188F" w:rsidRPr="0005549D" w:rsidTr="00B0188F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5549D">
              <w:rPr>
                <w:b/>
                <w:bCs/>
                <w:color w:val="000000"/>
              </w:rPr>
              <w:t>Компетенция в сфере личностного определения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ind w:left="-20"/>
              <w:jc w:val="both"/>
              <w:rPr>
                <w:color w:val="000000"/>
                <w:u w:val="single"/>
              </w:rPr>
            </w:pPr>
            <w:r w:rsidRPr="0005549D">
              <w:rPr>
                <w:color w:val="000000"/>
                <w:u w:val="single"/>
              </w:rPr>
              <w:t xml:space="preserve">Способность и готовность: 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ind w:left="-2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критически относиться к тому или иному аспекту развития нашего общества;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ind w:left="-2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уметь противостоять неуверенности и сложности;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ind w:left="-2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занимать личную позицию в дискуссиях и выковывать сове собственное мнение;</w:t>
            </w:r>
          </w:p>
          <w:p w:rsidR="00B0188F" w:rsidRPr="0005549D" w:rsidRDefault="00B0188F" w:rsidP="00213893">
            <w:pPr>
              <w:widowControl w:val="0"/>
              <w:autoSpaceDE w:val="0"/>
              <w:autoSpaceDN w:val="0"/>
              <w:adjustRightInd w:val="0"/>
              <w:ind w:left="-20"/>
              <w:jc w:val="both"/>
              <w:rPr>
                <w:bCs/>
                <w:color w:val="000000"/>
              </w:rPr>
            </w:pPr>
            <w:r w:rsidRPr="0005549D">
              <w:rPr>
                <w:bCs/>
                <w:color w:val="000000"/>
              </w:rPr>
              <w:t>- оценивать социальные привычки, связанные со здоровье, потреблением, а также окружающей средой.</w:t>
            </w:r>
          </w:p>
        </w:tc>
      </w:tr>
    </w:tbl>
    <w:p w:rsidR="001B7E04" w:rsidRDefault="001B7E04"/>
    <w:p w:rsidR="001361E1" w:rsidRPr="001361E1" w:rsidRDefault="001361E1" w:rsidP="001361E1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61E1">
        <w:rPr>
          <w:rStyle w:val="26"/>
          <w:rFonts w:ascii="Times New Roman" w:hAnsi="Times New Roman" w:cs="Times New Roman"/>
          <w:sz w:val="24"/>
          <w:szCs w:val="24"/>
        </w:rPr>
        <w:t xml:space="preserve">В результате изучения курса учащиеся </w:t>
      </w:r>
      <w:r w:rsidR="007A2CC3">
        <w:rPr>
          <w:rStyle w:val="26"/>
          <w:rFonts w:ascii="Times New Roman" w:hAnsi="Times New Roman" w:cs="Times New Roman"/>
          <w:sz w:val="24"/>
          <w:szCs w:val="24"/>
        </w:rPr>
        <w:t>смогут</w:t>
      </w:r>
      <w:r w:rsidRPr="001361E1">
        <w:rPr>
          <w:rStyle w:val="26"/>
          <w:rFonts w:ascii="Times New Roman" w:hAnsi="Times New Roman" w:cs="Times New Roman"/>
          <w:sz w:val="24"/>
          <w:szCs w:val="24"/>
        </w:rPr>
        <w:t xml:space="preserve"> овладеть определенными знаниями и умениями по темам:</w:t>
      </w:r>
    </w:p>
    <w:p w:rsidR="001361E1" w:rsidRPr="001361E1" w:rsidRDefault="001361E1" w:rsidP="001361E1">
      <w:pPr>
        <w:pStyle w:val="13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361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bookmarkStart w:id="0" w:name="bookmark1"/>
      <w:r w:rsidRPr="001361E1">
        <w:rPr>
          <w:rFonts w:ascii="Times New Roman" w:hAnsi="Times New Roman" w:cs="Times New Roman"/>
          <w:b/>
          <w:sz w:val="24"/>
          <w:szCs w:val="24"/>
        </w:rPr>
        <w:t xml:space="preserve">        Положительные и отрицательные числа.                                                                                                    </w:t>
      </w:r>
      <w:r w:rsidRPr="001361E1">
        <w:rPr>
          <w:rStyle w:val="1311pt"/>
          <w:rFonts w:ascii="Times New Roman" w:hAnsi="Times New Roman" w:cs="Times New Roman"/>
          <w:sz w:val="24"/>
          <w:szCs w:val="24"/>
        </w:rPr>
        <w:t>Знать/понимать</w:t>
      </w:r>
      <w:bookmarkEnd w:id="0"/>
      <w:r w:rsidRPr="001361E1">
        <w:rPr>
          <w:rStyle w:val="1311pt"/>
          <w:rFonts w:ascii="Times New Roman" w:hAnsi="Times New Roman" w:cs="Times New Roman"/>
          <w:sz w:val="24"/>
          <w:szCs w:val="24"/>
        </w:rPr>
        <w:t>:</w:t>
      </w:r>
    </w:p>
    <w:p w:rsidR="001361E1" w:rsidRPr="001361E1" w:rsidRDefault="001361E1" w:rsidP="001361E1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1361E1">
        <w:rPr>
          <w:rStyle w:val="26"/>
          <w:rFonts w:ascii="Times New Roman" w:hAnsi="Times New Roman" w:cs="Times New Roman"/>
          <w:sz w:val="24"/>
          <w:szCs w:val="24"/>
        </w:rPr>
        <w:t>Понятие положительных и отрицательных чисел; понятие противоположных чисел: понятие модуля числа; понятие сравнения чисел на координатной прямой; понятие параллельных прямых; понятие сложения и вычитания на координатной прямой чисел с одинаковыми и разными знаками; понятие алгебраической суммы; понятие симметрии относительно прямой; понятие о числовых промежутках, строгих и нестрогих неравенствах: понятие умножения и деления чисел с разными знаками;</w:t>
      </w:r>
      <w:proofErr w:type="gramEnd"/>
      <w:r w:rsidRPr="001361E1">
        <w:rPr>
          <w:rStyle w:val="26"/>
          <w:rFonts w:ascii="Times New Roman" w:hAnsi="Times New Roman" w:cs="Times New Roman"/>
          <w:sz w:val="24"/>
          <w:szCs w:val="24"/>
        </w:rPr>
        <w:t xml:space="preserve"> понятие системы координат.</w:t>
      </w:r>
    </w:p>
    <w:p w:rsidR="001361E1" w:rsidRPr="001361E1" w:rsidRDefault="001361E1" w:rsidP="001361E1">
      <w:pPr>
        <w:pStyle w:val="ac"/>
        <w:spacing w:after="0"/>
        <w:jc w:val="both"/>
      </w:pPr>
      <w:r w:rsidRPr="001361E1">
        <w:rPr>
          <w:rStyle w:val="11pt"/>
          <w:sz w:val="24"/>
          <w:szCs w:val="24"/>
        </w:rPr>
        <w:t>Уметь:</w:t>
      </w:r>
    </w:p>
    <w:p w:rsidR="001361E1" w:rsidRPr="001361E1" w:rsidRDefault="001361E1" w:rsidP="001361E1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1361E1">
        <w:rPr>
          <w:rStyle w:val="26"/>
          <w:rFonts w:ascii="Times New Roman" w:hAnsi="Times New Roman" w:cs="Times New Roman"/>
          <w:sz w:val="24"/>
          <w:szCs w:val="24"/>
        </w:rPr>
        <w:t>Строить фигуру, симметричную относительно точки; отмечать числа с разными знаками на числовой прямой; сравнивать отрицательные числа и числа с разными знаками; находить модуль данного числа; складывать числа с одинаковыми и разными знаками: применять переместительный и сочетательные законы для нахождения алгебраической суммы: строить на координатной прямой числовые промежутки, записывать их аналитическую модель;</w:t>
      </w:r>
      <w:proofErr w:type="gramEnd"/>
      <w:r w:rsidRPr="001361E1">
        <w:rPr>
          <w:rStyle w:val="26"/>
          <w:rFonts w:ascii="Times New Roman" w:hAnsi="Times New Roman" w:cs="Times New Roman"/>
          <w:sz w:val="24"/>
          <w:szCs w:val="24"/>
        </w:rPr>
        <w:t xml:space="preserve"> умножать и делить числа с разными знаками; строить прямоугольную</w:t>
      </w:r>
      <w:r w:rsidRPr="001361E1">
        <w:rPr>
          <w:rStyle w:val="210pt"/>
          <w:rFonts w:ascii="Times New Roman" w:hAnsi="Times New Roman" w:cs="Times New Roman"/>
          <w:sz w:val="24"/>
          <w:szCs w:val="24"/>
        </w:rPr>
        <w:t xml:space="preserve"> систему</w:t>
      </w:r>
      <w:r w:rsidRPr="001361E1">
        <w:rPr>
          <w:rStyle w:val="26"/>
          <w:rFonts w:ascii="Times New Roman" w:hAnsi="Times New Roman" w:cs="Times New Roman"/>
          <w:sz w:val="24"/>
          <w:szCs w:val="24"/>
        </w:rPr>
        <w:t xml:space="preserve"> координат, отмечать точки по заданным координатам, находить координаты точек; умножать и делить обыкновенные дроби.</w:t>
      </w:r>
    </w:p>
    <w:p w:rsidR="001361E1" w:rsidRPr="001361E1" w:rsidRDefault="001361E1" w:rsidP="001361E1">
      <w:pPr>
        <w:pStyle w:val="13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1361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Преобразование буквенных выражений. </w:t>
      </w:r>
      <w:bookmarkEnd w:id="1"/>
    </w:p>
    <w:p w:rsidR="001361E1" w:rsidRPr="001361E1" w:rsidRDefault="001361E1" w:rsidP="001361E1">
      <w:pPr>
        <w:pStyle w:val="23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3"/>
      <w:r w:rsidRPr="001361E1">
        <w:rPr>
          <w:rStyle w:val="230"/>
          <w:rFonts w:ascii="Times New Roman" w:hAnsi="Times New Roman" w:cs="Times New Roman"/>
          <w:b/>
          <w:sz w:val="24"/>
          <w:szCs w:val="24"/>
        </w:rPr>
        <w:t>Знать/понимать</w:t>
      </w:r>
      <w:bookmarkEnd w:id="2"/>
      <w:r w:rsidRPr="001361E1">
        <w:rPr>
          <w:rStyle w:val="230"/>
          <w:rFonts w:ascii="Times New Roman" w:hAnsi="Times New Roman" w:cs="Times New Roman"/>
          <w:b/>
          <w:sz w:val="24"/>
          <w:szCs w:val="24"/>
        </w:rPr>
        <w:t>:</w:t>
      </w:r>
    </w:p>
    <w:p w:rsidR="001361E1" w:rsidRPr="001361E1" w:rsidRDefault="001361E1" w:rsidP="001361E1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61E1">
        <w:rPr>
          <w:rStyle w:val="26"/>
          <w:rFonts w:ascii="Times New Roman" w:hAnsi="Times New Roman" w:cs="Times New Roman"/>
          <w:sz w:val="24"/>
          <w:szCs w:val="24"/>
        </w:rPr>
        <w:t>Распределительный закон умножения; правила раскрытия скобок; понятие подобных слагаемых; правила решения уравнений; понятие математической модели; понятие окружности, длины окружности; понятие круга и площади круга; понятие сферы и площадь сферы; понятие шара и объем шара.</w:t>
      </w:r>
    </w:p>
    <w:p w:rsidR="001361E1" w:rsidRPr="001361E1" w:rsidRDefault="001361E1" w:rsidP="001361E1">
      <w:pPr>
        <w:pStyle w:val="24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1361E1">
        <w:rPr>
          <w:rFonts w:ascii="Times New Roman" w:hAnsi="Times New Roman" w:cs="Times New Roman"/>
          <w:sz w:val="24"/>
          <w:szCs w:val="24"/>
        </w:rPr>
        <w:t>Уметь</w:t>
      </w:r>
      <w:bookmarkEnd w:id="3"/>
      <w:r w:rsidRPr="001361E1">
        <w:rPr>
          <w:rFonts w:ascii="Times New Roman" w:hAnsi="Times New Roman" w:cs="Times New Roman"/>
          <w:sz w:val="24"/>
          <w:szCs w:val="24"/>
        </w:rPr>
        <w:t>:</w:t>
      </w:r>
    </w:p>
    <w:p w:rsidR="001361E1" w:rsidRPr="001361E1" w:rsidRDefault="001361E1" w:rsidP="001361E1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61E1">
        <w:rPr>
          <w:rStyle w:val="26"/>
          <w:rFonts w:ascii="Times New Roman" w:hAnsi="Times New Roman" w:cs="Times New Roman"/>
          <w:sz w:val="24"/>
          <w:szCs w:val="24"/>
        </w:rPr>
        <w:t>Применять распределительный закон умножения для раскрытия скобок: приводить подобные слагаемые; решать уравнения различного уровня сложности; составлять математические модели для решения задач на составление уравнений; находить часть от целого и целое по его части; строить окружность по заданным значениям и находить длину окружности; находить площадь круга; находить площадь сферы; находить объем шара.</w:t>
      </w:r>
    </w:p>
    <w:p w:rsidR="001361E1" w:rsidRPr="001361E1" w:rsidRDefault="001361E1" w:rsidP="001361E1">
      <w:pPr>
        <w:pStyle w:val="12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Делимость натуральных чисел.</w:t>
      </w:r>
    </w:p>
    <w:p w:rsidR="001361E1" w:rsidRPr="001361E1" w:rsidRDefault="001361E1" w:rsidP="001361E1">
      <w:pPr>
        <w:keepNext/>
        <w:keepLines/>
        <w:jc w:val="both"/>
        <w:rPr>
          <w:b/>
        </w:rPr>
      </w:pPr>
      <w:r w:rsidRPr="001361E1">
        <w:rPr>
          <w:b/>
        </w:rPr>
        <w:t>Знать/понимать:</w:t>
      </w:r>
    </w:p>
    <w:p w:rsidR="001361E1" w:rsidRPr="001361E1" w:rsidRDefault="001361E1" w:rsidP="001361E1">
      <w:pPr>
        <w:pStyle w:val="ac"/>
        <w:spacing w:after="0"/>
        <w:jc w:val="both"/>
      </w:pPr>
      <w:r w:rsidRPr="001361E1">
        <w:t>понятие наименьшего общего кратного и набольшего общего делителя; признаки делимости произведения; признаки делимости суммы и разности чисел; признаки делимости на 2,3,4.5,9,10,25; понятие простых и составных чисел; понятие взаимно простых чисел.</w:t>
      </w:r>
    </w:p>
    <w:p w:rsidR="001361E1" w:rsidRPr="001361E1" w:rsidRDefault="001361E1" w:rsidP="001361E1">
      <w:pPr>
        <w:pStyle w:val="25"/>
        <w:keepNext/>
        <w:keepLines/>
        <w:shd w:val="clear" w:color="auto" w:fill="auto"/>
        <w:spacing w:line="240" w:lineRule="auto"/>
        <w:jc w:val="both"/>
        <w:rPr>
          <w:rStyle w:val="212"/>
          <w:rFonts w:ascii="Times New Roman" w:hAnsi="Times New Roman" w:cs="Times New Roman"/>
          <w:b/>
          <w:sz w:val="24"/>
          <w:szCs w:val="24"/>
        </w:rPr>
      </w:pPr>
      <w:r w:rsidRPr="001361E1">
        <w:rPr>
          <w:rStyle w:val="212"/>
          <w:rFonts w:ascii="Times New Roman" w:hAnsi="Times New Roman" w:cs="Times New Roman"/>
          <w:sz w:val="24"/>
          <w:szCs w:val="24"/>
        </w:rPr>
        <w:t>Уметь:</w:t>
      </w:r>
    </w:p>
    <w:p w:rsidR="001361E1" w:rsidRPr="001361E1" w:rsidRDefault="001361E1" w:rsidP="001361E1">
      <w:pPr>
        <w:pStyle w:val="25"/>
        <w:keepNext/>
        <w:keepLines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361E1">
        <w:rPr>
          <w:rStyle w:val="212"/>
          <w:rFonts w:ascii="Times New Roman" w:hAnsi="Times New Roman" w:cs="Times New Roman"/>
          <w:sz w:val="24"/>
          <w:szCs w:val="24"/>
        </w:rPr>
        <w:t>В</w:t>
      </w:r>
      <w:r w:rsidRPr="001361E1">
        <w:rPr>
          <w:rFonts w:ascii="Times New Roman" w:hAnsi="Times New Roman" w:cs="Times New Roman"/>
          <w:b w:val="0"/>
          <w:sz w:val="24"/>
          <w:szCs w:val="24"/>
        </w:rPr>
        <w:t>ычислять наименьшее общее кратное и наибольший общий делитель; складывать и вычитать обыкновенные дроби с разными знаменателями, находя НОК; выполнять действия, применяя признаки делимости произведения; выполнять действия, применяя признаки делимости суммы и разности; применять признаки делимости на 2,3,4,5,9,10.25, выполняя сокращение дробей; раскладывать составные числа на простые множители; записывать разложение числа на простые множители в канонической форме.</w:t>
      </w:r>
      <w:proofErr w:type="gramEnd"/>
    </w:p>
    <w:p w:rsidR="001361E1" w:rsidRPr="001361E1" w:rsidRDefault="001361E1" w:rsidP="001361E1">
      <w:pPr>
        <w:pStyle w:val="12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Математика вокруг нас.</w:t>
      </w:r>
    </w:p>
    <w:p w:rsidR="001361E1" w:rsidRPr="001361E1" w:rsidRDefault="001361E1" w:rsidP="001361E1">
      <w:pPr>
        <w:pStyle w:val="ac"/>
        <w:spacing w:after="0"/>
        <w:jc w:val="both"/>
        <w:rPr>
          <w:rStyle w:val="1311pt"/>
          <w:sz w:val="24"/>
          <w:szCs w:val="24"/>
        </w:rPr>
      </w:pPr>
      <w:r w:rsidRPr="001361E1">
        <w:rPr>
          <w:rStyle w:val="1311pt"/>
          <w:sz w:val="24"/>
          <w:szCs w:val="24"/>
        </w:rPr>
        <w:t>Знать/понимать:</w:t>
      </w:r>
    </w:p>
    <w:p w:rsidR="001361E1" w:rsidRPr="001361E1" w:rsidRDefault="001361E1" w:rsidP="001361E1">
      <w:pPr>
        <w:pStyle w:val="ac"/>
        <w:spacing w:after="0"/>
        <w:ind w:firstLine="720"/>
        <w:jc w:val="both"/>
      </w:pPr>
      <w:proofErr w:type="gramStart"/>
      <w:r w:rsidRPr="001361E1">
        <w:t>Понятие отношения двух чисел; понятие пропорции и ее членов: понятие основного свойства пропорции; понятие о разных диаграммах: столбчатая, круговая, графическая, графическая накопительная; представление о пропорциональных величинах; понятие прямо пропорциональных величин, и обратно пропорциональных величин; представление о достоверных событиях, о невозможном и случайном событии, о стопроцентной и нулевой вероятности, о равновероятностных событиях;</w:t>
      </w:r>
      <w:proofErr w:type="gramEnd"/>
      <w:r w:rsidRPr="001361E1">
        <w:t xml:space="preserve"> представление о количественных характеристиках, о теории вероятности, о формуле вычисления вероятности, о числе всех исходов, о числе благоприятных исходов.</w:t>
      </w:r>
    </w:p>
    <w:p w:rsidR="001361E1" w:rsidRPr="000960C0" w:rsidRDefault="001361E1" w:rsidP="001361E1">
      <w:pPr>
        <w:pStyle w:val="25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60C0">
        <w:rPr>
          <w:rStyle w:val="212"/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1361E1" w:rsidRPr="001361E1" w:rsidRDefault="001361E1" w:rsidP="001361E1">
      <w:pPr>
        <w:pStyle w:val="ac"/>
        <w:spacing w:after="0"/>
        <w:ind w:firstLine="720"/>
        <w:jc w:val="both"/>
      </w:pPr>
      <w:proofErr w:type="gramStart"/>
      <w:r w:rsidRPr="001361E1">
        <w:t>Составлять верные пропорции, используя основное свойство пропорции: решать задачи на составление пропорций; строить столбчатую, круго</w:t>
      </w:r>
      <w:r w:rsidR="0000278E">
        <w:t xml:space="preserve">вую, графическую диаграммы; по </w:t>
      </w:r>
      <w:r w:rsidRPr="001361E1">
        <w:t xml:space="preserve"> условию задачи</w:t>
      </w:r>
      <w:r w:rsidR="0000278E">
        <w:t>;</w:t>
      </w:r>
      <w:r w:rsidRPr="001361E1">
        <w:t xml:space="preserve"> определить, какие величины прямо</w:t>
      </w:r>
      <w:r w:rsidR="0000278E">
        <w:t xml:space="preserve"> (обратно)</w:t>
      </w:r>
      <w:r w:rsidRPr="001361E1">
        <w:t xml:space="preserve"> пропорциона</w:t>
      </w:r>
      <w:r w:rsidR="0000278E">
        <w:t>льны</w:t>
      </w:r>
      <w:r w:rsidRPr="001361E1">
        <w:t>; решать задачи на сос</w:t>
      </w:r>
      <w:r w:rsidR="0000278E">
        <w:t xml:space="preserve">тавление уравнений, на </w:t>
      </w:r>
      <w:r w:rsidRPr="001361E1">
        <w:t xml:space="preserve">проценты, на пропорцию, на движение; </w:t>
      </w:r>
      <w:proofErr w:type="spellStart"/>
      <w:r w:rsidRPr="001361E1">
        <w:t>охарактеризовывать</w:t>
      </w:r>
      <w:proofErr w:type="spellEnd"/>
      <w:r w:rsidRPr="001361E1">
        <w:t xml:space="preserve"> события словами «стопроцентная</w:t>
      </w:r>
      <w:r w:rsidR="0000278E">
        <w:t xml:space="preserve"> (нулевая)</w:t>
      </w:r>
      <w:r w:rsidRPr="001361E1">
        <w:t xml:space="preserve"> вероятность», «</w:t>
      </w:r>
      <w:r w:rsidRPr="001361E1">
        <w:rPr>
          <w:rStyle w:val="11pt"/>
          <w:b w:val="0"/>
          <w:bCs w:val="0"/>
          <w:sz w:val="24"/>
          <w:szCs w:val="24"/>
        </w:rPr>
        <w:t>мало</w:t>
      </w:r>
      <w:r w:rsidR="0000278E">
        <w:rPr>
          <w:rStyle w:val="11pt"/>
          <w:b w:val="0"/>
          <w:bCs w:val="0"/>
          <w:sz w:val="24"/>
          <w:szCs w:val="24"/>
        </w:rPr>
        <w:t xml:space="preserve"> (достаточно)</w:t>
      </w:r>
      <w:r w:rsidR="0000278E">
        <w:t xml:space="preserve"> вероятно»</w:t>
      </w:r>
      <w:r w:rsidRPr="001361E1">
        <w:t>; вычислять вероятность в ситуации, когда исход случайного события состоит из нескольких равновозможных вариантов;</w:t>
      </w:r>
      <w:proofErr w:type="gramEnd"/>
      <w:r w:rsidRPr="001361E1">
        <w:t xml:space="preserve"> решать простые вероятностные задачи.</w:t>
      </w:r>
    </w:p>
    <w:p w:rsidR="001361E1" w:rsidRPr="006A6B17" w:rsidRDefault="001361E1" w:rsidP="001361E1">
      <w:pPr>
        <w:jc w:val="center"/>
        <w:rPr>
          <w:bCs/>
          <w:color w:val="000000"/>
        </w:rPr>
      </w:pPr>
      <w:r w:rsidRPr="006A6B17">
        <w:rPr>
          <w:bCs/>
          <w:color w:val="000000"/>
        </w:rPr>
        <w:t>Требования к математической подготовке учащихся 6 класса</w:t>
      </w:r>
    </w:p>
    <w:p w:rsidR="001361E1" w:rsidRPr="001361E1" w:rsidRDefault="001361E1" w:rsidP="001361E1">
      <w:pPr>
        <w:ind w:left="720" w:hanging="720"/>
        <w:rPr>
          <w:i/>
          <w:iCs/>
          <w:color w:val="000000"/>
        </w:rPr>
      </w:pPr>
      <w:r w:rsidRPr="001361E1">
        <w:rPr>
          <w:i/>
          <w:iCs/>
          <w:color w:val="000000"/>
        </w:rPr>
        <w:t xml:space="preserve">     </w:t>
      </w:r>
      <w:r w:rsidR="006A6B17">
        <w:rPr>
          <w:i/>
          <w:iCs/>
          <w:color w:val="000000"/>
        </w:rPr>
        <w:t xml:space="preserve">Ученик будет </w:t>
      </w:r>
      <w:r w:rsidRPr="001361E1">
        <w:rPr>
          <w:i/>
          <w:iCs/>
          <w:color w:val="000000"/>
        </w:rPr>
        <w:t>иметь представление: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right="23" w:hanging="426"/>
        <w:jc w:val="both"/>
      </w:pPr>
      <w:r w:rsidRPr="001361E1">
        <w:t xml:space="preserve">о числе и числовых системах </w:t>
      </w:r>
      <w:proofErr w:type="gramStart"/>
      <w:r w:rsidRPr="001361E1">
        <w:t>от</w:t>
      </w:r>
      <w:proofErr w:type="gramEnd"/>
      <w:r w:rsidRPr="001361E1">
        <w:t xml:space="preserve"> натуральных до рациональных чисел;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</w:pPr>
      <w:r w:rsidRPr="001361E1">
        <w:t>о вероятности, о благоприятных и неблагоприятных исходах; о подсчёте вероятности;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</w:pPr>
      <w:r w:rsidRPr="001361E1">
        <w:t>о пропорциональных и обратно пропорциональных величинах.</w:t>
      </w:r>
    </w:p>
    <w:p w:rsidR="001361E1" w:rsidRPr="001361E1" w:rsidRDefault="006A6B17" w:rsidP="001361E1">
      <w:pPr>
        <w:pStyle w:val="210"/>
        <w:keepNext/>
        <w:keepLines/>
        <w:shd w:val="clear" w:color="auto" w:fill="auto"/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>
        <w:rPr>
          <w:rStyle w:val="211pt"/>
          <w:sz w:val="24"/>
          <w:szCs w:val="24"/>
        </w:rPr>
        <w:t xml:space="preserve">    Ученик научится </w:t>
      </w:r>
      <w:r w:rsidR="001361E1" w:rsidRPr="001361E1">
        <w:rPr>
          <w:rStyle w:val="211pt"/>
          <w:sz w:val="24"/>
          <w:szCs w:val="24"/>
        </w:rPr>
        <w:t>понимать</w:t>
      </w:r>
      <w:r w:rsidR="0000278E">
        <w:rPr>
          <w:rStyle w:val="211pt"/>
          <w:sz w:val="24"/>
          <w:szCs w:val="24"/>
        </w:rPr>
        <w:t>: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</w:pPr>
      <w:r w:rsidRPr="001361E1">
        <w:t>существо понятия математического доказательства; примеры доказательств: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37" w:line="210" w:lineRule="exact"/>
        <w:ind w:left="426" w:hanging="426"/>
        <w:jc w:val="both"/>
      </w:pPr>
      <w:r w:rsidRPr="001361E1">
        <w:t>существо понятия алгоритма; примеры алгоритмов;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 w:line="274" w:lineRule="exact"/>
        <w:ind w:left="426" w:right="20" w:hanging="426"/>
        <w:jc w:val="both"/>
      </w:pPr>
      <w:r w:rsidRPr="001361E1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 w:line="274" w:lineRule="exact"/>
        <w:ind w:left="426" w:right="20" w:hanging="426"/>
        <w:jc w:val="both"/>
      </w:pPr>
      <w:r w:rsidRPr="001361E1">
        <w:t>как математически определенные функции могут описывать реальные зависимости: приводить примеры такого описания;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 w:line="274" w:lineRule="exact"/>
        <w:ind w:left="426" w:right="20" w:hanging="426"/>
        <w:jc w:val="both"/>
      </w:pPr>
      <w:r w:rsidRPr="001361E1">
        <w:t>как потребности практики привели математическую науку к необходимости расширения понятия числа;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 w:line="274" w:lineRule="exact"/>
        <w:ind w:left="426" w:right="20" w:hanging="426"/>
        <w:jc w:val="both"/>
      </w:pPr>
      <w:r w:rsidRPr="001361E1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right="20" w:hanging="426"/>
        <w:jc w:val="both"/>
      </w:pPr>
      <w:r w:rsidRPr="001361E1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</w:pPr>
      <w:r w:rsidRPr="001361E1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361E1" w:rsidRPr="001361E1" w:rsidRDefault="006A6B17" w:rsidP="001361E1">
      <w:pPr>
        <w:pStyle w:val="ac"/>
        <w:tabs>
          <w:tab w:val="left" w:pos="0"/>
        </w:tabs>
        <w:spacing w:after="0"/>
        <w:ind w:left="426" w:right="23" w:hanging="142"/>
        <w:jc w:val="both"/>
        <w:rPr>
          <w:i/>
          <w:iCs/>
        </w:rPr>
      </w:pPr>
      <w:r>
        <w:rPr>
          <w:i/>
          <w:iCs/>
        </w:rPr>
        <w:t>Ученик получит возможность научиться</w:t>
      </w:r>
      <w:r w:rsidR="001361E1" w:rsidRPr="001361E1">
        <w:rPr>
          <w:i/>
          <w:iCs/>
        </w:rPr>
        <w:t>: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right="23" w:hanging="426"/>
        <w:jc w:val="both"/>
      </w:pPr>
      <w:r w:rsidRPr="001361E1">
        <w:t>использовать символический язык алгебры, выполнять тождественные преобразования простейших буквенных выражений, применять приобретённые навыки в ходе решения задач;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right="23" w:hanging="426"/>
        <w:jc w:val="both"/>
      </w:pPr>
      <w:r w:rsidRPr="001361E1">
        <w:t>решать линейные уравнения, применять данные умения для решения задач;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right="23" w:hanging="426"/>
        <w:jc w:val="both"/>
      </w:pPr>
      <w:r w:rsidRPr="001361E1">
        <w:t>решать задачи выделением трёх этапов математического моделирования;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right="23" w:hanging="426"/>
        <w:jc w:val="both"/>
      </w:pPr>
      <w:r w:rsidRPr="001361E1">
        <w:t>составлять и решать пропорции;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right="23" w:hanging="426"/>
        <w:jc w:val="both"/>
      </w:pPr>
      <w:r w:rsidRPr="001361E1">
        <w:t>использовать геометрический язык для описания предметов окружающего мира;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right="23" w:hanging="426"/>
        <w:jc w:val="both"/>
      </w:pPr>
      <w:r w:rsidRPr="001361E1">
        <w:t>применять правило произведения при решении простейших вероятностных задач;</w:t>
      </w:r>
    </w:p>
    <w:p w:rsidR="001361E1" w:rsidRPr="001361E1" w:rsidRDefault="001361E1" w:rsidP="001361E1">
      <w:pPr>
        <w:pStyle w:val="ac"/>
        <w:numPr>
          <w:ilvl w:val="0"/>
          <w:numId w:val="6"/>
        </w:numPr>
        <w:tabs>
          <w:tab w:val="left" w:pos="0"/>
        </w:tabs>
        <w:spacing w:after="0"/>
        <w:ind w:left="426" w:right="23" w:hanging="426"/>
        <w:jc w:val="both"/>
      </w:pPr>
      <w:r w:rsidRPr="001361E1">
        <w:t>вычислять длину окружности, площадь круга.</w:t>
      </w:r>
    </w:p>
    <w:p w:rsidR="001361E1" w:rsidRDefault="001361E1" w:rsidP="001361E1">
      <w:pPr>
        <w:shd w:val="clear" w:color="auto" w:fill="FFFFFF"/>
        <w:jc w:val="center"/>
        <w:rPr>
          <w:b/>
        </w:rPr>
      </w:pPr>
      <w:r w:rsidRPr="001361E1">
        <w:rPr>
          <w:b/>
        </w:rPr>
        <w:t xml:space="preserve">Содержание </w:t>
      </w:r>
      <w:r w:rsidR="00CB5D01">
        <w:rPr>
          <w:b/>
        </w:rPr>
        <w:t>учебного предмета</w:t>
      </w:r>
    </w:p>
    <w:p w:rsidR="00C87114" w:rsidRPr="0005549D" w:rsidRDefault="00C87114" w:rsidP="00C87114">
      <w:pPr>
        <w:spacing w:line="240" w:lineRule="atLeast"/>
        <w:ind w:firstLine="567"/>
        <w:jc w:val="both"/>
      </w:pPr>
      <w:r w:rsidRPr="0005549D">
        <w:t>Согласно федеральному базисному учебному плану для образовательных учреждений Российской Федерации на изучение математики  в 6 классе отводится  5 ч в неделю, всего 170 ч.</w:t>
      </w:r>
    </w:p>
    <w:p w:rsidR="00C87114" w:rsidRPr="0005549D" w:rsidRDefault="00C87114" w:rsidP="00C87114">
      <w:pPr>
        <w:spacing w:line="240" w:lineRule="atLeast"/>
        <w:ind w:firstLine="567"/>
        <w:jc w:val="both"/>
      </w:pPr>
      <w:r w:rsidRPr="0005549D">
        <w:t>В том числе:</w:t>
      </w:r>
    </w:p>
    <w:p w:rsidR="00C87114" w:rsidRPr="0005549D" w:rsidRDefault="00C87114" w:rsidP="00C87114">
      <w:pPr>
        <w:spacing w:line="240" w:lineRule="atLeast"/>
        <w:ind w:firstLine="567"/>
        <w:jc w:val="both"/>
      </w:pPr>
      <w:r w:rsidRPr="0005549D">
        <w:t xml:space="preserve">Контрольных работ –  10 часов (каждая контрольная работа рассчитана на 1 учебный час), </w:t>
      </w:r>
      <w:proofErr w:type="gramStart"/>
      <w:r w:rsidRPr="0005549D">
        <w:t>которые</w:t>
      </w:r>
      <w:proofErr w:type="gramEnd"/>
      <w:r w:rsidRPr="0005549D">
        <w:t xml:space="preserve"> распределены по разделам следующим образом: «</w:t>
      </w:r>
      <w:r w:rsidRPr="0005549D">
        <w:rPr>
          <w:iCs/>
        </w:rPr>
        <w:t>Повторение материала 5 класса</w:t>
      </w:r>
      <w:r w:rsidRPr="0005549D">
        <w:t>», «</w:t>
      </w:r>
      <w:r w:rsidRPr="0005549D">
        <w:rPr>
          <w:iCs/>
        </w:rPr>
        <w:t>Положительные и отрицательные числа</w:t>
      </w:r>
      <w:r w:rsidRPr="0005549D">
        <w:t>», «</w:t>
      </w:r>
      <w:r w:rsidRPr="0005549D">
        <w:rPr>
          <w:iCs/>
        </w:rPr>
        <w:t>Алгебраическая сумма и её свойства</w:t>
      </w:r>
      <w:r w:rsidRPr="0005549D">
        <w:t>», «</w:t>
      </w:r>
      <w:r w:rsidRPr="0005549D">
        <w:rPr>
          <w:iCs/>
        </w:rPr>
        <w:t>Умножение и деление обыкновенных дробей и координатная плоскость</w:t>
      </w:r>
      <w:r w:rsidRPr="0005549D">
        <w:t>»,</w:t>
      </w:r>
      <w:r w:rsidRPr="0005549D">
        <w:rPr>
          <w:i/>
        </w:rPr>
        <w:t xml:space="preserve"> </w:t>
      </w:r>
      <w:r w:rsidRPr="0005549D">
        <w:t>«</w:t>
      </w:r>
      <w:r w:rsidRPr="0005549D">
        <w:rPr>
          <w:iCs/>
        </w:rPr>
        <w:t>Решение задач на составление уравнений</w:t>
      </w:r>
      <w:r w:rsidRPr="0005549D">
        <w:t xml:space="preserve">», «Формулы и нахождение части от </w:t>
      </w:r>
      <w:proofErr w:type="gramStart"/>
      <w:r w:rsidRPr="0005549D">
        <w:t>целого</w:t>
      </w:r>
      <w:proofErr w:type="gramEnd"/>
      <w:r w:rsidRPr="0005549D">
        <w:t xml:space="preserve"> и целое по его части», «Признаки делимости», «НОД и НОК чисел», «Решение задач с помощью пропорций», «Итоговая контрольная работа». </w:t>
      </w:r>
    </w:p>
    <w:p w:rsidR="00C87114" w:rsidRPr="0005549D" w:rsidRDefault="00C87114" w:rsidP="00C87114">
      <w:pPr>
        <w:spacing w:line="240" w:lineRule="atLeast"/>
        <w:ind w:firstLine="567"/>
        <w:jc w:val="both"/>
      </w:pPr>
      <w:r w:rsidRPr="0005549D"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</w:t>
      </w:r>
    </w:p>
    <w:p w:rsidR="00C87114" w:rsidRPr="0005549D" w:rsidRDefault="00C87114" w:rsidP="00C87114">
      <w:pPr>
        <w:ind w:firstLine="567"/>
        <w:jc w:val="both"/>
      </w:pPr>
      <w:r w:rsidRPr="0005549D">
        <w:t>Уровень обучения – базовый.</w:t>
      </w:r>
    </w:p>
    <w:p w:rsidR="001361E1" w:rsidRPr="001361E1" w:rsidRDefault="001361E1" w:rsidP="001361E1">
      <w:pPr>
        <w:ind w:firstLine="426"/>
        <w:rPr>
          <w:b/>
        </w:rPr>
      </w:pPr>
      <w:r w:rsidRPr="001361E1">
        <w:rPr>
          <w:b/>
        </w:rPr>
        <w:lastRenderedPageBreak/>
        <w:t>Повторение материала 5 класса (8 часов)</w:t>
      </w:r>
    </w:p>
    <w:p w:rsidR="001361E1" w:rsidRDefault="001361E1" w:rsidP="001361E1">
      <w:pPr>
        <w:ind w:firstLine="426"/>
        <w:jc w:val="both"/>
      </w:pPr>
      <w:r w:rsidRPr="0005549D">
        <w:t>Действия с десятичными дробями.</w:t>
      </w:r>
      <w:r>
        <w:t xml:space="preserve"> </w:t>
      </w:r>
      <w:r w:rsidRPr="0005549D">
        <w:t>Решение уравнений.</w:t>
      </w:r>
      <w:r>
        <w:t xml:space="preserve"> </w:t>
      </w:r>
      <w:r w:rsidRPr="0005549D">
        <w:t>Построение углов, биссектрисы угла.</w:t>
      </w:r>
      <w:r>
        <w:t xml:space="preserve"> </w:t>
      </w:r>
      <w:r w:rsidRPr="0005549D">
        <w:t>Решение задач на %, вычисление объема.</w:t>
      </w:r>
    </w:p>
    <w:p w:rsidR="001361E1" w:rsidRPr="001361E1" w:rsidRDefault="001361E1" w:rsidP="001361E1">
      <w:pPr>
        <w:ind w:firstLine="426"/>
        <w:rPr>
          <w:b/>
        </w:rPr>
      </w:pPr>
      <w:r w:rsidRPr="001361E1">
        <w:rPr>
          <w:b/>
        </w:rPr>
        <w:t>Положительные и отрицательные числа (61 час)</w:t>
      </w:r>
    </w:p>
    <w:p w:rsidR="001361E1" w:rsidRDefault="001361E1" w:rsidP="001361E1">
      <w:pPr>
        <w:ind w:firstLine="426"/>
        <w:jc w:val="both"/>
      </w:pPr>
      <w:r w:rsidRPr="0005549D">
        <w:t>Поворот и центральная симметрия</w:t>
      </w:r>
      <w:r>
        <w:t xml:space="preserve">. </w:t>
      </w:r>
      <w:r w:rsidRPr="0005549D">
        <w:t>Положительные и отрицательные числа. Координатная прямая.</w:t>
      </w:r>
      <w:r>
        <w:t xml:space="preserve"> </w:t>
      </w:r>
      <w:r w:rsidRPr="0005549D">
        <w:t>Модуль числа. Противоположные числа. Сравнение чисел.</w:t>
      </w:r>
      <w:r>
        <w:t xml:space="preserve"> </w:t>
      </w:r>
      <w:r w:rsidRPr="0005549D">
        <w:t xml:space="preserve">Параллельность </w:t>
      </w:r>
      <w:proofErr w:type="gramStart"/>
      <w:r w:rsidRPr="0005549D">
        <w:t>прямых</w:t>
      </w:r>
      <w:proofErr w:type="gramEnd"/>
      <w:r w:rsidRPr="0005549D">
        <w:t>.</w:t>
      </w:r>
      <w:r>
        <w:t xml:space="preserve"> </w:t>
      </w:r>
      <w:r w:rsidRPr="0005549D">
        <w:t>Числовые выражения, содержащие знаки +, -</w:t>
      </w:r>
      <w:r>
        <w:t xml:space="preserve">. </w:t>
      </w:r>
      <w:r w:rsidRPr="0005549D">
        <w:t>Алгебраическая сумма и её свойства</w:t>
      </w:r>
      <w:r>
        <w:t xml:space="preserve">. </w:t>
      </w:r>
      <w:r w:rsidRPr="0005549D">
        <w:t>Правило вычисления значения алгебраической суммы двух чисел</w:t>
      </w:r>
      <w:r>
        <w:t xml:space="preserve">. </w:t>
      </w:r>
      <w:r w:rsidRPr="0005549D">
        <w:t>Расстояние между точками координатной прямой</w:t>
      </w:r>
      <w:r>
        <w:t xml:space="preserve">. </w:t>
      </w:r>
      <w:r w:rsidRPr="0005549D">
        <w:t>Осевая симметрия</w:t>
      </w:r>
      <w:r>
        <w:t xml:space="preserve">. </w:t>
      </w:r>
      <w:r w:rsidRPr="0005549D">
        <w:t>Числовые промежутки</w:t>
      </w:r>
      <w:r>
        <w:t xml:space="preserve">. </w:t>
      </w:r>
      <w:r w:rsidRPr="0005549D">
        <w:t>Умножение и деление положительных и отрицательных чисел</w:t>
      </w:r>
      <w:r>
        <w:t xml:space="preserve">. </w:t>
      </w:r>
      <w:r w:rsidRPr="0005549D">
        <w:t>Координаты</w:t>
      </w:r>
      <w:r>
        <w:t xml:space="preserve">. </w:t>
      </w:r>
      <w:r w:rsidRPr="0005549D">
        <w:t>Координатная плоскость</w:t>
      </w:r>
      <w:r>
        <w:t xml:space="preserve">. </w:t>
      </w:r>
      <w:r w:rsidRPr="0005549D">
        <w:t>Умножение и деление обыкновенных дробей</w:t>
      </w:r>
      <w:r>
        <w:t xml:space="preserve">. </w:t>
      </w:r>
      <w:r w:rsidRPr="0005549D">
        <w:t>Правило умножения для комбинаторных задач</w:t>
      </w:r>
      <w:r>
        <w:t>.</w:t>
      </w:r>
    </w:p>
    <w:p w:rsidR="001361E1" w:rsidRPr="001361E1" w:rsidRDefault="001361E1" w:rsidP="001361E1">
      <w:pPr>
        <w:ind w:firstLine="426"/>
        <w:rPr>
          <w:b/>
        </w:rPr>
      </w:pPr>
      <w:r w:rsidRPr="001361E1">
        <w:rPr>
          <w:b/>
        </w:rPr>
        <w:t xml:space="preserve"> Преобразование буквенных выражений (35 часов)</w:t>
      </w:r>
    </w:p>
    <w:p w:rsidR="001361E1" w:rsidRDefault="001361E1" w:rsidP="001361E1">
      <w:pPr>
        <w:ind w:firstLine="426"/>
        <w:jc w:val="both"/>
      </w:pPr>
      <w:r w:rsidRPr="0005549D">
        <w:t>Раскрытие  скобок</w:t>
      </w:r>
      <w:r>
        <w:t xml:space="preserve">. </w:t>
      </w:r>
      <w:r w:rsidRPr="0005549D">
        <w:t>Упрощение  выражений</w:t>
      </w:r>
      <w:r>
        <w:t xml:space="preserve">. </w:t>
      </w:r>
      <w:r w:rsidRPr="0005549D">
        <w:t>Решение уравнений</w:t>
      </w:r>
      <w:r>
        <w:t xml:space="preserve">. </w:t>
      </w:r>
      <w:r w:rsidRPr="0005549D">
        <w:t>Решение задач на составление уравнений</w:t>
      </w:r>
      <w:r>
        <w:t xml:space="preserve">. </w:t>
      </w:r>
      <w:r w:rsidRPr="0005549D">
        <w:t>Нахождение части от целого и цело</w:t>
      </w:r>
      <w:r>
        <w:t>е</w:t>
      </w:r>
      <w:r w:rsidRPr="0005549D">
        <w:t xml:space="preserve"> по его части</w:t>
      </w:r>
      <w:r>
        <w:t xml:space="preserve">. </w:t>
      </w:r>
      <w:r w:rsidRPr="0005549D">
        <w:t>Окружность. Длина окружности</w:t>
      </w:r>
      <w:r>
        <w:t xml:space="preserve">. </w:t>
      </w:r>
      <w:r w:rsidRPr="0005549D">
        <w:t>Круг. Площадь круга</w:t>
      </w:r>
      <w:r>
        <w:t xml:space="preserve">. </w:t>
      </w:r>
      <w:r w:rsidRPr="0005549D">
        <w:t>Шар. Сфера</w:t>
      </w:r>
      <w:r>
        <w:t>.</w:t>
      </w:r>
    </w:p>
    <w:p w:rsidR="001361E1" w:rsidRPr="001361E1" w:rsidRDefault="001361E1" w:rsidP="001361E1">
      <w:pPr>
        <w:ind w:firstLine="426"/>
        <w:rPr>
          <w:b/>
        </w:rPr>
      </w:pPr>
      <w:r w:rsidRPr="001361E1">
        <w:rPr>
          <w:b/>
        </w:rPr>
        <w:t>Делимость натуральных чисел (30 часов)</w:t>
      </w:r>
    </w:p>
    <w:p w:rsidR="001361E1" w:rsidRDefault="001361E1" w:rsidP="001361E1">
      <w:pPr>
        <w:ind w:firstLine="426"/>
        <w:jc w:val="both"/>
      </w:pPr>
      <w:r w:rsidRPr="0005549D">
        <w:t>Делители и кратные</w:t>
      </w:r>
      <w:r>
        <w:t xml:space="preserve">. </w:t>
      </w:r>
      <w:r w:rsidRPr="0005549D">
        <w:t>Делимость произведения</w:t>
      </w:r>
      <w:r>
        <w:t xml:space="preserve">. </w:t>
      </w:r>
      <w:r w:rsidRPr="0005549D">
        <w:t>Делимость  суммы и разности чисел</w:t>
      </w:r>
      <w:r>
        <w:t xml:space="preserve">. </w:t>
      </w:r>
      <w:r w:rsidRPr="0005549D">
        <w:t>Признак  делимости на 2,5,10,4 и 25</w:t>
      </w:r>
      <w:r>
        <w:t xml:space="preserve">. </w:t>
      </w:r>
      <w:r w:rsidRPr="0005549D">
        <w:t>Признак делимости на 3 и 9</w:t>
      </w:r>
      <w:r>
        <w:t xml:space="preserve">. </w:t>
      </w:r>
      <w:r w:rsidRPr="0005549D">
        <w:t>Простые числа. Разложение числа на простые  множители</w:t>
      </w:r>
      <w:r>
        <w:t xml:space="preserve">. </w:t>
      </w:r>
      <w:r w:rsidRPr="0005549D">
        <w:t>Наибольший общий делитель</w:t>
      </w:r>
      <w:r>
        <w:t xml:space="preserve">. </w:t>
      </w:r>
      <w:r w:rsidRPr="0005549D">
        <w:t>Взаимно простые числа. Признак делимости на произведение. Наименьшее общее кратное</w:t>
      </w:r>
      <w:r>
        <w:t>.</w:t>
      </w:r>
    </w:p>
    <w:p w:rsidR="001361E1" w:rsidRPr="001361E1" w:rsidRDefault="001361E1" w:rsidP="001361E1">
      <w:pPr>
        <w:ind w:firstLine="426"/>
        <w:rPr>
          <w:b/>
        </w:rPr>
      </w:pPr>
      <w:r w:rsidRPr="001361E1">
        <w:rPr>
          <w:b/>
        </w:rPr>
        <w:t>Математика вокруг нас (27 часов)</w:t>
      </w:r>
    </w:p>
    <w:p w:rsidR="001361E1" w:rsidRDefault="001361E1" w:rsidP="001361E1">
      <w:pPr>
        <w:ind w:firstLine="426"/>
        <w:jc w:val="both"/>
      </w:pPr>
      <w:r w:rsidRPr="0005549D">
        <w:t>Отношение двух чисел</w:t>
      </w:r>
      <w:r>
        <w:t xml:space="preserve">. </w:t>
      </w:r>
      <w:r w:rsidRPr="0005549D">
        <w:t>Диаграммы</w:t>
      </w:r>
      <w:r>
        <w:t xml:space="preserve">. </w:t>
      </w:r>
      <w:r w:rsidRPr="0005549D">
        <w:t>Пропорциональность величин</w:t>
      </w:r>
      <w:r>
        <w:t xml:space="preserve">. </w:t>
      </w:r>
      <w:r w:rsidRPr="0005549D">
        <w:t>Решение задач с помощью пропорций</w:t>
      </w:r>
      <w:r>
        <w:t xml:space="preserve">. </w:t>
      </w:r>
      <w:r w:rsidRPr="0005549D">
        <w:t>Разные задачи</w:t>
      </w:r>
      <w:r>
        <w:t xml:space="preserve">. </w:t>
      </w:r>
      <w:r w:rsidRPr="0005549D">
        <w:t>Первое знакомство с понятием вероятности</w:t>
      </w:r>
      <w:r>
        <w:t xml:space="preserve">. </w:t>
      </w:r>
      <w:r w:rsidRPr="0005549D">
        <w:t>Первое знакомство с подсчетом вероятности</w:t>
      </w:r>
      <w:r>
        <w:t>.</w:t>
      </w:r>
    </w:p>
    <w:p w:rsidR="001361E1" w:rsidRPr="001361E1" w:rsidRDefault="001361E1" w:rsidP="001361E1">
      <w:pPr>
        <w:ind w:firstLine="426"/>
        <w:rPr>
          <w:b/>
        </w:rPr>
      </w:pPr>
      <w:r w:rsidRPr="001361E1">
        <w:rPr>
          <w:b/>
        </w:rPr>
        <w:t>Повторение (9 часов)</w:t>
      </w:r>
    </w:p>
    <w:p w:rsidR="001361E1" w:rsidRPr="0005549D" w:rsidRDefault="001361E1" w:rsidP="001361E1">
      <w:pPr>
        <w:ind w:firstLine="426"/>
        <w:jc w:val="both"/>
      </w:pPr>
      <w:r w:rsidRPr="001361E1">
        <w:rPr>
          <w:bCs/>
        </w:rPr>
        <w:t xml:space="preserve">Обобщение материала тем курса математики 6 класса. </w:t>
      </w:r>
      <w:r w:rsidRPr="0005549D">
        <w:t>Действия с обыкновенными дробями.</w:t>
      </w:r>
      <w:r>
        <w:t xml:space="preserve"> </w:t>
      </w:r>
      <w:r w:rsidRPr="0005549D">
        <w:t xml:space="preserve">Решение задач на составление пропорций, с помощью уравнений, </w:t>
      </w:r>
      <w:proofErr w:type="gramStart"/>
      <w:r w:rsidRPr="0005549D">
        <w:t>на</w:t>
      </w:r>
      <w:proofErr w:type="gramEnd"/>
      <w:r w:rsidRPr="0005549D">
        <w:t xml:space="preserve"> %.</w:t>
      </w:r>
    </w:p>
    <w:p w:rsidR="00E26350" w:rsidRDefault="00E26350" w:rsidP="00C87114">
      <w:pPr>
        <w:tabs>
          <w:tab w:val="left" w:pos="8380"/>
        </w:tabs>
        <w:jc w:val="center"/>
        <w:rPr>
          <w:b/>
        </w:rPr>
      </w:pPr>
    </w:p>
    <w:p w:rsidR="00C87114" w:rsidRPr="0035543B" w:rsidRDefault="00C87114" w:rsidP="00C87114">
      <w:pPr>
        <w:tabs>
          <w:tab w:val="left" w:pos="8380"/>
        </w:tabs>
        <w:jc w:val="center"/>
        <w:rPr>
          <w:b/>
        </w:rPr>
      </w:pPr>
      <w:r w:rsidRPr="0035543B">
        <w:rPr>
          <w:b/>
        </w:rPr>
        <w:t>Тематическое планирование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6422"/>
        <w:gridCol w:w="850"/>
        <w:gridCol w:w="666"/>
        <w:gridCol w:w="615"/>
        <w:gridCol w:w="712"/>
      </w:tblGrid>
      <w:tr w:rsidR="004166C0" w:rsidRPr="000E1175" w:rsidTr="004166C0">
        <w:trPr>
          <w:trHeight w:val="45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C0" w:rsidRDefault="004166C0" w:rsidP="00213893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4166C0" w:rsidRPr="000E1175" w:rsidRDefault="004166C0" w:rsidP="00213893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6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E1175" w:rsidRDefault="004166C0" w:rsidP="00213893">
            <w:pPr>
              <w:tabs>
                <w:tab w:val="left" w:pos="8380"/>
              </w:tabs>
              <w:ind w:right="-232"/>
              <w:jc w:val="center"/>
              <w:rPr>
                <w:sz w:val="23"/>
                <w:szCs w:val="23"/>
              </w:rPr>
            </w:pPr>
            <w:r w:rsidRPr="000E1175">
              <w:rPr>
                <w:sz w:val="23"/>
                <w:szCs w:val="23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E1175" w:rsidRDefault="000B1082" w:rsidP="00213893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  <w:r w:rsidR="004166C0">
              <w:rPr>
                <w:sz w:val="23"/>
                <w:szCs w:val="23"/>
              </w:rPr>
              <w:t xml:space="preserve"> часов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E1175" w:rsidRDefault="000B1082" w:rsidP="00213893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 w:rsidRPr="000B1082">
              <w:rPr>
                <w:sz w:val="23"/>
                <w:szCs w:val="23"/>
              </w:rPr>
              <w:t>Из  них</w:t>
            </w:r>
            <w:bookmarkStart w:id="4" w:name="_GoBack"/>
            <w:bookmarkEnd w:id="4"/>
          </w:p>
        </w:tc>
      </w:tr>
      <w:tr w:rsidR="004166C0" w:rsidRPr="000E1175" w:rsidTr="004166C0">
        <w:trPr>
          <w:trHeight w:val="45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C0" w:rsidRDefault="004166C0" w:rsidP="00213893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6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E1175" w:rsidRDefault="004166C0" w:rsidP="00213893">
            <w:pPr>
              <w:tabs>
                <w:tab w:val="left" w:pos="8380"/>
              </w:tabs>
              <w:ind w:right="-23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Default="004166C0" w:rsidP="00213893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E1175" w:rsidRDefault="004166C0" w:rsidP="000960C0">
            <w:pPr>
              <w:tabs>
                <w:tab w:val="left" w:pos="8380"/>
              </w:tabs>
              <w:ind w:right="-16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E1175" w:rsidRDefault="004166C0" w:rsidP="000960C0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с/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E1175" w:rsidRDefault="004166C0" w:rsidP="000960C0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дикт</w:t>
            </w:r>
            <w:proofErr w:type="spellEnd"/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  <w:r>
              <w:t>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Повторение материала 5 класса.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Действия с десятичными дробями.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Построение углов, биссектрисы угла.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Решение задач на %, вычисление объема.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rPr>
                <w:i/>
              </w:rPr>
            </w:pPr>
            <w:r w:rsidRPr="0005549D">
              <w:rPr>
                <w:i/>
              </w:rPr>
              <w:t>Контрольная работа</w:t>
            </w:r>
            <w:proofErr w:type="gramStart"/>
            <w:r w:rsidRPr="0005549D">
              <w:rPr>
                <w:i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№0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  <w:r>
              <w:t>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Положительные и отрицательные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61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1</w:t>
            </w: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§1.  Поворот и центральная симметрия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§2. Положительные и отрицательные числа. Координатная прямая.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 xml:space="preserve">§3. Модуль числа. Противоположные числа.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§4. Сравнение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 xml:space="preserve">§5. Параллельность </w:t>
            </w:r>
            <w:proofErr w:type="gramStart"/>
            <w:r w:rsidRPr="0005549D">
              <w:t>прямых</w:t>
            </w:r>
            <w:proofErr w:type="gramEnd"/>
            <w:r w:rsidRPr="0005549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rPr>
                <w:i/>
              </w:rPr>
            </w:pPr>
            <w:r w:rsidRPr="0005549D">
              <w:rPr>
                <w:i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№1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§6. Числовые выражения, содержащие знаки +,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§7. Алгебраическая сумма и её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§8. Правило вычисления значения алгебраической суммы двух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§9. Расстояние между точками координатной прямой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§10. Осевая симметрия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§11. Числовые промежутки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rPr>
                <w:i/>
              </w:rPr>
            </w:pPr>
            <w:r w:rsidRPr="0005549D">
              <w:rPr>
                <w:i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№2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§12. Умножение и деление положительных и отрицательных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§13. Координаты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§14. Координатная плоскость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§15. Умножение и деление обыкновенных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§16. Правило умножения для комбинаторных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rPr>
                <w:i/>
              </w:rPr>
            </w:pPr>
            <w:r w:rsidRPr="0005549D">
              <w:rPr>
                <w:i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№3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  <w:r>
              <w:t>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Преобразование буквенных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§17. Раскрытие  скобок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§18. Упрощение 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§19. Решение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§20. Решение задач на составление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rPr>
                <w:i/>
              </w:rPr>
            </w:pPr>
            <w:r w:rsidRPr="0005549D">
              <w:rPr>
                <w:i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№4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§21. Нахождение части от целого и целого по его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§22. Окружность. Длина окружности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§23. Круг. Площадь 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§24. Шар. Сфера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rPr>
                <w:i/>
              </w:rPr>
            </w:pPr>
            <w:r w:rsidRPr="0005549D">
              <w:rPr>
                <w:i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№5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  <w:r>
              <w:t>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Делимость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§25. Делители и кратные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§26. Делимость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§27. Делимость  суммы и разности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§28. Признак  делимости на 2,5,10,4 и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§29. Признак делимости на 3 и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rPr>
                <w:i/>
              </w:rPr>
            </w:pPr>
            <w:r w:rsidRPr="0005549D">
              <w:rPr>
                <w:i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№6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§30. Простые числа. Разложение числа на простые  множители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§31. Наибольший общий делитель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§32. Взаимно простые числа. Признак делимости на произведение. Наименьшее общее кратное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rPr>
                <w:i/>
              </w:rPr>
            </w:pPr>
            <w:r w:rsidRPr="0005549D">
              <w:rPr>
                <w:i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№7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  <w:r>
              <w:t>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Математика вокруг нас.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§33. Отношение двух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§34. Диаграммы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§35. Пропорциональность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§36. Решение задач с помощью пропорций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rPr>
                <w:i/>
              </w:rPr>
            </w:pPr>
            <w:r w:rsidRPr="0005549D">
              <w:rPr>
                <w:i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№8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§37. Разные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§38. Первое знакомство с понятием вероятности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§39. Первое знакомство с подсчетом вероятности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  <w:r>
              <w:t>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  <w:rPr>
                <w:b/>
              </w:rPr>
            </w:pPr>
            <w:r w:rsidRPr="0005549D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  <w:r w:rsidRPr="0005549D">
              <w:rPr>
                <w:b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>Действия с обыкновенными дробями.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r w:rsidRPr="0005549D">
              <w:t xml:space="preserve">Решение задач на составление пропорций, с помощью уравнений, </w:t>
            </w:r>
            <w:proofErr w:type="gramStart"/>
            <w:r w:rsidRPr="0005549D">
              <w:t>на</w:t>
            </w:r>
            <w:proofErr w:type="gramEnd"/>
            <w:r w:rsidRPr="0005549D">
              <w:t xml:space="preserve"> %.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rPr>
                <w:i/>
              </w:rPr>
            </w:pPr>
            <w:r w:rsidRPr="0005549D">
              <w:rPr>
                <w:i/>
              </w:rPr>
              <w:t>Итоговая 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№9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</w:p>
        </w:tc>
      </w:tr>
      <w:tr w:rsidR="004166C0" w:rsidRPr="000E1175" w:rsidTr="004166C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C0" w:rsidRPr="0035543B" w:rsidRDefault="004166C0" w:rsidP="004166C0">
            <w:pPr>
              <w:tabs>
                <w:tab w:val="left" w:pos="8380"/>
              </w:tabs>
              <w:ind w:left="227"/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jc w:val="center"/>
            </w:pPr>
            <w:r w:rsidRPr="0005549D">
              <w:t>170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C0" w:rsidRPr="0005549D" w:rsidRDefault="004166C0" w:rsidP="00213893">
            <w:pPr>
              <w:tabs>
                <w:tab w:val="left" w:pos="8380"/>
              </w:tabs>
              <w:jc w:val="center"/>
            </w:pPr>
            <w:r w:rsidRPr="0005549D">
              <w:t>1</w:t>
            </w:r>
          </w:p>
        </w:tc>
      </w:tr>
    </w:tbl>
    <w:p w:rsidR="001361E1" w:rsidRDefault="001361E1"/>
    <w:p w:rsidR="00213893" w:rsidRDefault="00213893"/>
    <w:p w:rsidR="00213893" w:rsidRDefault="00213893" w:rsidP="00213893">
      <w:pPr>
        <w:tabs>
          <w:tab w:val="left" w:pos="8380"/>
        </w:tabs>
        <w:ind w:right="-16"/>
        <w:jc w:val="center"/>
      </w:pPr>
      <w:r>
        <w:lastRenderedPageBreak/>
        <w:t>Календарно-тематическое планирование</w:t>
      </w:r>
      <w:r>
        <w:rPr>
          <w:b/>
        </w:rPr>
        <w:t xml:space="preserve"> </w:t>
      </w:r>
      <w:r w:rsidR="0000278E">
        <w:t xml:space="preserve">по </w:t>
      </w:r>
      <w:r w:rsidR="001107BC">
        <w:t>математике</w:t>
      </w:r>
      <w:r w:rsidR="0000278E">
        <w:t xml:space="preserve"> в 6</w:t>
      </w:r>
      <w:r>
        <w:t xml:space="preserve"> классе</w:t>
      </w:r>
    </w:p>
    <w:p w:rsidR="00213893" w:rsidRDefault="00213893" w:rsidP="00213893">
      <w:pPr>
        <w:tabs>
          <w:tab w:val="left" w:pos="8380"/>
        </w:tabs>
        <w:ind w:right="-16"/>
        <w:jc w:val="center"/>
      </w:pPr>
      <w:r>
        <w:t xml:space="preserve"> </w:t>
      </w:r>
    </w:p>
    <w:tbl>
      <w:tblPr>
        <w:tblW w:w="10317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48"/>
        <w:gridCol w:w="7460"/>
        <w:gridCol w:w="1340"/>
      </w:tblGrid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  <w:r>
              <w:t>Дата</w:t>
            </w:r>
          </w:p>
          <w:p w:rsidR="00213893" w:rsidRDefault="00213893" w:rsidP="00213893">
            <w:pPr>
              <w:tabs>
                <w:tab w:val="left" w:pos="8380"/>
              </w:tabs>
              <w:ind w:left="-108"/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center"/>
            </w:pPr>
            <w:r>
              <w:t>Тема урока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Default="00213893" w:rsidP="00213893">
            <w:pPr>
              <w:tabs>
                <w:tab w:val="left" w:pos="8380"/>
              </w:tabs>
              <w:ind w:left="-82" w:right="-65"/>
              <w:jc w:val="center"/>
            </w:pPr>
            <w:r>
              <w:t>Примечание</w:t>
            </w: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Повторение. Действия с десятичными дробями.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Повторение. Действия с десятичными дробями.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Повторение. Решение уравнений.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Повторение. Построение углов, биссектрисы угла.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0E1175" w:rsidRDefault="00213893" w:rsidP="00213893">
            <w:pPr>
              <w:tabs>
                <w:tab w:val="left" w:pos="8380"/>
              </w:tabs>
              <w:rPr>
                <w:i/>
              </w:rPr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Повторение. Решение задач на %, вычисление объема.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Повторение. Решение задач на %, вычисление объема.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Повторение. Решение задач на %, вычисление объема.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  <w:rPr>
                <w:i/>
              </w:rPr>
            </w:pPr>
            <w:r w:rsidRPr="0005549D">
              <w:rPr>
                <w:i/>
              </w:rPr>
              <w:t>Контрольная работа №0  по повторению материала 5 класса.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AE7684" w:rsidP="00213893">
            <w:pPr>
              <w:tabs>
                <w:tab w:val="left" w:pos="8380"/>
              </w:tabs>
            </w:pPr>
            <w:r w:rsidRPr="00294F9B">
              <w:t>Анализ контрольной работы.</w:t>
            </w:r>
            <w:r>
              <w:t xml:space="preserve"> </w:t>
            </w:r>
            <w:r w:rsidR="00213893" w:rsidRPr="0005549D">
              <w:t>Понятие поворота и центральной симметрии.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0E1175" w:rsidRDefault="00213893" w:rsidP="00213893">
            <w:pPr>
              <w:tabs>
                <w:tab w:val="left" w:pos="8380"/>
              </w:tabs>
              <w:rPr>
                <w:i/>
              </w:rPr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Построение фигур, симметричных данным.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Центр симметрии фигуры.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Симметрия на координатном луче.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на поворот и центральную симметрию.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Поворот и центральная симметрия.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Понятие </w:t>
            </w:r>
            <w:proofErr w:type="gramStart"/>
            <w:r w:rsidRPr="0005549D">
              <w:t>координатной</w:t>
            </w:r>
            <w:proofErr w:type="gramEnd"/>
            <w:r w:rsidRPr="0005549D">
              <w:t xml:space="preserve"> прямой.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Положительные и отрицательные числа на </w:t>
            </w:r>
            <w:proofErr w:type="gramStart"/>
            <w:r w:rsidRPr="0005549D">
              <w:t>координатной</w:t>
            </w:r>
            <w:proofErr w:type="gramEnd"/>
            <w:r w:rsidRPr="0005549D">
              <w:t xml:space="preserve"> прямой.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Сравнение чисел на </w:t>
            </w:r>
            <w:proofErr w:type="gramStart"/>
            <w:r w:rsidRPr="0005549D">
              <w:t>координатной</w:t>
            </w:r>
            <w:proofErr w:type="gramEnd"/>
            <w:r w:rsidRPr="0005549D">
              <w:t xml:space="preserve"> прямой.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Координатная прямая.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Понятие модуля числа.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Модуль числа. Противоположные числа.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  <w:jc w:val="both"/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Модуль числа.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Модуль числа.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Сравнение чисел.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на сравнение чисел.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сравнение чисел.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Сравнение чисел.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Понятие </w:t>
            </w:r>
            <w:proofErr w:type="gramStart"/>
            <w:r w:rsidRPr="0005549D">
              <w:t>параллельных</w:t>
            </w:r>
            <w:proofErr w:type="gramEnd"/>
            <w:r w:rsidRPr="0005549D">
              <w:t xml:space="preserve"> прямых.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на параллельность прямых.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Параллельность </w:t>
            </w:r>
            <w:proofErr w:type="gramStart"/>
            <w:r w:rsidRPr="0005549D">
              <w:t>прямых</w:t>
            </w:r>
            <w:proofErr w:type="gramEnd"/>
            <w:r w:rsidRPr="0005549D">
              <w:t>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по теме «Положительные и отрицательные числа».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  <w:rPr>
                <w:i/>
              </w:rPr>
            </w:pPr>
            <w:r w:rsidRPr="0005549D">
              <w:rPr>
                <w:i/>
              </w:rPr>
              <w:t>Контрольная работа №1 по теме «Положительные и отрицательные числа».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AE7684" w:rsidP="00213893">
            <w:pPr>
              <w:tabs>
                <w:tab w:val="left" w:pos="8380"/>
              </w:tabs>
              <w:rPr>
                <w:i/>
              </w:rPr>
            </w:pPr>
            <w:r w:rsidRPr="00294F9B">
              <w:t>Анализ контрольной работы.</w:t>
            </w:r>
            <w:r>
              <w:t xml:space="preserve"> </w:t>
            </w:r>
            <w:r w:rsidR="00213893" w:rsidRPr="0005549D">
              <w:t xml:space="preserve">Движение чисел по </w:t>
            </w:r>
            <w:proofErr w:type="gramStart"/>
            <w:r w:rsidR="00213893" w:rsidRPr="0005549D">
              <w:t>координатной</w:t>
            </w:r>
            <w:proofErr w:type="gramEnd"/>
            <w:r w:rsidR="00213893" w:rsidRPr="0005549D">
              <w:t xml:space="preserve"> прямой.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Сложение и вычитание положительных и отрицательных чисел с помощью координатной прямой.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Сложение и вычитание положительных и отрицательных чисел с помощью термометра.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Сложение и вычитание положительных и отрицательных чисел с помощью понятий доход, расход, прибыль.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Алгебраическая сумма и ее свойства.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Свойства алгебраической суммы.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примеров на вычисление алгебраической суммы.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Вычисление алгебраической суммы.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Правило вычисления алгебраической суммы двух чисел.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примеров на применение правила вычисления алгебраической суммы двух чисел.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Правило вычисления алгебраической суммы двух чисел.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Расстояние между точками координатной прямой.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Расстояние между точками координатной прямой.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на вычисление расстояния между точками координатной прямой.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Понятие осевой симметрии.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 на осевую симметрию.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Осевая симметрия.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Понятие числовых промежутков.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Числовые промежутки.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Числовые промежутки.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rPr>
                <w:i/>
              </w:rPr>
              <w:t>Контрольная работа №2 по теме «Алгебраическая сумма и ее свойства».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Правила умножения положительных и отрицательных чисел.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Правила деления положительных и отрицательных чисел.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Умножение и деление положительных и отрицательных чисел.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Координаты.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Понятие координатной плоскости.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Взаимное расположение точек на координатной плоскости.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Координатная плоскость.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Симметрия на координатной плоскости. Математический диктант.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Координатная плоскость.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Умножение обыкновенных дробей.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Деление обыкновенных дробей.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Умножение и деление обыкновенных дробей.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Умножение и деление обыкновенных дробей.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Правило умножения для комбинаторных задач.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комбинаторных задач.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комбинаторных задач.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rPr>
                <w:i/>
              </w:rPr>
              <w:t>Контрольная работа №3 по темам «Координатная плоскость» и «Умножение и деление обыкновенных дробей».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Распределительный закон умножения при раскрытии скобок.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Умножение на скобку чисел с разными знаками.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Раскрытие скобок.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примеров на раскрытие скобок.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Подобные слагаемые.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DA1817">
            <w:pPr>
              <w:tabs>
                <w:tab w:val="left" w:pos="8380"/>
              </w:tabs>
            </w:pPr>
            <w:r w:rsidRPr="0005549D">
              <w:t>Решение примеров на упрощение выражений.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примеров на упрощение выражений.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уравнений с упрощением выражений.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Упрощение выражений.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примеров и задач на упрощение выражений.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Алгоритм решения уравнений.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уравнений.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уравнений.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</w:t>
            </w:r>
            <w:proofErr w:type="gramStart"/>
            <w:r w:rsidRPr="0005549D">
              <w:t>на</w:t>
            </w:r>
            <w:proofErr w:type="gramEnd"/>
            <w:r w:rsidRPr="0005549D">
              <w:t xml:space="preserve">  % в сравнении.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Этапы математического моделирования.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составление уравнений.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составление уравнений.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составление уравнений.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составление уравнений.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составление уравнений.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составление уравнений.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на составление уравнений.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rPr>
                <w:i/>
              </w:rPr>
              <w:t>Контрольная работа №4 по теме «Решение задач на составление уравнений».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EA3FB9" w:rsidP="00213893">
            <w:pPr>
              <w:tabs>
                <w:tab w:val="left" w:pos="8380"/>
              </w:tabs>
            </w:pPr>
            <w:r w:rsidRPr="00294F9B">
              <w:t>Анализ контрольной работы.</w:t>
            </w:r>
            <w:r>
              <w:t xml:space="preserve"> </w:t>
            </w:r>
            <w:r w:rsidR="00213893" w:rsidRPr="0005549D">
              <w:t>Нахождение части от целого и целое по его части.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на нахождение части от целого и целого по его части.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Нахождение части от целого и целое по его части.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Окружность. Длина окружности.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Способы нахождения центра окружности.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Окружность.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Круг. Площадь круга.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Вычисление площадей сложных фигур.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Шар. Сфера.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Шар. Сфера.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использование различных формул.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rPr>
                <w:i/>
              </w:rPr>
              <w:t>Контрольная работа №5 по темам «Нахождение части от целого и целое по его части», «Формулы».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EA3FB9" w:rsidP="00213893">
            <w:pPr>
              <w:tabs>
                <w:tab w:val="left" w:pos="8380"/>
              </w:tabs>
            </w:pPr>
            <w:r w:rsidRPr="00294F9B">
              <w:t>Анализ контрольной работы.</w:t>
            </w:r>
            <w:r>
              <w:t xml:space="preserve"> </w:t>
            </w:r>
            <w:r w:rsidR="00213893" w:rsidRPr="0005549D">
              <w:t>Делители и кратные.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Нахождение НОК двух чисел.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Нахождение НОД двух чисел.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Делимость произведения.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на делимость произведения.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Делимость произведения.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делимость произведения.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Делимость суммы и разности.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на делимость суммы и разности.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Делимость суммы и разности.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примеров и задач на делимость суммы и разности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Признак делимости на 2, 5, 10.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Признак делимости на 2, 5, 10.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Признак делимости на 4 и 25.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Признак делимости на 4 и 25.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Признак делимости на 3 и 9.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Признак делимости на 3 и 9.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Признак делимости на 3 и 9.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признаки делимости.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rPr>
                <w:i/>
              </w:rPr>
              <w:t>Контрольная работа №6 по теме «Признаки делимости».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EA3FB9" w:rsidP="00213893">
            <w:pPr>
              <w:tabs>
                <w:tab w:val="left" w:pos="8380"/>
              </w:tabs>
            </w:pPr>
            <w:r w:rsidRPr="00294F9B">
              <w:t>Анализ контрольной работы.</w:t>
            </w:r>
            <w:r>
              <w:t xml:space="preserve"> </w:t>
            </w:r>
            <w:r w:rsidR="00213893" w:rsidRPr="0005549D">
              <w:t>Простые и составные числа.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Разложение числа на простые множители.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Разложение числа на простые множители.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на разложение числа на простые множители.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Алгоритм отыскания НОД чисел.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Наибольший общий делитель.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Взаимно-простые числа. Признак делимости на произведение.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Алгоритм отыскания НОК чисел.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Наименьшее общее кратное.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rPr>
                <w:i/>
              </w:rPr>
              <w:t>Контрольная работа №7 по теме «НОД и НОК чисел».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EA3FB9" w:rsidP="00213893">
            <w:pPr>
              <w:tabs>
                <w:tab w:val="left" w:pos="8380"/>
              </w:tabs>
            </w:pPr>
            <w:r w:rsidRPr="00294F9B">
              <w:t>Анализ контрольной работы.</w:t>
            </w:r>
            <w:r w:rsidR="00213893" w:rsidRPr="0005549D">
              <w:t xml:space="preserve"> Отношение двух чисел.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на отношение двух чисел.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Понятие пропорции.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Основное свойство пропорции.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Самостоятельная работа по теме «Пропорция». Диаграммы.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Составление диаграмм.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Диаграммы.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Пропорциональность величин.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Прямая и обратная пропорциональность.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Пропорциональность величин.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Решение задач на пропорциональность величин.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с помощью пропорций.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с помощью пропорций.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с помощью уравнений и пропорций.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с помощью пропорций.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составление пропорций.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rPr>
                <w:i/>
              </w:rPr>
              <w:t>Контрольная работа №8 по теме «Решение задач с помощью пропорций».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EA3FB9" w:rsidP="00213893">
            <w:pPr>
              <w:tabs>
                <w:tab w:val="left" w:pos="8380"/>
              </w:tabs>
            </w:pPr>
            <w:r w:rsidRPr="00294F9B">
              <w:t>Анализ контрольной работы.</w:t>
            </w:r>
            <w:r>
              <w:t xml:space="preserve"> </w:t>
            </w:r>
            <w:r w:rsidR="00213893" w:rsidRPr="0005549D">
              <w:t>Решение задач на отношение двух чисел.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с помощью уравнений.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с помощью уравнений.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Разные задачи.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различными способами.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различными способами.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Первое знакомство с понятием вероятности.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вероятностных задач.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Первое знакомство с подсчетом вероятности.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Решение задач на подсчёт вероятности события.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Повторение. Действия с обыкновенными дробями.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Повторение. Действия с обыкновенными дробями. Самостоятельная работа.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Повторение. Действия с обыкновенными дробями.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Повторение. Решение задач на составление пропорций, с помощью уравнений, </w:t>
            </w:r>
            <w:proofErr w:type="gramStart"/>
            <w:r w:rsidRPr="0005549D">
              <w:t>на</w:t>
            </w:r>
            <w:proofErr w:type="gramEnd"/>
            <w:r w:rsidRPr="0005549D">
              <w:t xml:space="preserve"> %.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Повторение. Решение задач на составление пропорций, с помощью уравнений, </w:t>
            </w:r>
            <w:proofErr w:type="gramStart"/>
            <w:r w:rsidRPr="0005549D">
              <w:t>на</w:t>
            </w:r>
            <w:proofErr w:type="gramEnd"/>
            <w:r w:rsidRPr="0005549D">
              <w:t xml:space="preserve"> %.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Повторение. Решение задач на составление пропорций, с помощью уравнений, </w:t>
            </w:r>
            <w:proofErr w:type="gramStart"/>
            <w:r w:rsidRPr="0005549D">
              <w:t>на</w:t>
            </w:r>
            <w:proofErr w:type="gramEnd"/>
            <w:r w:rsidRPr="0005549D">
              <w:t xml:space="preserve"> %.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 xml:space="preserve">Повторение. Решение задач на составление пропорций, с помощью уравнений, </w:t>
            </w:r>
            <w:proofErr w:type="gramStart"/>
            <w:r w:rsidRPr="0005549D">
              <w:t>на</w:t>
            </w:r>
            <w:proofErr w:type="gramEnd"/>
            <w:r w:rsidRPr="0005549D">
              <w:t xml:space="preserve"> %.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rPr>
                <w:i/>
              </w:rPr>
              <w:t>Итоговая контрольная работа №9 за курс 6 класса.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  <w:tr w:rsidR="00213893" w:rsidRPr="000E1175" w:rsidTr="00E26350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787A48" w:rsidRDefault="00213893" w:rsidP="00213893">
            <w:pPr>
              <w:pStyle w:val="a9"/>
              <w:numPr>
                <w:ilvl w:val="0"/>
                <w:numId w:val="9"/>
              </w:numPr>
              <w:tabs>
                <w:tab w:val="left" w:pos="8380"/>
              </w:tabs>
              <w:ind w:left="170" w:right="57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Default="00213893" w:rsidP="00213893">
            <w:pPr>
              <w:tabs>
                <w:tab w:val="left" w:pos="8380"/>
              </w:tabs>
              <w:jc w:val="both"/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93" w:rsidRPr="0005549D" w:rsidRDefault="00213893" w:rsidP="00213893">
            <w:pPr>
              <w:tabs>
                <w:tab w:val="left" w:pos="8380"/>
              </w:tabs>
            </w:pPr>
            <w:r w:rsidRPr="0005549D">
              <w:t>Анализ итоговой контрольной работы №9.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93" w:rsidRPr="00294F9B" w:rsidRDefault="00213893" w:rsidP="00213893">
            <w:pPr>
              <w:tabs>
                <w:tab w:val="left" w:pos="8380"/>
              </w:tabs>
            </w:pPr>
          </w:p>
        </w:tc>
      </w:tr>
    </w:tbl>
    <w:p w:rsidR="00213893" w:rsidRPr="001361E1" w:rsidRDefault="00213893"/>
    <w:sectPr w:rsidR="00213893" w:rsidRPr="001361E1" w:rsidSect="00E26350">
      <w:footerReference w:type="default" r:id="rId8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C0" w:rsidRDefault="000960C0" w:rsidP="003B3B6E">
      <w:r>
        <w:separator/>
      </w:r>
    </w:p>
  </w:endnote>
  <w:endnote w:type="continuationSeparator" w:id="0">
    <w:p w:rsidR="000960C0" w:rsidRDefault="000960C0" w:rsidP="003B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364363454"/>
      <w:docPartObj>
        <w:docPartGallery w:val="Page Numbers (Bottom of Page)"/>
        <w:docPartUnique/>
      </w:docPartObj>
    </w:sdtPr>
    <w:sdtEndPr/>
    <w:sdtContent>
      <w:p w:rsidR="000960C0" w:rsidRPr="00E26350" w:rsidRDefault="000960C0">
        <w:pPr>
          <w:pStyle w:val="a7"/>
          <w:jc w:val="right"/>
          <w:rPr>
            <w:sz w:val="22"/>
          </w:rPr>
        </w:pPr>
        <w:r w:rsidRPr="00E26350">
          <w:rPr>
            <w:sz w:val="22"/>
          </w:rPr>
          <w:fldChar w:fldCharType="begin"/>
        </w:r>
        <w:r w:rsidRPr="00E26350">
          <w:rPr>
            <w:sz w:val="22"/>
          </w:rPr>
          <w:instrText>PAGE   \* MERGEFORMAT</w:instrText>
        </w:r>
        <w:r w:rsidRPr="00E26350">
          <w:rPr>
            <w:sz w:val="22"/>
          </w:rPr>
          <w:fldChar w:fldCharType="separate"/>
        </w:r>
        <w:r w:rsidR="000B1082">
          <w:rPr>
            <w:noProof/>
            <w:sz w:val="22"/>
          </w:rPr>
          <w:t>5</w:t>
        </w:r>
        <w:r w:rsidRPr="00E26350">
          <w:rPr>
            <w:sz w:val="22"/>
          </w:rPr>
          <w:fldChar w:fldCharType="end"/>
        </w:r>
      </w:p>
    </w:sdtContent>
  </w:sdt>
  <w:p w:rsidR="000960C0" w:rsidRDefault="000960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C0" w:rsidRDefault="000960C0" w:rsidP="003B3B6E">
      <w:r>
        <w:separator/>
      </w:r>
    </w:p>
  </w:footnote>
  <w:footnote w:type="continuationSeparator" w:id="0">
    <w:p w:rsidR="000960C0" w:rsidRDefault="000960C0" w:rsidP="003B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850A9B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3511A"/>
    <w:multiLevelType w:val="hybridMultilevel"/>
    <w:tmpl w:val="191A7B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66BC8"/>
    <w:multiLevelType w:val="hybridMultilevel"/>
    <w:tmpl w:val="34AAA6C6"/>
    <w:lvl w:ilvl="0" w:tplc="3F9CAB78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7457E9"/>
    <w:multiLevelType w:val="hybridMultilevel"/>
    <w:tmpl w:val="9526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C752D"/>
    <w:multiLevelType w:val="hybridMultilevel"/>
    <w:tmpl w:val="FBAED8FA"/>
    <w:lvl w:ilvl="0" w:tplc="3F9CAB78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71D12"/>
    <w:multiLevelType w:val="hybridMultilevel"/>
    <w:tmpl w:val="871A7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3A"/>
    <w:rsid w:val="0000278E"/>
    <w:rsid w:val="000035D1"/>
    <w:rsid w:val="0000390E"/>
    <w:rsid w:val="000264C5"/>
    <w:rsid w:val="00032739"/>
    <w:rsid w:val="000471C7"/>
    <w:rsid w:val="00060445"/>
    <w:rsid w:val="00072C6D"/>
    <w:rsid w:val="00087326"/>
    <w:rsid w:val="00090EB8"/>
    <w:rsid w:val="000960C0"/>
    <w:rsid w:val="000A0004"/>
    <w:rsid w:val="000B1082"/>
    <w:rsid w:val="000B32D6"/>
    <w:rsid w:val="000D3186"/>
    <w:rsid w:val="000E1EAD"/>
    <w:rsid w:val="001107BC"/>
    <w:rsid w:val="00110FAD"/>
    <w:rsid w:val="0013282C"/>
    <w:rsid w:val="00133C78"/>
    <w:rsid w:val="001361E1"/>
    <w:rsid w:val="001540FF"/>
    <w:rsid w:val="00160CE4"/>
    <w:rsid w:val="00171C09"/>
    <w:rsid w:val="0017567F"/>
    <w:rsid w:val="0018537D"/>
    <w:rsid w:val="001A42CD"/>
    <w:rsid w:val="001B4585"/>
    <w:rsid w:val="001B7E04"/>
    <w:rsid w:val="001C7BDF"/>
    <w:rsid w:val="001E1DC6"/>
    <w:rsid w:val="001E1FD8"/>
    <w:rsid w:val="001E37C7"/>
    <w:rsid w:val="001E6671"/>
    <w:rsid w:val="001F079E"/>
    <w:rsid w:val="001F7A0A"/>
    <w:rsid w:val="00213893"/>
    <w:rsid w:val="00227B36"/>
    <w:rsid w:val="00233606"/>
    <w:rsid w:val="00242EB3"/>
    <w:rsid w:val="00250D07"/>
    <w:rsid w:val="00291CAB"/>
    <w:rsid w:val="002947BA"/>
    <w:rsid w:val="002A2174"/>
    <w:rsid w:val="002A44BC"/>
    <w:rsid w:val="002C3763"/>
    <w:rsid w:val="002D3F82"/>
    <w:rsid w:val="002D70A8"/>
    <w:rsid w:val="003155F5"/>
    <w:rsid w:val="00323D85"/>
    <w:rsid w:val="00335A57"/>
    <w:rsid w:val="003733EC"/>
    <w:rsid w:val="00376EA2"/>
    <w:rsid w:val="00385B01"/>
    <w:rsid w:val="00394946"/>
    <w:rsid w:val="003A2A65"/>
    <w:rsid w:val="003A6704"/>
    <w:rsid w:val="003B15D4"/>
    <w:rsid w:val="003B3B6E"/>
    <w:rsid w:val="003C6951"/>
    <w:rsid w:val="003D0F3A"/>
    <w:rsid w:val="004119B7"/>
    <w:rsid w:val="004166C0"/>
    <w:rsid w:val="00421D3F"/>
    <w:rsid w:val="004255D9"/>
    <w:rsid w:val="0043775A"/>
    <w:rsid w:val="00440F56"/>
    <w:rsid w:val="004536AE"/>
    <w:rsid w:val="00485319"/>
    <w:rsid w:val="00494351"/>
    <w:rsid w:val="004B44C6"/>
    <w:rsid w:val="004C188A"/>
    <w:rsid w:val="004C6848"/>
    <w:rsid w:val="004F0B2B"/>
    <w:rsid w:val="004F3D47"/>
    <w:rsid w:val="004F64BE"/>
    <w:rsid w:val="00520480"/>
    <w:rsid w:val="00531E74"/>
    <w:rsid w:val="0053452A"/>
    <w:rsid w:val="00544CBD"/>
    <w:rsid w:val="00550D4B"/>
    <w:rsid w:val="00551440"/>
    <w:rsid w:val="00585A0E"/>
    <w:rsid w:val="005A342D"/>
    <w:rsid w:val="005A565B"/>
    <w:rsid w:val="005A6131"/>
    <w:rsid w:val="005C7587"/>
    <w:rsid w:val="00627B51"/>
    <w:rsid w:val="00666CB2"/>
    <w:rsid w:val="00697784"/>
    <w:rsid w:val="006A6B17"/>
    <w:rsid w:val="006C4035"/>
    <w:rsid w:val="006E2CC6"/>
    <w:rsid w:val="006E5118"/>
    <w:rsid w:val="006F75CC"/>
    <w:rsid w:val="00706E8A"/>
    <w:rsid w:val="00764784"/>
    <w:rsid w:val="007657AD"/>
    <w:rsid w:val="0077024A"/>
    <w:rsid w:val="007A2CC3"/>
    <w:rsid w:val="007B3699"/>
    <w:rsid w:val="007B384F"/>
    <w:rsid w:val="007B4538"/>
    <w:rsid w:val="007C422A"/>
    <w:rsid w:val="007C6EE2"/>
    <w:rsid w:val="007D1527"/>
    <w:rsid w:val="007F0C50"/>
    <w:rsid w:val="00826D78"/>
    <w:rsid w:val="00841109"/>
    <w:rsid w:val="00844EED"/>
    <w:rsid w:val="00847B51"/>
    <w:rsid w:val="00852F6B"/>
    <w:rsid w:val="008926F6"/>
    <w:rsid w:val="008A1C09"/>
    <w:rsid w:val="008A4315"/>
    <w:rsid w:val="008C696C"/>
    <w:rsid w:val="008E77E3"/>
    <w:rsid w:val="008F5D5C"/>
    <w:rsid w:val="00926614"/>
    <w:rsid w:val="009507CB"/>
    <w:rsid w:val="009771E0"/>
    <w:rsid w:val="009921AE"/>
    <w:rsid w:val="00992492"/>
    <w:rsid w:val="009E15A6"/>
    <w:rsid w:val="009F051E"/>
    <w:rsid w:val="00A002A6"/>
    <w:rsid w:val="00A24152"/>
    <w:rsid w:val="00A35410"/>
    <w:rsid w:val="00A65A89"/>
    <w:rsid w:val="00A81E94"/>
    <w:rsid w:val="00A94A3B"/>
    <w:rsid w:val="00A96E94"/>
    <w:rsid w:val="00AB2464"/>
    <w:rsid w:val="00AC6EB7"/>
    <w:rsid w:val="00AD6429"/>
    <w:rsid w:val="00AE1EC5"/>
    <w:rsid w:val="00AE43B5"/>
    <w:rsid w:val="00AE7684"/>
    <w:rsid w:val="00AE7CA7"/>
    <w:rsid w:val="00AF2471"/>
    <w:rsid w:val="00B0188F"/>
    <w:rsid w:val="00B2553C"/>
    <w:rsid w:val="00B315E6"/>
    <w:rsid w:val="00B37C73"/>
    <w:rsid w:val="00B91AB9"/>
    <w:rsid w:val="00BC6CC8"/>
    <w:rsid w:val="00C3799B"/>
    <w:rsid w:val="00C37A07"/>
    <w:rsid w:val="00C5359B"/>
    <w:rsid w:val="00C5713A"/>
    <w:rsid w:val="00C674C1"/>
    <w:rsid w:val="00C67890"/>
    <w:rsid w:val="00C75F32"/>
    <w:rsid w:val="00C7683B"/>
    <w:rsid w:val="00C8654C"/>
    <w:rsid w:val="00C87114"/>
    <w:rsid w:val="00CB2FA7"/>
    <w:rsid w:val="00CB5D01"/>
    <w:rsid w:val="00CC4ED8"/>
    <w:rsid w:val="00CD5419"/>
    <w:rsid w:val="00D13D22"/>
    <w:rsid w:val="00D2722F"/>
    <w:rsid w:val="00D428FC"/>
    <w:rsid w:val="00D553FC"/>
    <w:rsid w:val="00D619EE"/>
    <w:rsid w:val="00D71321"/>
    <w:rsid w:val="00D7741E"/>
    <w:rsid w:val="00DA1817"/>
    <w:rsid w:val="00DA33C9"/>
    <w:rsid w:val="00DB2C2D"/>
    <w:rsid w:val="00DC2AD1"/>
    <w:rsid w:val="00DC2C28"/>
    <w:rsid w:val="00DC7F2E"/>
    <w:rsid w:val="00DE0AA4"/>
    <w:rsid w:val="00DE45CE"/>
    <w:rsid w:val="00DE74E3"/>
    <w:rsid w:val="00DF6875"/>
    <w:rsid w:val="00E07455"/>
    <w:rsid w:val="00E1062E"/>
    <w:rsid w:val="00E21C4B"/>
    <w:rsid w:val="00E26350"/>
    <w:rsid w:val="00E401C2"/>
    <w:rsid w:val="00E52C63"/>
    <w:rsid w:val="00EA3FB9"/>
    <w:rsid w:val="00EB32BE"/>
    <w:rsid w:val="00ED688E"/>
    <w:rsid w:val="00EE53AF"/>
    <w:rsid w:val="00EE76BC"/>
    <w:rsid w:val="00EF6DA4"/>
    <w:rsid w:val="00F06BCE"/>
    <w:rsid w:val="00F06EA4"/>
    <w:rsid w:val="00F12D8E"/>
    <w:rsid w:val="00F25419"/>
    <w:rsid w:val="00F34897"/>
    <w:rsid w:val="00F3544C"/>
    <w:rsid w:val="00F35967"/>
    <w:rsid w:val="00F4301D"/>
    <w:rsid w:val="00F43DD6"/>
    <w:rsid w:val="00F52B9A"/>
    <w:rsid w:val="00F71655"/>
    <w:rsid w:val="00F8502A"/>
    <w:rsid w:val="00F90276"/>
    <w:rsid w:val="00F9236F"/>
    <w:rsid w:val="00FB2306"/>
    <w:rsid w:val="00FB3FEA"/>
    <w:rsid w:val="00FC72F7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4035"/>
    <w:pPr>
      <w:spacing w:after="0" w:line="240" w:lineRule="auto"/>
    </w:pPr>
  </w:style>
  <w:style w:type="table" w:styleId="a4">
    <w:name w:val="Table Grid"/>
    <w:basedOn w:val="a1"/>
    <w:uiPriority w:val="59"/>
    <w:rsid w:val="006C4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3B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3B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DE45CE"/>
    <w:pPr>
      <w:ind w:left="720"/>
      <w:contextualSpacing/>
    </w:pPr>
  </w:style>
  <w:style w:type="paragraph" w:styleId="aa">
    <w:name w:val="Body Text Indent"/>
    <w:basedOn w:val="a"/>
    <w:link w:val="ab"/>
    <w:rsid w:val="00DE45C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E4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E45CE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Century Schoolbook" w:hAnsi="Century Schoolbook"/>
      <w:sz w:val="25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1361E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361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361E1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1E1"/>
    <w:pPr>
      <w:shd w:val="clear" w:color="auto" w:fill="FFFFFF"/>
      <w:spacing w:before="300" w:after="12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4">
    <w:name w:val="Заголовок №2 (4)_"/>
    <w:link w:val="240"/>
    <w:locked/>
    <w:rsid w:val="001361E1"/>
    <w:rPr>
      <w:b/>
      <w:bCs/>
      <w:shd w:val="clear" w:color="auto" w:fill="FFFFFF"/>
    </w:rPr>
  </w:style>
  <w:style w:type="paragraph" w:customStyle="1" w:styleId="240">
    <w:name w:val="Заголовок №2 (4)"/>
    <w:basedOn w:val="a"/>
    <w:link w:val="24"/>
    <w:rsid w:val="001361E1"/>
    <w:pPr>
      <w:shd w:val="clear" w:color="auto" w:fill="FFFFFF"/>
      <w:spacing w:before="240" w:after="36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Заголовок №1 (3)_"/>
    <w:link w:val="130"/>
    <w:locked/>
    <w:rsid w:val="001361E1"/>
    <w:rPr>
      <w:spacing w:val="10"/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1361E1"/>
    <w:pPr>
      <w:shd w:val="clear" w:color="auto" w:fill="FFFFFF"/>
      <w:spacing w:before="240" w:line="576" w:lineRule="exact"/>
      <w:outlineLvl w:val="0"/>
    </w:pPr>
    <w:rPr>
      <w:rFonts w:asciiTheme="minorHAnsi" w:eastAsiaTheme="minorHAnsi" w:hAnsiTheme="minorHAnsi" w:cstheme="minorBidi"/>
      <w:spacing w:val="10"/>
      <w:sz w:val="27"/>
      <w:szCs w:val="27"/>
      <w:lang w:eastAsia="en-US"/>
    </w:rPr>
  </w:style>
  <w:style w:type="character" w:customStyle="1" w:styleId="23">
    <w:name w:val="Заголовок №2 (3)_"/>
    <w:link w:val="231"/>
    <w:locked/>
    <w:rsid w:val="001361E1"/>
    <w:rPr>
      <w:b/>
      <w:bCs/>
      <w:spacing w:val="10"/>
      <w:sz w:val="21"/>
      <w:szCs w:val="21"/>
      <w:shd w:val="clear" w:color="auto" w:fill="FFFFFF"/>
    </w:rPr>
  </w:style>
  <w:style w:type="paragraph" w:customStyle="1" w:styleId="231">
    <w:name w:val="Заголовок №2 (3)1"/>
    <w:basedOn w:val="a"/>
    <w:link w:val="23"/>
    <w:rsid w:val="001361E1"/>
    <w:pPr>
      <w:shd w:val="clear" w:color="auto" w:fill="FFFFFF"/>
      <w:spacing w:before="360" w:after="360" w:line="240" w:lineRule="atLeast"/>
      <w:outlineLvl w:val="1"/>
    </w:pPr>
    <w:rPr>
      <w:rFonts w:asciiTheme="minorHAnsi" w:eastAsiaTheme="minorHAnsi" w:hAnsiTheme="minorHAnsi" w:cstheme="minorBidi"/>
      <w:b/>
      <w:bCs/>
      <w:spacing w:val="10"/>
      <w:sz w:val="21"/>
      <w:szCs w:val="21"/>
      <w:lang w:eastAsia="en-US"/>
    </w:rPr>
  </w:style>
  <w:style w:type="character" w:customStyle="1" w:styleId="12">
    <w:name w:val="Заголовок №1 (2)_"/>
    <w:link w:val="120"/>
    <w:locked/>
    <w:rsid w:val="001361E1"/>
    <w:rPr>
      <w:b/>
      <w:bCs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1361E1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2">
    <w:name w:val="Заголовок №2_"/>
    <w:link w:val="25"/>
    <w:locked/>
    <w:rsid w:val="001361E1"/>
    <w:rPr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2"/>
    <w:rsid w:val="001361E1"/>
    <w:pPr>
      <w:shd w:val="clear" w:color="auto" w:fill="FFFFFF"/>
      <w:spacing w:line="331" w:lineRule="exact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10">
    <w:name w:val="Заголовок №21"/>
    <w:basedOn w:val="a"/>
    <w:rsid w:val="001361E1"/>
    <w:pPr>
      <w:shd w:val="clear" w:color="auto" w:fill="FFFFFF"/>
      <w:spacing w:line="331" w:lineRule="exact"/>
      <w:outlineLvl w:val="1"/>
    </w:pPr>
    <w:rPr>
      <w:rFonts w:eastAsia="Arial Unicode MS"/>
      <w:b/>
      <w:bCs/>
      <w:sz w:val="21"/>
      <w:szCs w:val="21"/>
    </w:rPr>
  </w:style>
  <w:style w:type="character" w:customStyle="1" w:styleId="26">
    <w:name w:val="Основной текст (2) + Не полужирный"/>
    <w:basedOn w:val="2"/>
    <w:rsid w:val="001361E1"/>
    <w:rPr>
      <w:b/>
      <w:bCs/>
      <w:sz w:val="21"/>
      <w:szCs w:val="21"/>
      <w:shd w:val="clear" w:color="auto" w:fill="FFFFFF"/>
    </w:rPr>
  </w:style>
  <w:style w:type="character" w:customStyle="1" w:styleId="1311pt">
    <w:name w:val="Заголовок №1 (3) + 11 pt"/>
    <w:aliases w:val="Полужирный,Интервал 0 pt,Основной текст + Полужирный"/>
    <w:rsid w:val="001361E1"/>
    <w:rPr>
      <w:b/>
      <w:bCs/>
      <w:spacing w:val="0"/>
      <w:sz w:val="22"/>
      <w:szCs w:val="22"/>
      <w:lang w:bidi="ar-SA"/>
    </w:rPr>
  </w:style>
  <w:style w:type="character" w:customStyle="1" w:styleId="11pt">
    <w:name w:val="Основной текст + 11 pt"/>
    <w:aliases w:val="Полужирный1,Малые прописные"/>
    <w:rsid w:val="001361E1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10pt">
    <w:name w:val="Основной текст (2) + 10 pt"/>
    <w:aliases w:val="Не полужирный,Интервал 1 pt"/>
    <w:rsid w:val="001361E1"/>
    <w:rPr>
      <w:b/>
      <w:bCs/>
      <w:spacing w:val="20"/>
      <w:sz w:val="20"/>
      <w:szCs w:val="20"/>
      <w:lang w:bidi="ar-SA"/>
    </w:rPr>
  </w:style>
  <w:style w:type="character" w:customStyle="1" w:styleId="230">
    <w:name w:val="Заголовок №2 (3)"/>
    <w:basedOn w:val="23"/>
    <w:rsid w:val="001361E1"/>
    <w:rPr>
      <w:b/>
      <w:bCs/>
      <w:spacing w:val="10"/>
      <w:sz w:val="21"/>
      <w:szCs w:val="21"/>
      <w:shd w:val="clear" w:color="auto" w:fill="FFFFFF"/>
    </w:rPr>
  </w:style>
  <w:style w:type="character" w:customStyle="1" w:styleId="212">
    <w:name w:val="Заголовок №2 + 12"/>
    <w:aliases w:val="5 pt"/>
    <w:rsid w:val="001361E1"/>
    <w:rPr>
      <w:b/>
      <w:bCs/>
      <w:sz w:val="25"/>
      <w:szCs w:val="25"/>
      <w:lang w:bidi="ar-SA"/>
    </w:rPr>
  </w:style>
  <w:style w:type="character" w:customStyle="1" w:styleId="211pt">
    <w:name w:val="Заголовок №2 + 11 pt"/>
    <w:aliases w:val="Курсив"/>
    <w:rsid w:val="001361E1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paragraph" w:customStyle="1" w:styleId="ParagraphStyle">
    <w:name w:val="Paragraph Style"/>
    <w:rsid w:val="0021389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4035"/>
    <w:pPr>
      <w:spacing w:after="0" w:line="240" w:lineRule="auto"/>
    </w:pPr>
  </w:style>
  <w:style w:type="table" w:styleId="a4">
    <w:name w:val="Table Grid"/>
    <w:basedOn w:val="a1"/>
    <w:uiPriority w:val="59"/>
    <w:rsid w:val="006C4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3B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3B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DE45CE"/>
    <w:pPr>
      <w:ind w:left="720"/>
      <w:contextualSpacing/>
    </w:pPr>
  </w:style>
  <w:style w:type="paragraph" w:styleId="aa">
    <w:name w:val="Body Text Indent"/>
    <w:basedOn w:val="a"/>
    <w:link w:val="ab"/>
    <w:rsid w:val="00DE45C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E4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E45CE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Century Schoolbook" w:hAnsi="Century Schoolbook"/>
      <w:sz w:val="25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1361E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361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361E1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1E1"/>
    <w:pPr>
      <w:shd w:val="clear" w:color="auto" w:fill="FFFFFF"/>
      <w:spacing w:before="300" w:after="12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4">
    <w:name w:val="Заголовок №2 (4)_"/>
    <w:link w:val="240"/>
    <w:locked/>
    <w:rsid w:val="001361E1"/>
    <w:rPr>
      <w:b/>
      <w:bCs/>
      <w:shd w:val="clear" w:color="auto" w:fill="FFFFFF"/>
    </w:rPr>
  </w:style>
  <w:style w:type="paragraph" w:customStyle="1" w:styleId="240">
    <w:name w:val="Заголовок №2 (4)"/>
    <w:basedOn w:val="a"/>
    <w:link w:val="24"/>
    <w:rsid w:val="001361E1"/>
    <w:pPr>
      <w:shd w:val="clear" w:color="auto" w:fill="FFFFFF"/>
      <w:spacing w:before="240" w:after="36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Заголовок №1 (3)_"/>
    <w:link w:val="130"/>
    <w:locked/>
    <w:rsid w:val="001361E1"/>
    <w:rPr>
      <w:spacing w:val="10"/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1361E1"/>
    <w:pPr>
      <w:shd w:val="clear" w:color="auto" w:fill="FFFFFF"/>
      <w:spacing w:before="240" w:line="576" w:lineRule="exact"/>
      <w:outlineLvl w:val="0"/>
    </w:pPr>
    <w:rPr>
      <w:rFonts w:asciiTheme="minorHAnsi" w:eastAsiaTheme="minorHAnsi" w:hAnsiTheme="minorHAnsi" w:cstheme="minorBidi"/>
      <w:spacing w:val="10"/>
      <w:sz w:val="27"/>
      <w:szCs w:val="27"/>
      <w:lang w:eastAsia="en-US"/>
    </w:rPr>
  </w:style>
  <w:style w:type="character" w:customStyle="1" w:styleId="23">
    <w:name w:val="Заголовок №2 (3)_"/>
    <w:link w:val="231"/>
    <w:locked/>
    <w:rsid w:val="001361E1"/>
    <w:rPr>
      <w:b/>
      <w:bCs/>
      <w:spacing w:val="10"/>
      <w:sz w:val="21"/>
      <w:szCs w:val="21"/>
      <w:shd w:val="clear" w:color="auto" w:fill="FFFFFF"/>
    </w:rPr>
  </w:style>
  <w:style w:type="paragraph" w:customStyle="1" w:styleId="231">
    <w:name w:val="Заголовок №2 (3)1"/>
    <w:basedOn w:val="a"/>
    <w:link w:val="23"/>
    <w:rsid w:val="001361E1"/>
    <w:pPr>
      <w:shd w:val="clear" w:color="auto" w:fill="FFFFFF"/>
      <w:spacing w:before="360" w:after="360" w:line="240" w:lineRule="atLeast"/>
      <w:outlineLvl w:val="1"/>
    </w:pPr>
    <w:rPr>
      <w:rFonts w:asciiTheme="minorHAnsi" w:eastAsiaTheme="minorHAnsi" w:hAnsiTheme="minorHAnsi" w:cstheme="minorBidi"/>
      <w:b/>
      <w:bCs/>
      <w:spacing w:val="10"/>
      <w:sz w:val="21"/>
      <w:szCs w:val="21"/>
      <w:lang w:eastAsia="en-US"/>
    </w:rPr>
  </w:style>
  <w:style w:type="character" w:customStyle="1" w:styleId="12">
    <w:name w:val="Заголовок №1 (2)_"/>
    <w:link w:val="120"/>
    <w:locked/>
    <w:rsid w:val="001361E1"/>
    <w:rPr>
      <w:b/>
      <w:bCs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1361E1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2">
    <w:name w:val="Заголовок №2_"/>
    <w:link w:val="25"/>
    <w:locked/>
    <w:rsid w:val="001361E1"/>
    <w:rPr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2"/>
    <w:rsid w:val="001361E1"/>
    <w:pPr>
      <w:shd w:val="clear" w:color="auto" w:fill="FFFFFF"/>
      <w:spacing w:line="331" w:lineRule="exact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10">
    <w:name w:val="Заголовок №21"/>
    <w:basedOn w:val="a"/>
    <w:rsid w:val="001361E1"/>
    <w:pPr>
      <w:shd w:val="clear" w:color="auto" w:fill="FFFFFF"/>
      <w:spacing w:line="331" w:lineRule="exact"/>
      <w:outlineLvl w:val="1"/>
    </w:pPr>
    <w:rPr>
      <w:rFonts w:eastAsia="Arial Unicode MS"/>
      <w:b/>
      <w:bCs/>
      <w:sz w:val="21"/>
      <w:szCs w:val="21"/>
    </w:rPr>
  </w:style>
  <w:style w:type="character" w:customStyle="1" w:styleId="26">
    <w:name w:val="Основной текст (2) + Не полужирный"/>
    <w:basedOn w:val="2"/>
    <w:rsid w:val="001361E1"/>
    <w:rPr>
      <w:b/>
      <w:bCs/>
      <w:sz w:val="21"/>
      <w:szCs w:val="21"/>
      <w:shd w:val="clear" w:color="auto" w:fill="FFFFFF"/>
    </w:rPr>
  </w:style>
  <w:style w:type="character" w:customStyle="1" w:styleId="1311pt">
    <w:name w:val="Заголовок №1 (3) + 11 pt"/>
    <w:aliases w:val="Полужирный,Интервал 0 pt,Основной текст + Полужирный"/>
    <w:rsid w:val="001361E1"/>
    <w:rPr>
      <w:b/>
      <w:bCs/>
      <w:spacing w:val="0"/>
      <w:sz w:val="22"/>
      <w:szCs w:val="22"/>
      <w:lang w:bidi="ar-SA"/>
    </w:rPr>
  </w:style>
  <w:style w:type="character" w:customStyle="1" w:styleId="11pt">
    <w:name w:val="Основной текст + 11 pt"/>
    <w:aliases w:val="Полужирный1,Малые прописные"/>
    <w:rsid w:val="001361E1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10pt">
    <w:name w:val="Основной текст (2) + 10 pt"/>
    <w:aliases w:val="Не полужирный,Интервал 1 pt"/>
    <w:rsid w:val="001361E1"/>
    <w:rPr>
      <w:b/>
      <w:bCs/>
      <w:spacing w:val="20"/>
      <w:sz w:val="20"/>
      <w:szCs w:val="20"/>
      <w:lang w:bidi="ar-SA"/>
    </w:rPr>
  </w:style>
  <w:style w:type="character" w:customStyle="1" w:styleId="230">
    <w:name w:val="Заголовок №2 (3)"/>
    <w:basedOn w:val="23"/>
    <w:rsid w:val="001361E1"/>
    <w:rPr>
      <w:b/>
      <w:bCs/>
      <w:spacing w:val="10"/>
      <w:sz w:val="21"/>
      <w:szCs w:val="21"/>
      <w:shd w:val="clear" w:color="auto" w:fill="FFFFFF"/>
    </w:rPr>
  </w:style>
  <w:style w:type="character" w:customStyle="1" w:styleId="212">
    <w:name w:val="Заголовок №2 + 12"/>
    <w:aliases w:val="5 pt"/>
    <w:rsid w:val="001361E1"/>
    <w:rPr>
      <w:b/>
      <w:bCs/>
      <w:sz w:val="25"/>
      <w:szCs w:val="25"/>
      <w:lang w:bidi="ar-SA"/>
    </w:rPr>
  </w:style>
  <w:style w:type="character" w:customStyle="1" w:styleId="211pt">
    <w:name w:val="Заголовок №2 + 11 pt"/>
    <w:aliases w:val="Курсив"/>
    <w:rsid w:val="001361E1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paragraph" w:customStyle="1" w:styleId="ParagraphStyle">
    <w:name w:val="Paragraph Style"/>
    <w:rsid w:val="0021389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Добрый день!!!</cp:lastModifiedBy>
  <cp:revision>14</cp:revision>
  <dcterms:created xsi:type="dcterms:W3CDTF">2017-05-17T12:13:00Z</dcterms:created>
  <dcterms:modified xsi:type="dcterms:W3CDTF">2017-08-28T10:03:00Z</dcterms:modified>
</cp:coreProperties>
</file>