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52AA9" w14:textId="419507D3" w:rsidR="00942ED3" w:rsidRDefault="001658D7">
      <w:r>
        <w:rPr>
          <w:noProof/>
        </w:rPr>
        <w:drawing>
          <wp:inline distT="0" distB="0" distL="0" distR="0" wp14:anchorId="0D59F928" wp14:editId="6D608114">
            <wp:extent cx="6104890" cy="86353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ограмма основного_page-0001.jpg"/>
                    <pic:cNvPicPr/>
                  </pic:nvPicPr>
                  <pic:blipFill>
                    <a:blip r:embed="rId8">
                      <a:extLst>
                        <a:ext uri="{28A0092B-C50C-407E-A947-70E740481C1C}">
                          <a14:useLocalDpi xmlns:a14="http://schemas.microsoft.com/office/drawing/2010/main" val="0"/>
                        </a:ext>
                      </a:extLst>
                    </a:blip>
                    <a:stretch>
                      <a:fillRect/>
                    </a:stretch>
                  </pic:blipFill>
                  <pic:spPr>
                    <a:xfrm>
                      <a:off x="0" y="0"/>
                      <a:ext cx="6104890" cy="8635365"/>
                    </a:xfrm>
                    <a:prstGeom prst="rect">
                      <a:avLst/>
                    </a:prstGeom>
                  </pic:spPr>
                </pic:pic>
              </a:graphicData>
            </a:graphic>
          </wp:inline>
        </w:drawing>
      </w:r>
    </w:p>
    <w:p w14:paraId="4C7D46AE" w14:textId="77777777" w:rsidR="00942ED3" w:rsidRDefault="00942ED3">
      <w:r>
        <w:br w:type="page"/>
      </w:r>
    </w:p>
    <w:p w14:paraId="60EF4AF1" w14:textId="45C534F8" w:rsidR="00F878EC" w:rsidRDefault="00F878EC" w:rsidP="00990D1C">
      <w:pPr>
        <w:pStyle w:val="31"/>
      </w:pPr>
      <w:r w:rsidRPr="000D61DF">
        <w:lastRenderedPageBreak/>
        <w:t>Содержание</w:t>
      </w:r>
    </w:p>
    <w:p w14:paraId="571AF304" w14:textId="77777777" w:rsidR="002919EC" w:rsidRDefault="002919EC" w:rsidP="002919EC"/>
    <w:p w14:paraId="3FE9B6C5" w14:textId="77777777" w:rsidR="002919EC" w:rsidRPr="002919EC" w:rsidRDefault="002919EC" w:rsidP="002919EC"/>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7882"/>
        <w:gridCol w:w="633"/>
      </w:tblGrid>
      <w:tr w:rsidR="00F82A17" w:rsidRPr="00686BBD" w14:paraId="17720897" w14:textId="77777777" w:rsidTr="002919EC">
        <w:tc>
          <w:tcPr>
            <w:tcW w:w="1056" w:type="dxa"/>
          </w:tcPr>
          <w:p w14:paraId="04158700" w14:textId="77777777" w:rsidR="00071AD0" w:rsidRPr="00686BBD" w:rsidRDefault="00071AD0" w:rsidP="00071AD0">
            <w:pPr>
              <w:rPr>
                <w:rFonts w:ascii="Times New Roman" w:hAnsi="Times New Roman" w:cs="Times New Roman"/>
                <w:sz w:val="24"/>
                <w:szCs w:val="24"/>
              </w:rPr>
            </w:pPr>
            <w:r w:rsidRPr="00686BBD">
              <w:rPr>
                <w:rFonts w:ascii="Times New Roman" w:hAnsi="Times New Roman" w:cs="Times New Roman"/>
                <w:sz w:val="24"/>
                <w:szCs w:val="24"/>
              </w:rPr>
              <w:t>1.</w:t>
            </w:r>
          </w:p>
        </w:tc>
        <w:tc>
          <w:tcPr>
            <w:tcW w:w="7882" w:type="dxa"/>
          </w:tcPr>
          <w:p w14:paraId="48E8BFE6" w14:textId="77777777" w:rsidR="00071AD0" w:rsidRPr="00686BBD" w:rsidRDefault="00C01408" w:rsidP="00487D91">
            <w:pPr>
              <w:rPr>
                <w:rFonts w:ascii="Times New Roman" w:hAnsi="Times New Roman" w:cs="Times New Roman"/>
                <w:sz w:val="24"/>
                <w:szCs w:val="24"/>
              </w:rPr>
            </w:pPr>
            <w:r w:rsidRPr="00686BBD">
              <w:rPr>
                <w:rFonts w:ascii="Times New Roman" w:hAnsi="Times New Roman" w:cs="Times New Roman"/>
                <w:sz w:val="24"/>
                <w:szCs w:val="24"/>
              </w:rPr>
              <w:t>Целевой раздел</w:t>
            </w:r>
            <w:r w:rsidR="00071AD0" w:rsidRPr="00686BBD">
              <w:rPr>
                <w:rFonts w:ascii="Times New Roman" w:hAnsi="Times New Roman" w:cs="Times New Roman"/>
                <w:sz w:val="24"/>
                <w:szCs w:val="24"/>
              </w:rPr>
              <w:t xml:space="preserve"> </w:t>
            </w:r>
          </w:p>
        </w:tc>
        <w:tc>
          <w:tcPr>
            <w:tcW w:w="633" w:type="dxa"/>
          </w:tcPr>
          <w:p w14:paraId="2416BD89" w14:textId="77777777" w:rsidR="00071AD0" w:rsidRPr="00686BBD" w:rsidRDefault="00AC2772" w:rsidP="00071AD0">
            <w:pPr>
              <w:rPr>
                <w:rFonts w:ascii="Times New Roman" w:hAnsi="Times New Roman" w:cs="Times New Roman"/>
                <w:sz w:val="24"/>
                <w:szCs w:val="24"/>
              </w:rPr>
            </w:pPr>
            <w:r>
              <w:rPr>
                <w:rFonts w:ascii="Times New Roman" w:hAnsi="Times New Roman" w:cs="Times New Roman"/>
                <w:sz w:val="24"/>
                <w:szCs w:val="24"/>
              </w:rPr>
              <w:t>2</w:t>
            </w:r>
          </w:p>
        </w:tc>
      </w:tr>
      <w:tr w:rsidR="00F82A17" w:rsidRPr="00686BBD" w14:paraId="353D0518" w14:textId="77777777" w:rsidTr="002919EC">
        <w:tc>
          <w:tcPr>
            <w:tcW w:w="1056" w:type="dxa"/>
          </w:tcPr>
          <w:p w14:paraId="0CC037D7" w14:textId="77777777" w:rsidR="00071AD0" w:rsidRPr="00686BBD" w:rsidRDefault="00071AD0" w:rsidP="00071AD0">
            <w:pPr>
              <w:rPr>
                <w:rFonts w:ascii="Times New Roman" w:hAnsi="Times New Roman" w:cs="Times New Roman"/>
                <w:sz w:val="24"/>
                <w:szCs w:val="24"/>
              </w:rPr>
            </w:pPr>
            <w:r w:rsidRPr="00686BBD">
              <w:rPr>
                <w:rFonts w:ascii="Times New Roman" w:hAnsi="Times New Roman" w:cs="Times New Roman"/>
                <w:sz w:val="24"/>
                <w:szCs w:val="24"/>
              </w:rPr>
              <w:t>1.1.</w:t>
            </w:r>
          </w:p>
        </w:tc>
        <w:tc>
          <w:tcPr>
            <w:tcW w:w="7882" w:type="dxa"/>
          </w:tcPr>
          <w:p w14:paraId="452AE24F" w14:textId="77777777" w:rsidR="00071AD0" w:rsidRPr="00686BBD" w:rsidRDefault="00071AD0" w:rsidP="00071AD0">
            <w:pPr>
              <w:rPr>
                <w:rFonts w:ascii="Times New Roman" w:hAnsi="Times New Roman" w:cs="Times New Roman"/>
                <w:sz w:val="24"/>
                <w:szCs w:val="24"/>
              </w:rPr>
            </w:pPr>
            <w:r w:rsidRPr="00686BBD">
              <w:rPr>
                <w:rFonts w:ascii="Times New Roman" w:hAnsi="Times New Roman" w:cs="Times New Roman"/>
                <w:sz w:val="24"/>
                <w:szCs w:val="24"/>
              </w:rPr>
              <w:t>Пояснительная  записка</w:t>
            </w:r>
          </w:p>
        </w:tc>
        <w:tc>
          <w:tcPr>
            <w:tcW w:w="633" w:type="dxa"/>
          </w:tcPr>
          <w:p w14:paraId="1938DB2D" w14:textId="77777777" w:rsidR="00071AD0" w:rsidRPr="00686BBD" w:rsidRDefault="00AC2772" w:rsidP="00071AD0">
            <w:pPr>
              <w:rPr>
                <w:rFonts w:ascii="Times New Roman" w:hAnsi="Times New Roman" w:cs="Times New Roman"/>
                <w:sz w:val="24"/>
                <w:szCs w:val="24"/>
              </w:rPr>
            </w:pPr>
            <w:r>
              <w:rPr>
                <w:rFonts w:ascii="Times New Roman" w:hAnsi="Times New Roman" w:cs="Times New Roman"/>
                <w:sz w:val="24"/>
                <w:szCs w:val="24"/>
              </w:rPr>
              <w:t>2</w:t>
            </w:r>
          </w:p>
        </w:tc>
      </w:tr>
      <w:tr w:rsidR="00F82A17" w:rsidRPr="00686BBD" w14:paraId="6826DF9B" w14:textId="77777777" w:rsidTr="002919EC">
        <w:tc>
          <w:tcPr>
            <w:tcW w:w="1056" w:type="dxa"/>
          </w:tcPr>
          <w:p w14:paraId="00F948F5" w14:textId="77777777" w:rsidR="00071AD0" w:rsidRPr="00686BBD" w:rsidRDefault="009C7F33" w:rsidP="00071AD0">
            <w:pPr>
              <w:rPr>
                <w:rFonts w:ascii="Times New Roman" w:hAnsi="Times New Roman" w:cs="Times New Roman"/>
                <w:sz w:val="24"/>
                <w:szCs w:val="24"/>
              </w:rPr>
            </w:pPr>
            <w:r w:rsidRPr="00686BBD">
              <w:rPr>
                <w:rFonts w:ascii="Times New Roman" w:hAnsi="Times New Roman" w:cs="Times New Roman"/>
                <w:sz w:val="24"/>
                <w:szCs w:val="24"/>
              </w:rPr>
              <w:t>1.2</w:t>
            </w:r>
            <w:r w:rsidR="00C01408" w:rsidRPr="00686BBD">
              <w:rPr>
                <w:rFonts w:ascii="Times New Roman" w:hAnsi="Times New Roman" w:cs="Times New Roman"/>
                <w:sz w:val="24"/>
                <w:szCs w:val="24"/>
              </w:rPr>
              <w:t>.</w:t>
            </w:r>
          </w:p>
        </w:tc>
        <w:tc>
          <w:tcPr>
            <w:tcW w:w="7882" w:type="dxa"/>
          </w:tcPr>
          <w:p w14:paraId="76708D4E" w14:textId="77777777" w:rsidR="00071AD0" w:rsidRPr="00686BBD" w:rsidRDefault="00487D91" w:rsidP="00487D91">
            <w:pPr>
              <w:rPr>
                <w:rFonts w:ascii="Times New Roman" w:hAnsi="Times New Roman" w:cs="Times New Roman"/>
                <w:sz w:val="24"/>
                <w:szCs w:val="24"/>
              </w:rPr>
            </w:pPr>
            <w:r w:rsidRPr="00686BBD">
              <w:rPr>
                <w:rFonts w:ascii="Times New Roman" w:hAnsi="Times New Roman" w:cs="Times New Roman"/>
                <w:sz w:val="24"/>
                <w:szCs w:val="24"/>
              </w:rPr>
              <w:t>П</w:t>
            </w:r>
            <w:r w:rsidR="00C01408" w:rsidRPr="00686BBD">
              <w:rPr>
                <w:rFonts w:ascii="Times New Roman" w:hAnsi="Times New Roman" w:cs="Times New Roman"/>
                <w:sz w:val="24"/>
                <w:szCs w:val="24"/>
              </w:rPr>
              <w:t>ланируемые</w:t>
            </w:r>
            <w:r>
              <w:rPr>
                <w:rFonts w:ascii="Times New Roman" w:hAnsi="Times New Roman" w:cs="Times New Roman"/>
                <w:sz w:val="24"/>
                <w:szCs w:val="24"/>
              </w:rPr>
              <w:t xml:space="preserve"> </w:t>
            </w:r>
            <w:r w:rsidR="00C01408" w:rsidRPr="00686BBD">
              <w:rPr>
                <w:rFonts w:ascii="Times New Roman" w:hAnsi="Times New Roman" w:cs="Times New Roman"/>
                <w:sz w:val="24"/>
                <w:szCs w:val="24"/>
              </w:rPr>
              <w:t xml:space="preserve"> результаты освоения обучающимися основной образовательной программы основного общего образования </w:t>
            </w:r>
          </w:p>
        </w:tc>
        <w:tc>
          <w:tcPr>
            <w:tcW w:w="633" w:type="dxa"/>
          </w:tcPr>
          <w:p w14:paraId="56E9F347" w14:textId="006EC336" w:rsidR="00071AD0" w:rsidRPr="00686BBD" w:rsidRDefault="008D1CAB" w:rsidP="00071AD0">
            <w:pPr>
              <w:rPr>
                <w:rFonts w:ascii="Times New Roman" w:hAnsi="Times New Roman" w:cs="Times New Roman"/>
                <w:sz w:val="24"/>
                <w:szCs w:val="24"/>
              </w:rPr>
            </w:pPr>
            <w:r>
              <w:rPr>
                <w:rFonts w:ascii="Times New Roman" w:hAnsi="Times New Roman" w:cs="Times New Roman"/>
                <w:sz w:val="24"/>
                <w:szCs w:val="24"/>
              </w:rPr>
              <w:t>6</w:t>
            </w:r>
          </w:p>
        </w:tc>
      </w:tr>
      <w:tr w:rsidR="00F82A17" w:rsidRPr="00686BBD" w14:paraId="2886E1CC" w14:textId="77777777" w:rsidTr="002919EC">
        <w:tc>
          <w:tcPr>
            <w:tcW w:w="1056" w:type="dxa"/>
          </w:tcPr>
          <w:p w14:paraId="365D1DF8" w14:textId="77777777" w:rsidR="00071AD0" w:rsidRPr="00686BBD" w:rsidRDefault="00C01408" w:rsidP="00071AD0">
            <w:pPr>
              <w:rPr>
                <w:rFonts w:ascii="Times New Roman" w:hAnsi="Times New Roman" w:cs="Times New Roman"/>
                <w:sz w:val="24"/>
                <w:szCs w:val="24"/>
              </w:rPr>
            </w:pPr>
            <w:r w:rsidRPr="00686BBD">
              <w:rPr>
                <w:rFonts w:ascii="Times New Roman" w:hAnsi="Times New Roman" w:cs="Times New Roman"/>
                <w:sz w:val="24"/>
                <w:szCs w:val="24"/>
              </w:rPr>
              <w:t>1.</w:t>
            </w:r>
            <w:r w:rsidR="001C1D8F" w:rsidRPr="00686BBD">
              <w:rPr>
                <w:rFonts w:ascii="Times New Roman" w:hAnsi="Times New Roman" w:cs="Times New Roman"/>
                <w:sz w:val="24"/>
                <w:szCs w:val="24"/>
              </w:rPr>
              <w:t>3.</w:t>
            </w:r>
          </w:p>
        </w:tc>
        <w:tc>
          <w:tcPr>
            <w:tcW w:w="7882" w:type="dxa"/>
          </w:tcPr>
          <w:p w14:paraId="2D5372B6" w14:textId="77777777" w:rsidR="00071AD0" w:rsidRPr="00686BBD" w:rsidRDefault="00487D91" w:rsidP="00487D91">
            <w:pPr>
              <w:pStyle w:val="24"/>
              <w:rPr>
                <w:b w:val="0"/>
                <w:sz w:val="24"/>
                <w:szCs w:val="24"/>
              </w:rPr>
            </w:pPr>
            <w:r w:rsidRPr="00686BBD">
              <w:rPr>
                <w:b w:val="0"/>
                <w:sz w:val="24"/>
                <w:szCs w:val="24"/>
              </w:rPr>
              <w:t>С</w:t>
            </w:r>
            <w:r w:rsidR="00C01408" w:rsidRPr="00686BBD">
              <w:rPr>
                <w:b w:val="0"/>
                <w:sz w:val="24"/>
                <w:szCs w:val="24"/>
              </w:rPr>
              <w:t>истем</w:t>
            </w:r>
            <w:r>
              <w:rPr>
                <w:b w:val="0"/>
                <w:sz w:val="24"/>
                <w:szCs w:val="24"/>
              </w:rPr>
              <w:t xml:space="preserve">а </w:t>
            </w:r>
            <w:r w:rsidR="00C01408" w:rsidRPr="00686BBD">
              <w:rPr>
                <w:b w:val="0"/>
                <w:sz w:val="24"/>
                <w:szCs w:val="24"/>
              </w:rPr>
              <w:t xml:space="preserve"> оценки достижения планируемых результатов освоения основной образовательной программы основного общего образования</w:t>
            </w:r>
          </w:p>
        </w:tc>
        <w:tc>
          <w:tcPr>
            <w:tcW w:w="633" w:type="dxa"/>
          </w:tcPr>
          <w:p w14:paraId="75646BC2" w14:textId="55663386" w:rsidR="00071AD0" w:rsidRPr="00686BBD" w:rsidRDefault="008D1CAB" w:rsidP="00071AD0">
            <w:pPr>
              <w:rPr>
                <w:rFonts w:ascii="Times New Roman" w:hAnsi="Times New Roman" w:cs="Times New Roman"/>
                <w:sz w:val="24"/>
                <w:szCs w:val="24"/>
              </w:rPr>
            </w:pPr>
            <w:r>
              <w:rPr>
                <w:rFonts w:ascii="Times New Roman" w:hAnsi="Times New Roman" w:cs="Times New Roman"/>
                <w:sz w:val="24"/>
                <w:szCs w:val="24"/>
              </w:rPr>
              <w:t>63</w:t>
            </w:r>
          </w:p>
        </w:tc>
      </w:tr>
      <w:tr w:rsidR="00F82A17" w:rsidRPr="00686BBD" w14:paraId="649695BA" w14:textId="77777777" w:rsidTr="002919EC">
        <w:tc>
          <w:tcPr>
            <w:tcW w:w="1056" w:type="dxa"/>
          </w:tcPr>
          <w:p w14:paraId="59910D60" w14:textId="77777777" w:rsidR="00A06FC4" w:rsidRPr="00686BBD" w:rsidRDefault="00A06FC4" w:rsidP="00071AD0">
            <w:pPr>
              <w:rPr>
                <w:rFonts w:ascii="Times New Roman" w:hAnsi="Times New Roman" w:cs="Times New Roman"/>
                <w:sz w:val="24"/>
                <w:szCs w:val="24"/>
              </w:rPr>
            </w:pPr>
            <w:r w:rsidRPr="00686BBD">
              <w:rPr>
                <w:rFonts w:ascii="Times New Roman" w:hAnsi="Times New Roman" w:cs="Times New Roman"/>
                <w:sz w:val="24"/>
                <w:szCs w:val="24"/>
              </w:rPr>
              <w:t>2.</w:t>
            </w:r>
          </w:p>
        </w:tc>
        <w:tc>
          <w:tcPr>
            <w:tcW w:w="7882" w:type="dxa"/>
          </w:tcPr>
          <w:p w14:paraId="2CBAF38B" w14:textId="77777777" w:rsidR="00A06FC4" w:rsidRPr="00686BBD" w:rsidRDefault="00A06FC4" w:rsidP="00487D91">
            <w:pPr>
              <w:rPr>
                <w:rFonts w:ascii="Times New Roman" w:hAnsi="Times New Roman" w:cs="Times New Roman"/>
                <w:sz w:val="24"/>
                <w:szCs w:val="24"/>
              </w:rPr>
            </w:pPr>
            <w:r w:rsidRPr="00686BBD">
              <w:rPr>
                <w:rFonts w:ascii="Times New Roman" w:hAnsi="Times New Roman" w:cs="Times New Roman"/>
                <w:sz w:val="24"/>
                <w:szCs w:val="24"/>
              </w:rPr>
              <w:t xml:space="preserve">Содержательный раздел </w:t>
            </w:r>
            <w:r w:rsidR="00487D91">
              <w:rPr>
                <w:rFonts w:ascii="Times New Roman" w:hAnsi="Times New Roman" w:cs="Times New Roman"/>
                <w:sz w:val="24"/>
                <w:szCs w:val="24"/>
              </w:rPr>
              <w:t xml:space="preserve"> </w:t>
            </w:r>
          </w:p>
        </w:tc>
        <w:tc>
          <w:tcPr>
            <w:tcW w:w="633" w:type="dxa"/>
          </w:tcPr>
          <w:p w14:paraId="1B1DE2E8" w14:textId="3815FB80" w:rsidR="00A06FC4" w:rsidRPr="00686BBD" w:rsidRDefault="008D1CAB" w:rsidP="00071AD0">
            <w:pPr>
              <w:rPr>
                <w:rFonts w:ascii="Times New Roman" w:hAnsi="Times New Roman" w:cs="Times New Roman"/>
                <w:sz w:val="24"/>
                <w:szCs w:val="24"/>
              </w:rPr>
            </w:pPr>
            <w:r>
              <w:rPr>
                <w:rFonts w:ascii="Times New Roman" w:hAnsi="Times New Roman" w:cs="Times New Roman"/>
                <w:sz w:val="24"/>
                <w:szCs w:val="24"/>
              </w:rPr>
              <w:t>70</w:t>
            </w:r>
          </w:p>
        </w:tc>
      </w:tr>
      <w:tr w:rsidR="00F82A17" w:rsidRPr="00686BBD" w14:paraId="7C78B260" w14:textId="77777777" w:rsidTr="002919EC">
        <w:tc>
          <w:tcPr>
            <w:tcW w:w="1056" w:type="dxa"/>
          </w:tcPr>
          <w:p w14:paraId="7FFAEA4A" w14:textId="77777777" w:rsidR="00A06FC4" w:rsidRPr="00686BBD" w:rsidRDefault="00A06FC4" w:rsidP="00071AD0">
            <w:pPr>
              <w:rPr>
                <w:rFonts w:ascii="Times New Roman" w:hAnsi="Times New Roman" w:cs="Times New Roman"/>
                <w:sz w:val="24"/>
                <w:szCs w:val="24"/>
              </w:rPr>
            </w:pPr>
            <w:r w:rsidRPr="00686BBD">
              <w:rPr>
                <w:rFonts w:ascii="Times New Roman" w:hAnsi="Times New Roman" w:cs="Times New Roman"/>
                <w:sz w:val="24"/>
                <w:szCs w:val="24"/>
              </w:rPr>
              <w:t>2.1.</w:t>
            </w:r>
          </w:p>
        </w:tc>
        <w:tc>
          <w:tcPr>
            <w:tcW w:w="7882" w:type="dxa"/>
          </w:tcPr>
          <w:p w14:paraId="57FB2466" w14:textId="77777777" w:rsidR="00A06FC4" w:rsidRPr="00686BBD" w:rsidRDefault="00A06FC4" w:rsidP="00686BBD">
            <w:pPr>
              <w:rPr>
                <w:rFonts w:ascii="Times New Roman" w:hAnsi="Times New Roman" w:cs="Times New Roman"/>
                <w:sz w:val="24"/>
                <w:szCs w:val="24"/>
              </w:rPr>
            </w:pPr>
            <w:r w:rsidRPr="00686BBD">
              <w:rPr>
                <w:rFonts w:ascii="Times New Roman" w:hAnsi="Times New Roman" w:cs="Times New Roman"/>
                <w:sz w:val="24"/>
                <w:szCs w:val="24"/>
              </w:rPr>
              <w:t>Программа развития универсальных учебных действий</w:t>
            </w:r>
          </w:p>
        </w:tc>
        <w:tc>
          <w:tcPr>
            <w:tcW w:w="633" w:type="dxa"/>
          </w:tcPr>
          <w:p w14:paraId="58B03F49" w14:textId="7F49A2C8" w:rsidR="00A06FC4" w:rsidRPr="00686BBD" w:rsidRDefault="008D1CAB" w:rsidP="00071AD0">
            <w:pPr>
              <w:rPr>
                <w:rFonts w:ascii="Times New Roman" w:hAnsi="Times New Roman" w:cs="Times New Roman"/>
                <w:sz w:val="24"/>
                <w:szCs w:val="24"/>
              </w:rPr>
            </w:pPr>
            <w:r>
              <w:rPr>
                <w:rFonts w:ascii="Times New Roman" w:hAnsi="Times New Roman" w:cs="Times New Roman"/>
                <w:sz w:val="24"/>
                <w:szCs w:val="24"/>
              </w:rPr>
              <w:t>70</w:t>
            </w:r>
          </w:p>
        </w:tc>
      </w:tr>
      <w:tr w:rsidR="00D2712A" w:rsidRPr="00686BBD" w14:paraId="7078A26B" w14:textId="77777777" w:rsidTr="002919EC">
        <w:tc>
          <w:tcPr>
            <w:tcW w:w="1056" w:type="dxa"/>
          </w:tcPr>
          <w:p w14:paraId="3D600B6E" w14:textId="77777777" w:rsidR="00D2712A" w:rsidRPr="00686BBD" w:rsidRDefault="00D2712A" w:rsidP="00071AD0">
            <w:pPr>
              <w:rPr>
                <w:rFonts w:ascii="Times New Roman" w:hAnsi="Times New Roman" w:cs="Times New Roman"/>
                <w:sz w:val="24"/>
                <w:szCs w:val="24"/>
              </w:rPr>
            </w:pPr>
            <w:r>
              <w:rPr>
                <w:rFonts w:ascii="Times New Roman" w:hAnsi="Times New Roman" w:cs="Times New Roman"/>
                <w:sz w:val="24"/>
                <w:szCs w:val="24"/>
              </w:rPr>
              <w:t>2.2.</w:t>
            </w:r>
          </w:p>
        </w:tc>
        <w:tc>
          <w:tcPr>
            <w:tcW w:w="7882" w:type="dxa"/>
          </w:tcPr>
          <w:p w14:paraId="28A34CDC" w14:textId="77777777" w:rsidR="00D2712A" w:rsidRPr="00686BBD" w:rsidRDefault="00D2712A" w:rsidP="00686BBD">
            <w:pPr>
              <w:rPr>
                <w:rFonts w:ascii="Times New Roman" w:hAnsi="Times New Roman" w:cs="Times New Roman"/>
                <w:sz w:val="24"/>
                <w:szCs w:val="24"/>
              </w:rPr>
            </w:pPr>
            <w:r>
              <w:rPr>
                <w:rFonts w:ascii="Times New Roman" w:hAnsi="Times New Roman" w:cs="Times New Roman"/>
                <w:sz w:val="24"/>
                <w:szCs w:val="24"/>
              </w:rPr>
              <w:t>Программы учебных предметов, курсов</w:t>
            </w:r>
          </w:p>
        </w:tc>
        <w:tc>
          <w:tcPr>
            <w:tcW w:w="633" w:type="dxa"/>
          </w:tcPr>
          <w:p w14:paraId="1BC85BDB" w14:textId="6A05F0F8" w:rsidR="00D2712A" w:rsidRPr="00686BBD" w:rsidRDefault="00D2712A" w:rsidP="00D2712A">
            <w:pPr>
              <w:rPr>
                <w:rFonts w:ascii="Times New Roman" w:hAnsi="Times New Roman" w:cs="Times New Roman"/>
                <w:sz w:val="24"/>
                <w:szCs w:val="24"/>
              </w:rPr>
            </w:pPr>
            <w:r>
              <w:rPr>
                <w:rFonts w:ascii="Times New Roman" w:hAnsi="Times New Roman" w:cs="Times New Roman"/>
                <w:sz w:val="24"/>
                <w:szCs w:val="24"/>
              </w:rPr>
              <w:t>14</w:t>
            </w:r>
            <w:r w:rsidR="008D1CAB">
              <w:rPr>
                <w:rFonts w:ascii="Times New Roman" w:hAnsi="Times New Roman" w:cs="Times New Roman"/>
                <w:sz w:val="24"/>
                <w:szCs w:val="24"/>
              </w:rPr>
              <w:t>1</w:t>
            </w:r>
          </w:p>
        </w:tc>
      </w:tr>
      <w:tr w:rsidR="00D2712A" w:rsidRPr="00686BBD" w14:paraId="292323D3" w14:textId="77777777" w:rsidTr="002919EC">
        <w:tc>
          <w:tcPr>
            <w:tcW w:w="1056" w:type="dxa"/>
          </w:tcPr>
          <w:p w14:paraId="5EFBD61C" w14:textId="77777777" w:rsidR="00D2712A" w:rsidRPr="00686BBD" w:rsidRDefault="00D2712A" w:rsidP="00071AD0">
            <w:pPr>
              <w:rPr>
                <w:rFonts w:ascii="Times New Roman" w:hAnsi="Times New Roman" w:cs="Times New Roman"/>
                <w:sz w:val="24"/>
                <w:szCs w:val="24"/>
              </w:rPr>
            </w:pPr>
            <w:r w:rsidRPr="00686BBD">
              <w:rPr>
                <w:rFonts w:ascii="Times New Roman" w:hAnsi="Times New Roman" w:cs="Times New Roman"/>
                <w:sz w:val="24"/>
                <w:szCs w:val="24"/>
              </w:rPr>
              <w:t>2.3.</w:t>
            </w:r>
          </w:p>
        </w:tc>
        <w:tc>
          <w:tcPr>
            <w:tcW w:w="7882" w:type="dxa"/>
          </w:tcPr>
          <w:p w14:paraId="7E51D818" w14:textId="77777777" w:rsidR="00D2712A" w:rsidRPr="00686BBD" w:rsidRDefault="00D2712A" w:rsidP="00923B67">
            <w:pPr>
              <w:rPr>
                <w:rFonts w:ascii="Times New Roman" w:hAnsi="Times New Roman" w:cs="Times New Roman"/>
                <w:sz w:val="24"/>
                <w:szCs w:val="24"/>
              </w:rPr>
            </w:pPr>
            <w:r w:rsidRPr="00686BBD">
              <w:rPr>
                <w:rFonts w:ascii="Times New Roman" w:hAnsi="Times New Roman" w:cs="Times New Roman"/>
                <w:sz w:val="24"/>
                <w:szCs w:val="24"/>
              </w:rPr>
              <w:t>Программа воспитания и социализации обучающихся</w:t>
            </w:r>
            <w:r w:rsidRPr="00686BBD">
              <w:rPr>
                <w:rFonts w:ascii="Times New Roman" w:hAnsi="Times New Roman" w:cs="Times New Roman"/>
                <w:webHidden/>
                <w:sz w:val="24"/>
                <w:szCs w:val="24"/>
              </w:rPr>
              <w:tab/>
            </w:r>
          </w:p>
        </w:tc>
        <w:tc>
          <w:tcPr>
            <w:tcW w:w="633" w:type="dxa"/>
          </w:tcPr>
          <w:p w14:paraId="24DC0E73" w14:textId="1AD7DBCA" w:rsidR="00D2712A" w:rsidRPr="00686BBD" w:rsidRDefault="00D2712A" w:rsidP="00D2712A">
            <w:pPr>
              <w:rPr>
                <w:rFonts w:ascii="Times New Roman" w:hAnsi="Times New Roman" w:cs="Times New Roman"/>
                <w:sz w:val="24"/>
                <w:szCs w:val="24"/>
              </w:rPr>
            </w:pPr>
            <w:r>
              <w:rPr>
                <w:rFonts w:ascii="Times New Roman" w:hAnsi="Times New Roman" w:cs="Times New Roman"/>
                <w:sz w:val="24"/>
                <w:szCs w:val="24"/>
              </w:rPr>
              <w:t>25</w:t>
            </w:r>
            <w:r w:rsidR="008D1CAB">
              <w:rPr>
                <w:rFonts w:ascii="Times New Roman" w:hAnsi="Times New Roman" w:cs="Times New Roman"/>
                <w:sz w:val="24"/>
                <w:szCs w:val="24"/>
              </w:rPr>
              <w:t>9</w:t>
            </w:r>
          </w:p>
        </w:tc>
      </w:tr>
      <w:tr w:rsidR="00D2712A" w:rsidRPr="00686BBD" w14:paraId="3DFFFE51" w14:textId="77777777" w:rsidTr="002919EC">
        <w:tc>
          <w:tcPr>
            <w:tcW w:w="1056" w:type="dxa"/>
          </w:tcPr>
          <w:p w14:paraId="44222B85" w14:textId="77777777" w:rsidR="00D2712A" w:rsidRPr="00686BBD" w:rsidRDefault="00D2712A" w:rsidP="00071AD0">
            <w:pPr>
              <w:rPr>
                <w:rFonts w:ascii="Times New Roman" w:hAnsi="Times New Roman" w:cs="Times New Roman"/>
                <w:sz w:val="24"/>
                <w:szCs w:val="24"/>
              </w:rPr>
            </w:pPr>
            <w:r w:rsidRPr="00686BBD">
              <w:rPr>
                <w:rFonts w:ascii="Times New Roman" w:hAnsi="Times New Roman" w:cs="Times New Roman"/>
                <w:sz w:val="24"/>
                <w:szCs w:val="24"/>
              </w:rPr>
              <w:t>2.4.</w:t>
            </w:r>
          </w:p>
        </w:tc>
        <w:tc>
          <w:tcPr>
            <w:tcW w:w="7882" w:type="dxa"/>
          </w:tcPr>
          <w:p w14:paraId="6DEC6D4C" w14:textId="77777777" w:rsidR="00D2712A" w:rsidRPr="00686BBD" w:rsidRDefault="00D2712A" w:rsidP="00071AD0">
            <w:pPr>
              <w:rPr>
                <w:rFonts w:ascii="Times New Roman" w:hAnsi="Times New Roman" w:cs="Times New Roman"/>
                <w:sz w:val="24"/>
                <w:szCs w:val="24"/>
              </w:rPr>
            </w:pPr>
            <w:r w:rsidRPr="00686BBD">
              <w:rPr>
                <w:rFonts w:ascii="Times New Roman" w:hAnsi="Times New Roman" w:cs="Times New Roman"/>
                <w:sz w:val="24"/>
                <w:szCs w:val="24"/>
              </w:rPr>
              <w:t>Программа коррекционной работы</w:t>
            </w:r>
          </w:p>
        </w:tc>
        <w:tc>
          <w:tcPr>
            <w:tcW w:w="633" w:type="dxa"/>
          </w:tcPr>
          <w:p w14:paraId="2229F09A" w14:textId="33393844" w:rsidR="00D2712A" w:rsidRPr="00686BBD" w:rsidRDefault="00D2712A" w:rsidP="00D2712A">
            <w:pPr>
              <w:rPr>
                <w:rFonts w:ascii="Times New Roman" w:hAnsi="Times New Roman" w:cs="Times New Roman"/>
                <w:sz w:val="24"/>
                <w:szCs w:val="24"/>
              </w:rPr>
            </w:pPr>
            <w:r>
              <w:rPr>
                <w:rFonts w:ascii="Times New Roman" w:hAnsi="Times New Roman" w:cs="Times New Roman"/>
                <w:sz w:val="24"/>
                <w:szCs w:val="24"/>
              </w:rPr>
              <w:t>27</w:t>
            </w:r>
            <w:r w:rsidR="008D1CAB">
              <w:rPr>
                <w:rFonts w:ascii="Times New Roman" w:hAnsi="Times New Roman" w:cs="Times New Roman"/>
                <w:sz w:val="24"/>
                <w:szCs w:val="24"/>
              </w:rPr>
              <w:t>6</w:t>
            </w:r>
          </w:p>
        </w:tc>
      </w:tr>
      <w:tr w:rsidR="00D2712A" w:rsidRPr="00686BBD" w14:paraId="602727D1" w14:textId="77777777" w:rsidTr="002919EC">
        <w:tc>
          <w:tcPr>
            <w:tcW w:w="1056" w:type="dxa"/>
          </w:tcPr>
          <w:p w14:paraId="20CC3003" w14:textId="77777777" w:rsidR="00D2712A" w:rsidRPr="00686BBD" w:rsidRDefault="00D2712A" w:rsidP="00C22815">
            <w:pPr>
              <w:rPr>
                <w:rFonts w:ascii="Times New Roman" w:hAnsi="Times New Roman" w:cs="Times New Roman"/>
                <w:sz w:val="24"/>
                <w:szCs w:val="24"/>
              </w:rPr>
            </w:pPr>
            <w:r w:rsidRPr="00686BBD">
              <w:rPr>
                <w:rFonts w:ascii="Times New Roman" w:hAnsi="Times New Roman" w:cs="Times New Roman"/>
                <w:sz w:val="24"/>
                <w:szCs w:val="24"/>
              </w:rPr>
              <w:t>3.</w:t>
            </w:r>
          </w:p>
        </w:tc>
        <w:tc>
          <w:tcPr>
            <w:tcW w:w="7882" w:type="dxa"/>
          </w:tcPr>
          <w:p w14:paraId="545A9A9C" w14:textId="77777777" w:rsidR="00D2712A" w:rsidRPr="00686BBD" w:rsidRDefault="00D2712A" w:rsidP="00487D91">
            <w:pPr>
              <w:rPr>
                <w:rFonts w:ascii="Times New Roman" w:hAnsi="Times New Roman" w:cs="Times New Roman"/>
                <w:sz w:val="24"/>
                <w:szCs w:val="24"/>
              </w:rPr>
            </w:pPr>
            <w:r w:rsidRPr="00686BBD">
              <w:rPr>
                <w:rFonts w:ascii="Times New Roman" w:hAnsi="Times New Roman" w:cs="Times New Roman"/>
                <w:sz w:val="24"/>
                <w:szCs w:val="24"/>
              </w:rPr>
              <w:t xml:space="preserve">Организационный раздел </w:t>
            </w:r>
          </w:p>
        </w:tc>
        <w:tc>
          <w:tcPr>
            <w:tcW w:w="633" w:type="dxa"/>
          </w:tcPr>
          <w:p w14:paraId="32EA435D" w14:textId="18224FA2" w:rsidR="00D2712A" w:rsidRPr="00686BBD" w:rsidRDefault="00D2712A" w:rsidP="00071AD0">
            <w:pPr>
              <w:rPr>
                <w:rFonts w:ascii="Times New Roman" w:hAnsi="Times New Roman" w:cs="Times New Roman"/>
                <w:sz w:val="24"/>
                <w:szCs w:val="24"/>
              </w:rPr>
            </w:pPr>
            <w:r>
              <w:rPr>
                <w:rFonts w:ascii="Times New Roman" w:hAnsi="Times New Roman" w:cs="Times New Roman"/>
                <w:sz w:val="24"/>
                <w:szCs w:val="24"/>
              </w:rPr>
              <w:t>28</w:t>
            </w:r>
            <w:r w:rsidR="008D1CAB">
              <w:rPr>
                <w:rFonts w:ascii="Times New Roman" w:hAnsi="Times New Roman" w:cs="Times New Roman"/>
                <w:sz w:val="24"/>
                <w:szCs w:val="24"/>
              </w:rPr>
              <w:t>5</w:t>
            </w:r>
          </w:p>
        </w:tc>
      </w:tr>
      <w:tr w:rsidR="00D2712A" w:rsidRPr="00686BBD" w14:paraId="3EB714BF" w14:textId="77777777" w:rsidTr="002919EC">
        <w:tc>
          <w:tcPr>
            <w:tcW w:w="1056" w:type="dxa"/>
          </w:tcPr>
          <w:p w14:paraId="592F5F61" w14:textId="77777777" w:rsidR="00D2712A" w:rsidRPr="00686BBD" w:rsidRDefault="00D2712A" w:rsidP="00071AD0">
            <w:pPr>
              <w:rPr>
                <w:rFonts w:ascii="Times New Roman" w:hAnsi="Times New Roman" w:cs="Times New Roman"/>
                <w:sz w:val="24"/>
                <w:szCs w:val="24"/>
              </w:rPr>
            </w:pPr>
            <w:r w:rsidRPr="00686BBD">
              <w:rPr>
                <w:rFonts w:ascii="Times New Roman" w:hAnsi="Times New Roman" w:cs="Times New Roman"/>
                <w:sz w:val="24"/>
                <w:szCs w:val="24"/>
              </w:rPr>
              <w:t>3.1.</w:t>
            </w:r>
            <w:r>
              <w:rPr>
                <w:rFonts w:ascii="Times New Roman" w:hAnsi="Times New Roman" w:cs="Times New Roman"/>
                <w:sz w:val="24"/>
                <w:szCs w:val="24"/>
              </w:rPr>
              <w:t>1</w:t>
            </w:r>
          </w:p>
        </w:tc>
        <w:tc>
          <w:tcPr>
            <w:tcW w:w="7882" w:type="dxa"/>
          </w:tcPr>
          <w:p w14:paraId="096B0002" w14:textId="77777777" w:rsidR="00D2712A" w:rsidRPr="00686BBD" w:rsidRDefault="00D2712A" w:rsidP="00AC2772">
            <w:pPr>
              <w:rPr>
                <w:rFonts w:ascii="Times New Roman" w:hAnsi="Times New Roman" w:cs="Times New Roman"/>
                <w:sz w:val="24"/>
                <w:szCs w:val="24"/>
              </w:rPr>
            </w:pPr>
            <w:r w:rsidRPr="00686BBD">
              <w:rPr>
                <w:rFonts w:ascii="Times New Roman" w:hAnsi="Times New Roman" w:cs="Times New Roman"/>
                <w:sz w:val="24"/>
                <w:szCs w:val="24"/>
              </w:rPr>
              <w:t>Учебный план основного общего образования</w:t>
            </w:r>
            <w:r w:rsidRPr="00686BBD">
              <w:rPr>
                <w:rFonts w:ascii="Times New Roman" w:hAnsi="Times New Roman" w:cs="Times New Roman"/>
                <w:webHidden/>
                <w:sz w:val="24"/>
                <w:szCs w:val="24"/>
              </w:rPr>
              <w:tab/>
            </w:r>
          </w:p>
        </w:tc>
        <w:tc>
          <w:tcPr>
            <w:tcW w:w="633" w:type="dxa"/>
          </w:tcPr>
          <w:p w14:paraId="68EBF230" w14:textId="2F45C5E7" w:rsidR="00D2712A" w:rsidRPr="00686BBD" w:rsidRDefault="00D2712A" w:rsidP="00071AD0">
            <w:pPr>
              <w:rPr>
                <w:rFonts w:ascii="Times New Roman" w:hAnsi="Times New Roman" w:cs="Times New Roman"/>
                <w:sz w:val="24"/>
                <w:szCs w:val="24"/>
              </w:rPr>
            </w:pPr>
            <w:r>
              <w:rPr>
                <w:rFonts w:ascii="Times New Roman" w:hAnsi="Times New Roman" w:cs="Times New Roman"/>
                <w:sz w:val="24"/>
                <w:szCs w:val="24"/>
              </w:rPr>
              <w:t>28</w:t>
            </w:r>
            <w:r w:rsidR="008D1CAB">
              <w:rPr>
                <w:rFonts w:ascii="Times New Roman" w:hAnsi="Times New Roman" w:cs="Times New Roman"/>
                <w:sz w:val="24"/>
                <w:szCs w:val="24"/>
              </w:rPr>
              <w:t>5</w:t>
            </w:r>
          </w:p>
        </w:tc>
      </w:tr>
      <w:tr w:rsidR="00D2712A" w:rsidRPr="00686BBD" w14:paraId="44A375A4" w14:textId="77777777" w:rsidTr="002919EC">
        <w:tc>
          <w:tcPr>
            <w:tcW w:w="1056" w:type="dxa"/>
          </w:tcPr>
          <w:p w14:paraId="10A3C027" w14:textId="77777777" w:rsidR="00D2712A" w:rsidRPr="00686BBD" w:rsidRDefault="00D2712A" w:rsidP="00071AD0">
            <w:pPr>
              <w:rPr>
                <w:rFonts w:ascii="Times New Roman" w:hAnsi="Times New Roman" w:cs="Times New Roman"/>
                <w:sz w:val="24"/>
                <w:szCs w:val="24"/>
              </w:rPr>
            </w:pPr>
            <w:r>
              <w:rPr>
                <w:rFonts w:ascii="Times New Roman" w:hAnsi="Times New Roman" w:cs="Times New Roman"/>
                <w:sz w:val="24"/>
                <w:szCs w:val="24"/>
              </w:rPr>
              <w:t>3.1.</w:t>
            </w:r>
            <w:r w:rsidRPr="00686BBD">
              <w:rPr>
                <w:rFonts w:ascii="Times New Roman" w:hAnsi="Times New Roman" w:cs="Times New Roman"/>
                <w:sz w:val="24"/>
                <w:szCs w:val="24"/>
              </w:rPr>
              <w:t>2.</w:t>
            </w:r>
          </w:p>
        </w:tc>
        <w:tc>
          <w:tcPr>
            <w:tcW w:w="7882" w:type="dxa"/>
          </w:tcPr>
          <w:p w14:paraId="750F46B2" w14:textId="77777777" w:rsidR="00D2712A" w:rsidRPr="00686BBD" w:rsidRDefault="00D2712A" w:rsidP="00AC2772">
            <w:pPr>
              <w:rPr>
                <w:rFonts w:ascii="Times New Roman" w:hAnsi="Times New Roman" w:cs="Times New Roman"/>
                <w:sz w:val="24"/>
                <w:szCs w:val="24"/>
              </w:rPr>
            </w:pPr>
            <w:r w:rsidRPr="00686BBD">
              <w:rPr>
                <w:rFonts w:ascii="Times New Roman" w:hAnsi="Times New Roman" w:cs="Times New Roman"/>
                <w:sz w:val="24"/>
                <w:szCs w:val="24"/>
              </w:rPr>
              <w:t>План внеурочной деятельности</w:t>
            </w:r>
          </w:p>
        </w:tc>
        <w:tc>
          <w:tcPr>
            <w:tcW w:w="633" w:type="dxa"/>
          </w:tcPr>
          <w:p w14:paraId="66181326" w14:textId="1E6838E6" w:rsidR="00D2712A" w:rsidRPr="00686BBD" w:rsidRDefault="00D2712A" w:rsidP="00071AD0">
            <w:pPr>
              <w:rPr>
                <w:rFonts w:ascii="Times New Roman" w:hAnsi="Times New Roman" w:cs="Times New Roman"/>
                <w:sz w:val="24"/>
                <w:szCs w:val="24"/>
              </w:rPr>
            </w:pPr>
            <w:r>
              <w:rPr>
                <w:rFonts w:ascii="Times New Roman" w:hAnsi="Times New Roman" w:cs="Times New Roman"/>
                <w:sz w:val="24"/>
                <w:szCs w:val="24"/>
              </w:rPr>
              <w:t>28</w:t>
            </w:r>
            <w:r w:rsidR="008D1CAB">
              <w:rPr>
                <w:rFonts w:ascii="Times New Roman" w:hAnsi="Times New Roman" w:cs="Times New Roman"/>
                <w:sz w:val="24"/>
                <w:szCs w:val="24"/>
              </w:rPr>
              <w:t>6</w:t>
            </w:r>
          </w:p>
        </w:tc>
      </w:tr>
      <w:tr w:rsidR="00D2712A" w:rsidRPr="00686BBD" w14:paraId="1526F12B" w14:textId="77777777" w:rsidTr="002919EC">
        <w:tc>
          <w:tcPr>
            <w:tcW w:w="1056" w:type="dxa"/>
          </w:tcPr>
          <w:p w14:paraId="4DE4F071" w14:textId="77777777" w:rsidR="00D2712A" w:rsidRPr="00686BBD" w:rsidRDefault="00D2712A" w:rsidP="00071AD0">
            <w:pPr>
              <w:rPr>
                <w:rFonts w:ascii="Times New Roman" w:hAnsi="Times New Roman" w:cs="Times New Roman"/>
                <w:sz w:val="24"/>
                <w:szCs w:val="24"/>
              </w:rPr>
            </w:pPr>
            <w:r>
              <w:rPr>
                <w:rFonts w:ascii="Times New Roman" w:hAnsi="Times New Roman" w:cs="Times New Roman"/>
                <w:sz w:val="24"/>
                <w:szCs w:val="24"/>
              </w:rPr>
              <w:t>3</w:t>
            </w:r>
            <w:r w:rsidRPr="00686BBD">
              <w:rPr>
                <w:rFonts w:ascii="Times New Roman" w:hAnsi="Times New Roman" w:cs="Times New Roman"/>
                <w:sz w:val="24"/>
                <w:szCs w:val="24"/>
              </w:rPr>
              <w:t>.</w:t>
            </w:r>
            <w:r>
              <w:rPr>
                <w:rFonts w:ascii="Times New Roman" w:hAnsi="Times New Roman" w:cs="Times New Roman"/>
                <w:sz w:val="24"/>
                <w:szCs w:val="24"/>
              </w:rPr>
              <w:t>1.</w:t>
            </w:r>
            <w:r w:rsidRPr="00686BBD">
              <w:rPr>
                <w:rFonts w:ascii="Times New Roman" w:hAnsi="Times New Roman" w:cs="Times New Roman"/>
                <w:sz w:val="24"/>
                <w:szCs w:val="24"/>
              </w:rPr>
              <w:t>3.</w:t>
            </w:r>
          </w:p>
        </w:tc>
        <w:tc>
          <w:tcPr>
            <w:tcW w:w="7882" w:type="dxa"/>
          </w:tcPr>
          <w:p w14:paraId="62E8ED0D" w14:textId="77777777" w:rsidR="00D2712A" w:rsidRPr="00686BBD" w:rsidRDefault="00D2712A" w:rsidP="00071AD0">
            <w:pPr>
              <w:rPr>
                <w:rFonts w:ascii="Times New Roman" w:hAnsi="Times New Roman" w:cs="Times New Roman"/>
                <w:sz w:val="24"/>
                <w:szCs w:val="24"/>
              </w:rPr>
            </w:pPr>
            <w:r w:rsidRPr="00686BBD">
              <w:rPr>
                <w:rFonts w:ascii="Times New Roman" w:hAnsi="Times New Roman" w:cs="Times New Roman"/>
                <w:sz w:val="24"/>
                <w:szCs w:val="24"/>
              </w:rPr>
              <w:t>Календарный учебный график</w:t>
            </w:r>
            <w:r w:rsidRPr="00686BBD">
              <w:rPr>
                <w:rFonts w:ascii="Times New Roman" w:hAnsi="Times New Roman" w:cs="Times New Roman"/>
                <w:webHidden/>
                <w:sz w:val="24"/>
                <w:szCs w:val="24"/>
              </w:rPr>
              <w:tab/>
            </w:r>
          </w:p>
        </w:tc>
        <w:tc>
          <w:tcPr>
            <w:tcW w:w="633" w:type="dxa"/>
          </w:tcPr>
          <w:p w14:paraId="1CDAE8F0" w14:textId="15A4913C" w:rsidR="00D2712A" w:rsidRPr="00686BBD" w:rsidRDefault="00D2712A" w:rsidP="00071AD0">
            <w:pPr>
              <w:rPr>
                <w:rFonts w:ascii="Times New Roman" w:hAnsi="Times New Roman" w:cs="Times New Roman"/>
                <w:sz w:val="24"/>
                <w:szCs w:val="24"/>
              </w:rPr>
            </w:pPr>
            <w:r>
              <w:rPr>
                <w:rFonts w:ascii="Times New Roman" w:hAnsi="Times New Roman" w:cs="Times New Roman"/>
                <w:sz w:val="24"/>
                <w:szCs w:val="24"/>
              </w:rPr>
              <w:t>28</w:t>
            </w:r>
            <w:r w:rsidR="008D1CAB">
              <w:rPr>
                <w:rFonts w:ascii="Times New Roman" w:hAnsi="Times New Roman" w:cs="Times New Roman"/>
                <w:sz w:val="24"/>
                <w:szCs w:val="24"/>
              </w:rPr>
              <w:t>6</w:t>
            </w:r>
          </w:p>
        </w:tc>
      </w:tr>
      <w:tr w:rsidR="00D2712A" w:rsidRPr="00686BBD" w14:paraId="2671FE1C" w14:textId="77777777" w:rsidTr="002919EC">
        <w:tc>
          <w:tcPr>
            <w:tcW w:w="1056" w:type="dxa"/>
          </w:tcPr>
          <w:p w14:paraId="11FEB805" w14:textId="77777777" w:rsidR="00D2712A" w:rsidRPr="00686BBD" w:rsidRDefault="00D2712A" w:rsidP="00071AD0">
            <w:pPr>
              <w:rPr>
                <w:rFonts w:ascii="Times New Roman" w:hAnsi="Times New Roman" w:cs="Times New Roman"/>
                <w:sz w:val="24"/>
                <w:szCs w:val="24"/>
              </w:rPr>
            </w:pPr>
            <w:r w:rsidRPr="00686BBD">
              <w:rPr>
                <w:rFonts w:ascii="Times New Roman" w:hAnsi="Times New Roman" w:cs="Times New Roman"/>
                <w:sz w:val="24"/>
                <w:szCs w:val="24"/>
              </w:rPr>
              <w:t>3.2.</w:t>
            </w:r>
          </w:p>
        </w:tc>
        <w:tc>
          <w:tcPr>
            <w:tcW w:w="7882" w:type="dxa"/>
          </w:tcPr>
          <w:p w14:paraId="73E65089" w14:textId="77777777" w:rsidR="00D2712A" w:rsidRPr="00686BBD" w:rsidRDefault="00D2712A" w:rsidP="00071AD0">
            <w:pPr>
              <w:rPr>
                <w:rFonts w:ascii="Times New Roman" w:hAnsi="Times New Roman" w:cs="Times New Roman"/>
                <w:sz w:val="24"/>
                <w:szCs w:val="24"/>
              </w:rPr>
            </w:pPr>
            <w:r w:rsidRPr="00686BBD">
              <w:rPr>
                <w:rFonts w:ascii="Times New Roman" w:hAnsi="Times New Roman" w:cs="Times New Roman"/>
                <w:sz w:val="24"/>
                <w:szCs w:val="24"/>
              </w:rPr>
              <w:t>Система условий реализации основной образовательной программы</w:t>
            </w:r>
          </w:p>
        </w:tc>
        <w:tc>
          <w:tcPr>
            <w:tcW w:w="633" w:type="dxa"/>
          </w:tcPr>
          <w:p w14:paraId="65AC84DD" w14:textId="58C61AFA" w:rsidR="00D2712A" w:rsidRPr="00686BBD" w:rsidRDefault="00D2712A" w:rsidP="00071AD0">
            <w:pPr>
              <w:rPr>
                <w:rFonts w:ascii="Times New Roman" w:hAnsi="Times New Roman" w:cs="Times New Roman"/>
                <w:sz w:val="24"/>
                <w:szCs w:val="24"/>
              </w:rPr>
            </w:pPr>
            <w:r>
              <w:rPr>
                <w:rFonts w:ascii="Times New Roman" w:hAnsi="Times New Roman" w:cs="Times New Roman"/>
                <w:sz w:val="24"/>
                <w:szCs w:val="24"/>
              </w:rPr>
              <w:t>28</w:t>
            </w:r>
            <w:r w:rsidR="008D1CAB">
              <w:rPr>
                <w:rFonts w:ascii="Times New Roman" w:hAnsi="Times New Roman" w:cs="Times New Roman"/>
                <w:sz w:val="24"/>
                <w:szCs w:val="24"/>
              </w:rPr>
              <w:t>9</w:t>
            </w:r>
          </w:p>
        </w:tc>
      </w:tr>
      <w:tr w:rsidR="00D2712A" w:rsidRPr="00686BBD" w14:paraId="2423BD41" w14:textId="77777777" w:rsidTr="002919EC">
        <w:tc>
          <w:tcPr>
            <w:tcW w:w="1056" w:type="dxa"/>
          </w:tcPr>
          <w:p w14:paraId="7E2E3A41" w14:textId="77777777" w:rsidR="00D2712A" w:rsidRPr="00686BBD" w:rsidRDefault="00D2712A" w:rsidP="00FC714A">
            <w:pPr>
              <w:rPr>
                <w:rFonts w:ascii="Times New Roman" w:hAnsi="Times New Roman" w:cs="Times New Roman"/>
                <w:sz w:val="24"/>
                <w:szCs w:val="24"/>
              </w:rPr>
            </w:pPr>
            <w:r w:rsidRPr="00686BBD">
              <w:rPr>
                <w:rFonts w:ascii="Times New Roman" w:hAnsi="Times New Roman" w:cs="Times New Roman"/>
                <w:sz w:val="24"/>
                <w:szCs w:val="24"/>
              </w:rPr>
              <w:t>3.2.1.</w:t>
            </w:r>
          </w:p>
        </w:tc>
        <w:tc>
          <w:tcPr>
            <w:tcW w:w="7882" w:type="dxa"/>
          </w:tcPr>
          <w:p w14:paraId="4E7DD7C2" w14:textId="77777777" w:rsidR="00D2712A" w:rsidRPr="00686BBD" w:rsidRDefault="00D2712A" w:rsidP="00487D91">
            <w:pPr>
              <w:rPr>
                <w:rFonts w:ascii="Times New Roman" w:hAnsi="Times New Roman" w:cs="Times New Roman"/>
                <w:sz w:val="24"/>
                <w:szCs w:val="24"/>
              </w:rPr>
            </w:pPr>
            <w:r w:rsidRPr="00686BBD">
              <w:rPr>
                <w:rFonts w:ascii="Times New Roman" w:hAnsi="Times New Roman" w:cs="Times New Roman"/>
                <w:sz w:val="24"/>
                <w:szCs w:val="24"/>
              </w:rPr>
              <w:t>Описание кадровых условий</w:t>
            </w:r>
            <w:r w:rsidRPr="00686BBD">
              <w:rPr>
                <w:rFonts w:ascii="Times New Roman" w:hAnsi="Times New Roman" w:cs="Times New Roman"/>
                <w:webHidden/>
                <w:sz w:val="24"/>
                <w:szCs w:val="24"/>
              </w:rPr>
              <w:tab/>
            </w:r>
          </w:p>
        </w:tc>
        <w:tc>
          <w:tcPr>
            <w:tcW w:w="633" w:type="dxa"/>
          </w:tcPr>
          <w:p w14:paraId="4CCB08F7" w14:textId="7FDD6061" w:rsidR="00D2712A" w:rsidRPr="00686BBD" w:rsidRDefault="00D2712A" w:rsidP="00071AD0">
            <w:pPr>
              <w:rPr>
                <w:rFonts w:ascii="Times New Roman" w:hAnsi="Times New Roman" w:cs="Times New Roman"/>
                <w:sz w:val="24"/>
                <w:szCs w:val="24"/>
              </w:rPr>
            </w:pPr>
            <w:r>
              <w:rPr>
                <w:rFonts w:ascii="Times New Roman" w:hAnsi="Times New Roman" w:cs="Times New Roman"/>
                <w:sz w:val="24"/>
                <w:szCs w:val="24"/>
              </w:rPr>
              <w:t>2</w:t>
            </w:r>
            <w:r w:rsidR="008D1CAB">
              <w:rPr>
                <w:rFonts w:ascii="Times New Roman" w:hAnsi="Times New Roman" w:cs="Times New Roman"/>
                <w:sz w:val="24"/>
                <w:szCs w:val="24"/>
              </w:rPr>
              <w:t>89</w:t>
            </w:r>
          </w:p>
        </w:tc>
      </w:tr>
      <w:tr w:rsidR="00D2712A" w:rsidRPr="00686BBD" w14:paraId="5188F6EF" w14:textId="77777777" w:rsidTr="002919EC">
        <w:tc>
          <w:tcPr>
            <w:tcW w:w="1056" w:type="dxa"/>
          </w:tcPr>
          <w:p w14:paraId="0A203212" w14:textId="77777777" w:rsidR="00D2712A" w:rsidRPr="00686BBD" w:rsidRDefault="00D2712A" w:rsidP="00FC714A">
            <w:pPr>
              <w:rPr>
                <w:rFonts w:ascii="Times New Roman" w:hAnsi="Times New Roman" w:cs="Times New Roman"/>
                <w:sz w:val="24"/>
                <w:szCs w:val="24"/>
              </w:rPr>
            </w:pPr>
            <w:r w:rsidRPr="00686BBD">
              <w:rPr>
                <w:rFonts w:ascii="Times New Roman" w:hAnsi="Times New Roman" w:cs="Times New Roman"/>
                <w:sz w:val="24"/>
                <w:szCs w:val="24"/>
              </w:rPr>
              <w:t>3.2.2.</w:t>
            </w:r>
          </w:p>
        </w:tc>
        <w:tc>
          <w:tcPr>
            <w:tcW w:w="7882" w:type="dxa"/>
          </w:tcPr>
          <w:p w14:paraId="102D8CA5" w14:textId="77777777" w:rsidR="00D2712A" w:rsidRPr="00686BBD" w:rsidRDefault="00D2712A" w:rsidP="00487D91">
            <w:pPr>
              <w:rPr>
                <w:rFonts w:ascii="Times New Roman" w:hAnsi="Times New Roman" w:cs="Times New Roman"/>
                <w:sz w:val="24"/>
                <w:szCs w:val="24"/>
              </w:rPr>
            </w:pPr>
            <w:r w:rsidRPr="00686BBD">
              <w:rPr>
                <w:rFonts w:ascii="Times New Roman" w:hAnsi="Times New Roman" w:cs="Times New Roman"/>
                <w:sz w:val="24"/>
                <w:szCs w:val="24"/>
              </w:rPr>
              <w:t>Психолого-педагогические условия</w:t>
            </w:r>
          </w:p>
        </w:tc>
        <w:tc>
          <w:tcPr>
            <w:tcW w:w="633" w:type="dxa"/>
          </w:tcPr>
          <w:p w14:paraId="3E7960F2" w14:textId="37A1F5B1" w:rsidR="00D2712A" w:rsidRPr="00686BBD" w:rsidRDefault="00D2712A" w:rsidP="00071AD0">
            <w:pPr>
              <w:rPr>
                <w:rFonts w:ascii="Times New Roman" w:hAnsi="Times New Roman" w:cs="Times New Roman"/>
                <w:sz w:val="24"/>
                <w:szCs w:val="24"/>
              </w:rPr>
            </w:pPr>
            <w:r>
              <w:rPr>
                <w:rFonts w:ascii="Times New Roman" w:hAnsi="Times New Roman" w:cs="Times New Roman"/>
                <w:sz w:val="24"/>
                <w:szCs w:val="24"/>
              </w:rPr>
              <w:t>2</w:t>
            </w:r>
            <w:r w:rsidR="008D1CAB">
              <w:rPr>
                <w:rFonts w:ascii="Times New Roman" w:hAnsi="Times New Roman" w:cs="Times New Roman"/>
                <w:sz w:val="24"/>
                <w:szCs w:val="24"/>
              </w:rPr>
              <w:t>90</w:t>
            </w:r>
          </w:p>
        </w:tc>
      </w:tr>
      <w:tr w:rsidR="00D2712A" w:rsidRPr="00686BBD" w14:paraId="24B791B0" w14:textId="77777777" w:rsidTr="002919EC">
        <w:tc>
          <w:tcPr>
            <w:tcW w:w="1056" w:type="dxa"/>
          </w:tcPr>
          <w:p w14:paraId="0E76128F" w14:textId="77777777" w:rsidR="00D2712A" w:rsidRPr="00686BBD" w:rsidRDefault="00D2712A" w:rsidP="00FC714A">
            <w:pPr>
              <w:rPr>
                <w:rFonts w:ascii="Times New Roman" w:hAnsi="Times New Roman" w:cs="Times New Roman"/>
                <w:sz w:val="24"/>
                <w:szCs w:val="24"/>
              </w:rPr>
            </w:pPr>
            <w:r w:rsidRPr="00686BBD">
              <w:rPr>
                <w:rFonts w:ascii="Times New Roman" w:hAnsi="Times New Roman" w:cs="Times New Roman"/>
                <w:sz w:val="24"/>
                <w:szCs w:val="24"/>
              </w:rPr>
              <w:t>3.2.3.</w:t>
            </w:r>
          </w:p>
        </w:tc>
        <w:tc>
          <w:tcPr>
            <w:tcW w:w="7882" w:type="dxa"/>
          </w:tcPr>
          <w:p w14:paraId="62B2A25B" w14:textId="77777777" w:rsidR="00D2712A" w:rsidRPr="00686BBD" w:rsidRDefault="00D2712A" w:rsidP="00487D91">
            <w:pPr>
              <w:rPr>
                <w:rFonts w:ascii="Times New Roman" w:hAnsi="Times New Roman" w:cs="Times New Roman"/>
                <w:sz w:val="24"/>
                <w:szCs w:val="24"/>
              </w:rPr>
            </w:pPr>
            <w:r w:rsidRPr="00686BBD">
              <w:rPr>
                <w:rFonts w:ascii="Times New Roman" w:hAnsi="Times New Roman" w:cs="Times New Roman"/>
                <w:sz w:val="24"/>
                <w:szCs w:val="24"/>
              </w:rPr>
              <w:t>Финансово-экономические условия</w:t>
            </w:r>
          </w:p>
        </w:tc>
        <w:tc>
          <w:tcPr>
            <w:tcW w:w="633" w:type="dxa"/>
          </w:tcPr>
          <w:p w14:paraId="7A0B75EA" w14:textId="59548EA6" w:rsidR="00D2712A" w:rsidRPr="00686BBD" w:rsidRDefault="00D2712A" w:rsidP="00071AD0">
            <w:pPr>
              <w:rPr>
                <w:rFonts w:ascii="Times New Roman" w:hAnsi="Times New Roman" w:cs="Times New Roman"/>
                <w:sz w:val="24"/>
                <w:szCs w:val="24"/>
              </w:rPr>
            </w:pPr>
            <w:r>
              <w:rPr>
                <w:rFonts w:ascii="Times New Roman" w:hAnsi="Times New Roman" w:cs="Times New Roman"/>
                <w:sz w:val="24"/>
                <w:szCs w:val="24"/>
              </w:rPr>
              <w:t>29</w:t>
            </w:r>
            <w:r w:rsidR="008D1CAB">
              <w:rPr>
                <w:rFonts w:ascii="Times New Roman" w:hAnsi="Times New Roman" w:cs="Times New Roman"/>
                <w:sz w:val="24"/>
                <w:szCs w:val="24"/>
              </w:rPr>
              <w:t>5</w:t>
            </w:r>
          </w:p>
        </w:tc>
      </w:tr>
      <w:tr w:rsidR="00D2712A" w:rsidRPr="00686BBD" w14:paraId="39608334" w14:textId="77777777" w:rsidTr="002919EC">
        <w:tc>
          <w:tcPr>
            <w:tcW w:w="1056" w:type="dxa"/>
          </w:tcPr>
          <w:p w14:paraId="315CD432" w14:textId="77777777" w:rsidR="00D2712A" w:rsidRPr="00686BBD" w:rsidRDefault="00D2712A" w:rsidP="00FC714A">
            <w:pPr>
              <w:rPr>
                <w:rFonts w:ascii="Times New Roman" w:hAnsi="Times New Roman" w:cs="Times New Roman"/>
                <w:sz w:val="24"/>
                <w:szCs w:val="24"/>
              </w:rPr>
            </w:pPr>
            <w:r w:rsidRPr="00686BBD">
              <w:rPr>
                <w:rFonts w:ascii="Times New Roman" w:hAnsi="Times New Roman" w:cs="Times New Roman"/>
                <w:sz w:val="24"/>
                <w:szCs w:val="24"/>
              </w:rPr>
              <w:t>3.2.4.</w:t>
            </w:r>
          </w:p>
        </w:tc>
        <w:tc>
          <w:tcPr>
            <w:tcW w:w="7882" w:type="dxa"/>
          </w:tcPr>
          <w:p w14:paraId="51455209" w14:textId="77777777" w:rsidR="00D2712A" w:rsidRPr="00686BBD" w:rsidRDefault="00D2712A" w:rsidP="00D2712A">
            <w:pPr>
              <w:rPr>
                <w:rFonts w:ascii="Times New Roman" w:hAnsi="Times New Roman" w:cs="Times New Roman"/>
                <w:sz w:val="24"/>
                <w:szCs w:val="24"/>
              </w:rPr>
            </w:pPr>
            <w:r w:rsidRPr="00686BBD">
              <w:rPr>
                <w:rFonts w:ascii="Times New Roman" w:hAnsi="Times New Roman" w:cs="Times New Roman"/>
                <w:sz w:val="24"/>
                <w:szCs w:val="24"/>
              </w:rPr>
              <w:t xml:space="preserve">Материально-технические </w:t>
            </w:r>
          </w:p>
        </w:tc>
        <w:tc>
          <w:tcPr>
            <w:tcW w:w="633" w:type="dxa"/>
          </w:tcPr>
          <w:p w14:paraId="6B69153C" w14:textId="15851721" w:rsidR="00D2712A" w:rsidRPr="00686BBD" w:rsidRDefault="00D2712A" w:rsidP="00071AD0">
            <w:pPr>
              <w:rPr>
                <w:rFonts w:ascii="Times New Roman" w:hAnsi="Times New Roman" w:cs="Times New Roman"/>
                <w:sz w:val="24"/>
                <w:szCs w:val="24"/>
              </w:rPr>
            </w:pPr>
            <w:r>
              <w:rPr>
                <w:rFonts w:ascii="Times New Roman" w:hAnsi="Times New Roman" w:cs="Times New Roman"/>
                <w:sz w:val="24"/>
                <w:szCs w:val="24"/>
              </w:rPr>
              <w:t>29</w:t>
            </w:r>
            <w:r w:rsidR="008D1CAB">
              <w:rPr>
                <w:rFonts w:ascii="Times New Roman" w:hAnsi="Times New Roman" w:cs="Times New Roman"/>
                <w:sz w:val="24"/>
                <w:szCs w:val="24"/>
              </w:rPr>
              <w:t>6</w:t>
            </w:r>
          </w:p>
        </w:tc>
      </w:tr>
      <w:tr w:rsidR="00D2712A" w:rsidRPr="00686BBD" w14:paraId="1D16FFCE" w14:textId="77777777" w:rsidTr="002919EC">
        <w:tc>
          <w:tcPr>
            <w:tcW w:w="1056" w:type="dxa"/>
          </w:tcPr>
          <w:p w14:paraId="469624A7" w14:textId="77777777" w:rsidR="00D2712A" w:rsidRPr="00686BBD" w:rsidRDefault="00D2712A" w:rsidP="00FC714A">
            <w:pPr>
              <w:rPr>
                <w:rFonts w:ascii="Times New Roman" w:hAnsi="Times New Roman" w:cs="Times New Roman"/>
                <w:sz w:val="24"/>
                <w:szCs w:val="24"/>
              </w:rPr>
            </w:pPr>
            <w:r w:rsidRPr="00686BBD">
              <w:rPr>
                <w:rFonts w:ascii="Times New Roman" w:hAnsi="Times New Roman" w:cs="Times New Roman"/>
                <w:sz w:val="24"/>
                <w:szCs w:val="24"/>
              </w:rPr>
              <w:t>3.2.5.</w:t>
            </w:r>
          </w:p>
        </w:tc>
        <w:tc>
          <w:tcPr>
            <w:tcW w:w="7882" w:type="dxa"/>
          </w:tcPr>
          <w:p w14:paraId="0908EE71" w14:textId="77777777" w:rsidR="00D2712A" w:rsidRPr="00686BBD" w:rsidRDefault="00D2712A" w:rsidP="00487D91">
            <w:pPr>
              <w:rPr>
                <w:rFonts w:ascii="Times New Roman" w:hAnsi="Times New Roman" w:cs="Times New Roman"/>
                <w:sz w:val="24"/>
                <w:szCs w:val="24"/>
              </w:rPr>
            </w:pPr>
            <w:r w:rsidRPr="00686BBD">
              <w:rPr>
                <w:rFonts w:ascii="Times New Roman" w:hAnsi="Times New Roman" w:cs="Times New Roman"/>
                <w:sz w:val="24"/>
                <w:szCs w:val="24"/>
              </w:rPr>
              <w:t xml:space="preserve">Информационно-методические </w:t>
            </w:r>
          </w:p>
        </w:tc>
        <w:tc>
          <w:tcPr>
            <w:tcW w:w="633" w:type="dxa"/>
          </w:tcPr>
          <w:p w14:paraId="36B01B60" w14:textId="63ACF6CB" w:rsidR="00D2712A" w:rsidRPr="00686BBD" w:rsidRDefault="00335178" w:rsidP="00071AD0">
            <w:pPr>
              <w:rPr>
                <w:rFonts w:ascii="Times New Roman" w:hAnsi="Times New Roman" w:cs="Times New Roman"/>
                <w:sz w:val="24"/>
                <w:szCs w:val="24"/>
              </w:rPr>
            </w:pPr>
            <w:r>
              <w:rPr>
                <w:rFonts w:ascii="Times New Roman" w:hAnsi="Times New Roman" w:cs="Times New Roman"/>
                <w:sz w:val="24"/>
                <w:szCs w:val="24"/>
              </w:rPr>
              <w:t>29</w:t>
            </w:r>
            <w:r w:rsidR="008D1CAB">
              <w:rPr>
                <w:rFonts w:ascii="Times New Roman" w:hAnsi="Times New Roman" w:cs="Times New Roman"/>
                <w:sz w:val="24"/>
                <w:szCs w:val="24"/>
              </w:rPr>
              <w:t>9</w:t>
            </w:r>
          </w:p>
        </w:tc>
      </w:tr>
      <w:tr w:rsidR="00D2712A" w:rsidRPr="00686BBD" w14:paraId="0255BC6F" w14:textId="77777777" w:rsidTr="002919EC">
        <w:tc>
          <w:tcPr>
            <w:tcW w:w="1056" w:type="dxa"/>
          </w:tcPr>
          <w:p w14:paraId="166031B8" w14:textId="77777777" w:rsidR="00D2712A" w:rsidRPr="00686BBD" w:rsidRDefault="00D2712A" w:rsidP="00FC714A">
            <w:pPr>
              <w:rPr>
                <w:rFonts w:ascii="Times New Roman" w:hAnsi="Times New Roman" w:cs="Times New Roman"/>
                <w:sz w:val="24"/>
                <w:szCs w:val="24"/>
              </w:rPr>
            </w:pPr>
            <w:r>
              <w:rPr>
                <w:rFonts w:ascii="Times New Roman" w:hAnsi="Times New Roman" w:cs="Times New Roman"/>
                <w:sz w:val="24"/>
                <w:szCs w:val="24"/>
              </w:rPr>
              <w:t>3.2.6.</w:t>
            </w:r>
          </w:p>
        </w:tc>
        <w:tc>
          <w:tcPr>
            <w:tcW w:w="7882" w:type="dxa"/>
          </w:tcPr>
          <w:p w14:paraId="036015F2" w14:textId="77777777" w:rsidR="00D2712A" w:rsidRPr="00686BBD" w:rsidRDefault="00D2712A" w:rsidP="00487D91">
            <w:pPr>
              <w:rPr>
                <w:rFonts w:ascii="Times New Roman" w:hAnsi="Times New Roman" w:cs="Times New Roman"/>
                <w:sz w:val="24"/>
                <w:szCs w:val="24"/>
              </w:rPr>
            </w:pPr>
            <w:r>
              <w:rPr>
                <w:rFonts w:ascii="Times New Roman" w:hAnsi="Times New Roman" w:cs="Times New Roman"/>
                <w:sz w:val="24"/>
                <w:szCs w:val="24"/>
              </w:rPr>
              <w:t>Обоснование необходимых изменений в имеющихся условиях в соответствии с приори</w:t>
            </w:r>
            <w:r w:rsidR="00335178">
              <w:rPr>
                <w:rFonts w:ascii="Times New Roman" w:hAnsi="Times New Roman" w:cs="Times New Roman"/>
                <w:sz w:val="24"/>
                <w:szCs w:val="24"/>
              </w:rPr>
              <w:t>тетами ООП ООО</w:t>
            </w:r>
          </w:p>
        </w:tc>
        <w:tc>
          <w:tcPr>
            <w:tcW w:w="633" w:type="dxa"/>
          </w:tcPr>
          <w:p w14:paraId="18369DF0" w14:textId="64ACC15A" w:rsidR="00D2712A" w:rsidRPr="00686BBD" w:rsidRDefault="00335178" w:rsidP="00071AD0">
            <w:pPr>
              <w:rPr>
                <w:rFonts w:ascii="Times New Roman" w:hAnsi="Times New Roman" w:cs="Times New Roman"/>
                <w:sz w:val="24"/>
                <w:szCs w:val="24"/>
              </w:rPr>
            </w:pPr>
            <w:r>
              <w:rPr>
                <w:rFonts w:ascii="Times New Roman" w:hAnsi="Times New Roman" w:cs="Times New Roman"/>
                <w:sz w:val="24"/>
                <w:szCs w:val="24"/>
              </w:rPr>
              <w:t>30</w:t>
            </w:r>
            <w:r w:rsidR="008D1CAB">
              <w:rPr>
                <w:rFonts w:ascii="Times New Roman" w:hAnsi="Times New Roman" w:cs="Times New Roman"/>
                <w:sz w:val="24"/>
                <w:szCs w:val="24"/>
              </w:rPr>
              <w:t>4</w:t>
            </w:r>
          </w:p>
        </w:tc>
      </w:tr>
      <w:tr w:rsidR="00D2712A" w:rsidRPr="00686BBD" w14:paraId="48CA48F5" w14:textId="77777777" w:rsidTr="002919EC">
        <w:tc>
          <w:tcPr>
            <w:tcW w:w="1056" w:type="dxa"/>
          </w:tcPr>
          <w:p w14:paraId="2E2AA34D" w14:textId="77777777" w:rsidR="00D2712A" w:rsidRPr="00686BBD" w:rsidRDefault="00D2712A" w:rsidP="00335178">
            <w:pPr>
              <w:rPr>
                <w:rFonts w:ascii="Times New Roman" w:hAnsi="Times New Roman" w:cs="Times New Roman"/>
                <w:sz w:val="24"/>
                <w:szCs w:val="24"/>
              </w:rPr>
            </w:pPr>
            <w:r w:rsidRPr="00686BBD">
              <w:rPr>
                <w:rFonts w:ascii="Times New Roman" w:hAnsi="Times New Roman" w:cs="Times New Roman"/>
                <w:sz w:val="24"/>
                <w:szCs w:val="24"/>
              </w:rPr>
              <w:t>3.2.</w:t>
            </w:r>
            <w:r w:rsidR="00335178">
              <w:rPr>
                <w:rFonts w:ascii="Times New Roman" w:hAnsi="Times New Roman" w:cs="Times New Roman"/>
                <w:sz w:val="24"/>
                <w:szCs w:val="24"/>
              </w:rPr>
              <w:t>7</w:t>
            </w:r>
            <w:r w:rsidRPr="00686BBD">
              <w:rPr>
                <w:rFonts w:ascii="Times New Roman" w:hAnsi="Times New Roman" w:cs="Times New Roman"/>
                <w:sz w:val="24"/>
                <w:szCs w:val="24"/>
              </w:rPr>
              <w:t>.</w:t>
            </w:r>
          </w:p>
        </w:tc>
        <w:tc>
          <w:tcPr>
            <w:tcW w:w="7882" w:type="dxa"/>
          </w:tcPr>
          <w:p w14:paraId="34C78490" w14:textId="77777777" w:rsidR="00D2712A" w:rsidRPr="00686BBD" w:rsidRDefault="00D2712A" w:rsidP="00487D91">
            <w:pPr>
              <w:rPr>
                <w:rFonts w:ascii="Times New Roman" w:hAnsi="Times New Roman" w:cs="Times New Roman"/>
                <w:sz w:val="24"/>
                <w:szCs w:val="24"/>
              </w:rPr>
            </w:pPr>
            <w:r w:rsidRPr="00686BBD">
              <w:rPr>
                <w:rFonts w:ascii="Times New Roman" w:hAnsi="Times New Roman" w:cs="Times New Roman"/>
                <w:sz w:val="24"/>
                <w:szCs w:val="24"/>
              </w:rPr>
              <w:t>Механизмы достижения целевых ориентиров в системе</w:t>
            </w:r>
            <w:r>
              <w:rPr>
                <w:rFonts w:ascii="Times New Roman" w:hAnsi="Times New Roman" w:cs="Times New Roman"/>
                <w:sz w:val="24"/>
                <w:szCs w:val="24"/>
              </w:rPr>
              <w:t xml:space="preserve">  </w:t>
            </w:r>
            <w:r w:rsidRPr="00686BBD">
              <w:rPr>
                <w:rFonts w:ascii="Times New Roman" w:hAnsi="Times New Roman" w:cs="Times New Roman"/>
                <w:sz w:val="24"/>
                <w:szCs w:val="24"/>
              </w:rPr>
              <w:t>условий</w:t>
            </w:r>
          </w:p>
        </w:tc>
        <w:tc>
          <w:tcPr>
            <w:tcW w:w="633" w:type="dxa"/>
          </w:tcPr>
          <w:p w14:paraId="65354CA5" w14:textId="7460005E" w:rsidR="00D2712A" w:rsidRPr="00686BBD" w:rsidRDefault="00335178" w:rsidP="00071AD0">
            <w:pPr>
              <w:rPr>
                <w:rFonts w:ascii="Times New Roman" w:hAnsi="Times New Roman" w:cs="Times New Roman"/>
                <w:sz w:val="24"/>
                <w:szCs w:val="24"/>
              </w:rPr>
            </w:pPr>
            <w:r>
              <w:rPr>
                <w:rFonts w:ascii="Times New Roman" w:hAnsi="Times New Roman" w:cs="Times New Roman"/>
                <w:sz w:val="24"/>
                <w:szCs w:val="24"/>
              </w:rPr>
              <w:t>30</w:t>
            </w:r>
            <w:r w:rsidR="008D1CAB">
              <w:rPr>
                <w:rFonts w:ascii="Times New Roman" w:hAnsi="Times New Roman" w:cs="Times New Roman"/>
                <w:sz w:val="24"/>
                <w:szCs w:val="24"/>
              </w:rPr>
              <w:t>5</w:t>
            </w:r>
          </w:p>
        </w:tc>
      </w:tr>
      <w:tr w:rsidR="00D2712A" w:rsidRPr="00686BBD" w14:paraId="36B974F6" w14:textId="77777777" w:rsidTr="002919EC">
        <w:tc>
          <w:tcPr>
            <w:tcW w:w="1056" w:type="dxa"/>
          </w:tcPr>
          <w:p w14:paraId="135DB1E1" w14:textId="77777777" w:rsidR="00D2712A" w:rsidRPr="00686BBD" w:rsidRDefault="00D2712A" w:rsidP="00335178">
            <w:pPr>
              <w:rPr>
                <w:rFonts w:ascii="Times New Roman" w:hAnsi="Times New Roman" w:cs="Times New Roman"/>
                <w:sz w:val="24"/>
                <w:szCs w:val="24"/>
              </w:rPr>
            </w:pPr>
            <w:r w:rsidRPr="00686BBD">
              <w:rPr>
                <w:rFonts w:ascii="Times New Roman" w:hAnsi="Times New Roman" w:cs="Times New Roman"/>
                <w:sz w:val="24"/>
                <w:szCs w:val="24"/>
              </w:rPr>
              <w:t>3.2.</w:t>
            </w:r>
            <w:r w:rsidR="00335178">
              <w:rPr>
                <w:rFonts w:ascii="Times New Roman" w:hAnsi="Times New Roman" w:cs="Times New Roman"/>
                <w:sz w:val="24"/>
                <w:szCs w:val="24"/>
              </w:rPr>
              <w:t>8</w:t>
            </w:r>
            <w:r w:rsidRPr="00686BBD">
              <w:rPr>
                <w:rFonts w:ascii="Times New Roman" w:hAnsi="Times New Roman" w:cs="Times New Roman"/>
                <w:sz w:val="24"/>
                <w:szCs w:val="24"/>
              </w:rPr>
              <w:t>.</w:t>
            </w:r>
          </w:p>
        </w:tc>
        <w:tc>
          <w:tcPr>
            <w:tcW w:w="7882" w:type="dxa"/>
          </w:tcPr>
          <w:p w14:paraId="0C7DB42C" w14:textId="77777777" w:rsidR="00D2712A" w:rsidRPr="00686BBD" w:rsidRDefault="00D2712A" w:rsidP="00487D91">
            <w:pPr>
              <w:rPr>
                <w:rFonts w:ascii="Times New Roman" w:hAnsi="Times New Roman" w:cs="Times New Roman"/>
                <w:sz w:val="24"/>
                <w:szCs w:val="24"/>
              </w:rPr>
            </w:pPr>
            <w:r w:rsidRPr="00686BBD">
              <w:rPr>
                <w:rFonts w:ascii="Times New Roman" w:hAnsi="Times New Roman" w:cs="Times New Roman"/>
                <w:sz w:val="24"/>
                <w:szCs w:val="24"/>
              </w:rPr>
              <w:t>Сетевой график  по формированию</w:t>
            </w:r>
            <w:r>
              <w:rPr>
                <w:rFonts w:ascii="Times New Roman" w:hAnsi="Times New Roman" w:cs="Times New Roman"/>
                <w:sz w:val="24"/>
                <w:szCs w:val="24"/>
              </w:rPr>
              <w:t xml:space="preserve"> </w:t>
            </w:r>
            <w:r w:rsidRPr="00686BBD">
              <w:rPr>
                <w:rFonts w:ascii="Times New Roman" w:hAnsi="Times New Roman" w:cs="Times New Roman"/>
                <w:sz w:val="24"/>
                <w:szCs w:val="24"/>
              </w:rPr>
              <w:t xml:space="preserve"> необходимой системы условий</w:t>
            </w:r>
          </w:p>
        </w:tc>
        <w:tc>
          <w:tcPr>
            <w:tcW w:w="633" w:type="dxa"/>
          </w:tcPr>
          <w:p w14:paraId="4D75AEA3" w14:textId="34D537A3" w:rsidR="00D2712A" w:rsidRPr="00686BBD" w:rsidRDefault="00335178" w:rsidP="00071AD0">
            <w:pPr>
              <w:rPr>
                <w:rFonts w:ascii="Times New Roman" w:hAnsi="Times New Roman" w:cs="Times New Roman"/>
                <w:sz w:val="24"/>
                <w:szCs w:val="24"/>
              </w:rPr>
            </w:pPr>
            <w:r>
              <w:rPr>
                <w:rFonts w:ascii="Times New Roman" w:hAnsi="Times New Roman" w:cs="Times New Roman"/>
                <w:sz w:val="24"/>
                <w:szCs w:val="24"/>
              </w:rPr>
              <w:t>30</w:t>
            </w:r>
            <w:r w:rsidR="008D1CAB">
              <w:rPr>
                <w:rFonts w:ascii="Times New Roman" w:hAnsi="Times New Roman" w:cs="Times New Roman"/>
                <w:sz w:val="24"/>
                <w:szCs w:val="24"/>
              </w:rPr>
              <w:t>6</w:t>
            </w:r>
          </w:p>
        </w:tc>
      </w:tr>
      <w:tr w:rsidR="00335178" w:rsidRPr="00686BBD" w14:paraId="1BF92D47" w14:textId="77777777" w:rsidTr="002919EC">
        <w:tc>
          <w:tcPr>
            <w:tcW w:w="1056" w:type="dxa"/>
          </w:tcPr>
          <w:p w14:paraId="03C8E1BB" w14:textId="77777777" w:rsidR="00335178" w:rsidRPr="00686BBD" w:rsidRDefault="00335178" w:rsidP="00335178">
            <w:pPr>
              <w:rPr>
                <w:rFonts w:ascii="Times New Roman" w:hAnsi="Times New Roman" w:cs="Times New Roman"/>
                <w:sz w:val="24"/>
                <w:szCs w:val="24"/>
              </w:rPr>
            </w:pPr>
            <w:r>
              <w:rPr>
                <w:rFonts w:ascii="Times New Roman" w:hAnsi="Times New Roman" w:cs="Times New Roman"/>
                <w:sz w:val="24"/>
                <w:szCs w:val="24"/>
              </w:rPr>
              <w:t>3.2.9.</w:t>
            </w:r>
          </w:p>
        </w:tc>
        <w:tc>
          <w:tcPr>
            <w:tcW w:w="7882" w:type="dxa"/>
          </w:tcPr>
          <w:p w14:paraId="4C8866AD" w14:textId="77777777" w:rsidR="00335178" w:rsidRPr="00686BBD" w:rsidRDefault="00335178" w:rsidP="00487D91">
            <w:pPr>
              <w:rPr>
                <w:rFonts w:ascii="Times New Roman" w:hAnsi="Times New Roman" w:cs="Times New Roman"/>
                <w:sz w:val="24"/>
                <w:szCs w:val="24"/>
              </w:rPr>
            </w:pPr>
            <w:r>
              <w:rPr>
                <w:rFonts w:ascii="Times New Roman" w:hAnsi="Times New Roman" w:cs="Times New Roman"/>
                <w:sz w:val="24"/>
                <w:szCs w:val="24"/>
              </w:rPr>
              <w:t>Контроль состояния системы условий</w:t>
            </w:r>
          </w:p>
        </w:tc>
        <w:tc>
          <w:tcPr>
            <w:tcW w:w="633" w:type="dxa"/>
          </w:tcPr>
          <w:p w14:paraId="27D7C6FA" w14:textId="6E6EC186" w:rsidR="00335178" w:rsidRDefault="00335178" w:rsidP="00071AD0">
            <w:pPr>
              <w:rPr>
                <w:rFonts w:ascii="Times New Roman" w:hAnsi="Times New Roman" w:cs="Times New Roman"/>
                <w:sz w:val="24"/>
                <w:szCs w:val="24"/>
              </w:rPr>
            </w:pPr>
            <w:r>
              <w:rPr>
                <w:rFonts w:ascii="Times New Roman" w:hAnsi="Times New Roman" w:cs="Times New Roman"/>
                <w:sz w:val="24"/>
                <w:szCs w:val="24"/>
              </w:rPr>
              <w:t>30</w:t>
            </w:r>
            <w:r w:rsidR="008D1CAB">
              <w:rPr>
                <w:rFonts w:ascii="Times New Roman" w:hAnsi="Times New Roman" w:cs="Times New Roman"/>
                <w:sz w:val="24"/>
                <w:szCs w:val="24"/>
              </w:rPr>
              <w:t>7</w:t>
            </w:r>
          </w:p>
        </w:tc>
      </w:tr>
    </w:tbl>
    <w:p w14:paraId="414AC912" w14:textId="77777777" w:rsidR="00071AD0" w:rsidRPr="00071AD0" w:rsidRDefault="00071AD0" w:rsidP="00071AD0"/>
    <w:p w14:paraId="6D108DEE" w14:textId="77777777" w:rsidR="003412BE" w:rsidRDefault="003412BE" w:rsidP="003412BE"/>
    <w:p w14:paraId="2F21CDDC" w14:textId="77777777" w:rsidR="00C16E3F" w:rsidRDefault="00C16E3F"/>
    <w:p w14:paraId="3EE34810" w14:textId="77777777" w:rsidR="008F5FFB" w:rsidRDefault="008F5FFB"/>
    <w:p w14:paraId="3050712B" w14:textId="77777777" w:rsidR="008F5FFB" w:rsidRDefault="008F5FFB"/>
    <w:p w14:paraId="191252EB" w14:textId="77777777" w:rsidR="008F5FFB" w:rsidRDefault="008F5FFB"/>
    <w:p w14:paraId="6F03C21B" w14:textId="77777777" w:rsidR="008F5FFB" w:rsidRDefault="008F5FFB"/>
    <w:p w14:paraId="7E3A839C" w14:textId="77777777" w:rsidR="008F5FFB" w:rsidRDefault="008F5FFB"/>
    <w:p w14:paraId="25D7F6FA" w14:textId="77777777" w:rsidR="008F5FFB" w:rsidRDefault="008F5FFB"/>
    <w:p w14:paraId="692A9FAC" w14:textId="77777777" w:rsidR="008F5FFB" w:rsidRDefault="008F5FFB"/>
    <w:p w14:paraId="233C74EF" w14:textId="2E2C0FCC" w:rsidR="008F5FFB" w:rsidRDefault="008F5FFB"/>
    <w:p w14:paraId="6B66E025" w14:textId="64B1DFE1" w:rsidR="00942ED3" w:rsidRDefault="00942ED3"/>
    <w:p w14:paraId="0A23045A" w14:textId="4B6C52E5" w:rsidR="00692AEB" w:rsidRDefault="00692AEB" w:rsidP="00181E5B">
      <w:pPr>
        <w:pStyle w:val="1"/>
        <w:keepLines w:val="0"/>
        <w:numPr>
          <w:ilvl w:val="0"/>
          <w:numId w:val="56"/>
        </w:numPr>
        <w:spacing w:before="0" w:line="240" w:lineRule="auto"/>
        <w:ind w:left="0" w:firstLine="0"/>
        <w:jc w:val="center"/>
        <w:rPr>
          <w:rFonts w:ascii="Times New Roman" w:hAnsi="Times New Roman" w:cs="Times New Roman"/>
          <w:color w:val="auto"/>
          <w:sz w:val="24"/>
          <w:szCs w:val="24"/>
        </w:rPr>
      </w:pPr>
      <w:bookmarkStart w:id="0" w:name="_Toc288394056"/>
      <w:bookmarkStart w:id="1" w:name="_Toc288410523"/>
      <w:bookmarkStart w:id="2" w:name="_Toc288410652"/>
      <w:bookmarkStart w:id="3" w:name="_Toc424564297"/>
      <w:r w:rsidRPr="00692AEB">
        <w:rPr>
          <w:rFonts w:ascii="Times New Roman" w:hAnsi="Times New Roman" w:cs="Times New Roman"/>
          <w:color w:val="auto"/>
          <w:sz w:val="24"/>
          <w:szCs w:val="24"/>
        </w:rPr>
        <w:lastRenderedPageBreak/>
        <w:t>Целевой раздел</w:t>
      </w:r>
      <w:bookmarkEnd w:id="0"/>
      <w:bookmarkEnd w:id="1"/>
      <w:bookmarkEnd w:id="2"/>
      <w:bookmarkEnd w:id="3"/>
    </w:p>
    <w:p w14:paraId="7C6AA3DE" w14:textId="77777777" w:rsidR="00AC2772" w:rsidRPr="00AC2772" w:rsidRDefault="00AC2772" w:rsidP="00AC2772"/>
    <w:p w14:paraId="221D7E2D" w14:textId="77777777" w:rsidR="00692AEB" w:rsidRPr="00692AEB" w:rsidRDefault="00692AEB" w:rsidP="00692AEB">
      <w:pPr>
        <w:pStyle w:val="af8"/>
        <w:spacing w:line="240" w:lineRule="auto"/>
        <w:jc w:val="left"/>
        <w:rPr>
          <w:rFonts w:ascii="Times New Roman" w:hAnsi="Times New Roman"/>
          <w:color w:val="auto"/>
          <w:sz w:val="24"/>
          <w:lang w:val="ru-RU"/>
        </w:rPr>
      </w:pPr>
      <w:r w:rsidRPr="00692AEB">
        <w:rPr>
          <w:rFonts w:ascii="Times New Roman" w:hAnsi="Times New Roman"/>
          <w:color w:val="auto"/>
          <w:sz w:val="24"/>
          <w:lang w:val="ru-RU"/>
        </w:rPr>
        <w:t>1.1.</w:t>
      </w:r>
      <w:bookmarkStart w:id="4" w:name="_Toc288394057"/>
      <w:bookmarkStart w:id="5" w:name="_Toc288410524"/>
      <w:bookmarkStart w:id="6" w:name="_Toc288410653"/>
      <w:bookmarkStart w:id="7" w:name="_Toc424564298"/>
      <w:r w:rsidRPr="00692AEB">
        <w:rPr>
          <w:rFonts w:ascii="Times New Roman" w:hAnsi="Times New Roman"/>
          <w:color w:val="auto"/>
          <w:sz w:val="24"/>
          <w:lang w:val="ru-RU"/>
        </w:rPr>
        <w:t xml:space="preserve"> Пояснительная записка</w:t>
      </w:r>
      <w:bookmarkEnd w:id="4"/>
      <w:bookmarkEnd w:id="5"/>
      <w:bookmarkEnd w:id="6"/>
      <w:bookmarkEnd w:id="7"/>
    </w:p>
    <w:p w14:paraId="607E4802" w14:textId="77777777" w:rsidR="00F02B8A" w:rsidRPr="00F02B8A" w:rsidRDefault="00F02B8A" w:rsidP="00F02B8A">
      <w:pPr>
        <w:pStyle w:val="af9"/>
        <w:spacing w:line="240" w:lineRule="auto"/>
        <w:ind w:firstLine="454"/>
        <w:rPr>
          <w:rFonts w:ascii="Times New Roman" w:hAnsi="Times New Roman"/>
          <w:color w:val="auto"/>
          <w:sz w:val="24"/>
          <w:szCs w:val="24"/>
          <w:lang w:val="ru-RU"/>
        </w:rPr>
      </w:pPr>
      <w:r w:rsidRPr="00F02B8A">
        <w:rPr>
          <w:rFonts w:ascii="Times New Roman" w:hAnsi="Times New Roman"/>
          <w:b/>
          <w:bCs/>
          <w:color w:val="auto"/>
          <w:sz w:val="24"/>
          <w:szCs w:val="24"/>
          <w:lang w:val="ru-RU"/>
        </w:rPr>
        <w:t>Цел</w:t>
      </w:r>
      <w:r w:rsidR="00AA1CCC">
        <w:rPr>
          <w:rFonts w:ascii="Times New Roman" w:hAnsi="Times New Roman"/>
          <w:b/>
          <w:bCs/>
          <w:color w:val="auto"/>
          <w:sz w:val="24"/>
          <w:szCs w:val="24"/>
          <w:lang w:val="ru-RU"/>
        </w:rPr>
        <w:t>ь</w:t>
      </w:r>
      <w:r w:rsidRPr="00F02B8A">
        <w:rPr>
          <w:rFonts w:ascii="Times New Roman" w:hAnsi="Times New Roman"/>
          <w:bCs/>
          <w:color w:val="auto"/>
          <w:sz w:val="24"/>
          <w:szCs w:val="24"/>
          <w:lang w:val="ru-RU"/>
        </w:rPr>
        <w:t xml:space="preserve"> </w:t>
      </w:r>
      <w:r w:rsidR="00AA1CCC">
        <w:rPr>
          <w:rFonts w:ascii="Times New Roman" w:hAnsi="Times New Roman"/>
          <w:bCs/>
          <w:color w:val="auto"/>
          <w:sz w:val="24"/>
          <w:szCs w:val="24"/>
          <w:lang w:val="ru-RU"/>
        </w:rPr>
        <w:t xml:space="preserve"> </w:t>
      </w:r>
      <w:r w:rsidRPr="00F02B8A">
        <w:rPr>
          <w:rFonts w:ascii="Times New Roman" w:hAnsi="Times New Roman"/>
          <w:bCs/>
          <w:color w:val="auto"/>
          <w:sz w:val="24"/>
          <w:szCs w:val="24"/>
          <w:lang w:val="ru-RU"/>
        </w:rPr>
        <w:t xml:space="preserve"> реализации</w:t>
      </w:r>
      <w:r w:rsidRPr="00F02B8A">
        <w:rPr>
          <w:rFonts w:ascii="Times New Roman" w:hAnsi="Times New Roman"/>
          <w:color w:val="auto"/>
          <w:sz w:val="24"/>
          <w:szCs w:val="24"/>
          <w:lang w:val="ru-RU"/>
        </w:rPr>
        <w:t xml:space="preserve"> основной образовательной программы основного общего образования МОУ ИРМО «Горячеключевская СОШ»</w:t>
      </w:r>
      <w:r w:rsidRPr="00F02B8A">
        <w:rPr>
          <w:rFonts w:ascii="Times New Roman" w:hAnsi="Times New Roman"/>
          <w:color w:val="auto"/>
          <w:sz w:val="24"/>
          <w:szCs w:val="24"/>
        </w:rPr>
        <w:t> </w:t>
      </w:r>
    </w:p>
    <w:p w14:paraId="679D4F63" w14:textId="77777777" w:rsidR="00F02B8A" w:rsidRPr="00EC1A5A" w:rsidRDefault="00F02B8A" w:rsidP="00EC1A5A">
      <w:pPr>
        <w:pStyle w:val="af9"/>
        <w:spacing w:line="240" w:lineRule="auto"/>
        <w:rPr>
          <w:rFonts w:ascii="Times New Roman" w:hAnsi="Times New Roman"/>
          <w:i/>
          <w:color w:val="auto"/>
          <w:sz w:val="24"/>
          <w:szCs w:val="24"/>
          <w:lang w:val="ru-RU"/>
        </w:rPr>
      </w:pPr>
      <w:r w:rsidRPr="00EC1A5A">
        <w:rPr>
          <w:rFonts w:ascii="Times New Roman" w:hAnsi="Times New Roman"/>
          <w:i/>
          <w:color w:val="auto"/>
          <w:sz w:val="24"/>
          <w:szCs w:val="24"/>
          <w:lang w:val="ru-RU"/>
        </w:rPr>
        <w:t>обеспечение выполнения требований ФГОС ООО.</w:t>
      </w:r>
    </w:p>
    <w:p w14:paraId="18FB80EE" w14:textId="77777777" w:rsidR="00AA1CCC" w:rsidRPr="008E4C9C" w:rsidRDefault="00AA1CCC" w:rsidP="00F02B8A">
      <w:pPr>
        <w:pStyle w:val="af9"/>
        <w:spacing w:line="240" w:lineRule="auto"/>
        <w:ind w:firstLine="454"/>
        <w:rPr>
          <w:rFonts w:ascii="Times New Roman" w:hAnsi="Times New Roman"/>
          <w:color w:val="auto"/>
          <w:sz w:val="24"/>
          <w:szCs w:val="24"/>
          <w:lang w:val="ru-RU"/>
        </w:rPr>
      </w:pPr>
      <w:r w:rsidRPr="00AA1CCC">
        <w:rPr>
          <w:rFonts w:ascii="Times New Roman" w:hAnsi="Times New Roman"/>
          <w:b/>
          <w:color w:val="auto"/>
          <w:sz w:val="24"/>
          <w:szCs w:val="24"/>
          <w:lang w:val="ru-RU"/>
        </w:rPr>
        <w:t>Задачи</w:t>
      </w:r>
      <w:r>
        <w:rPr>
          <w:rFonts w:ascii="Times New Roman" w:hAnsi="Times New Roman"/>
          <w:color w:val="auto"/>
          <w:sz w:val="24"/>
          <w:szCs w:val="24"/>
          <w:lang w:val="ru-RU"/>
        </w:rPr>
        <w:t xml:space="preserve"> реализации основной образовательной программы основного общего образования:</w:t>
      </w:r>
    </w:p>
    <w:p w14:paraId="038DD686" w14:textId="77777777" w:rsidR="00F02B8A" w:rsidRPr="008E4C9C" w:rsidRDefault="00F02B8A" w:rsidP="00181E5B">
      <w:pPr>
        <w:pStyle w:val="afb"/>
        <w:numPr>
          <w:ilvl w:val="0"/>
          <w:numId w:val="57"/>
        </w:numPr>
        <w:tabs>
          <w:tab w:val="left" w:pos="142"/>
        </w:tabs>
        <w:adjustRightInd/>
        <w:spacing w:line="240" w:lineRule="auto"/>
        <w:ind w:left="0" w:firstLine="0"/>
        <w:rPr>
          <w:rFonts w:ascii="Times New Roman" w:hAnsi="Times New Roman"/>
          <w:color w:val="auto"/>
          <w:sz w:val="24"/>
          <w:szCs w:val="24"/>
          <w:lang w:val="ru-RU"/>
        </w:rPr>
      </w:pPr>
      <w:r w:rsidRPr="008E4C9C">
        <w:rPr>
          <w:rFonts w:ascii="Times New Roman" w:hAnsi="Times New Roman"/>
          <w:color w:val="auto"/>
          <w:spacing w:val="2"/>
          <w:sz w:val="24"/>
          <w:szCs w:val="24"/>
          <w:lang w:val="ru-RU"/>
        </w:rPr>
        <w:t>формирование общей культуры, духовно­нравственное,</w:t>
      </w:r>
      <w:r w:rsidRPr="008E4C9C">
        <w:rPr>
          <w:rFonts w:ascii="Times New Roman" w:hAnsi="Times New Roman"/>
          <w:color w:val="auto"/>
          <w:spacing w:val="2"/>
          <w:sz w:val="24"/>
          <w:szCs w:val="24"/>
          <w:lang w:val="ru-RU"/>
        </w:rPr>
        <w:br/>
      </w:r>
      <w:r w:rsidRPr="008E4C9C">
        <w:rPr>
          <w:rFonts w:ascii="Times New Roman" w:hAnsi="Times New Roman"/>
          <w:color w:val="auto"/>
          <w:spacing w:val="-2"/>
          <w:sz w:val="24"/>
          <w:szCs w:val="24"/>
          <w:lang w:val="ru-RU"/>
        </w:rPr>
        <w:t>гражданское, социальное, личностное и интеллектуальное раз</w:t>
      </w:r>
      <w:r w:rsidRPr="008E4C9C">
        <w:rPr>
          <w:rFonts w:ascii="Times New Roman" w:hAnsi="Times New Roman"/>
          <w:color w:val="auto"/>
          <w:spacing w:val="-4"/>
          <w:sz w:val="24"/>
          <w:szCs w:val="24"/>
          <w:lang w:val="ru-RU"/>
        </w:rPr>
        <w:t>витие, развитие творческих способностей, сохранение и укреп</w:t>
      </w:r>
      <w:r w:rsidRPr="008E4C9C">
        <w:rPr>
          <w:rFonts w:ascii="Times New Roman" w:hAnsi="Times New Roman"/>
          <w:color w:val="auto"/>
          <w:sz w:val="24"/>
          <w:szCs w:val="24"/>
          <w:lang w:val="ru-RU"/>
        </w:rPr>
        <w:t>ление здоровья;</w:t>
      </w:r>
    </w:p>
    <w:p w14:paraId="736B7EA9" w14:textId="77777777" w:rsidR="00F02B8A" w:rsidRPr="008E4C9C" w:rsidRDefault="00F02B8A" w:rsidP="00181E5B">
      <w:pPr>
        <w:pStyle w:val="afb"/>
        <w:numPr>
          <w:ilvl w:val="0"/>
          <w:numId w:val="57"/>
        </w:numPr>
        <w:tabs>
          <w:tab w:val="left" w:pos="142"/>
        </w:tabs>
        <w:adjustRightInd/>
        <w:spacing w:line="240" w:lineRule="auto"/>
        <w:ind w:left="0" w:firstLine="0"/>
        <w:rPr>
          <w:rFonts w:ascii="Times New Roman" w:hAnsi="Times New Roman"/>
          <w:color w:val="auto"/>
          <w:spacing w:val="-2"/>
          <w:sz w:val="24"/>
          <w:szCs w:val="24"/>
          <w:lang w:val="ru-RU"/>
        </w:rPr>
      </w:pPr>
      <w:r w:rsidRPr="008E4C9C">
        <w:rPr>
          <w:rFonts w:ascii="Times New Roman" w:hAnsi="Times New Roman"/>
          <w:color w:val="auto"/>
          <w:sz w:val="24"/>
          <w:szCs w:val="24"/>
          <w:lang w:val="ru-RU"/>
        </w:rPr>
        <w:t>обеспечение планируемых результатов по освоению вы</w:t>
      </w:r>
      <w:r w:rsidRPr="008E4C9C">
        <w:rPr>
          <w:rFonts w:ascii="Times New Roman" w:hAnsi="Times New Roman"/>
          <w:color w:val="auto"/>
          <w:spacing w:val="2"/>
          <w:sz w:val="24"/>
          <w:szCs w:val="24"/>
          <w:lang w:val="ru-RU"/>
        </w:rPr>
        <w:t>пускником целевых установок, приобретению знаний, уме</w:t>
      </w:r>
      <w:r w:rsidRPr="008E4C9C">
        <w:rPr>
          <w:rFonts w:ascii="Times New Roman" w:hAnsi="Times New Roman"/>
          <w:color w:val="auto"/>
          <w:spacing w:val="-2"/>
          <w:sz w:val="24"/>
          <w:szCs w:val="24"/>
          <w:lang w:val="ru-RU"/>
        </w:rPr>
        <w:t xml:space="preserve">ний, навыков, компетенций и компетентностей, определяемых </w:t>
      </w:r>
      <w:r w:rsidRPr="008E4C9C">
        <w:rPr>
          <w:rFonts w:ascii="Times New Roman" w:hAnsi="Times New Roman"/>
          <w:color w:val="auto"/>
          <w:sz w:val="24"/>
          <w:szCs w:val="24"/>
          <w:lang w:val="ru-RU"/>
        </w:rPr>
        <w:t>личностными, семейными, общественными, государственны</w:t>
      </w:r>
      <w:r w:rsidRPr="008E4C9C">
        <w:rPr>
          <w:rFonts w:ascii="Times New Roman" w:hAnsi="Times New Roman"/>
          <w:color w:val="auto"/>
          <w:spacing w:val="-2"/>
          <w:sz w:val="24"/>
          <w:szCs w:val="24"/>
          <w:lang w:val="ru-RU"/>
        </w:rPr>
        <w:t>ми потребностями и возможностями обучающегося, индивидуальными особенностями его развития и состояния здоровья;</w:t>
      </w:r>
    </w:p>
    <w:p w14:paraId="7DE70B22" w14:textId="77777777" w:rsidR="00F02B8A" w:rsidRPr="008E4C9C" w:rsidRDefault="00F02B8A" w:rsidP="00181E5B">
      <w:pPr>
        <w:pStyle w:val="afb"/>
        <w:numPr>
          <w:ilvl w:val="0"/>
          <w:numId w:val="57"/>
        </w:numPr>
        <w:tabs>
          <w:tab w:val="left" w:pos="142"/>
        </w:tabs>
        <w:adjustRightInd/>
        <w:spacing w:line="240" w:lineRule="auto"/>
        <w:ind w:left="0" w:firstLine="0"/>
        <w:rPr>
          <w:rFonts w:ascii="Times New Roman" w:hAnsi="Times New Roman"/>
          <w:color w:val="auto"/>
          <w:sz w:val="24"/>
          <w:szCs w:val="24"/>
          <w:lang w:val="ru-RU"/>
        </w:rPr>
      </w:pPr>
      <w:r w:rsidRPr="008E4C9C">
        <w:rPr>
          <w:rFonts w:ascii="Times New Roman" w:hAnsi="Times New Roman"/>
          <w:color w:val="auto"/>
          <w:sz w:val="24"/>
          <w:szCs w:val="24"/>
          <w:lang w:val="ru-RU"/>
        </w:rPr>
        <w:t>становление и развитие личности в ее индивидуальности, самобытности, уникальности и неповторимости;</w:t>
      </w:r>
    </w:p>
    <w:p w14:paraId="23A30D5E" w14:textId="77777777" w:rsidR="00F02B8A" w:rsidRPr="008E4C9C" w:rsidRDefault="00F02B8A" w:rsidP="00181E5B">
      <w:pPr>
        <w:pStyle w:val="afb"/>
        <w:numPr>
          <w:ilvl w:val="0"/>
          <w:numId w:val="57"/>
        </w:numPr>
        <w:tabs>
          <w:tab w:val="left" w:pos="142"/>
        </w:tabs>
        <w:adjustRightInd/>
        <w:spacing w:line="240" w:lineRule="auto"/>
        <w:ind w:left="0" w:firstLine="0"/>
        <w:rPr>
          <w:rFonts w:ascii="Times New Roman" w:hAnsi="Times New Roman"/>
          <w:color w:val="auto"/>
          <w:sz w:val="24"/>
          <w:szCs w:val="24"/>
          <w:lang w:val="ru-RU"/>
        </w:rPr>
      </w:pPr>
      <w:r w:rsidRPr="008E4C9C">
        <w:rPr>
          <w:rFonts w:ascii="Times New Roman" w:hAnsi="Times New Roman"/>
          <w:color w:val="auto"/>
          <w:spacing w:val="-4"/>
          <w:sz w:val="24"/>
          <w:szCs w:val="24"/>
          <w:lang w:val="ru-RU"/>
        </w:rPr>
        <w:t xml:space="preserve">обеспечение преемственности </w:t>
      </w:r>
      <w:r w:rsidRPr="00157195">
        <w:rPr>
          <w:rFonts w:ascii="Times New Roman" w:hAnsi="Times New Roman"/>
          <w:color w:val="auto"/>
          <w:spacing w:val="-4"/>
          <w:sz w:val="24"/>
          <w:szCs w:val="24"/>
          <w:lang w:val="ru-RU"/>
        </w:rPr>
        <w:t>основного</w:t>
      </w:r>
      <w:r w:rsidRPr="008E4C9C">
        <w:rPr>
          <w:rFonts w:ascii="Times New Roman" w:hAnsi="Times New Roman"/>
          <w:color w:val="auto"/>
          <w:spacing w:val="-4"/>
          <w:sz w:val="24"/>
          <w:szCs w:val="24"/>
          <w:lang w:val="ru-RU"/>
        </w:rPr>
        <w:t xml:space="preserve"> общего и </w:t>
      </w:r>
      <w:r w:rsidRPr="00157195">
        <w:rPr>
          <w:rFonts w:ascii="Times New Roman" w:hAnsi="Times New Roman"/>
          <w:color w:val="auto"/>
          <w:spacing w:val="-4"/>
          <w:sz w:val="24"/>
          <w:szCs w:val="24"/>
          <w:lang w:val="ru-RU"/>
        </w:rPr>
        <w:t>среднего</w:t>
      </w:r>
      <w:r w:rsidRPr="008E4C9C">
        <w:rPr>
          <w:rFonts w:ascii="Times New Roman" w:hAnsi="Times New Roman"/>
          <w:color w:val="auto"/>
          <w:sz w:val="24"/>
          <w:szCs w:val="24"/>
          <w:lang w:val="ru-RU"/>
        </w:rPr>
        <w:t xml:space="preserve"> общего образования;</w:t>
      </w:r>
    </w:p>
    <w:p w14:paraId="414485EC" w14:textId="77777777" w:rsidR="00F02B8A" w:rsidRPr="008E4C9C" w:rsidRDefault="00F02B8A" w:rsidP="00181E5B">
      <w:pPr>
        <w:pStyle w:val="afb"/>
        <w:numPr>
          <w:ilvl w:val="0"/>
          <w:numId w:val="57"/>
        </w:numPr>
        <w:tabs>
          <w:tab w:val="left" w:pos="142"/>
        </w:tabs>
        <w:adjustRightInd/>
        <w:spacing w:line="240" w:lineRule="auto"/>
        <w:ind w:left="0" w:firstLine="0"/>
        <w:rPr>
          <w:rFonts w:ascii="Times New Roman" w:hAnsi="Times New Roman"/>
          <w:color w:val="auto"/>
          <w:sz w:val="24"/>
          <w:szCs w:val="24"/>
          <w:lang w:val="ru-RU"/>
        </w:rPr>
      </w:pPr>
      <w:r w:rsidRPr="008E4C9C">
        <w:rPr>
          <w:rFonts w:ascii="Times New Roman" w:hAnsi="Times New Roman"/>
          <w:color w:val="auto"/>
          <w:spacing w:val="2"/>
          <w:sz w:val="24"/>
          <w:szCs w:val="24"/>
          <w:lang w:val="ru-RU"/>
        </w:rPr>
        <w:t>достижение планируемых ре</w:t>
      </w:r>
      <w:r w:rsidRPr="008E4C9C">
        <w:rPr>
          <w:rFonts w:ascii="Times New Roman" w:hAnsi="Times New Roman"/>
          <w:color w:val="auto"/>
          <w:spacing w:val="-2"/>
          <w:sz w:val="24"/>
          <w:szCs w:val="24"/>
          <w:lang w:val="ru-RU"/>
        </w:rPr>
        <w:t xml:space="preserve">зультатов освоения основной образовательной программы </w:t>
      </w:r>
      <w:r w:rsidRPr="00157195">
        <w:rPr>
          <w:rFonts w:ascii="Times New Roman" w:hAnsi="Times New Roman"/>
          <w:color w:val="auto"/>
          <w:spacing w:val="-2"/>
          <w:sz w:val="24"/>
          <w:szCs w:val="24"/>
          <w:lang w:val="ru-RU"/>
        </w:rPr>
        <w:t>основного</w:t>
      </w:r>
      <w:r w:rsidRPr="008E4C9C">
        <w:rPr>
          <w:rFonts w:ascii="Times New Roman" w:hAnsi="Times New Roman"/>
          <w:color w:val="auto"/>
          <w:spacing w:val="2"/>
          <w:sz w:val="24"/>
          <w:szCs w:val="24"/>
          <w:lang w:val="ru-RU"/>
        </w:rPr>
        <w:t xml:space="preserve"> общего образования всеми обучающимися, в том </w:t>
      </w:r>
      <w:r w:rsidRPr="008E4C9C">
        <w:rPr>
          <w:rFonts w:ascii="Times New Roman" w:hAnsi="Times New Roman"/>
          <w:color w:val="auto"/>
          <w:sz w:val="24"/>
          <w:szCs w:val="24"/>
          <w:lang w:val="ru-RU"/>
        </w:rPr>
        <w:t>числе детьми с ограниченными возможностями здоровья (далее - дети с ОВЗ);</w:t>
      </w:r>
    </w:p>
    <w:p w14:paraId="7CD2801A" w14:textId="77777777" w:rsidR="00F02B8A" w:rsidRPr="008E4C9C" w:rsidRDefault="00F02B8A" w:rsidP="00181E5B">
      <w:pPr>
        <w:pStyle w:val="afb"/>
        <w:numPr>
          <w:ilvl w:val="0"/>
          <w:numId w:val="57"/>
        </w:numPr>
        <w:tabs>
          <w:tab w:val="left" w:pos="142"/>
        </w:tabs>
        <w:adjustRightInd/>
        <w:spacing w:line="240" w:lineRule="auto"/>
        <w:ind w:left="0" w:firstLine="0"/>
        <w:rPr>
          <w:rFonts w:ascii="Times New Roman" w:hAnsi="Times New Roman"/>
          <w:color w:val="auto"/>
          <w:sz w:val="24"/>
          <w:szCs w:val="24"/>
          <w:lang w:val="ru-RU"/>
        </w:rPr>
      </w:pPr>
      <w:r w:rsidRPr="008E4C9C">
        <w:rPr>
          <w:rFonts w:ascii="Times New Roman" w:hAnsi="Times New Roman"/>
          <w:color w:val="auto"/>
          <w:spacing w:val="2"/>
          <w:sz w:val="24"/>
          <w:szCs w:val="24"/>
          <w:lang w:val="ru-RU"/>
        </w:rPr>
        <w:t xml:space="preserve">обеспечение доступности получения качественного </w:t>
      </w:r>
      <w:r w:rsidRPr="00157195">
        <w:rPr>
          <w:rFonts w:ascii="Times New Roman" w:hAnsi="Times New Roman"/>
          <w:color w:val="auto"/>
          <w:spacing w:val="2"/>
          <w:sz w:val="24"/>
          <w:szCs w:val="24"/>
          <w:lang w:val="ru-RU"/>
        </w:rPr>
        <w:t>основного</w:t>
      </w:r>
      <w:r w:rsidRPr="008E4C9C">
        <w:rPr>
          <w:rFonts w:ascii="Times New Roman" w:hAnsi="Times New Roman"/>
          <w:color w:val="auto"/>
          <w:sz w:val="24"/>
          <w:szCs w:val="24"/>
          <w:lang w:val="ru-RU"/>
        </w:rPr>
        <w:t xml:space="preserve"> общего образования;</w:t>
      </w:r>
    </w:p>
    <w:p w14:paraId="32896FB0" w14:textId="77777777" w:rsidR="00F02B8A" w:rsidRPr="008E4C9C" w:rsidRDefault="00F02B8A" w:rsidP="00181E5B">
      <w:pPr>
        <w:pStyle w:val="afb"/>
        <w:numPr>
          <w:ilvl w:val="0"/>
          <w:numId w:val="57"/>
        </w:numPr>
        <w:tabs>
          <w:tab w:val="left" w:pos="142"/>
        </w:tabs>
        <w:adjustRightInd/>
        <w:spacing w:line="240" w:lineRule="auto"/>
        <w:ind w:left="0" w:firstLine="0"/>
        <w:rPr>
          <w:rFonts w:ascii="Times New Roman" w:hAnsi="Times New Roman"/>
          <w:color w:val="auto"/>
          <w:spacing w:val="-2"/>
          <w:sz w:val="24"/>
          <w:szCs w:val="24"/>
          <w:lang w:val="ru-RU"/>
        </w:rPr>
      </w:pPr>
      <w:r w:rsidRPr="008E4C9C">
        <w:rPr>
          <w:rFonts w:ascii="Times New Roman" w:hAnsi="Times New Roman"/>
          <w:color w:val="auto"/>
          <w:spacing w:val="-2"/>
          <w:sz w:val="24"/>
          <w:szCs w:val="24"/>
          <w:lang w:val="ru-RU"/>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14:paraId="5D8E91B8" w14:textId="77777777" w:rsidR="00F02B8A" w:rsidRPr="008E4C9C" w:rsidRDefault="00F02B8A" w:rsidP="00181E5B">
      <w:pPr>
        <w:pStyle w:val="afb"/>
        <w:numPr>
          <w:ilvl w:val="0"/>
          <w:numId w:val="57"/>
        </w:numPr>
        <w:tabs>
          <w:tab w:val="left" w:pos="142"/>
        </w:tabs>
        <w:adjustRightInd/>
        <w:spacing w:line="240" w:lineRule="auto"/>
        <w:ind w:left="0" w:firstLine="0"/>
        <w:rPr>
          <w:rFonts w:ascii="Times New Roman" w:hAnsi="Times New Roman"/>
          <w:color w:val="auto"/>
          <w:sz w:val="24"/>
          <w:szCs w:val="24"/>
          <w:lang w:val="ru-RU"/>
        </w:rPr>
      </w:pPr>
      <w:r w:rsidRPr="008E4C9C">
        <w:rPr>
          <w:rFonts w:ascii="Times New Roman" w:hAnsi="Times New Roman"/>
          <w:color w:val="auto"/>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14:paraId="4179376E" w14:textId="77777777" w:rsidR="00F02B8A" w:rsidRPr="008E4C9C" w:rsidRDefault="00F02B8A" w:rsidP="00181E5B">
      <w:pPr>
        <w:pStyle w:val="afb"/>
        <w:numPr>
          <w:ilvl w:val="0"/>
          <w:numId w:val="57"/>
        </w:numPr>
        <w:tabs>
          <w:tab w:val="left" w:pos="142"/>
        </w:tabs>
        <w:adjustRightInd/>
        <w:spacing w:line="240" w:lineRule="auto"/>
        <w:ind w:left="0" w:firstLine="0"/>
        <w:rPr>
          <w:rFonts w:ascii="Times New Roman" w:hAnsi="Times New Roman"/>
          <w:color w:val="auto"/>
          <w:spacing w:val="-2"/>
          <w:sz w:val="24"/>
          <w:szCs w:val="24"/>
          <w:lang w:val="ru-RU"/>
        </w:rPr>
      </w:pPr>
      <w:r w:rsidRPr="008E4C9C">
        <w:rPr>
          <w:rFonts w:ascii="Times New Roman" w:hAnsi="Times New Roman"/>
          <w:color w:val="auto"/>
          <w:spacing w:val="-2"/>
          <w:sz w:val="24"/>
          <w:szCs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14:paraId="62504CE7" w14:textId="77777777" w:rsidR="00F02B8A" w:rsidRPr="008E4C9C" w:rsidRDefault="00F02B8A" w:rsidP="00181E5B">
      <w:pPr>
        <w:pStyle w:val="afb"/>
        <w:numPr>
          <w:ilvl w:val="0"/>
          <w:numId w:val="57"/>
        </w:numPr>
        <w:tabs>
          <w:tab w:val="left" w:pos="142"/>
        </w:tabs>
        <w:adjustRightInd/>
        <w:spacing w:line="240" w:lineRule="auto"/>
        <w:ind w:left="0" w:firstLine="0"/>
        <w:rPr>
          <w:rFonts w:ascii="Times New Roman" w:hAnsi="Times New Roman"/>
          <w:color w:val="auto"/>
          <w:sz w:val="24"/>
          <w:szCs w:val="24"/>
          <w:lang w:val="ru-RU"/>
        </w:rPr>
      </w:pPr>
      <w:r w:rsidRPr="008E4C9C">
        <w:rPr>
          <w:rFonts w:ascii="Times New Roman" w:hAnsi="Times New Roman"/>
          <w:color w:val="auto"/>
          <w:sz w:val="24"/>
          <w:szCs w:val="24"/>
          <w:lang w:val="ru-RU"/>
        </w:rPr>
        <w:t>использование в образовательной деятельности современных образовательных технологий деятельностного типа;</w:t>
      </w:r>
    </w:p>
    <w:p w14:paraId="3DA320DF" w14:textId="77777777" w:rsidR="00F02B8A" w:rsidRPr="008E4C9C" w:rsidRDefault="00F02B8A" w:rsidP="00181E5B">
      <w:pPr>
        <w:pStyle w:val="afb"/>
        <w:numPr>
          <w:ilvl w:val="0"/>
          <w:numId w:val="57"/>
        </w:numPr>
        <w:tabs>
          <w:tab w:val="left" w:pos="142"/>
        </w:tabs>
        <w:adjustRightInd/>
        <w:spacing w:line="240" w:lineRule="auto"/>
        <w:ind w:left="0" w:firstLine="0"/>
        <w:rPr>
          <w:rFonts w:ascii="Times New Roman" w:hAnsi="Times New Roman"/>
          <w:color w:val="auto"/>
          <w:sz w:val="24"/>
          <w:szCs w:val="24"/>
          <w:lang w:val="ru-RU"/>
        </w:rPr>
      </w:pPr>
      <w:r w:rsidRPr="008E4C9C">
        <w:rPr>
          <w:rFonts w:ascii="Times New Roman" w:hAnsi="Times New Roman"/>
          <w:color w:val="auto"/>
          <w:spacing w:val="2"/>
          <w:sz w:val="24"/>
          <w:szCs w:val="24"/>
          <w:lang w:val="ru-RU"/>
        </w:rPr>
        <w:t>предоставление обучающимся возможности для эффек</w:t>
      </w:r>
      <w:r w:rsidRPr="008E4C9C">
        <w:rPr>
          <w:rFonts w:ascii="Times New Roman" w:hAnsi="Times New Roman"/>
          <w:color w:val="auto"/>
          <w:sz w:val="24"/>
          <w:szCs w:val="24"/>
          <w:lang w:val="ru-RU"/>
        </w:rPr>
        <w:t>тивной самостоятельной работы;</w:t>
      </w:r>
    </w:p>
    <w:p w14:paraId="3630D484" w14:textId="77777777" w:rsidR="00F02B8A" w:rsidRPr="008E4C9C" w:rsidRDefault="00F02B8A" w:rsidP="00181E5B">
      <w:pPr>
        <w:pStyle w:val="afb"/>
        <w:numPr>
          <w:ilvl w:val="0"/>
          <w:numId w:val="57"/>
        </w:numPr>
        <w:tabs>
          <w:tab w:val="left" w:pos="142"/>
        </w:tabs>
        <w:adjustRightInd/>
        <w:spacing w:line="240" w:lineRule="auto"/>
        <w:ind w:left="0" w:firstLine="0"/>
        <w:rPr>
          <w:rFonts w:ascii="Times New Roman" w:hAnsi="Times New Roman"/>
          <w:color w:val="auto"/>
          <w:sz w:val="24"/>
          <w:szCs w:val="24"/>
          <w:lang w:val="ru-RU"/>
        </w:rPr>
      </w:pPr>
      <w:r w:rsidRPr="008E4C9C">
        <w:rPr>
          <w:rFonts w:ascii="Times New Roman" w:hAnsi="Times New Roman"/>
          <w:color w:val="auto"/>
          <w:spacing w:val="2"/>
          <w:sz w:val="24"/>
          <w:szCs w:val="24"/>
          <w:lang w:val="ru-RU"/>
        </w:rPr>
        <w:t xml:space="preserve">включение обучающихся в процессы познания и преобразования внешкольной социальной среды (населенного </w:t>
      </w:r>
      <w:r w:rsidRPr="008E4C9C">
        <w:rPr>
          <w:rFonts w:ascii="Times New Roman" w:hAnsi="Times New Roman"/>
          <w:color w:val="auto"/>
          <w:sz w:val="24"/>
          <w:szCs w:val="24"/>
          <w:lang w:val="ru-RU"/>
        </w:rPr>
        <w:t>пункта, района, города).</w:t>
      </w:r>
    </w:p>
    <w:p w14:paraId="0A55AD10" w14:textId="77777777" w:rsidR="00F02B8A" w:rsidRPr="00C97D95" w:rsidRDefault="00F02B8A" w:rsidP="00F02B8A">
      <w:pPr>
        <w:pStyle w:val="af9"/>
        <w:spacing w:line="240" w:lineRule="auto"/>
        <w:ind w:firstLine="454"/>
        <w:rPr>
          <w:rFonts w:ascii="Times New Roman" w:hAnsi="Times New Roman"/>
          <w:i/>
          <w:color w:val="auto"/>
          <w:sz w:val="24"/>
          <w:szCs w:val="24"/>
          <w:lang w:val="ru-RU"/>
        </w:rPr>
      </w:pPr>
      <w:r w:rsidRPr="00C97D95">
        <w:rPr>
          <w:rFonts w:ascii="Times New Roman" w:hAnsi="Times New Roman"/>
          <w:bCs/>
          <w:i/>
          <w:color w:val="auto"/>
          <w:sz w:val="24"/>
          <w:szCs w:val="24"/>
          <w:lang w:val="ru-RU"/>
        </w:rPr>
        <w:t>В основе реализации основной образовательной программы ООО лежит системно­деятельностный подход</w:t>
      </w:r>
      <w:r w:rsidRPr="00C97D95">
        <w:rPr>
          <w:rFonts w:ascii="Times New Roman" w:hAnsi="Times New Roman"/>
          <w:i/>
          <w:color w:val="auto"/>
          <w:sz w:val="24"/>
          <w:szCs w:val="24"/>
          <w:lang w:val="ru-RU"/>
        </w:rPr>
        <w:t>, который предполагает:</w:t>
      </w:r>
    </w:p>
    <w:p w14:paraId="13DD01E0" w14:textId="77777777" w:rsidR="00F02B8A" w:rsidRPr="008E4C9C" w:rsidRDefault="00F02B8A" w:rsidP="00181E5B">
      <w:pPr>
        <w:pStyle w:val="afb"/>
        <w:numPr>
          <w:ilvl w:val="0"/>
          <w:numId w:val="58"/>
        </w:numPr>
        <w:adjustRightInd/>
        <w:spacing w:line="240" w:lineRule="auto"/>
        <w:ind w:left="0" w:firstLine="0"/>
        <w:rPr>
          <w:rFonts w:ascii="Times New Roman" w:hAnsi="Times New Roman"/>
          <w:color w:val="auto"/>
          <w:sz w:val="24"/>
          <w:szCs w:val="24"/>
          <w:lang w:val="ru-RU"/>
        </w:rPr>
      </w:pPr>
      <w:r w:rsidRPr="008E4C9C">
        <w:rPr>
          <w:rFonts w:ascii="Times New Roman" w:hAnsi="Times New Roman"/>
          <w:color w:val="auto"/>
          <w:spacing w:val="4"/>
          <w:sz w:val="24"/>
          <w:szCs w:val="24"/>
          <w:lang w:val="ru-RU"/>
        </w:rPr>
        <w:t xml:space="preserve">воспитание и развитие качеств личности, отвечающих требованиям информационного общества, инновационной </w:t>
      </w:r>
      <w:r w:rsidRPr="008E4C9C">
        <w:rPr>
          <w:rFonts w:ascii="Times New Roman" w:hAnsi="Times New Roman"/>
          <w:color w:val="auto"/>
          <w:spacing w:val="2"/>
          <w:sz w:val="24"/>
          <w:szCs w:val="24"/>
          <w:lang w:val="ru-RU"/>
        </w:rPr>
        <w:t xml:space="preserve">экономики, задачам построения российского гражданского </w:t>
      </w:r>
      <w:r w:rsidRPr="008E4C9C">
        <w:rPr>
          <w:rFonts w:ascii="Times New Roman" w:hAnsi="Times New Roman"/>
          <w:color w:val="auto"/>
          <w:sz w:val="24"/>
          <w:szCs w:val="24"/>
          <w:lang w:val="ru-RU"/>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14:paraId="209DB7A8" w14:textId="77777777" w:rsidR="00F02B8A" w:rsidRPr="008E4C9C" w:rsidRDefault="00F02B8A" w:rsidP="00181E5B">
      <w:pPr>
        <w:pStyle w:val="afb"/>
        <w:numPr>
          <w:ilvl w:val="0"/>
          <w:numId w:val="58"/>
        </w:numPr>
        <w:adjustRightInd/>
        <w:spacing w:line="240" w:lineRule="auto"/>
        <w:ind w:left="0" w:firstLine="0"/>
        <w:rPr>
          <w:rFonts w:ascii="Times New Roman" w:hAnsi="Times New Roman"/>
          <w:color w:val="auto"/>
          <w:sz w:val="24"/>
          <w:szCs w:val="24"/>
          <w:lang w:val="ru-RU"/>
        </w:rPr>
      </w:pPr>
      <w:r w:rsidRPr="008E4C9C">
        <w:rPr>
          <w:rFonts w:ascii="Times New Roman" w:hAnsi="Times New Roman"/>
          <w:color w:val="auto"/>
          <w:sz w:val="24"/>
          <w:szCs w:val="24"/>
          <w:lang w:val="ru-RU"/>
        </w:rPr>
        <w:t>переход к стратегии социального проектирования и конструирования на основе разработки содержания и технологий образования, определяющих пути и</w:t>
      </w:r>
      <w:r w:rsidRPr="00157195">
        <w:rPr>
          <w:rFonts w:ascii="Times New Roman" w:hAnsi="Times New Roman"/>
          <w:color w:val="auto"/>
          <w:sz w:val="24"/>
          <w:szCs w:val="24"/>
        </w:rPr>
        <w:t> </w:t>
      </w:r>
      <w:r w:rsidRPr="008E4C9C">
        <w:rPr>
          <w:rFonts w:ascii="Times New Roman" w:hAnsi="Times New Roman"/>
          <w:color w:val="auto"/>
          <w:sz w:val="24"/>
          <w:szCs w:val="24"/>
          <w:lang w:val="ru-RU"/>
        </w:rPr>
        <w:t>способы</w:t>
      </w:r>
      <w:r w:rsidRPr="00157195">
        <w:rPr>
          <w:rFonts w:ascii="Times New Roman" w:hAnsi="Times New Roman"/>
          <w:color w:val="auto"/>
          <w:sz w:val="24"/>
          <w:szCs w:val="24"/>
        </w:rPr>
        <w:t> </w:t>
      </w:r>
      <w:r w:rsidRPr="008E4C9C">
        <w:rPr>
          <w:rFonts w:ascii="Times New Roman" w:hAnsi="Times New Roman"/>
          <w:color w:val="auto"/>
          <w:sz w:val="24"/>
          <w:szCs w:val="24"/>
          <w:lang w:val="ru-RU"/>
        </w:rPr>
        <w:t>достижения</w:t>
      </w:r>
      <w:r w:rsidRPr="00157195">
        <w:rPr>
          <w:rFonts w:ascii="Times New Roman" w:hAnsi="Times New Roman"/>
          <w:color w:val="auto"/>
          <w:sz w:val="24"/>
          <w:szCs w:val="24"/>
        </w:rPr>
        <w:t> </w:t>
      </w:r>
      <w:r w:rsidRPr="008E4C9C">
        <w:rPr>
          <w:rFonts w:ascii="Times New Roman" w:hAnsi="Times New Roman"/>
          <w:color w:val="auto"/>
          <w:sz w:val="24"/>
          <w:szCs w:val="24"/>
          <w:lang w:val="ru-RU"/>
        </w:rPr>
        <w:t>социально желаемого уровня (результата) личностного и познавательного развития обучающихся;</w:t>
      </w:r>
    </w:p>
    <w:p w14:paraId="5D9B743B" w14:textId="77777777" w:rsidR="00F02B8A" w:rsidRPr="008E4C9C" w:rsidRDefault="00F02B8A" w:rsidP="00181E5B">
      <w:pPr>
        <w:pStyle w:val="afb"/>
        <w:numPr>
          <w:ilvl w:val="0"/>
          <w:numId w:val="58"/>
        </w:numPr>
        <w:adjustRightInd/>
        <w:spacing w:line="240" w:lineRule="auto"/>
        <w:ind w:left="0" w:firstLine="0"/>
        <w:rPr>
          <w:rFonts w:ascii="Times New Roman" w:hAnsi="Times New Roman"/>
          <w:color w:val="auto"/>
          <w:sz w:val="24"/>
          <w:szCs w:val="24"/>
          <w:lang w:val="ru-RU"/>
        </w:rPr>
      </w:pPr>
      <w:r w:rsidRPr="008E4C9C">
        <w:rPr>
          <w:rFonts w:ascii="Times New Roman" w:hAnsi="Times New Roman"/>
          <w:color w:val="auto"/>
          <w:sz w:val="24"/>
          <w:szCs w:val="24"/>
          <w:lang w:val="ru-RU"/>
        </w:rPr>
        <w:t xml:space="preserve">ориентацию на достижение цели и основного результата </w:t>
      </w:r>
      <w:r w:rsidRPr="008E4C9C">
        <w:rPr>
          <w:rFonts w:ascii="Times New Roman" w:hAnsi="Times New Roman"/>
          <w:color w:val="auto"/>
          <w:spacing w:val="1"/>
          <w:sz w:val="24"/>
          <w:szCs w:val="24"/>
          <w:lang w:val="ru-RU"/>
        </w:rPr>
        <w:t>образования</w:t>
      </w:r>
      <w:r w:rsidRPr="00157195">
        <w:rPr>
          <w:rFonts w:ascii="Times New Roman" w:hAnsi="Times New Roman"/>
          <w:color w:val="auto"/>
          <w:spacing w:val="1"/>
          <w:sz w:val="24"/>
          <w:szCs w:val="24"/>
        </w:rPr>
        <w:t> </w:t>
      </w:r>
      <w:r w:rsidRPr="008E4C9C">
        <w:rPr>
          <w:rFonts w:ascii="Times New Roman" w:hAnsi="Times New Roman"/>
          <w:color w:val="auto"/>
          <w:spacing w:val="1"/>
          <w:sz w:val="24"/>
          <w:szCs w:val="24"/>
          <w:lang w:val="ru-RU"/>
        </w:rPr>
        <w:t>— развитие личности обучающегося на основе освоения универсальных учебных действий,</w:t>
      </w:r>
      <w:r w:rsidRPr="00157195">
        <w:rPr>
          <w:rFonts w:ascii="Times New Roman" w:hAnsi="Times New Roman"/>
          <w:color w:val="auto"/>
          <w:spacing w:val="1"/>
          <w:sz w:val="24"/>
          <w:szCs w:val="24"/>
        </w:rPr>
        <w:t> </w:t>
      </w:r>
      <w:r w:rsidRPr="008E4C9C">
        <w:rPr>
          <w:rFonts w:ascii="Times New Roman" w:hAnsi="Times New Roman"/>
          <w:color w:val="auto"/>
          <w:spacing w:val="1"/>
          <w:sz w:val="24"/>
          <w:szCs w:val="24"/>
          <w:lang w:val="ru-RU"/>
        </w:rPr>
        <w:t>познания</w:t>
      </w:r>
      <w:r w:rsidRPr="00157195">
        <w:rPr>
          <w:rFonts w:ascii="Times New Roman" w:hAnsi="Times New Roman"/>
          <w:color w:val="auto"/>
          <w:spacing w:val="1"/>
          <w:sz w:val="24"/>
          <w:szCs w:val="24"/>
        </w:rPr>
        <w:t> </w:t>
      </w:r>
      <w:r w:rsidRPr="008E4C9C">
        <w:rPr>
          <w:rFonts w:ascii="Times New Roman" w:hAnsi="Times New Roman"/>
          <w:color w:val="auto"/>
          <w:spacing w:val="1"/>
          <w:sz w:val="24"/>
          <w:szCs w:val="24"/>
          <w:lang w:val="ru-RU"/>
        </w:rPr>
        <w:t xml:space="preserve">и </w:t>
      </w:r>
      <w:r w:rsidRPr="008E4C9C">
        <w:rPr>
          <w:rFonts w:ascii="Times New Roman" w:hAnsi="Times New Roman"/>
          <w:color w:val="auto"/>
          <w:sz w:val="24"/>
          <w:szCs w:val="24"/>
          <w:lang w:val="ru-RU"/>
        </w:rPr>
        <w:t>освоения мира;</w:t>
      </w:r>
    </w:p>
    <w:p w14:paraId="2FC6F139" w14:textId="77777777" w:rsidR="00F02B8A" w:rsidRPr="008E4C9C" w:rsidRDefault="00F02B8A" w:rsidP="00181E5B">
      <w:pPr>
        <w:pStyle w:val="afb"/>
        <w:numPr>
          <w:ilvl w:val="0"/>
          <w:numId w:val="58"/>
        </w:numPr>
        <w:adjustRightInd/>
        <w:spacing w:line="240" w:lineRule="auto"/>
        <w:ind w:left="0" w:firstLine="0"/>
        <w:rPr>
          <w:rFonts w:ascii="Times New Roman" w:hAnsi="Times New Roman"/>
          <w:color w:val="auto"/>
          <w:sz w:val="24"/>
          <w:szCs w:val="24"/>
          <w:lang w:val="ru-RU"/>
        </w:rPr>
      </w:pPr>
      <w:r w:rsidRPr="008E4C9C">
        <w:rPr>
          <w:rFonts w:ascii="Times New Roman" w:hAnsi="Times New Roman"/>
          <w:color w:val="auto"/>
          <w:spacing w:val="-2"/>
          <w:sz w:val="24"/>
          <w:szCs w:val="24"/>
          <w:lang w:val="ru-RU"/>
        </w:rPr>
        <w:t>признание решающей роли содержания образования, спо</w:t>
      </w:r>
      <w:r w:rsidRPr="008E4C9C">
        <w:rPr>
          <w:rFonts w:ascii="Times New Roman" w:hAnsi="Times New Roman"/>
          <w:color w:val="auto"/>
          <w:sz w:val="24"/>
          <w:szCs w:val="24"/>
          <w:lang w:val="ru-RU"/>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7E20DFDC" w14:textId="77777777" w:rsidR="00F02B8A" w:rsidRPr="008E4C9C" w:rsidRDefault="00F02B8A" w:rsidP="00181E5B">
      <w:pPr>
        <w:pStyle w:val="afb"/>
        <w:numPr>
          <w:ilvl w:val="0"/>
          <w:numId w:val="58"/>
        </w:numPr>
        <w:adjustRightInd/>
        <w:spacing w:line="240" w:lineRule="auto"/>
        <w:ind w:left="0" w:firstLine="0"/>
        <w:rPr>
          <w:rFonts w:ascii="Times New Roman" w:hAnsi="Times New Roman"/>
          <w:color w:val="auto"/>
          <w:sz w:val="24"/>
          <w:szCs w:val="24"/>
          <w:lang w:val="ru-RU"/>
        </w:rPr>
      </w:pPr>
      <w:r w:rsidRPr="008E4C9C">
        <w:rPr>
          <w:rFonts w:ascii="Times New Roman" w:hAnsi="Times New Roman"/>
          <w:color w:val="auto"/>
          <w:spacing w:val="-2"/>
          <w:sz w:val="24"/>
          <w:szCs w:val="24"/>
          <w:lang w:val="ru-RU"/>
        </w:rPr>
        <w:lastRenderedPageBreak/>
        <w:t>учет индивидуальных возрастных, психологических и фи</w:t>
      </w:r>
      <w:r w:rsidRPr="008E4C9C">
        <w:rPr>
          <w:rFonts w:ascii="Times New Roman" w:hAnsi="Times New Roman"/>
          <w:color w:val="auto"/>
          <w:sz w:val="24"/>
          <w:szCs w:val="24"/>
          <w:lang w:val="ru-RU"/>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14:paraId="4E38F80D" w14:textId="77777777" w:rsidR="00F02B8A" w:rsidRPr="008E4C9C" w:rsidRDefault="00F02B8A" w:rsidP="00181E5B">
      <w:pPr>
        <w:pStyle w:val="afb"/>
        <w:numPr>
          <w:ilvl w:val="0"/>
          <w:numId w:val="58"/>
        </w:numPr>
        <w:adjustRightInd/>
        <w:spacing w:line="240" w:lineRule="auto"/>
        <w:ind w:left="0" w:firstLine="0"/>
        <w:rPr>
          <w:rFonts w:ascii="Times New Roman" w:hAnsi="Times New Roman"/>
          <w:color w:val="auto"/>
          <w:sz w:val="24"/>
          <w:szCs w:val="24"/>
          <w:lang w:val="ru-RU"/>
        </w:rPr>
      </w:pPr>
      <w:r w:rsidRPr="008E4C9C">
        <w:rPr>
          <w:rFonts w:ascii="Times New Roman" w:hAnsi="Times New Roman"/>
          <w:color w:val="auto"/>
          <w:spacing w:val="2"/>
          <w:sz w:val="24"/>
          <w:szCs w:val="24"/>
          <w:lang w:val="ru-RU"/>
        </w:rPr>
        <w:t xml:space="preserve">обеспечение преемственности начального </w:t>
      </w:r>
      <w:r w:rsidRPr="008E4C9C">
        <w:rPr>
          <w:rFonts w:ascii="Times New Roman" w:hAnsi="Times New Roman"/>
          <w:color w:val="auto"/>
          <w:sz w:val="24"/>
          <w:szCs w:val="24"/>
          <w:lang w:val="ru-RU"/>
        </w:rPr>
        <w:t>общего, основного общего, среднего общего и профессионального образования;</w:t>
      </w:r>
    </w:p>
    <w:p w14:paraId="7A90F1BF" w14:textId="77777777" w:rsidR="00992DFC" w:rsidRPr="009B5190" w:rsidRDefault="00F02B8A" w:rsidP="00181E5B">
      <w:pPr>
        <w:pStyle w:val="a3"/>
        <w:numPr>
          <w:ilvl w:val="0"/>
          <w:numId w:val="58"/>
        </w:numPr>
        <w:tabs>
          <w:tab w:val="left" w:pos="0"/>
        </w:tabs>
        <w:spacing w:before="240" w:after="0" w:line="240" w:lineRule="auto"/>
        <w:ind w:left="0" w:firstLine="0"/>
        <w:jc w:val="both"/>
        <w:rPr>
          <w:rFonts w:ascii="Times New Roman" w:hAnsi="Times New Roman" w:cs="Times New Roman"/>
          <w:sz w:val="24"/>
          <w:szCs w:val="24"/>
        </w:rPr>
      </w:pPr>
      <w:r w:rsidRPr="009B5190">
        <w:rPr>
          <w:rFonts w:ascii="Times New Roman" w:hAnsi="Times New Roman"/>
          <w:spacing w:val="2"/>
          <w:sz w:val="24"/>
          <w:szCs w:val="24"/>
        </w:rPr>
        <w:t xml:space="preserve">разнообразие индивидуальных образовательных траекторий и индивидуального развития каждого обучающегося </w:t>
      </w:r>
      <w:r w:rsidRPr="009B5190">
        <w:rPr>
          <w:rFonts w:ascii="Times New Roman" w:hAnsi="Times New Roman"/>
          <w:spacing w:val="-2"/>
          <w:sz w:val="24"/>
          <w:szCs w:val="24"/>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r w:rsidR="00992DFC" w:rsidRPr="009B5190">
        <w:rPr>
          <w:rFonts w:ascii="Times New Roman" w:hAnsi="Times New Roman" w:cs="Times New Roman"/>
          <w:sz w:val="24"/>
          <w:szCs w:val="24"/>
        </w:rPr>
        <w:t>индивидуальные занятия с обучающимися, внеурочная деятельность и т.д.</w:t>
      </w:r>
    </w:p>
    <w:p w14:paraId="2597233A" w14:textId="77777777" w:rsidR="00922962" w:rsidRDefault="00922962" w:rsidP="00922962">
      <w:pPr>
        <w:pStyle w:val="2"/>
        <w:spacing w:line="240" w:lineRule="auto"/>
        <w:ind w:firstLine="0"/>
        <w:rPr>
          <w:rStyle w:val="Zag11"/>
          <w:sz w:val="24"/>
        </w:rPr>
      </w:pPr>
      <w:bookmarkStart w:id="8" w:name="_Toc414553128"/>
    </w:p>
    <w:p w14:paraId="322F1ED8" w14:textId="77777777" w:rsidR="00257505" w:rsidRPr="00257505" w:rsidRDefault="00257505" w:rsidP="00922962">
      <w:pPr>
        <w:pStyle w:val="2"/>
        <w:spacing w:line="240" w:lineRule="auto"/>
        <w:ind w:firstLine="0"/>
        <w:jc w:val="center"/>
        <w:rPr>
          <w:rStyle w:val="Zag11"/>
          <w:b w:val="0"/>
          <w:sz w:val="24"/>
        </w:rPr>
      </w:pPr>
      <w:r w:rsidRPr="00257505">
        <w:rPr>
          <w:rStyle w:val="Zag11"/>
          <w:sz w:val="24"/>
        </w:rPr>
        <w:t>Принципы и подходы к формированию образовательной программы основного общего образования</w:t>
      </w:r>
      <w:bookmarkEnd w:id="8"/>
    </w:p>
    <w:p w14:paraId="54BF15D7" w14:textId="77777777" w:rsidR="00BC7677" w:rsidRPr="00C42602" w:rsidRDefault="00BC7677" w:rsidP="00BC7677">
      <w:pPr>
        <w:pStyle w:val="af9"/>
        <w:spacing w:line="240" w:lineRule="auto"/>
        <w:ind w:firstLine="454"/>
        <w:rPr>
          <w:rFonts w:ascii="Times New Roman" w:hAnsi="Times New Roman"/>
          <w:color w:val="auto"/>
          <w:sz w:val="24"/>
          <w:szCs w:val="24"/>
          <w:lang w:val="ru-RU"/>
        </w:rPr>
      </w:pPr>
      <w:r w:rsidRPr="008E4C9C">
        <w:rPr>
          <w:rFonts w:ascii="Times New Roman" w:hAnsi="Times New Roman"/>
          <w:bCs/>
          <w:color w:val="auto"/>
          <w:spacing w:val="4"/>
          <w:sz w:val="24"/>
          <w:szCs w:val="24"/>
          <w:lang w:val="ru-RU"/>
        </w:rPr>
        <w:t xml:space="preserve">Основная образовательная программа формируется </w:t>
      </w:r>
      <w:r w:rsidRPr="008E4C9C">
        <w:rPr>
          <w:rFonts w:ascii="Times New Roman" w:hAnsi="Times New Roman"/>
          <w:bCs/>
          <w:color w:val="auto"/>
          <w:spacing w:val="2"/>
          <w:sz w:val="24"/>
          <w:szCs w:val="24"/>
          <w:lang w:val="ru-RU"/>
        </w:rPr>
        <w:t xml:space="preserve">с </w:t>
      </w:r>
      <w:r w:rsidRPr="008E4C9C">
        <w:rPr>
          <w:rFonts w:ascii="Times New Roman" w:hAnsi="Times New Roman"/>
          <w:bCs/>
          <w:color w:val="auto"/>
          <w:sz w:val="24"/>
          <w:szCs w:val="24"/>
          <w:lang w:val="ru-RU"/>
        </w:rPr>
        <w:t xml:space="preserve">учетом особенностей уровня </w:t>
      </w:r>
      <w:r w:rsidRPr="00157195">
        <w:rPr>
          <w:rFonts w:ascii="Times New Roman" w:hAnsi="Times New Roman"/>
          <w:bCs/>
          <w:color w:val="auto"/>
          <w:sz w:val="24"/>
          <w:szCs w:val="24"/>
          <w:lang w:val="ru-RU"/>
        </w:rPr>
        <w:t>основного</w:t>
      </w:r>
      <w:r w:rsidRPr="008E4C9C">
        <w:rPr>
          <w:rFonts w:ascii="Times New Roman" w:hAnsi="Times New Roman"/>
          <w:bCs/>
          <w:color w:val="auto"/>
          <w:sz w:val="24"/>
          <w:szCs w:val="24"/>
          <w:lang w:val="ru-RU"/>
        </w:rPr>
        <w:t xml:space="preserve"> общего образования как фундамента всего последующего обучения.</w:t>
      </w:r>
      <w:r w:rsidRPr="008E4C9C">
        <w:rPr>
          <w:rFonts w:ascii="Times New Roman" w:hAnsi="Times New Roman"/>
          <w:color w:val="auto"/>
          <w:sz w:val="24"/>
          <w:szCs w:val="24"/>
          <w:lang w:val="ru-RU"/>
        </w:rPr>
        <w:t xml:space="preserve"> </w:t>
      </w:r>
      <w:r w:rsidRPr="00157195">
        <w:rPr>
          <w:rFonts w:ascii="Times New Roman" w:hAnsi="Times New Roman"/>
          <w:color w:val="auto"/>
          <w:sz w:val="24"/>
          <w:szCs w:val="24"/>
          <w:lang w:val="ru-RU"/>
        </w:rPr>
        <w:t>Основная</w:t>
      </w:r>
      <w:r w:rsidRPr="00C42602">
        <w:rPr>
          <w:rFonts w:ascii="Times New Roman" w:hAnsi="Times New Roman"/>
          <w:color w:val="auto"/>
          <w:sz w:val="24"/>
          <w:szCs w:val="24"/>
          <w:lang w:val="ru-RU"/>
        </w:rPr>
        <w:t xml:space="preserve"> школа</w:t>
      </w:r>
      <w:r w:rsidRPr="00157195">
        <w:rPr>
          <w:rFonts w:ascii="Times New Roman" w:hAnsi="Times New Roman"/>
          <w:color w:val="auto"/>
          <w:sz w:val="24"/>
          <w:szCs w:val="24"/>
        </w:rPr>
        <w:t> </w:t>
      </w:r>
      <w:r w:rsidRPr="00C42602">
        <w:rPr>
          <w:rFonts w:ascii="Times New Roman" w:hAnsi="Times New Roman"/>
          <w:color w:val="auto"/>
          <w:sz w:val="24"/>
          <w:szCs w:val="24"/>
          <w:lang w:val="ru-RU"/>
        </w:rPr>
        <w:t>— особый этап в жизни ребенка, связанный:</w:t>
      </w:r>
    </w:p>
    <w:p w14:paraId="41B5BCFC" w14:textId="77777777" w:rsidR="00BC7677" w:rsidRPr="008E4C9C" w:rsidRDefault="00BC7677" w:rsidP="00181E5B">
      <w:pPr>
        <w:pStyle w:val="afb"/>
        <w:numPr>
          <w:ilvl w:val="0"/>
          <w:numId w:val="59"/>
        </w:numPr>
        <w:adjustRightInd/>
        <w:spacing w:line="240" w:lineRule="auto"/>
        <w:ind w:left="0" w:firstLine="0"/>
        <w:rPr>
          <w:rFonts w:ascii="Times New Roman" w:hAnsi="Times New Roman"/>
          <w:color w:val="auto"/>
          <w:sz w:val="24"/>
          <w:szCs w:val="24"/>
          <w:lang w:val="ru-RU"/>
        </w:rPr>
      </w:pPr>
      <w:r w:rsidRPr="008E4C9C">
        <w:rPr>
          <w:rFonts w:ascii="Times New Roman" w:hAnsi="Times New Roman"/>
          <w:color w:val="auto"/>
          <w:spacing w:val="2"/>
          <w:sz w:val="24"/>
          <w:szCs w:val="24"/>
          <w:lang w:val="ru-RU"/>
        </w:rPr>
        <w:t xml:space="preserve">с изменением при поступлении в </w:t>
      </w:r>
      <w:r w:rsidRPr="00157195">
        <w:rPr>
          <w:rFonts w:ascii="Times New Roman" w:hAnsi="Times New Roman"/>
          <w:color w:val="auto"/>
          <w:spacing w:val="2"/>
          <w:sz w:val="24"/>
          <w:szCs w:val="24"/>
          <w:lang w:val="ru-RU"/>
        </w:rPr>
        <w:t xml:space="preserve">основную </w:t>
      </w:r>
      <w:r w:rsidRPr="008E4C9C">
        <w:rPr>
          <w:rFonts w:ascii="Times New Roman" w:hAnsi="Times New Roman"/>
          <w:color w:val="auto"/>
          <w:spacing w:val="2"/>
          <w:sz w:val="24"/>
          <w:szCs w:val="24"/>
          <w:lang w:val="ru-RU"/>
        </w:rPr>
        <w:t>школу ведущей деятельности ребенка</w:t>
      </w:r>
      <w:r w:rsidRPr="00157195">
        <w:rPr>
          <w:rFonts w:ascii="Times New Roman" w:hAnsi="Times New Roman"/>
          <w:color w:val="auto"/>
          <w:spacing w:val="2"/>
          <w:sz w:val="24"/>
          <w:szCs w:val="24"/>
        </w:rPr>
        <w:t> </w:t>
      </w:r>
      <w:r w:rsidRPr="008E4C9C">
        <w:rPr>
          <w:rFonts w:ascii="Times New Roman" w:hAnsi="Times New Roman"/>
          <w:color w:val="auto"/>
          <w:spacing w:val="2"/>
          <w:sz w:val="24"/>
          <w:szCs w:val="24"/>
          <w:lang w:val="ru-RU"/>
        </w:rPr>
        <w:t>— с переходом к учебной деятельности</w:t>
      </w:r>
      <w:r w:rsidRPr="008E4C9C">
        <w:rPr>
          <w:rFonts w:ascii="Times New Roman" w:hAnsi="Times New Roman"/>
          <w:color w:val="auto"/>
          <w:sz w:val="24"/>
          <w:szCs w:val="24"/>
          <w:lang w:val="ru-RU"/>
        </w:rPr>
        <w:t>, имеющей общественный характер и являющейся социальной по содержанию;</w:t>
      </w:r>
    </w:p>
    <w:p w14:paraId="741FEE41" w14:textId="77777777" w:rsidR="00BC7677" w:rsidRPr="008E4C9C" w:rsidRDefault="00BC7677" w:rsidP="00181E5B">
      <w:pPr>
        <w:pStyle w:val="afb"/>
        <w:numPr>
          <w:ilvl w:val="0"/>
          <w:numId w:val="59"/>
        </w:numPr>
        <w:adjustRightInd/>
        <w:spacing w:line="240" w:lineRule="auto"/>
        <w:ind w:left="0" w:firstLine="0"/>
        <w:rPr>
          <w:rFonts w:ascii="Times New Roman" w:hAnsi="Times New Roman"/>
          <w:color w:val="auto"/>
          <w:sz w:val="24"/>
          <w:szCs w:val="24"/>
          <w:lang w:val="ru-RU"/>
        </w:rPr>
      </w:pPr>
      <w:r w:rsidRPr="008E4C9C">
        <w:rPr>
          <w:rFonts w:ascii="Times New Roman" w:hAnsi="Times New Roman"/>
          <w:color w:val="auto"/>
          <w:spacing w:val="2"/>
          <w:sz w:val="24"/>
          <w:szCs w:val="24"/>
          <w:lang w:val="ru-RU"/>
        </w:rPr>
        <w:t xml:space="preserve">с освоением новой социальной позиции, расширением </w:t>
      </w:r>
      <w:r w:rsidRPr="008E4C9C">
        <w:rPr>
          <w:rFonts w:ascii="Times New Roman" w:hAnsi="Times New Roman"/>
          <w:color w:val="auto"/>
          <w:sz w:val="24"/>
          <w:szCs w:val="24"/>
          <w:lang w:val="ru-RU"/>
        </w:rPr>
        <w:t>сферы взаимодействия ребенка с окружающим миром, развитием потребностей в общении, познании, социальном признании и самовыражении;</w:t>
      </w:r>
    </w:p>
    <w:p w14:paraId="0804243C" w14:textId="77777777" w:rsidR="00BC7677" w:rsidRPr="008E4C9C" w:rsidRDefault="00BC7677" w:rsidP="00181E5B">
      <w:pPr>
        <w:pStyle w:val="afb"/>
        <w:numPr>
          <w:ilvl w:val="0"/>
          <w:numId w:val="59"/>
        </w:numPr>
        <w:adjustRightInd/>
        <w:spacing w:line="240" w:lineRule="auto"/>
        <w:ind w:left="0" w:firstLine="0"/>
        <w:rPr>
          <w:rFonts w:ascii="Times New Roman" w:hAnsi="Times New Roman"/>
          <w:color w:val="auto"/>
          <w:sz w:val="24"/>
          <w:szCs w:val="24"/>
          <w:lang w:val="ru-RU"/>
        </w:rPr>
      </w:pPr>
      <w:r w:rsidRPr="008E4C9C">
        <w:rPr>
          <w:rFonts w:ascii="Times New Roman" w:hAnsi="Times New Roman"/>
          <w:color w:val="auto"/>
          <w:sz w:val="24"/>
          <w:szCs w:val="24"/>
          <w:lang w:val="ru-RU"/>
        </w:rPr>
        <w:t xml:space="preserve">с принятием и освоением ребенком новой социальной </w:t>
      </w:r>
      <w:r w:rsidRPr="008E4C9C">
        <w:rPr>
          <w:rFonts w:ascii="Times New Roman" w:hAnsi="Times New Roman"/>
          <w:color w:val="auto"/>
          <w:spacing w:val="2"/>
          <w:sz w:val="24"/>
          <w:szCs w:val="24"/>
          <w:lang w:val="ru-RU"/>
        </w:rPr>
        <w:t xml:space="preserve">роли ученика, выражающейся в формировании внутренней </w:t>
      </w:r>
      <w:r w:rsidRPr="008E4C9C">
        <w:rPr>
          <w:rFonts w:ascii="Times New Roman" w:hAnsi="Times New Roman"/>
          <w:color w:val="auto"/>
          <w:sz w:val="24"/>
          <w:szCs w:val="24"/>
          <w:lang w:val="ru-RU"/>
        </w:rPr>
        <w:t xml:space="preserve">позиции школьника, определяющей новый образ школьной </w:t>
      </w:r>
      <w:r w:rsidRPr="008E4C9C">
        <w:rPr>
          <w:rFonts w:ascii="Times New Roman" w:hAnsi="Times New Roman"/>
          <w:color w:val="auto"/>
          <w:spacing w:val="2"/>
          <w:sz w:val="24"/>
          <w:szCs w:val="24"/>
          <w:lang w:val="ru-RU"/>
        </w:rPr>
        <w:t>жизни и перспективы личностного и познавательного раз</w:t>
      </w:r>
      <w:r w:rsidRPr="008E4C9C">
        <w:rPr>
          <w:rFonts w:ascii="Times New Roman" w:hAnsi="Times New Roman"/>
          <w:color w:val="auto"/>
          <w:sz w:val="24"/>
          <w:szCs w:val="24"/>
          <w:lang w:val="ru-RU"/>
        </w:rPr>
        <w:t>вития;</w:t>
      </w:r>
    </w:p>
    <w:p w14:paraId="21EEC593" w14:textId="77777777" w:rsidR="00BC7677" w:rsidRPr="008E4C9C" w:rsidRDefault="00BC7677" w:rsidP="00181E5B">
      <w:pPr>
        <w:pStyle w:val="afb"/>
        <w:numPr>
          <w:ilvl w:val="0"/>
          <w:numId w:val="59"/>
        </w:numPr>
        <w:adjustRightInd/>
        <w:spacing w:line="240" w:lineRule="auto"/>
        <w:ind w:left="0" w:firstLine="0"/>
        <w:rPr>
          <w:rFonts w:ascii="Times New Roman" w:hAnsi="Times New Roman"/>
          <w:color w:val="auto"/>
          <w:spacing w:val="-2"/>
          <w:sz w:val="24"/>
          <w:szCs w:val="24"/>
          <w:lang w:val="ru-RU"/>
        </w:rPr>
      </w:pPr>
      <w:r w:rsidRPr="008E4C9C">
        <w:rPr>
          <w:rFonts w:ascii="Times New Roman" w:hAnsi="Times New Roman"/>
          <w:color w:val="auto"/>
          <w:spacing w:val="2"/>
          <w:sz w:val="24"/>
          <w:szCs w:val="24"/>
          <w:lang w:val="ru-RU"/>
        </w:rPr>
        <w:lastRenderedPageBreak/>
        <w:t>с формированием у школьника основ умения учиться</w:t>
      </w:r>
      <w:r w:rsidRPr="008E4C9C">
        <w:rPr>
          <w:rFonts w:ascii="Times New Roman" w:hAnsi="Times New Roman"/>
          <w:color w:val="auto"/>
          <w:spacing w:val="2"/>
          <w:sz w:val="24"/>
          <w:szCs w:val="24"/>
          <w:lang w:val="ru-RU"/>
        </w:rPr>
        <w:br/>
      </w:r>
      <w:r w:rsidRPr="008E4C9C">
        <w:rPr>
          <w:rFonts w:ascii="Times New Roman" w:hAnsi="Times New Roman"/>
          <w:color w:val="auto"/>
          <w:spacing w:val="-2"/>
          <w:sz w:val="24"/>
          <w:szCs w:val="24"/>
          <w:lang w:val="ru-RU"/>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w:t>
      </w:r>
      <w:r w:rsidR="005056D9">
        <w:rPr>
          <w:rFonts w:ascii="Times New Roman" w:hAnsi="Times New Roman"/>
          <w:color w:val="auto"/>
          <w:spacing w:val="-2"/>
          <w:sz w:val="24"/>
          <w:szCs w:val="24"/>
          <w:lang w:val="ru-RU"/>
        </w:rPr>
        <w:t xml:space="preserve"> </w:t>
      </w:r>
      <w:r w:rsidRPr="008E4C9C">
        <w:rPr>
          <w:rFonts w:ascii="Times New Roman" w:hAnsi="Times New Roman"/>
          <w:color w:val="auto"/>
          <w:spacing w:val="-2"/>
          <w:sz w:val="24"/>
          <w:szCs w:val="24"/>
          <w:lang w:val="ru-RU"/>
        </w:rPr>
        <w:t>деятельности;</w:t>
      </w:r>
    </w:p>
    <w:p w14:paraId="601E5F95" w14:textId="77777777" w:rsidR="00BC7677" w:rsidRPr="008E4C9C" w:rsidRDefault="00BC7677" w:rsidP="00181E5B">
      <w:pPr>
        <w:pStyle w:val="afb"/>
        <w:numPr>
          <w:ilvl w:val="0"/>
          <w:numId w:val="59"/>
        </w:numPr>
        <w:adjustRightInd/>
        <w:spacing w:line="240" w:lineRule="auto"/>
        <w:ind w:left="0" w:firstLine="0"/>
        <w:rPr>
          <w:rFonts w:ascii="Times New Roman" w:hAnsi="Times New Roman"/>
          <w:color w:val="auto"/>
          <w:sz w:val="24"/>
          <w:szCs w:val="24"/>
          <w:lang w:val="ru-RU"/>
        </w:rPr>
      </w:pPr>
      <w:r w:rsidRPr="008E4C9C">
        <w:rPr>
          <w:rFonts w:ascii="Times New Roman" w:hAnsi="Times New Roman"/>
          <w:color w:val="auto"/>
          <w:spacing w:val="4"/>
          <w:sz w:val="24"/>
          <w:szCs w:val="24"/>
          <w:lang w:val="ru-RU"/>
        </w:rPr>
        <w:t xml:space="preserve">с изменением при этом самооценки ребенка, которая </w:t>
      </w:r>
      <w:r w:rsidRPr="008E4C9C">
        <w:rPr>
          <w:rFonts w:ascii="Times New Roman" w:hAnsi="Times New Roman"/>
          <w:color w:val="auto"/>
          <w:sz w:val="24"/>
          <w:szCs w:val="24"/>
          <w:lang w:val="ru-RU"/>
        </w:rPr>
        <w:t>приобретает черты адекватности и рефлексивности;</w:t>
      </w:r>
    </w:p>
    <w:p w14:paraId="0845C667" w14:textId="77777777" w:rsidR="00BC7677" w:rsidRPr="008E4C9C" w:rsidRDefault="00BC7677" w:rsidP="00181E5B">
      <w:pPr>
        <w:pStyle w:val="afb"/>
        <w:numPr>
          <w:ilvl w:val="0"/>
          <w:numId w:val="59"/>
        </w:numPr>
        <w:adjustRightInd/>
        <w:spacing w:line="240" w:lineRule="auto"/>
        <w:ind w:left="0" w:firstLine="0"/>
        <w:rPr>
          <w:rFonts w:ascii="Times New Roman" w:hAnsi="Times New Roman"/>
          <w:color w:val="auto"/>
          <w:spacing w:val="-2"/>
          <w:sz w:val="24"/>
          <w:szCs w:val="24"/>
          <w:lang w:val="ru-RU"/>
        </w:rPr>
      </w:pPr>
      <w:r w:rsidRPr="008E4C9C">
        <w:rPr>
          <w:rFonts w:ascii="Times New Roman" w:hAnsi="Times New Roman"/>
          <w:color w:val="auto"/>
          <w:spacing w:val="-2"/>
          <w:sz w:val="24"/>
          <w:szCs w:val="24"/>
          <w:lang w:val="ru-RU"/>
        </w:rPr>
        <w:t xml:space="preserve">с моральным развитием, которое существенным образом </w:t>
      </w:r>
      <w:r w:rsidRPr="008E4C9C">
        <w:rPr>
          <w:rFonts w:ascii="Times New Roman" w:hAnsi="Times New Roman"/>
          <w:color w:val="auto"/>
          <w:sz w:val="24"/>
          <w:szCs w:val="24"/>
          <w:lang w:val="ru-RU"/>
        </w:rPr>
        <w:t>связано с характером сотрудничества со взрослыми и свер</w:t>
      </w:r>
      <w:r w:rsidRPr="008E4C9C">
        <w:rPr>
          <w:rFonts w:ascii="Times New Roman" w:hAnsi="Times New Roman"/>
          <w:color w:val="auto"/>
          <w:spacing w:val="-2"/>
          <w:sz w:val="24"/>
          <w:szCs w:val="24"/>
          <w:lang w:val="ru-RU"/>
        </w:rPr>
        <w:t>стниками, общением и межличностными отношениями дружбы, становлением основ гражданской идентичности и мировоззрения.</w:t>
      </w:r>
    </w:p>
    <w:p w14:paraId="77D906C6" w14:textId="77777777" w:rsidR="00736969" w:rsidRPr="00736969" w:rsidRDefault="00736969" w:rsidP="00736969">
      <w:pPr>
        <w:spacing w:after="0" w:line="240" w:lineRule="auto"/>
        <w:ind w:firstLine="709"/>
        <w:jc w:val="both"/>
        <w:rPr>
          <w:rStyle w:val="Zag11"/>
          <w:rFonts w:ascii="Times New Roman" w:eastAsia="@Arial Unicode MS" w:hAnsi="Times New Roman" w:cs="Times New Roman"/>
          <w:sz w:val="24"/>
          <w:szCs w:val="28"/>
          <w:lang w:eastAsia="ru-RU"/>
        </w:rPr>
      </w:pPr>
      <w:r w:rsidRPr="00736969">
        <w:rPr>
          <w:rStyle w:val="Zag11"/>
          <w:rFonts w:ascii="Times New Roman" w:eastAsia="@Arial Unicode MS" w:hAnsi="Times New Roman" w:cs="Times New Roman"/>
          <w:sz w:val="24"/>
          <w:szCs w:val="28"/>
        </w:rPr>
        <w:t>Основная образовательная программа формируется с учетом психолого-педагогических особенностей развития детей 11–15 лет, связанных:</w:t>
      </w:r>
    </w:p>
    <w:p w14:paraId="5BE5E452" w14:textId="77777777" w:rsidR="00736969" w:rsidRPr="00736969" w:rsidRDefault="00736969" w:rsidP="00972646">
      <w:pPr>
        <w:widowControl w:val="0"/>
        <w:numPr>
          <w:ilvl w:val="0"/>
          <w:numId w:val="2"/>
        </w:numPr>
        <w:tabs>
          <w:tab w:val="left" w:pos="993"/>
        </w:tabs>
        <w:spacing w:after="0" w:line="240" w:lineRule="auto"/>
        <w:ind w:left="0" w:firstLine="709"/>
        <w:jc w:val="both"/>
        <w:rPr>
          <w:rFonts w:ascii="Times New Roman" w:hAnsi="Times New Roman" w:cs="Times New Roman"/>
          <w:sz w:val="24"/>
          <w:szCs w:val="28"/>
        </w:rPr>
      </w:pPr>
      <w:r w:rsidRPr="00736969">
        <w:rPr>
          <w:rFonts w:ascii="Times New Roman" w:hAnsi="Times New Roman" w:cs="Times New Roman"/>
          <w:sz w:val="24"/>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1D750A83" w14:textId="77777777" w:rsidR="00736969" w:rsidRPr="00736969" w:rsidRDefault="00736969" w:rsidP="00972646">
      <w:pPr>
        <w:widowControl w:val="0"/>
        <w:numPr>
          <w:ilvl w:val="0"/>
          <w:numId w:val="2"/>
        </w:numPr>
        <w:tabs>
          <w:tab w:val="left" w:pos="993"/>
        </w:tabs>
        <w:spacing w:after="0" w:line="240" w:lineRule="auto"/>
        <w:ind w:left="0" w:firstLine="709"/>
        <w:jc w:val="both"/>
        <w:rPr>
          <w:rFonts w:ascii="Times New Roman" w:hAnsi="Times New Roman" w:cs="Times New Roman"/>
          <w:sz w:val="24"/>
          <w:szCs w:val="28"/>
        </w:rPr>
      </w:pPr>
      <w:r w:rsidRPr="00736969">
        <w:rPr>
          <w:rFonts w:ascii="Times New Roman" w:hAnsi="Times New Roman" w:cs="Times New Roman"/>
          <w:sz w:val="24"/>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00F4116C">
        <w:rPr>
          <w:rFonts w:ascii="Times New Roman" w:hAnsi="Times New Roman" w:cs="Times New Roman"/>
          <w:sz w:val="24"/>
          <w:szCs w:val="28"/>
        </w:rPr>
        <w:t xml:space="preserve"> </w:t>
      </w:r>
      <w:r w:rsidRPr="00736969">
        <w:rPr>
          <w:rFonts w:ascii="Times New Roman" w:hAnsi="Times New Roman" w:cs="Times New Roman"/>
          <w:sz w:val="24"/>
          <w:szCs w:val="28"/>
        </w:rPr>
        <w:t>от самостоятельной постановки обучающимися новых учебных задач к</w:t>
      </w:r>
      <w:r w:rsidR="00F4116C">
        <w:rPr>
          <w:rFonts w:ascii="Times New Roman" w:hAnsi="Times New Roman" w:cs="Times New Roman"/>
          <w:sz w:val="24"/>
          <w:szCs w:val="28"/>
        </w:rPr>
        <w:t xml:space="preserve"> </w:t>
      </w:r>
      <w:r w:rsidRPr="00736969">
        <w:rPr>
          <w:rFonts w:ascii="Times New Roman" w:hAnsi="Times New Roman" w:cs="Times New Roman"/>
          <w:sz w:val="24"/>
          <w:szCs w:val="28"/>
        </w:rPr>
        <w:t>развитию способности проектирования собственной учебной деятельности и построению жизненных планов во временнóй перспективе;</w:t>
      </w:r>
    </w:p>
    <w:p w14:paraId="2E210C92" w14:textId="77777777" w:rsidR="00736969" w:rsidRPr="00736969" w:rsidRDefault="00736969" w:rsidP="00972646">
      <w:pPr>
        <w:widowControl w:val="0"/>
        <w:numPr>
          <w:ilvl w:val="0"/>
          <w:numId w:val="2"/>
        </w:numPr>
        <w:tabs>
          <w:tab w:val="left" w:pos="993"/>
        </w:tabs>
        <w:spacing w:after="0" w:line="240" w:lineRule="auto"/>
        <w:ind w:left="0" w:firstLine="709"/>
        <w:jc w:val="both"/>
        <w:rPr>
          <w:rFonts w:ascii="Times New Roman" w:hAnsi="Times New Roman" w:cs="Times New Roman"/>
          <w:sz w:val="24"/>
          <w:szCs w:val="28"/>
        </w:rPr>
      </w:pPr>
      <w:r w:rsidRPr="00736969">
        <w:rPr>
          <w:rFonts w:ascii="Times New Roman" w:hAnsi="Times New Roman" w:cs="Times New Roman"/>
          <w:sz w:val="24"/>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14:paraId="44EC13BB" w14:textId="77777777" w:rsidR="00736969" w:rsidRPr="00736969" w:rsidRDefault="00736969" w:rsidP="00972646">
      <w:pPr>
        <w:widowControl w:val="0"/>
        <w:numPr>
          <w:ilvl w:val="0"/>
          <w:numId w:val="2"/>
        </w:numPr>
        <w:tabs>
          <w:tab w:val="left" w:pos="993"/>
        </w:tabs>
        <w:spacing w:after="0" w:line="240" w:lineRule="auto"/>
        <w:ind w:left="0" w:firstLine="709"/>
        <w:jc w:val="both"/>
        <w:rPr>
          <w:rFonts w:ascii="Times New Roman" w:hAnsi="Times New Roman" w:cs="Times New Roman"/>
          <w:sz w:val="24"/>
          <w:szCs w:val="28"/>
        </w:rPr>
      </w:pPr>
      <w:r w:rsidRPr="00736969">
        <w:rPr>
          <w:rFonts w:ascii="Times New Roman" w:hAnsi="Times New Roman" w:cs="Times New Roman"/>
          <w:sz w:val="24"/>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14:paraId="2FBDCCD8" w14:textId="77777777" w:rsidR="00736969" w:rsidRPr="00736969" w:rsidRDefault="00736969" w:rsidP="00972646">
      <w:pPr>
        <w:widowControl w:val="0"/>
        <w:numPr>
          <w:ilvl w:val="0"/>
          <w:numId w:val="2"/>
        </w:numPr>
        <w:tabs>
          <w:tab w:val="left" w:pos="993"/>
        </w:tabs>
        <w:spacing w:after="0" w:line="240" w:lineRule="auto"/>
        <w:ind w:left="0" w:firstLine="709"/>
        <w:jc w:val="both"/>
        <w:rPr>
          <w:rFonts w:ascii="Times New Roman" w:hAnsi="Times New Roman" w:cs="Times New Roman"/>
          <w:sz w:val="24"/>
          <w:szCs w:val="28"/>
        </w:rPr>
      </w:pPr>
      <w:r w:rsidRPr="00736969">
        <w:rPr>
          <w:rFonts w:ascii="Times New Roman" w:hAnsi="Times New Roman" w:cs="Times New Roman"/>
          <w:sz w:val="24"/>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14:paraId="1F684121" w14:textId="77777777" w:rsidR="00736969" w:rsidRPr="00736969" w:rsidRDefault="00736969" w:rsidP="00736969">
      <w:pPr>
        <w:spacing w:after="0" w:line="240" w:lineRule="auto"/>
        <w:ind w:firstLine="709"/>
        <w:jc w:val="both"/>
        <w:rPr>
          <w:rFonts w:ascii="Times New Roman" w:hAnsi="Times New Roman" w:cs="Times New Roman"/>
          <w:sz w:val="24"/>
          <w:szCs w:val="28"/>
        </w:rPr>
      </w:pPr>
      <w:r w:rsidRPr="00736969">
        <w:rPr>
          <w:rFonts w:ascii="Times New Roman" w:hAnsi="Times New Roman" w:cs="Times New Roman"/>
          <w:sz w:val="24"/>
          <w:szCs w:val="28"/>
        </w:rPr>
        <w:t>Переход обучающегося в основную школу совпадает с</w:t>
      </w:r>
      <w:r w:rsidR="00B62565">
        <w:rPr>
          <w:rFonts w:ascii="Times New Roman" w:hAnsi="Times New Roman" w:cs="Times New Roman"/>
          <w:sz w:val="24"/>
          <w:szCs w:val="28"/>
        </w:rPr>
        <w:t xml:space="preserve"> </w:t>
      </w:r>
      <w:r w:rsidRPr="00736969">
        <w:rPr>
          <w:rFonts w:ascii="Times New Roman" w:hAnsi="Times New Roman" w:cs="Times New Roman"/>
          <w:sz w:val="24"/>
          <w:szCs w:val="28"/>
        </w:rPr>
        <w:t>первым этапом подросткового развития</w:t>
      </w:r>
      <w:r w:rsidRPr="00736969">
        <w:rPr>
          <w:rFonts w:ascii="Times New Roman" w:hAnsi="Times New Roman" w:cs="Times New Roman"/>
          <w:b/>
          <w:i/>
          <w:sz w:val="24"/>
          <w:szCs w:val="28"/>
        </w:rPr>
        <w:t xml:space="preserve"> - </w:t>
      </w:r>
      <w:r w:rsidRPr="00736969">
        <w:rPr>
          <w:rFonts w:ascii="Times New Roman" w:hAnsi="Times New Roman" w:cs="Times New Roman"/>
          <w:sz w:val="24"/>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7D974D7A" w14:textId="77777777" w:rsidR="00736969" w:rsidRPr="00736969" w:rsidRDefault="00736969" w:rsidP="00736969">
      <w:pPr>
        <w:spacing w:after="0" w:line="240" w:lineRule="auto"/>
        <w:ind w:firstLine="709"/>
        <w:jc w:val="both"/>
        <w:rPr>
          <w:rFonts w:ascii="Times New Roman" w:hAnsi="Times New Roman" w:cs="Times New Roman"/>
          <w:sz w:val="24"/>
          <w:szCs w:val="28"/>
        </w:rPr>
      </w:pPr>
      <w:r w:rsidRPr="00736969">
        <w:rPr>
          <w:rFonts w:ascii="Times New Roman" w:hAnsi="Times New Roman" w:cs="Times New Roman"/>
          <w:sz w:val="24"/>
          <w:szCs w:val="28"/>
        </w:rPr>
        <w:t>Второй этап подросткового развития (14–15 лет, 8–9 классы), характеризуется:</w:t>
      </w:r>
    </w:p>
    <w:p w14:paraId="30842DE5" w14:textId="77777777" w:rsidR="00736969" w:rsidRPr="00736969" w:rsidRDefault="00736969" w:rsidP="00972646">
      <w:pPr>
        <w:widowControl w:val="0"/>
        <w:numPr>
          <w:ilvl w:val="0"/>
          <w:numId w:val="3"/>
        </w:numPr>
        <w:tabs>
          <w:tab w:val="left" w:pos="993"/>
        </w:tabs>
        <w:spacing w:after="0" w:line="240" w:lineRule="auto"/>
        <w:ind w:left="0" w:firstLine="709"/>
        <w:jc w:val="both"/>
        <w:rPr>
          <w:rFonts w:ascii="Times New Roman" w:hAnsi="Times New Roman" w:cs="Times New Roman"/>
          <w:sz w:val="24"/>
          <w:szCs w:val="28"/>
        </w:rPr>
      </w:pPr>
      <w:r w:rsidRPr="00736969">
        <w:rPr>
          <w:rFonts w:ascii="Times New Roman" w:hAnsi="Times New Roman" w:cs="Times New Roman"/>
          <w:sz w:val="24"/>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14:paraId="59E1654F" w14:textId="77777777" w:rsidR="00736969" w:rsidRPr="00736969" w:rsidRDefault="00736969" w:rsidP="00972646">
      <w:pPr>
        <w:widowControl w:val="0"/>
        <w:numPr>
          <w:ilvl w:val="0"/>
          <w:numId w:val="3"/>
        </w:numPr>
        <w:tabs>
          <w:tab w:val="left" w:pos="993"/>
        </w:tabs>
        <w:spacing w:after="0" w:line="240" w:lineRule="auto"/>
        <w:ind w:left="0" w:firstLine="709"/>
        <w:jc w:val="both"/>
        <w:rPr>
          <w:rFonts w:ascii="Times New Roman" w:hAnsi="Times New Roman" w:cs="Times New Roman"/>
          <w:sz w:val="24"/>
          <w:szCs w:val="28"/>
        </w:rPr>
      </w:pPr>
      <w:r w:rsidRPr="00736969">
        <w:rPr>
          <w:rFonts w:ascii="Times New Roman" w:hAnsi="Times New Roman" w:cs="Times New Roman"/>
          <w:sz w:val="24"/>
          <w:szCs w:val="28"/>
        </w:rPr>
        <w:t>стремлением подростка к общению и совместной деятельности со сверстниками;</w:t>
      </w:r>
    </w:p>
    <w:p w14:paraId="36F86D9A" w14:textId="77777777" w:rsidR="00736969" w:rsidRPr="00736969" w:rsidRDefault="00736969" w:rsidP="00972646">
      <w:pPr>
        <w:widowControl w:val="0"/>
        <w:numPr>
          <w:ilvl w:val="0"/>
          <w:numId w:val="3"/>
        </w:numPr>
        <w:tabs>
          <w:tab w:val="left" w:pos="993"/>
        </w:tabs>
        <w:spacing w:after="0" w:line="240" w:lineRule="auto"/>
        <w:ind w:left="0" w:firstLine="709"/>
        <w:jc w:val="both"/>
        <w:rPr>
          <w:rFonts w:ascii="Times New Roman" w:hAnsi="Times New Roman" w:cs="Times New Roman"/>
          <w:sz w:val="24"/>
          <w:szCs w:val="28"/>
        </w:rPr>
      </w:pPr>
      <w:r w:rsidRPr="00736969">
        <w:rPr>
          <w:rFonts w:ascii="Times New Roman" w:hAnsi="Times New Roman" w:cs="Times New Roman"/>
          <w:sz w:val="24"/>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739187FB" w14:textId="77777777" w:rsidR="00736969" w:rsidRPr="00736969" w:rsidRDefault="00736969" w:rsidP="00972646">
      <w:pPr>
        <w:pStyle w:val="Normal1"/>
        <w:numPr>
          <w:ilvl w:val="0"/>
          <w:numId w:val="3"/>
        </w:numPr>
        <w:tabs>
          <w:tab w:val="left" w:pos="993"/>
        </w:tabs>
        <w:ind w:left="0" w:firstLine="709"/>
        <w:rPr>
          <w:sz w:val="24"/>
          <w:szCs w:val="28"/>
        </w:rPr>
      </w:pPr>
      <w:r w:rsidRPr="00736969">
        <w:rPr>
          <w:sz w:val="24"/>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36969">
        <w:rPr>
          <w:bCs/>
          <w:sz w:val="24"/>
          <w:szCs w:val="28"/>
        </w:rPr>
        <w:t>интенсивное формирование нравственных понятий и</w:t>
      </w:r>
      <w:r w:rsidR="00AA3251">
        <w:rPr>
          <w:bCs/>
          <w:sz w:val="24"/>
          <w:szCs w:val="28"/>
        </w:rPr>
        <w:t xml:space="preserve"> </w:t>
      </w:r>
      <w:r w:rsidRPr="00736969">
        <w:rPr>
          <w:bCs/>
          <w:sz w:val="24"/>
          <w:szCs w:val="28"/>
        </w:rPr>
        <w:lastRenderedPageBreak/>
        <w:t xml:space="preserve">убеждений, выработку принципов, </w:t>
      </w:r>
      <w:r w:rsidRPr="00736969">
        <w:rPr>
          <w:bCs/>
          <w:iCs/>
          <w:sz w:val="24"/>
          <w:szCs w:val="28"/>
        </w:rPr>
        <w:t>моральное развитие личности;</w:t>
      </w:r>
      <w:r w:rsidR="00AA3251">
        <w:rPr>
          <w:bCs/>
          <w:iCs/>
          <w:sz w:val="24"/>
          <w:szCs w:val="28"/>
        </w:rPr>
        <w:t xml:space="preserve"> </w:t>
      </w:r>
      <w:r w:rsidRPr="00736969">
        <w:rPr>
          <w:bCs/>
          <w:sz w:val="24"/>
          <w:szCs w:val="28"/>
        </w:rPr>
        <w:t>т.е. моральным развитием личности;</w:t>
      </w:r>
    </w:p>
    <w:p w14:paraId="311A9CA0" w14:textId="77777777" w:rsidR="00736969" w:rsidRPr="00736969" w:rsidRDefault="00736969" w:rsidP="00972646">
      <w:pPr>
        <w:widowControl w:val="0"/>
        <w:numPr>
          <w:ilvl w:val="0"/>
          <w:numId w:val="3"/>
        </w:numPr>
        <w:tabs>
          <w:tab w:val="left" w:pos="993"/>
        </w:tabs>
        <w:spacing w:after="0" w:line="240" w:lineRule="auto"/>
        <w:ind w:left="0" w:firstLine="709"/>
        <w:jc w:val="both"/>
        <w:rPr>
          <w:rFonts w:ascii="Times New Roman" w:hAnsi="Times New Roman" w:cs="Times New Roman"/>
          <w:sz w:val="24"/>
          <w:szCs w:val="28"/>
        </w:rPr>
      </w:pPr>
      <w:r w:rsidRPr="00736969">
        <w:rPr>
          <w:rFonts w:ascii="Times New Roman" w:hAnsi="Times New Roman" w:cs="Times New Roman"/>
          <w:sz w:val="24"/>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14:paraId="64F76417" w14:textId="77777777" w:rsidR="00736969" w:rsidRDefault="00736969" w:rsidP="00972646">
      <w:pPr>
        <w:widowControl w:val="0"/>
        <w:numPr>
          <w:ilvl w:val="0"/>
          <w:numId w:val="3"/>
        </w:numPr>
        <w:tabs>
          <w:tab w:val="left" w:pos="993"/>
        </w:tabs>
        <w:spacing w:after="0" w:line="240" w:lineRule="auto"/>
        <w:ind w:left="0" w:firstLine="709"/>
        <w:jc w:val="both"/>
        <w:rPr>
          <w:rFonts w:ascii="Times New Roman" w:hAnsi="Times New Roman" w:cs="Times New Roman"/>
          <w:sz w:val="24"/>
          <w:szCs w:val="28"/>
        </w:rPr>
      </w:pPr>
      <w:r w:rsidRPr="00736969">
        <w:rPr>
          <w:rFonts w:ascii="Times New Roman" w:hAnsi="Times New Roman" w:cs="Times New Roman"/>
          <w:sz w:val="24"/>
          <w:szCs w:val="28"/>
        </w:rPr>
        <w:t>изменением социальной ситуации развития:</w:t>
      </w:r>
      <w:r w:rsidR="00AA3251">
        <w:rPr>
          <w:rFonts w:ascii="Times New Roman" w:hAnsi="Times New Roman" w:cs="Times New Roman"/>
          <w:sz w:val="24"/>
          <w:szCs w:val="28"/>
        </w:rPr>
        <w:t xml:space="preserve"> </w:t>
      </w:r>
      <w:r w:rsidRPr="00736969">
        <w:rPr>
          <w:rFonts w:ascii="Times New Roman" w:hAnsi="Times New Roman" w:cs="Times New Roman"/>
          <w:sz w:val="24"/>
          <w:szCs w:val="28"/>
        </w:rPr>
        <w:t>ростом информационных перегрузок, характером социальных взаимодействий, способами получения информации (СМИ, телевидение, Интернет).</w:t>
      </w:r>
    </w:p>
    <w:p w14:paraId="01C7A884" w14:textId="77777777" w:rsidR="00AA3251" w:rsidRDefault="00AA3251" w:rsidP="00AA3251">
      <w:pPr>
        <w:spacing w:after="0" w:line="240" w:lineRule="auto"/>
        <w:ind w:firstLine="708"/>
        <w:jc w:val="both"/>
        <w:rPr>
          <w:rFonts w:ascii="Times New Roman" w:hAnsi="Times New Roman"/>
          <w:sz w:val="24"/>
          <w:szCs w:val="28"/>
        </w:rPr>
      </w:pPr>
      <w:r w:rsidRPr="00AA3251">
        <w:rPr>
          <w:rFonts w:ascii="Times New Roman" w:hAnsi="Times New Roman"/>
          <w:sz w:val="24"/>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14:paraId="6398817B" w14:textId="77777777" w:rsidR="000E1150" w:rsidRDefault="000E1150" w:rsidP="00AA325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МОУ ИРМО «Горячеключевская СОШ», </w:t>
      </w:r>
      <w:r w:rsidRPr="000E1150">
        <w:rPr>
          <w:rFonts w:ascii="Times New Roman" w:hAnsi="Times New Roman" w:cs="Times New Roman"/>
          <w:sz w:val="24"/>
          <w:szCs w:val="24"/>
        </w:rPr>
        <w:t xml:space="preserve"> реализу</w:t>
      </w:r>
      <w:r w:rsidR="00B62565">
        <w:rPr>
          <w:rFonts w:ascii="Times New Roman" w:hAnsi="Times New Roman" w:cs="Times New Roman"/>
          <w:sz w:val="24"/>
          <w:szCs w:val="24"/>
        </w:rPr>
        <w:t>я</w:t>
      </w:r>
      <w:r w:rsidRPr="000E1150">
        <w:rPr>
          <w:rFonts w:ascii="Times New Roman" w:hAnsi="Times New Roman" w:cs="Times New Roman"/>
          <w:sz w:val="24"/>
          <w:szCs w:val="24"/>
        </w:rPr>
        <w:t xml:space="preserve"> основную образовательную программу основного общего образования, обязуется обеспечить ознакомление обучающихся и их родителей (законных представителей) как участников образовательного процесса:</w:t>
      </w:r>
    </w:p>
    <w:p w14:paraId="6CAC27FF" w14:textId="77777777" w:rsidR="000E1150" w:rsidRDefault="000E1150" w:rsidP="00AA3251">
      <w:pPr>
        <w:spacing w:after="0" w:line="240" w:lineRule="auto"/>
        <w:ind w:firstLine="708"/>
        <w:jc w:val="both"/>
        <w:rPr>
          <w:rFonts w:ascii="Times New Roman" w:hAnsi="Times New Roman" w:cs="Times New Roman"/>
          <w:sz w:val="24"/>
          <w:szCs w:val="24"/>
        </w:rPr>
      </w:pPr>
      <w:r w:rsidRPr="000E1150">
        <w:rPr>
          <w:rFonts w:ascii="Times New Roman" w:hAnsi="Times New Roman" w:cs="Times New Roman"/>
          <w:sz w:val="24"/>
          <w:szCs w:val="24"/>
        </w:rPr>
        <w:sym w:font="Symbol" w:char="F0B7"/>
      </w:r>
      <w:r w:rsidRPr="000E1150">
        <w:rPr>
          <w:rFonts w:ascii="Times New Roman" w:hAnsi="Times New Roman" w:cs="Times New Roman"/>
          <w:sz w:val="24"/>
          <w:szCs w:val="24"/>
        </w:rPr>
        <w:t xml:space="preserve">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14:paraId="23874A17" w14:textId="77777777" w:rsidR="000E1150" w:rsidRDefault="000E1150" w:rsidP="00AA3251">
      <w:pPr>
        <w:spacing w:after="0" w:line="240" w:lineRule="auto"/>
        <w:ind w:firstLine="708"/>
        <w:jc w:val="both"/>
        <w:rPr>
          <w:rFonts w:ascii="Times New Roman" w:hAnsi="Times New Roman" w:cs="Times New Roman"/>
          <w:sz w:val="24"/>
          <w:szCs w:val="24"/>
        </w:rPr>
      </w:pPr>
      <w:r w:rsidRPr="000E1150">
        <w:rPr>
          <w:rFonts w:ascii="Times New Roman" w:hAnsi="Times New Roman" w:cs="Times New Roman"/>
          <w:sz w:val="24"/>
          <w:szCs w:val="24"/>
        </w:rPr>
        <w:t xml:space="preserve"> </w:t>
      </w:r>
      <w:r w:rsidRPr="000E1150">
        <w:rPr>
          <w:rFonts w:ascii="Times New Roman" w:hAnsi="Times New Roman" w:cs="Times New Roman"/>
          <w:sz w:val="24"/>
          <w:szCs w:val="24"/>
        </w:rPr>
        <w:sym w:font="Symbol" w:char="F0B7"/>
      </w:r>
      <w:r w:rsidRPr="000E1150">
        <w:rPr>
          <w:rFonts w:ascii="Times New Roman" w:hAnsi="Times New Roman" w:cs="Times New Roman"/>
          <w:sz w:val="24"/>
          <w:szCs w:val="24"/>
        </w:rPr>
        <w:t xml:space="preserve"> с уставом и другими документами, регламентирующими осуществление образовательного процесса в </w:t>
      </w:r>
      <w:r>
        <w:rPr>
          <w:rFonts w:ascii="Times New Roman" w:hAnsi="Times New Roman" w:cs="Times New Roman"/>
          <w:sz w:val="24"/>
          <w:szCs w:val="24"/>
        </w:rPr>
        <w:t>школе</w:t>
      </w:r>
      <w:r w:rsidRPr="000E1150">
        <w:rPr>
          <w:rFonts w:ascii="Times New Roman" w:hAnsi="Times New Roman" w:cs="Times New Roman"/>
          <w:sz w:val="24"/>
          <w:szCs w:val="24"/>
        </w:rPr>
        <w:t xml:space="preserve">. Права и обязанности родителей (законных представителей) </w:t>
      </w:r>
      <w:r>
        <w:rPr>
          <w:rFonts w:ascii="Times New Roman" w:hAnsi="Times New Roman" w:cs="Times New Roman"/>
          <w:sz w:val="24"/>
          <w:szCs w:val="24"/>
        </w:rPr>
        <w:t xml:space="preserve">учащихся </w:t>
      </w:r>
      <w:r w:rsidRPr="000E1150">
        <w:rPr>
          <w:rFonts w:ascii="Times New Roman" w:hAnsi="Times New Roman" w:cs="Times New Roman"/>
          <w:sz w:val="24"/>
          <w:szCs w:val="24"/>
        </w:rPr>
        <w:t xml:space="preserve">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конкретизированы и закреплены в заключённом между ними и образовательным учреждением (</w:t>
      </w:r>
      <w:r>
        <w:rPr>
          <w:rFonts w:ascii="Times New Roman" w:hAnsi="Times New Roman" w:cs="Times New Roman"/>
          <w:sz w:val="24"/>
          <w:szCs w:val="24"/>
        </w:rPr>
        <w:t>школе</w:t>
      </w:r>
      <w:r w:rsidRPr="000E1150">
        <w:rPr>
          <w:rFonts w:ascii="Times New Roman" w:hAnsi="Times New Roman" w:cs="Times New Roman"/>
          <w:sz w:val="24"/>
          <w:szCs w:val="24"/>
        </w:rPr>
        <w:t>) договоре, отражающем ответственность субъектов образования за конечные результаты освоения основной образовательной программы.</w:t>
      </w:r>
    </w:p>
    <w:p w14:paraId="18320FED" w14:textId="77777777" w:rsidR="00E11882" w:rsidRPr="00E11882" w:rsidRDefault="00E11882" w:rsidP="00E11882">
      <w:pPr>
        <w:pStyle w:val="af9"/>
        <w:spacing w:line="240" w:lineRule="auto"/>
        <w:ind w:firstLine="0"/>
        <w:jc w:val="center"/>
        <w:rPr>
          <w:rFonts w:ascii="Times New Roman" w:hAnsi="Times New Roman"/>
          <w:i/>
          <w:color w:val="auto"/>
          <w:sz w:val="24"/>
          <w:szCs w:val="24"/>
          <w:lang w:val="ru-RU"/>
        </w:rPr>
      </w:pPr>
      <w:r w:rsidRPr="00E11882">
        <w:rPr>
          <w:rFonts w:ascii="Times New Roman" w:hAnsi="Times New Roman"/>
          <w:i/>
          <w:color w:val="auto"/>
          <w:sz w:val="24"/>
          <w:szCs w:val="24"/>
          <w:lang w:val="ru-RU"/>
        </w:rPr>
        <w:t>Общие подходы к организации внеурочной деятельности</w:t>
      </w:r>
    </w:p>
    <w:p w14:paraId="5399BA15" w14:textId="77777777" w:rsidR="00E11882" w:rsidRDefault="00E11882" w:rsidP="00E11882">
      <w:pPr>
        <w:pStyle w:val="ConsPlusNormal"/>
        <w:ind w:firstLine="540"/>
        <w:jc w:val="both"/>
        <w:rPr>
          <w:rFonts w:ascii="Times New Roman" w:hAnsi="Times New Roman" w:cs="Times New Roman"/>
          <w:sz w:val="24"/>
          <w:szCs w:val="24"/>
        </w:rPr>
      </w:pPr>
      <w:r w:rsidRPr="00157195">
        <w:rPr>
          <w:rFonts w:ascii="Times New Roman" w:hAnsi="Times New Roman" w:cs="Times New Roman"/>
          <w:sz w:val="24"/>
          <w:szCs w:val="24"/>
        </w:rPr>
        <w:t xml:space="preserve">Внеурочная деятельность </w:t>
      </w:r>
      <w:r>
        <w:rPr>
          <w:rFonts w:ascii="Times New Roman" w:hAnsi="Times New Roman" w:cs="Times New Roman"/>
          <w:sz w:val="24"/>
          <w:szCs w:val="24"/>
        </w:rPr>
        <w:t>школы</w:t>
      </w:r>
      <w:r w:rsidRPr="00157195">
        <w:rPr>
          <w:rFonts w:ascii="Times New Roman" w:hAnsi="Times New Roman" w:cs="Times New Roman"/>
          <w:sz w:val="24"/>
          <w:szCs w:val="24"/>
        </w:rPr>
        <w:t xml:space="preserve"> обеспечивает учет индивидуальных особенностей и потребностей обучающихся через организацию внеурочной деятельности. </w:t>
      </w:r>
    </w:p>
    <w:p w14:paraId="4B84A04E" w14:textId="77777777" w:rsidR="00E11882" w:rsidRPr="00157195" w:rsidRDefault="00E11882" w:rsidP="00E11882">
      <w:pPr>
        <w:pStyle w:val="ConsPlusNormal"/>
        <w:ind w:firstLine="540"/>
        <w:jc w:val="both"/>
        <w:rPr>
          <w:rFonts w:ascii="Times New Roman" w:hAnsi="Times New Roman" w:cs="Times New Roman"/>
          <w:sz w:val="24"/>
          <w:szCs w:val="24"/>
        </w:rPr>
      </w:pPr>
      <w:r w:rsidRPr="00157195">
        <w:rPr>
          <w:rFonts w:ascii="Times New Roman" w:hAnsi="Times New Roman" w:cs="Times New Roman"/>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w:t>
      </w:r>
      <w:r>
        <w:rPr>
          <w:rFonts w:ascii="Times New Roman" w:hAnsi="Times New Roman" w:cs="Times New Roman"/>
          <w:sz w:val="24"/>
          <w:szCs w:val="24"/>
        </w:rPr>
        <w:t xml:space="preserve"> вокальные кружки</w:t>
      </w:r>
      <w:r w:rsidRPr="00157195">
        <w:rPr>
          <w:rFonts w:ascii="Times New Roman" w:hAnsi="Times New Roman" w:cs="Times New Roman"/>
          <w:sz w:val="24"/>
          <w:szCs w:val="24"/>
        </w:rPr>
        <w:t>, школьные спортивные секции, конференции, олимпиады, экскурсии, соревнования,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14:paraId="3A06A0A9" w14:textId="77777777" w:rsidR="00E11882" w:rsidRPr="000E1150" w:rsidRDefault="00E11882" w:rsidP="00AA3251">
      <w:pPr>
        <w:spacing w:after="0" w:line="240" w:lineRule="auto"/>
        <w:ind w:firstLine="708"/>
        <w:jc w:val="both"/>
        <w:rPr>
          <w:rStyle w:val="Zag11"/>
          <w:rFonts w:ascii="Times New Roman" w:eastAsia="@Arial Unicode MS" w:hAnsi="Times New Roman" w:cs="Times New Roman"/>
          <w:sz w:val="24"/>
          <w:szCs w:val="24"/>
          <w:lang w:eastAsia="ru-RU"/>
        </w:rPr>
      </w:pPr>
    </w:p>
    <w:p w14:paraId="2B4E4272" w14:textId="77777777" w:rsidR="00EC0269" w:rsidRPr="008360ED" w:rsidRDefault="00EC0269" w:rsidP="00E11882">
      <w:pPr>
        <w:pStyle w:val="2"/>
        <w:spacing w:line="240" w:lineRule="auto"/>
        <w:jc w:val="center"/>
        <w:rPr>
          <w:rStyle w:val="Zag11"/>
          <w:sz w:val="24"/>
          <w:szCs w:val="24"/>
        </w:rPr>
      </w:pPr>
      <w:bookmarkStart w:id="9" w:name="_Toc405145647"/>
      <w:bookmarkStart w:id="10" w:name="_Toc406058976"/>
      <w:bookmarkStart w:id="11" w:name="_Toc409691625"/>
      <w:bookmarkStart w:id="12" w:name="_Toc410653947"/>
      <w:bookmarkStart w:id="13" w:name="_Toc410702952"/>
      <w:bookmarkStart w:id="14" w:name="_Toc414553129"/>
      <w:r w:rsidRPr="008360ED">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9"/>
      <w:bookmarkEnd w:id="10"/>
      <w:bookmarkEnd w:id="11"/>
      <w:bookmarkEnd w:id="12"/>
      <w:bookmarkEnd w:id="13"/>
      <w:bookmarkEnd w:id="14"/>
    </w:p>
    <w:p w14:paraId="7457DB17" w14:textId="77777777" w:rsidR="00EC0269" w:rsidRPr="008360ED" w:rsidRDefault="00EC0269" w:rsidP="008360ED">
      <w:pPr>
        <w:pStyle w:val="3"/>
        <w:spacing w:before="0" w:line="240" w:lineRule="auto"/>
        <w:ind w:firstLine="709"/>
        <w:rPr>
          <w:color w:val="auto"/>
          <w:sz w:val="24"/>
          <w:szCs w:val="24"/>
        </w:rPr>
      </w:pPr>
    </w:p>
    <w:p w14:paraId="697CECBA" w14:textId="77777777" w:rsidR="00EC0269" w:rsidRPr="008360ED" w:rsidRDefault="00EC0269" w:rsidP="008360ED">
      <w:pPr>
        <w:spacing w:after="0" w:line="240" w:lineRule="auto"/>
        <w:ind w:firstLine="709"/>
        <w:jc w:val="both"/>
        <w:rPr>
          <w:rFonts w:ascii="Times New Roman" w:hAnsi="Times New Roman"/>
          <w:sz w:val="24"/>
          <w:szCs w:val="24"/>
        </w:rPr>
      </w:pPr>
      <w:r w:rsidRPr="008360ED">
        <w:rPr>
          <w:rFonts w:ascii="Times New Roman" w:hAnsi="Times New Roman"/>
          <w:sz w:val="24"/>
          <w:szCs w:val="24"/>
        </w:rPr>
        <w:t>Планируемые результаты освоения основной образовательной программы основного общего образования (ООП ООО)</w:t>
      </w:r>
      <w:r w:rsidR="008360ED">
        <w:rPr>
          <w:rFonts w:ascii="Times New Roman" w:hAnsi="Times New Roman"/>
          <w:sz w:val="24"/>
          <w:szCs w:val="24"/>
        </w:rPr>
        <w:t xml:space="preserve"> </w:t>
      </w:r>
      <w:r w:rsidRPr="008360ED">
        <w:rPr>
          <w:rFonts w:ascii="Times New Roman" w:hAnsi="Times New Roman"/>
          <w:sz w:val="24"/>
          <w:szCs w:val="24"/>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789280A5" w14:textId="77777777" w:rsidR="00EC0269" w:rsidRPr="008360ED" w:rsidRDefault="00EC0269" w:rsidP="008360ED">
      <w:pPr>
        <w:tabs>
          <w:tab w:val="num" w:pos="1920"/>
        </w:tabs>
        <w:spacing w:after="0" w:line="240" w:lineRule="auto"/>
        <w:ind w:firstLine="709"/>
        <w:jc w:val="both"/>
        <w:rPr>
          <w:rFonts w:ascii="Times New Roman" w:hAnsi="Times New Roman"/>
          <w:sz w:val="24"/>
          <w:szCs w:val="24"/>
        </w:rPr>
      </w:pPr>
      <w:r w:rsidRPr="008360ED">
        <w:rPr>
          <w:rFonts w:ascii="Times New Roman" w:hAnsi="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w:t>
      </w:r>
      <w:r w:rsidRPr="008360ED">
        <w:rPr>
          <w:rFonts w:ascii="Times New Roman" w:hAnsi="Times New Roman"/>
          <w:sz w:val="24"/>
          <w:szCs w:val="24"/>
        </w:rPr>
        <w:lastRenderedPageBreak/>
        <w:t>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14:paraId="275E3B6B" w14:textId="77777777" w:rsidR="00EC0269" w:rsidRPr="008360ED" w:rsidRDefault="00EC0269" w:rsidP="008360ED">
      <w:pPr>
        <w:pStyle w:val="a5"/>
        <w:tabs>
          <w:tab w:val="clear" w:pos="4677"/>
          <w:tab w:val="clear" w:pos="9355"/>
        </w:tabs>
        <w:overflowPunct w:val="0"/>
        <w:ind w:firstLine="709"/>
        <w:jc w:val="both"/>
        <w:textAlignment w:val="baseline"/>
        <w:rPr>
          <w:bCs/>
          <w:sz w:val="24"/>
          <w:szCs w:val="24"/>
        </w:rPr>
      </w:pPr>
      <w:r w:rsidRPr="008360ED">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8360ED">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14:paraId="651A4CEA" w14:textId="77777777" w:rsidR="00EC0269" w:rsidRPr="008360ED" w:rsidRDefault="00EC0269" w:rsidP="008360ED">
      <w:pPr>
        <w:pStyle w:val="3"/>
        <w:spacing w:line="240" w:lineRule="auto"/>
        <w:rPr>
          <w:rFonts w:ascii="Times New Roman" w:hAnsi="Times New Roman" w:cs="Times New Roman"/>
          <w:color w:val="auto"/>
          <w:sz w:val="24"/>
          <w:szCs w:val="24"/>
        </w:rPr>
      </w:pPr>
      <w:bookmarkStart w:id="15" w:name="_Toc414553131"/>
      <w:bookmarkStart w:id="16" w:name="_Toc410653949"/>
      <w:r w:rsidRPr="008360ED">
        <w:rPr>
          <w:rFonts w:ascii="Times New Roman" w:hAnsi="Times New Roman" w:cs="Times New Roman"/>
          <w:color w:val="auto"/>
          <w:sz w:val="24"/>
          <w:szCs w:val="24"/>
        </w:rPr>
        <w:t xml:space="preserve"> Структура планируемых результатов</w:t>
      </w:r>
      <w:bookmarkEnd w:id="15"/>
    </w:p>
    <w:bookmarkEnd w:id="16"/>
    <w:p w14:paraId="3D058D11" w14:textId="77777777" w:rsidR="00EC0269" w:rsidRPr="008360ED" w:rsidRDefault="00EC0269" w:rsidP="008360ED">
      <w:pPr>
        <w:pStyle w:val="a5"/>
        <w:tabs>
          <w:tab w:val="clear" w:pos="4677"/>
          <w:tab w:val="clear" w:pos="9355"/>
        </w:tabs>
        <w:overflowPunct w:val="0"/>
        <w:ind w:firstLine="709"/>
        <w:jc w:val="both"/>
        <w:textAlignment w:val="baseline"/>
        <w:rPr>
          <w:sz w:val="24"/>
          <w:szCs w:val="24"/>
        </w:rPr>
      </w:pPr>
      <w:r w:rsidRPr="008360ED">
        <w:rPr>
          <w:bCs/>
          <w:sz w:val="24"/>
          <w:szCs w:val="24"/>
        </w:rPr>
        <w:t>Планируемые результаты опираются на ведущие целевые установки</w:t>
      </w:r>
      <w:r w:rsidRPr="008360ED">
        <w:rPr>
          <w:sz w:val="24"/>
          <w:szCs w:val="24"/>
        </w:rPr>
        <w:t>,</w:t>
      </w:r>
      <w:r w:rsidR="008360ED">
        <w:rPr>
          <w:sz w:val="24"/>
          <w:szCs w:val="24"/>
        </w:rPr>
        <w:t xml:space="preserve"> </w:t>
      </w:r>
      <w:r w:rsidRPr="008360ED">
        <w:rPr>
          <w:sz w:val="24"/>
          <w:szCs w:val="24"/>
        </w:rPr>
        <w:t>отражающие</w:t>
      </w:r>
      <w:r w:rsidR="008360ED">
        <w:rPr>
          <w:sz w:val="24"/>
          <w:szCs w:val="24"/>
        </w:rPr>
        <w:t xml:space="preserve"> </w:t>
      </w:r>
      <w:r w:rsidRPr="008360ED">
        <w:rPr>
          <w:sz w:val="24"/>
          <w:szCs w:val="24"/>
        </w:rPr>
        <w:t>основной, сущностный вклад каждой изучаемой программы в развитие личности обучающихся, их способностей.</w:t>
      </w:r>
    </w:p>
    <w:p w14:paraId="190199C6" w14:textId="77777777" w:rsidR="00EC0269" w:rsidRPr="008360ED" w:rsidRDefault="00EC0269" w:rsidP="008360ED">
      <w:pPr>
        <w:pStyle w:val="a5"/>
        <w:tabs>
          <w:tab w:val="clear" w:pos="4677"/>
          <w:tab w:val="clear" w:pos="9355"/>
        </w:tabs>
        <w:overflowPunct w:val="0"/>
        <w:ind w:firstLine="709"/>
        <w:jc w:val="both"/>
        <w:textAlignment w:val="baseline"/>
        <w:rPr>
          <w:sz w:val="24"/>
          <w:szCs w:val="24"/>
        </w:rPr>
      </w:pPr>
      <w:r w:rsidRPr="008360ED">
        <w:rPr>
          <w:bCs/>
          <w:sz w:val="24"/>
          <w:szCs w:val="24"/>
        </w:rPr>
        <w:t>В стру</w:t>
      </w:r>
      <w:r w:rsidRPr="008360ED">
        <w:rPr>
          <w:sz w:val="24"/>
          <w:szCs w:val="24"/>
        </w:rPr>
        <w:t xml:space="preserve">ктуре планируемых результатов выделяется следующие группы: </w:t>
      </w:r>
    </w:p>
    <w:p w14:paraId="6D74F72D" w14:textId="77777777" w:rsidR="00EC0269" w:rsidRPr="008360ED" w:rsidRDefault="00EC0269" w:rsidP="00FF7E9D">
      <w:pPr>
        <w:pStyle w:val="a5"/>
        <w:tabs>
          <w:tab w:val="clear" w:pos="4677"/>
          <w:tab w:val="clear" w:pos="9355"/>
        </w:tabs>
        <w:overflowPunct w:val="0"/>
        <w:ind w:firstLine="709"/>
        <w:jc w:val="both"/>
        <w:textAlignment w:val="baseline"/>
        <w:rPr>
          <w:sz w:val="24"/>
          <w:szCs w:val="24"/>
        </w:rPr>
      </w:pPr>
      <w:r w:rsidRPr="008360ED">
        <w:rPr>
          <w:sz w:val="24"/>
          <w:szCs w:val="24"/>
        </w:rPr>
        <w:t>1. Личностные результаты освоения основной образовательной программы</w:t>
      </w:r>
      <w:r w:rsidR="008360ED">
        <w:rPr>
          <w:sz w:val="24"/>
          <w:szCs w:val="24"/>
        </w:rPr>
        <w:t xml:space="preserve"> </w:t>
      </w:r>
      <w:r w:rsidRPr="008360ED">
        <w:rPr>
          <w:sz w:val="24"/>
          <w:szCs w:val="24"/>
        </w:rPr>
        <w:t>представлены в соответствии с группой личностных результатов и раскрывают и детализируют основные направленности этих  результатов.</w:t>
      </w:r>
      <w:r w:rsidR="008360ED">
        <w:rPr>
          <w:sz w:val="24"/>
          <w:szCs w:val="24"/>
        </w:rPr>
        <w:t xml:space="preserve"> </w:t>
      </w:r>
      <w:r w:rsidRPr="008360ED">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3B3B66AB" w14:textId="77777777" w:rsidR="00EC0269" w:rsidRPr="008360ED" w:rsidRDefault="00EC0269" w:rsidP="00FF7E9D">
      <w:pPr>
        <w:pStyle w:val="a5"/>
        <w:tabs>
          <w:tab w:val="clear" w:pos="4677"/>
          <w:tab w:val="clear" w:pos="9355"/>
        </w:tabs>
        <w:overflowPunct w:val="0"/>
        <w:ind w:firstLine="709"/>
        <w:jc w:val="both"/>
        <w:textAlignment w:val="baseline"/>
        <w:rPr>
          <w:sz w:val="24"/>
          <w:szCs w:val="24"/>
        </w:rPr>
      </w:pPr>
      <w:r w:rsidRPr="008360ED">
        <w:rPr>
          <w:sz w:val="24"/>
          <w:szCs w:val="24"/>
        </w:rPr>
        <w:t>2. Метапредметные результаты освоения основной образовательной программы</w:t>
      </w:r>
      <w:r w:rsidR="008360ED">
        <w:rPr>
          <w:sz w:val="24"/>
          <w:szCs w:val="24"/>
        </w:rPr>
        <w:t xml:space="preserve"> </w:t>
      </w:r>
      <w:r w:rsidRPr="008360ED">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70DE888F" w14:textId="77777777" w:rsidR="00EC0269" w:rsidRPr="008360ED" w:rsidRDefault="00EC0269" w:rsidP="00FF7E9D">
      <w:pPr>
        <w:pStyle w:val="a5"/>
        <w:tabs>
          <w:tab w:val="clear" w:pos="4677"/>
          <w:tab w:val="clear" w:pos="9355"/>
        </w:tabs>
        <w:overflowPunct w:val="0"/>
        <w:ind w:firstLine="709"/>
        <w:jc w:val="both"/>
        <w:textAlignment w:val="baseline"/>
        <w:rPr>
          <w:sz w:val="24"/>
          <w:szCs w:val="24"/>
        </w:rPr>
      </w:pPr>
      <w:r w:rsidRPr="008360ED">
        <w:rPr>
          <w:sz w:val="24"/>
          <w:szCs w:val="24"/>
        </w:rPr>
        <w:t>3.Предметные результаты освоения основной образовательной программы</w:t>
      </w:r>
      <w:r w:rsidR="008360ED">
        <w:rPr>
          <w:sz w:val="24"/>
          <w:szCs w:val="24"/>
        </w:rPr>
        <w:t xml:space="preserve"> </w:t>
      </w:r>
      <w:r w:rsidRPr="008360ED">
        <w:rPr>
          <w:sz w:val="24"/>
          <w:szCs w:val="24"/>
        </w:rPr>
        <w:t>представлены в соответствии с группами результатов учебных предметов, раскрывают и детализируют их.</w:t>
      </w:r>
    </w:p>
    <w:p w14:paraId="2429B902" w14:textId="77777777" w:rsidR="00EC0269" w:rsidRPr="008360ED" w:rsidRDefault="00EC0269" w:rsidP="00FF7E9D">
      <w:pPr>
        <w:spacing w:after="0" w:line="240" w:lineRule="auto"/>
        <w:ind w:firstLine="709"/>
        <w:jc w:val="both"/>
        <w:rPr>
          <w:rFonts w:ascii="Times New Roman" w:hAnsi="Times New Roman"/>
          <w:sz w:val="24"/>
          <w:szCs w:val="24"/>
        </w:rPr>
      </w:pPr>
      <w:r w:rsidRPr="008360ED">
        <w:rPr>
          <w:rFonts w:ascii="Times New Roman" w:hAnsi="Times New Roman"/>
          <w:sz w:val="24"/>
          <w:szCs w:val="24"/>
        </w:rPr>
        <w:t>Предметные результаты приводятся в блоках</w:t>
      </w:r>
      <w:r w:rsidRPr="008360ED">
        <w:rPr>
          <w:rFonts w:ascii="Times New Roman" w:hAnsi="Times New Roman"/>
          <w:b/>
          <w:sz w:val="24"/>
          <w:szCs w:val="24"/>
        </w:rPr>
        <w:t xml:space="preserve"> «</w:t>
      </w:r>
      <w:r w:rsidRPr="008360ED">
        <w:rPr>
          <w:rFonts w:ascii="Times New Roman" w:hAnsi="Times New Roman"/>
          <w:sz w:val="24"/>
          <w:szCs w:val="24"/>
        </w:rPr>
        <w:t>Выпускник научится» и «Выпускник получит возможность научиться»,</w:t>
      </w:r>
      <w:r w:rsidR="00440A62">
        <w:rPr>
          <w:rFonts w:ascii="Times New Roman" w:hAnsi="Times New Roman"/>
          <w:sz w:val="24"/>
          <w:szCs w:val="24"/>
        </w:rPr>
        <w:t xml:space="preserve"> </w:t>
      </w:r>
      <w:r w:rsidRPr="008360ED">
        <w:rPr>
          <w:rFonts w:ascii="Times New Roman" w:hAnsi="Times New Roman"/>
          <w:sz w:val="24"/>
          <w:szCs w:val="24"/>
        </w:rPr>
        <w:t>относящихся к</w:t>
      </w:r>
      <w:r w:rsidR="008360ED">
        <w:rPr>
          <w:rFonts w:ascii="Times New Roman" w:hAnsi="Times New Roman"/>
          <w:sz w:val="24"/>
          <w:szCs w:val="24"/>
        </w:rPr>
        <w:t xml:space="preserve"> </w:t>
      </w:r>
      <w:r w:rsidRPr="008360ED">
        <w:rPr>
          <w:rFonts w:ascii="Times New Roman" w:hAnsi="Times New Roman"/>
          <w:sz w:val="24"/>
          <w:szCs w:val="24"/>
        </w:rPr>
        <w:t>каждому учебному предмету: «Русский язык», «Литература», «Иностранный язык»,</w:t>
      </w:r>
      <w:r w:rsidR="008360ED">
        <w:rPr>
          <w:rFonts w:ascii="Times New Roman" w:hAnsi="Times New Roman"/>
          <w:sz w:val="24"/>
          <w:szCs w:val="24"/>
        </w:rPr>
        <w:t xml:space="preserve"> </w:t>
      </w:r>
      <w:r w:rsidRPr="008360ED">
        <w:rPr>
          <w:rFonts w:ascii="Times New Roman" w:hAnsi="Times New Roman"/>
          <w:sz w:val="24"/>
          <w:szCs w:val="24"/>
        </w:rP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14:paraId="6FAB3A4B" w14:textId="77777777" w:rsidR="00EC0269" w:rsidRPr="008360ED" w:rsidRDefault="008360ED" w:rsidP="008360ED">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C0269" w:rsidRPr="008360ED">
        <w:rPr>
          <w:rFonts w:ascii="Times New Roman" w:hAnsi="Times New Roman"/>
          <w:sz w:val="24"/>
          <w:szCs w:val="24"/>
        </w:rPr>
        <w:t>Планируемые результаты, отнесенные к блоку «Выпускник научится</w:t>
      </w:r>
      <w:r w:rsidR="00440A62">
        <w:rPr>
          <w:rFonts w:ascii="Times New Roman" w:hAnsi="Times New Roman"/>
          <w:sz w:val="24"/>
          <w:szCs w:val="24"/>
        </w:rPr>
        <w:t xml:space="preserve">»,  </w:t>
      </w:r>
      <w:r w:rsidR="00EC0269" w:rsidRPr="008360ED">
        <w:rPr>
          <w:rFonts w:ascii="Times New Roman" w:hAnsi="Times New Roman"/>
          <w:sz w:val="24"/>
          <w:szCs w:val="24"/>
        </w:rPr>
        <w:t xml:space="preserve"> включает</w:t>
      </w:r>
      <w:r w:rsidR="00440A62">
        <w:rPr>
          <w:rFonts w:ascii="Times New Roman" w:hAnsi="Times New Roman"/>
          <w:sz w:val="24"/>
          <w:szCs w:val="24"/>
        </w:rPr>
        <w:t xml:space="preserve"> </w:t>
      </w:r>
      <w:r w:rsidR="00EC0269" w:rsidRPr="008360ED">
        <w:rPr>
          <w:rFonts w:ascii="Times New Roman" w:hAnsi="Times New Roman"/>
          <w:sz w:val="24"/>
          <w:szCs w:val="24"/>
        </w:rPr>
        <w:t xml:space="preserve">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EC0269" w:rsidRPr="00440A62">
        <w:rPr>
          <w:rFonts w:ascii="Times New Roman" w:hAnsi="Times New Roman"/>
          <w:i/>
          <w:sz w:val="24"/>
          <w:szCs w:val="24"/>
        </w:rPr>
        <w:t xml:space="preserve">всеми </w:t>
      </w:r>
      <w:r w:rsidR="00EC0269" w:rsidRPr="008360ED">
        <w:rPr>
          <w:rFonts w:ascii="Times New Roman" w:hAnsi="Times New Roman"/>
          <w:sz w:val="24"/>
          <w:szCs w:val="24"/>
        </w:rPr>
        <w:t>обучающихся.</w:t>
      </w:r>
    </w:p>
    <w:p w14:paraId="16E854C5" w14:textId="77777777" w:rsidR="00440A62" w:rsidRDefault="00440A62" w:rsidP="00440A62">
      <w:pPr>
        <w:spacing w:after="0" w:line="240" w:lineRule="auto"/>
        <w:ind w:firstLine="709"/>
        <w:jc w:val="both"/>
        <w:rPr>
          <w:rFonts w:ascii="Times New Roman" w:hAnsi="Times New Roman"/>
          <w:sz w:val="24"/>
          <w:szCs w:val="28"/>
        </w:rPr>
      </w:pPr>
      <w:r w:rsidRPr="00440A62">
        <w:rPr>
          <w:rFonts w:ascii="Times New Roman" w:hAnsi="Times New Roman"/>
          <w:sz w:val="24"/>
          <w:szCs w:val="28"/>
        </w:rPr>
        <w:t>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Pr>
          <w:rFonts w:ascii="Times New Roman" w:hAnsi="Times New Roman"/>
          <w:sz w:val="24"/>
          <w:szCs w:val="28"/>
        </w:rPr>
        <w:t xml:space="preserve"> </w:t>
      </w:r>
      <w:r w:rsidRPr="00440A62">
        <w:rPr>
          <w:rFonts w:ascii="Times New Roman" w:hAnsi="Times New Roman"/>
          <w:sz w:val="24"/>
          <w:szCs w:val="28"/>
        </w:rPr>
        <w:t>уровень обучения.</w:t>
      </w:r>
    </w:p>
    <w:p w14:paraId="6A08D76A" w14:textId="77777777" w:rsidR="002E0A36" w:rsidRPr="002E0A36" w:rsidRDefault="002E0A36" w:rsidP="002E0A36">
      <w:pPr>
        <w:spacing w:after="0" w:line="240" w:lineRule="auto"/>
        <w:ind w:firstLine="709"/>
        <w:jc w:val="both"/>
        <w:rPr>
          <w:rFonts w:ascii="Times New Roman" w:hAnsi="Times New Roman"/>
          <w:sz w:val="24"/>
          <w:szCs w:val="28"/>
        </w:rPr>
      </w:pPr>
      <w:r w:rsidRPr="002E0A36">
        <w:rPr>
          <w:rFonts w:ascii="Times New Roman" w:hAnsi="Times New Roman"/>
          <w:sz w:val="24"/>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w:t>
      </w:r>
      <w:r>
        <w:rPr>
          <w:rFonts w:ascii="Times New Roman" w:hAnsi="Times New Roman"/>
          <w:sz w:val="24"/>
          <w:szCs w:val="28"/>
        </w:rPr>
        <w:t xml:space="preserve"> </w:t>
      </w:r>
      <w:r w:rsidRPr="002E0A36">
        <w:rPr>
          <w:rFonts w:ascii="Times New Roman" w:hAnsi="Times New Roman"/>
          <w:sz w:val="24"/>
          <w:szCs w:val="28"/>
        </w:rPr>
        <w:t>или его пропедевтического характера на данном</w:t>
      </w:r>
      <w:r>
        <w:rPr>
          <w:rFonts w:ascii="Times New Roman" w:hAnsi="Times New Roman"/>
          <w:sz w:val="24"/>
          <w:szCs w:val="28"/>
        </w:rPr>
        <w:t xml:space="preserve"> </w:t>
      </w:r>
      <w:r w:rsidRPr="002E0A36">
        <w:rPr>
          <w:rFonts w:ascii="Times New Roman" w:hAnsi="Times New Roman"/>
          <w:sz w:val="24"/>
          <w:szCs w:val="28"/>
        </w:rPr>
        <w:t xml:space="preserve">уровне обучения. Оценка достижения планируемых результатов  ведется </w:t>
      </w:r>
      <w:r w:rsidRPr="002E0A36">
        <w:rPr>
          <w:rFonts w:ascii="Times New Roman" w:hAnsi="Times New Roman"/>
          <w:sz w:val="24"/>
          <w:szCs w:val="28"/>
        </w:rPr>
        <w:lastRenderedPageBreak/>
        <w:t xml:space="preserve">преимущественно в ходе процедур, допускающих предоставление и использование исключительно неперсонифицированной информации. </w:t>
      </w:r>
      <w:r>
        <w:rPr>
          <w:rFonts w:ascii="Times New Roman" w:hAnsi="Times New Roman"/>
          <w:sz w:val="24"/>
          <w:szCs w:val="28"/>
        </w:rPr>
        <w:t xml:space="preserve"> </w:t>
      </w:r>
    </w:p>
    <w:p w14:paraId="703CF325" w14:textId="77777777" w:rsidR="002E0A36" w:rsidRPr="002E0A36" w:rsidRDefault="002E0A36" w:rsidP="002E0A36">
      <w:pPr>
        <w:spacing w:after="0" w:line="240" w:lineRule="auto"/>
        <w:ind w:firstLine="709"/>
        <w:jc w:val="both"/>
        <w:rPr>
          <w:rFonts w:ascii="Times New Roman" w:hAnsi="Times New Roman"/>
          <w:sz w:val="24"/>
          <w:szCs w:val="28"/>
        </w:rPr>
      </w:pPr>
      <w:r w:rsidRPr="002E0A36">
        <w:rPr>
          <w:rFonts w:ascii="Times New Roman" w:hAnsi="Times New Roman"/>
          <w:sz w:val="24"/>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Pr>
          <w:rFonts w:ascii="Times New Roman" w:hAnsi="Times New Roman"/>
          <w:sz w:val="24"/>
          <w:szCs w:val="28"/>
        </w:rPr>
        <w:t xml:space="preserve"> </w:t>
      </w:r>
      <w:r w:rsidRPr="002E0A36">
        <w:rPr>
          <w:rFonts w:ascii="Times New Roman" w:hAnsi="Times New Roman"/>
          <w:sz w:val="24"/>
          <w:szCs w:val="28"/>
        </w:rP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6D48B306" w14:textId="77777777" w:rsidR="002E0A36" w:rsidRDefault="001776B5" w:rsidP="002E0A36">
      <w:pPr>
        <w:spacing w:after="0" w:line="240" w:lineRule="auto"/>
        <w:ind w:firstLine="709"/>
        <w:jc w:val="both"/>
        <w:rPr>
          <w:rFonts w:ascii="Times New Roman" w:hAnsi="Times New Roman" w:cs="Times New Roman"/>
          <w:b/>
          <w:sz w:val="24"/>
        </w:rPr>
      </w:pPr>
      <w:r w:rsidRPr="001776B5">
        <w:rPr>
          <w:rFonts w:ascii="Times New Roman" w:hAnsi="Times New Roman" w:cs="Times New Roman"/>
          <w:b/>
          <w:sz w:val="24"/>
        </w:rPr>
        <w:t>Личностные результаты освоения ООП</w:t>
      </w:r>
    </w:p>
    <w:p w14:paraId="1908CC44" w14:textId="77777777" w:rsidR="001776B5" w:rsidRDefault="001776B5" w:rsidP="002E0A36">
      <w:pPr>
        <w:spacing w:after="0" w:line="240" w:lineRule="auto"/>
        <w:ind w:firstLine="709"/>
        <w:jc w:val="both"/>
        <w:rPr>
          <w:rFonts w:ascii="Times New Roman" w:hAnsi="Times New Roman" w:cs="Times New Roman"/>
          <w:sz w:val="24"/>
        </w:rPr>
      </w:pPr>
      <w:r w:rsidRPr="001776B5">
        <w:rPr>
          <w:rFonts w:ascii="Times New Roman" w:hAnsi="Times New Roman" w:cs="Times New Roman"/>
          <w:sz w:val="24"/>
        </w:rPr>
        <w:t>Личностные результаты – готовность и способность обучающихся</w:t>
      </w:r>
    </w:p>
    <w:p w14:paraId="01911384" w14:textId="77777777" w:rsidR="001776B5" w:rsidRDefault="001776B5" w:rsidP="002E0A36">
      <w:pPr>
        <w:spacing w:after="0" w:line="240" w:lineRule="auto"/>
        <w:ind w:firstLine="709"/>
        <w:jc w:val="both"/>
        <w:rPr>
          <w:rFonts w:ascii="Times New Roman" w:hAnsi="Times New Roman" w:cs="Times New Roman"/>
          <w:sz w:val="24"/>
        </w:rPr>
      </w:pPr>
      <w:r w:rsidRPr="001776B5">
        <w:rPr>
          <w:rFonts w:ascii="Times New Roman" w:hAnsi="Times New Roman" w:cs="Times New Roman"/>
          <w:sz w:val="24"/>
        </w:rPr>
        <w:t xml:space="preserve"> </w:t>
      </w:r>
      <w:r w:rsidRPr="001776B5">
        <w:rPr>
          <w:rFonts w:ascii="Times New Roman" w:hAnsi="Times New Roman" w:cs="Times New Roman"/>
          <w:sz w:val="24"/>
        </w:rPr>
        <w:sym w:font="Symbol" w:char="F0B7"/>
      </w:r>
      <w:r w:rsidRPr="001776B5">
        <w:rPr>
          <w:rFonts w:ascii="Times New Roman" w:hAnsi="Times New Roman" w:cs="Times New Roman"/>
          <w:sz w:val="24"/>
        </w:rPr>
        <w:t xml:space="preserve"> к саморазвитию и личностному самоопределению,</w:t>
      </w:r>
    </w:p>
    <w:p w14:paraId="35A65505" w14:textId="77777777" w:rsidR="001776B5" w:rsidRDefault="001776B5" w:rsidP="002E0A36">
      <w:pPr>
        <w:spacing w:after="0" w:line="240" w:lineRule="auto"/>
        <w:ind w:firstLine="709"/>
        <w:jc w:val="both"/>
        <w:rPr>
          <w:rFonts w:ascii="Times New Roman" w:hAnsi="Times New Roman" w:cs="Times New Roman"/>
          <w:sz w:val="24"/>
        </w:rPr>
      </w:pPr>
      <w:r w:rsidRPr="001776B5">
        <w:rPr>
          <w:rFonts w:ascii="Times New Roman" w:hAnsi="Times New Roman" w:cs="Times New Roman"/>
          <w:sz w:val="24"/>
        </w:rPr>
        <w:t xml:space="preserve"> </w:t>
      </w:r>
      <w:r w:rsidRPr="001776B5">
        <w:rPr>
          <w:rFonts w:ascii="Times New Roman" w:hAnsi="Times New Roman" w:cs="Times New Roman"/>
          <w:sz w:val="24"/>
        </w:rPr>
        <w:sym w:font="Symbol" w:char="F0B7"/>
      </w:r>
      <w:r w:rsidRPr="001776B5">
        <w:rPr>
          <w:rFonts w:ascii="Times New Roman" w:hAnsi="Times New Roman" w:cs="Times New Roman"/>
          <w:sz w:val="24"/>
        </w:rPr>
        <w:t xml:space="preserve">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w:t>
      </w:r>
    </w:p>
    <w:p w14:paraId="49185EC8" w14:textId="77777777" w:rsidR="001776B5" w:rsidRDefault="001776B5" w:rsidP="002E0A36">
      <w:pPr>
        <w:spacing w:after="0" w:line="240" w:lineRule="auto"/>
        <w:ind w:firstLine="709"/>
        <w:jc w:val="both"/>
        <w:rPr>
          <w:rFonts w:ascii="Times New Roman" w:hAnsi="Times New Roman" w:cs="Times New Roman"/>
          <w:sz w:val="24"/>
        </w:rPr>
      </w:pPr>
      <w:r w:rsidRPr="001776B5">
        <w:rPr>
          <w:rFonts w:ascii="Times New Roman" w:hAnsi="Times New Roman" w:cs="Times New Roman"/>
          <w:sz w:val="24"/>
        </w:rPr>
        <w:t xml:space="preserve"> </w:t>
      </w:r>
      <w:r w:rsidRPr="001776B5">
        <w:rPr>
          <w:rFonts w:ascii="Times New Roman" w:hAnsi="Times New Roman" w:cs="Times New Roman"/>
          <w:sz w:val="24"/>
        </w:rPr>
        <w:sym w:font="Symbol" w:char="F0B7"/>
      </w:r>
      <w:r w:rsidRPr="001776B5">
        <w:rPr>
          <w:rFonts w:ascii="Times New Roman" w:hAnsi="Times New Roman" w:cs="Times New Roman"/>
          <w:sz w:val="24"/>
        </w:rPr>
        <w:t xml:space="preserve"> способность ставить цели и строить жизненные планы,</w:t>
      </w:r>
    </w:p>
    <w:p w14:paraId="46F90C47" w14:textId="77777777" w:rsidR="001776B5" w:rsidRDefault="001776B5" w:rsidP="002E0A36">
      <w:pPr>
        <w:spacing w:after="0" w:line="240" w:lineRule="auto"/>
        <w:ind w:firstLine="709"/>
        <w:jc w:val="both"/>
        <w:rPr>
          <w:rFonts w:ascii="Times New Roman" w:hAnsi="Times New Roman" w:cs="Times New Roman"/>
          <w:sz w:val="24"/>
        </w:rPr>
      </w:pPr>
      <w:r w:rsidRPr="001776B5">
        <w:rPr>
          <w:rFonts w:ascii="Times New Roman" w:hAnsi="Times New Roman" w:cs="Times New Roman"/>
          <w:sz w:val="24"/>
        </w:rPr>
        <w:t xml:space="preserve"> </w:t>
      </w:r>
      <w:r w:rsidRPr="001776B5">
        <w:rPr>
          <w:rFonts w:ascii="Times New Roman" w:hAnsi="Times New Roman" w:cs="Times New Roman"/>
          <w:sz w:val="24"/>
        </w:rPr>
        <w:sym w:font="Symbol" w:char="F0B7"/>
      </w:r>
      <w:r w:rsidRPr="001776B5">
        <w:rPr>
          <w:rFonts w:ascii="Times New Roman" w:hAnsi="Times New Roman" w:cs="Times New Roman"/>
          <w:sz w:val="24"/>
        </w:rPr>
        <w:t xml:space="preserve"> способность к осознанию российской идентичности в поликультурном социуме. </w:t>
      </w:r>
      <w:r>
        <w:rPr>
          <w:rFonts w:ascii="Times New Roman" w:hAnsi="Times New Roman" w:cs="Times New Roman"/>
          <w:sz w:val="24"/>
        </w:rPr>
        <w:t xml:space="preserve">                  </w:t>
      </w:r>
    </w:p>
    <w:p w14:paraId="5B58CFAA" w14:textId="77777777" w:rsidR="001776B5" w:rsidRDefault="001776B5" w:rsidP="002E0A36">
      <w:pPr>
        <w:spacing w:after="0" w:line="240" w:lineRule="auto"/>
        <w:ind w:firstLine="709"/>
        <w:jc w:val="both"/>
        <w:rPr>
          <w:rFonts w:ascii="Times New Roman" w:hAnsi="Times New Roman" w:cs="Times New Roman"/>
          <w:sz w:val="24"/>
        </w:rPr>
      </w:pPr>
      <w:r w:rsidRPr="001776B5">
        <w:rPr>
          <w:rFonts w:ascii="Times New Roman" w:hAnsi="Times New Roman" w:cs="Times New Roman"/>
          <w:sz w:val="24"/>
        </w:rPr>
        <w:t>Личностные результаты освоения основной образовательной программы:</w:t>
      </w:r>
    </w:p>
    <w:p w14:paraId="79239EB8" w14:textId="77777777" w:rsidR="001776B5" w:rsidRDefault="001776B5" w:rsidP="002E0A36">
      <w:pPr>
        <w:spacing w:after="0" w:line="240" w:lineRule="auto"/>
        <w:ind w:firstLine="709"/>
        <w:jc w:val="both"/>
        <w:rPr>
          <w:rFonts w:ascii="Times New Roman" w:hAnsi="Times New Roman" w:cs="Times New Roman"/>
          <w:sz w:val="24"/>
        </w:rPr>
      </w:pPr>
      <w:r w:rsidRPr="001776B5">
        <w:rPr>
          <w:rFonts w:ascii="Times New Roman" w:hAnsi="Times New Roman" w:cs="Times New Roman"/>
          <w:sz w:val="24"/>
        </w:rPr>
        <w:t xml:space="preserve"> 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14:paraId="668D039C" w14:textId="77777777" w:rsidR="001776B5" w:rsidRPr="008E28C3" w:rsidRDefault="001776B5" w:rsidP="002E0A36">
      <w:pPr>
        <w:spacing w:after="0" w:line="240" w:lineRule="auto"/>
        <w:ind w:firstLine="709"/>
        <w:jc w:val="both"/>
        <w:rPr>
          <w:rFonts w:ascii="Times New Roman" w:hAnsi="Times New Roman" w:cs="Times New Roman"/>
          <w:b/>
          <w:sz w:val="24"/>
          <w:szCs w:val="24"/>
        </w:rPr>
      </w:pPr>
      <w:r w:rsidRPr="008E28C3">
        <w:rPr>
          <w:rFonts w:ascii="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w:t>
      </w:r>
    </w:p>
    <w:p w14:paraId="4AD060CC" w14:textId="77777777" w:rsidR="008E28C3" w:rsidRDefault="001776B5" w:rsidP="002E0A36">
      <w:pPr>
        <w:tabs>
          <w:tab w:val="left" w:pos="0"/>
        </w:tabs>
        <w:spacing w:after="0" w:line="240" w:lineRule="auto"/>
        <w:jc w:val="both"/>
        <w:rPr>
          <w:rFonts w:ascii="Times New Roman" w:hAnsi="Times New Roman" w:cs="Times New Roman"/>
          <w:sz w:val="24"/>
          <w:szCs w:val="24"/>
        </w:rPr>
      </w:pPr>
      <w:r w:rsidRPr="008E28C3">
        <w:rPr>
          <w:rFonts w:ascii="Times New Roman" w:hAnsi="Times New Roman" w:cs="Times New Roman"/>
          <w:sz w:val="24"/>
          <w:szCs w:val="24"/>
        </w:rPr>
        <w:t>ориентировки в мире профессий и профессиональных предпочтений, с учетом устойчивых познавательных интересов.</w:t>
      </w:r>
    </w:p>
    <w:p w14:paraId="371E45E1" w14:textId="77777777" w:rsidR="008E28C3" w:rsidRDefault="001776B5" w:rsidP="002E0A36">
      <w:pPr>
        <w:tabs>
          <w:tab w:val="left" w:pos="0"/>
        </w:tabs>
        <w:spacing w:after="0" w:line="240" w:lineRule="auto"/>
        <w:jc w:val="both"/>
        <w:rPr>
          <w:rFonts w:ascii="Times New Roman" w:hAnsi="Times New Roman" w:cs="Times New Roman"/>
          <w:sz w:val="24"/>
          <w:szCs w:val="24"/>
        </w:rPr>
      </w:pPr>
      <w:r w:rsidRPr="008E28C3">
        <w:rPr>
          <w:rFonts w:ascii="Times New Roman" w:hAnsi="Times New Roman" w:cs="Times New Roman"/>
          <w:sz w:val="24"/>
          <w:szCs w:val="24"/>
        </w:rPr>
        <w:t xml:space="preserve"> 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w:t>
      </w:r>
      <w:r w:rsidRPr="008E28C3">
        <w:rPr>
          <w:rFonts w:ascii="Times New Roman" w:hAnsi="Times New Roman" w:cs="Times New Roman"/>
          <w:sz w:val="24"/>
          <w:szCs w:val="24"/>
        </w:rPr>
        <w:lastRenderedPageBreak/>
        <w:t>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1F6BA56D" w14:textId="77777777" w:rsidR="008E28C3" w:rsidRDefault="001776B5" w:rsidP="002E0A36">
      <w:pPr>
        <w:tabs>
          <w:tab w:val="left" w:pos="0"/>
        </w:tabs>
        <w:spacing w:after="0" w:line="240" w:lineRule="auto"/>
        <w:jc w:val="both"/>
        <w:rPr>
          <w:rFonts w:ascii="Times New Roman" w:hAnsi="Times New Roman" w:cs="Times New Roman"/>
          <w:sz w:val="24"/>
          <w:szCs w:val="24"/>
        </w:rPr>
      </w:pPr>
      <w:r w:rsidRPr="008E28C3">
        <w:rPr>
          <w:rFonts w:ascii="Times New Roman" w:hAnsi="Times New Roman" w:cs="Times New Roman"/>
          <w:sz w:val="24"/>
          <w:szCs w:val="24"/>
        </w:rPr>
        <w:t xml:space="preserve"> 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7FB61485" w14:textId="77777777" w:rsidR="00C36655" w:rsidRDefault="001776B5" w:rsidP="002E0A36">
      <w:pPr>
        <w:tabs>
          <w:tab w:val="left" w:pos="0"/>
        </w:tabs>
        <w:spacing w:after="0" w:line="240" w:lineRule="auto"/>
        <w:jc w:val="both"/>
        <w:rPr>
          <w:rFonts w:ascii="Times New Roman" w:hAnsi="Times New Roman" w:cs="Times New Roman"/>
          <w:sz w:val="24"/>
          <w:szCs w:val="24"/>
        </w:rPr>
      </w:pPr>
      <w:r w:rsidRPr="008E28C3">
        <w:rPr>
          <w:rFonts w:ascii="Times New Roman" w:hAnsi="Times New Roman" w:cs="Times New Roman"/>
          <w:sz w:val="24"/>
          <w:szCs w:val="24"/>
        </w:rPr>
        <w:t xml:space="preserve"> 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14:paraId="073E2EED" w14:textId="77777777" w:rsidR="008E28C3" w:rsidRDefault="001776B5" w:rsidP="002E0A36">
      <w:pPr>
        <w:tabs>
          <w:tab w:val="left" w:pos="0"/>
        </w:tabs>
        <w:spacing w:after="0" w:line="240" w:lineRule="auto"/>
        <w:jc w:val="both"/>
        <w:rPr>
          <w:rFonts w:ascii="Times New Roman" w:hAnsi="Times New Roman" w:cs="Times New Roman"/>
          <w:sz w:val="24"/>
          <w:szCs w:val="24"/>
        </w:rPr>
      </w:pPr>
      <w:r w:rsidRPr="008E28C3">
        <w:rPr>
          <w:rFonts w:ascii="Times New Roman" w:hAnsi="Times New Roman" w:cs="Times New Roman"/>
          <w:sz w:val="24"/>
          <w:szCs w:val="24"/>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14:paraId="779AF045" w14:textId="77777777" w:rsidR="008E28C3" w:rsidRDefault="001776B5" w:rsidP="002E0A36">
      <w:pPr>
        <w:tabs>
          <w:tab w:val="left" w:pos="0"/>
        </w:tabs>
        <w:spacing w:after="0" w:line="240" w:lineRule="auto"/>
        <w:jc w:val="both"/>
        <w:rPr>
          <w:rFonts w:ascii="Times New Roman" w:hAnsi="Times New Roman" w:cs="Times New Roman"/>
          <w:sz w:val="24"/>
          <w:szCs w:val="24"/>
        </w:rPr>
      </w:pPr>
      <w:r w:rsidRPr="008E28C3">
        <w:rPr>
          <w:rFonts w:ascii="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w:t>
      </w:r>
      <w:r w:rsidR="008E28C3" w:rsidRPr="008E28C3">
        <w:rPr>
          <w:rFonts w:ascii="Times New Roman" w:hAnsi="Times New Roman" w:cs="Times New Roman"/>
          <w:sz w:val="24"/>
          <w:szCs w:val="24"/>
        </w:rPr>
        <w:t xml:space="preserve"> чрезвычайных ситуациях, угрожающих жизни и здоровью людей, правил поведения на транспорте и на дорогах.</w:t>
      </w:r>
    </w:p>
    <w:p w14:paraId="0E006D6C" w14:textId="77777777" w:rsidR="008E28C3" w:rsidRDefault="008E28C3" w:rsidP="002E0A36">
      <w:pPr>
        <w:tabs>
          <w:tab w:val="left" w:pos="0"/>
        </w:tabs>
        <w:spacing w:after="0" w:line="240" w:lineRule="auto"/>
        <w:jc w:val="both"/>
        <w:rPr>
          <w:rFonts w:ascii="Times New Roman" w:hAnsi="Times New Roman" w:cs="Times New Roman"/>
          <w:sz w:val="24"/>
          <w:szCs w:val="24"/>
        </w:rPr>
      </w:pPr>
      <w:r w:rsidRPr="008E28C3">
        <w:rPr>
          <w:rFonts w:ascii="Times New Roman" w:hAnsi="Times New Roman" w:cs="Times New Roman"/>
          <w:sz w:val="24"/>
          <w:szCs w:val="24"/>
        </w:rPr>
        <w:t xml:space="preserve"> 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14:paraId="41728081" w14:textId="77777777" w:rsidR="00257505" w:rsidRDefault="008E28C3" w:rsidP="002E0A36">
      <w:pPr>
        <w:tabs>
          <w:tab w:val="left" w:pos="0"/>
        </w:tabs>
        <w:spacing w:after="0" w:line="240" w:lineRule="auto"/>
        <w:jc w:val="both"/>
        <w:rPr>
          <w:rFonts w:ascii="Times New Roman" w:hAnsi="Times New Roman" w:cs="Times New Roman"/>
          <w:sz w:val="24"/>
          <w:szCs w:val="24"/>
        </w:rPr>
      </w:pPr>
      <w:r w:rsidRPr="008E28C3">
        <w:rPr>
          <w:rFonts w:ascii="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60B8BE83" w14:textId="77777777" w:rsidR="008D5C2C" w:rsidRDefault="008D5C2C" w:rsidP="002E0A36">
      <w:pPr>
        <w:tabs>
          <w:tab w:val="left" w:pos="0"/>
        </w:tabs>
        <w:spacing w:after="0" w:line="240" w:lineRule="auto"/>
        <w:jc w:val="both"/>
        <w:rPr>
          <w:rFonts w:ascii="Times New Roman" w:hAnsi="Times New Roman" w:cs="Times New Roman"/>
          <w:b/>
          <w:sz w:val="24"/>
        </w:rPr>
      </w:pPr>
    </w:p>
    <w:p w14:paraId="2A7185C7" w14:textId="77777777" w:rsidR="008D5C2C" w:rsidRDefault="008D5C2C" w:rsidP="002E0A36">
      <w:pPr>
        <w:tabs>
          <w:tab w:val="left" w:pos="0"/>
        </w:tabs>
        <w:spacing w:after="0" w:line="240" w:lineRule="auto"/>
        <w:jc w:val="both"/>
        <w:rPr>
          <w:rFonts w:ascii="Times New Roman" w:hAnsi="Times New Roman" w:cs="Times New Roman"/>
          <w:b/>
          <w:sz w:val="24"/>
        </w:rPr>
      </w:pPr>
      <w:r w:rsidRPr="008D5C2C">
        <w:rPr>
          <w:rFonts w:ascii="Times New Roman" w:hAnsi="Times New Roman" w:cs="Times New Roman"/>
          <w:b/>
          <w:sz w:val="24"/>
        </w:rPr>
        <w:t>Метапредметные результаты освоения ООП</w:t>
      </w:r>
    </w:p>
    <w:p w14:paraId="6025E321" w14:textId="77777777" w:rsidR="008D5C2C" w:rsidRDefault="008D5C2C" w:rsidP="002E0A36">
      <w:pPr>
        <w:tabs>
          <w:tab w:val="left" w:pos="0"/>
        </w:tabs>
        <w:spacing w:after="0" w:line="240" w:lineRule="auto"/>
        <w:jc w:val="both"/>
        <w:rPr>
          <w:rFonts w:ascii="Times New Roman" w:hAnsi="Times New Roman" w:cs="Times New Roman"/>
          <w:sz w:val="24"/>
        </w:rPr>
      </w:pPr>
      <w:r w:rsidRPr="008D5C2C">
        <w:rPr>
          <w:rFonts w:ascii="Times New Roman" w:hAnsi="Times New Roman" w:cs="Times New Roman"/>
          <w:sz w:val="24"/>
        </w:rPr>
        <w:lastRenderedPageBreak/>
        <w:t xml:space="preserve">Метапредметные результаты – освоенные обучающимися </w:t>
      </w:r>
    </w:p>
    <w:p w14:paraId="28875FE7" w14:textId="77777777" w:rsidR="008D5C2C" w:rsidRDefault="008D5C2C" w:rsidP="002E0A36">
      <w:pPr>
        <w:tabs>
          <w:tab w:val="left" w:pos="0"/>
        </w:tabs>
        <w:spacing w:after="0" w:line="240" w:lineRule="auto"/>
        <w:jc w:val="both"/>
        <w:rPr>
          <w:rFonts w:ascii="Times New Roman" w:hAnsi="Times New Roman" w:cs="Times New Roman"/>
          <w:sz w:val="24"/>
        </w:rPr>
      </w:pPr>
      <w:r w:rsidRPr="008D5C2C">
        <w:rPr>
          <w:rFonts w:ascii="Times New Roman" w:hAnsi="Times New Roman" w:cs="Times New Roman"/>
          <w:sz w:val="24"/>
        </w:rPr>
        <w:sym w:font="Symbol" w:char="F0B7"/>
      </w:r>
      <w:r w:rsidRPr="008D5C2C">
        <w:rPr>
          <w:rFonts w:ascii="Times New Roman" w:hAnsi="Times New Roman" w:cs="Times New Roman"/>
          <w:sz w:val="24"/>
        </w:rPr>
        <w:t xml:space="preserve">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w:t>
      </w:r>
    </w:p>
    <w:p w14:paraId="6C76DE82" w14:textId="77777777" w:rsidR="008D5C2C" w:rsidRDefault="008D5C2C" w:rsidP="002E0A36">
      <w:pPr>
        <w:tabs>
          <w:tab w:val="left" w:pos="0"/>
        </w:tabs>
        <w:spacing w:after="0" w:line="240" w:lineRule="auto"/>
        <w:jc w:val="both"/>
        <w:rPr>
          <w:rFonts w:ascii="Times New Roman" w:hAnsi="Times New Roman" w:cs="Times New Roman"/>
          <w:sz w:val="24"/>
        </w:rPr>
      </w:pPr>
      <w:r w:rsidRPr="008D5C2C">
        <w:rPr>
          <w:rFonts w:ascii="Times New Roman" w:hAnsi="Times New Roman" w:cs="Times New Roman"/>
          <w:sz w:val="24"/>
        </w:rPr>
        <w:sym w:font="Symbol" w:char="F0B7"/>
      </w:r>
      <w:r w:rsidRPr="008D5C2C">
        <w:rPr>
          <w:rFonts w:ascii="Times New Roman" w:hAnsi="Times New Roman" w:cs="Times New Roman"/>
          <w:sz w:val="24"/>
        </w:rPr>
        <w:t xml:space="preserve">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r>
        <w:rPr>
          <w:rFonts w:ascii="Times New Roman" w:hAnsi="Times New Roman" w:cs="Times New Roman"/>
          <w:sz w:val="24"/>
        </w:rPr>
        <w:t>.</w:t>
      </w:r>
    </w:p>
    <w:p w14:paraId="274306E8" w14:textId="77777777" w:rsidR="008D5C2C" w:rsidRPr="008D5C2C" w:rsidRDefault="008D5C2C" w:rsidP="002E0A36">
      <w:pPr>
        <w:tabs>
          <w:tab w:val="left" w:pos="0"/>
        </w:tabs>
        <w:spacing w:after="0" w:line="240" w:lineRule="auto"/>
        <w:jc w:val="both"/>
        <w:rPr>
          <w:rFonts w:ascii="Times New Roman" w:hAnsi="Times New Roman" w:cs="Times New Roman"/>
          <w:b/>
          <w:sz w:val="24"/>
        </w:rPr>
      </w:pPr>
      <w:r w:rsidRPr="008D5C2C">
        <w:rPr>
          <w:rFonts w:ascii="Times New Roman" w:hAnsi="Times New Roman" w:cs="Times New Roman"/>
          <w:b/>
          <w:sz w:val="24"/>
        </w:rPr>
        <w:t xml:space="preserve"> Межпредметные понятия </w:t>
      </w:r>
    </w:p>
    <w:p w14:paraId="516CB87D" w14:textId="77777777" w:rsidR="008D5C2C" w:rsidRDefault="008D5C2C" w:rsidP="002E0A3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rPr>
        <w:t xml:space="preserve">                 </w:t>
      </w:r>
      <w:r w:rsidRPr="008D5C2C">
        <w:rPr>
          <w:rFonts w:ascii="Times New Roman" w:hAnsi="Times New Roman" w:cs="Times New Roman"/>
          <w:sz w:val="24"/>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При изучении учебных предметов обучающиеся усовершенствуют приобретённые на первом уровне </w:t>
      </w:r>
      <w:r w:rsidRPr="008D5C2C">
        <w:rPr>
          <w:rFonts w:ascii="Times New Roman" w:hAnsi="Times New Roman" w:cs="Times New Roman"/>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52EE74D1" w14:textId="77777777" w:rsidR="008D5C2C" w:rsidRDefault="008D5C2C" w:rsidP="002E0A36">
      <w:pPr>
        <w:tabs>
          <w:tab w:val="left" w:pos="0"/>
        </w:tabs>
        <w:spacing w:after="0" w:line="240" w:lineRule="auto"/>
        <w:jc w:val="both"/>
        <w:rPr>
          <w:rFonts w:ascii="Times New Roman" w:hAnsi="Times New Roman" w:cs="Times New Roman"/>
          <w:sz w:val="24"/>
          <w:szCs w:val="24"/>
        </w:rPr>
      </w:pPr>
      <w:r w:rsidRPr="008D5C2C">
        <w:rPr>
          <w:rFonts w:ascii="Times New Roman" w:hAnsi="Times New Roman" w:cs="Times New Roman"/>
          <w:sz w:val="24"/>
          <w:szCs w:val="24"/>
        </w:rPr>
        <w:t xml:space="preserve"> • систематизировать, сопоставлять, анализировать, обобщать и интерпретировать информацию, содержащуюся в готовых информационных объектах; </w:t>
      </w:r>
    </w:p>
    <w:p w14:paraId="210454DD" w14:textId="77777777" w:rsidR="008D5C2C" w:rsidRDefault="008D5C2C" w:rsidP="002E0A36">
      <w:pPr>
        <w:tabs>
          <w:tab w:val="left" w:pos="0"/>
        </w:tabs>
        <w:spacing w:after="0" w:line="240" w:lineRule="auto"/>
        <w:jc w:val="both"/>
        <w:rPr>
          <w:rFonts w:ascii="Times New Roman" w:hAnsi="Times New Roman" w:cs="Times New Roman"/>
          <w:sz w:val="24"/>
          <w:szCs w:val="24"/>
        </w:rPr>
      </w:pPr>
      <w:r w:rsidRPr="008D5C2C">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3E385B15" w14:textId="77777777" w:rsidR="008D5C2C" w:rsidRDefault="008D5C2C" w:rsidP="002E0A36">
      <w:pPr>
        <w:tabs>
          <w:tab w:val="left" w:pos="0"/>
        </w:tabs>
        <w:spacing w:after="0" w:line="240" w:lineRule="auto"/>
        <w:jc w:val="both"/>
        <w:rPr>
          <w:rFonts w:ascii="Times New Roman" w:hAnsi="Times New Roman" w:cs="Times New Roman"/>
          <w:sz w:val="24"/>
          <w:szCs w:val="24"/>
        </w:rPr>
      </w:pPr>
      <w:r w:rsidRPr="008D5C2C">
        <w:rPr>
          <w:rFonts w:ascii="Times New Roman" w:hAnsi="Times New Roman" w:cs="Times New Roman"/>
          <w:sz w:val="24"/>
          <w:szCs w:val="24"/>
        </w:rPr>
        <w:t xml:space="preserve"> • заполнять и дополнять таблицы, схемы, диаграммы, тексты.</w:t>
      </w:r>
    </w:p>
    <w:p w14:paraId="130B0255" w14:textId="77777777" w:rsidR="008D5C2C" w:rsidRDefault="008D5C2C" w:rsidP="002E0A3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D5C2C">
        <w:rPr>
          <w:rFonts w:ascii="Times New Roman" w:hAnsi="Times New Roman" w:cs="Times New Roman"/>
          <w:sz w:val="24"/>
          <w:szCs w:val="24"/>
        </w:rPr>
        <w:t xml:space="preserve"> 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r w:rsidRPr="000B5F03">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r w:rsidRPr="008D5C2C">
        <w:rPr>
          <w:rFonts w:ascii="Times New Roman" w:hAnsi="Times New Roman" w:cs="Times New Roman"/>
          <w:sz w:val="24"/>
          <w:szCs w:val="24"/>
        </w:rPr>
        <w:t xml:space="preserve"> </w:t>
      </w:r>
    </w:p>
    <w:p w14:paraId="28653838" w14:textId="77777777" w:rsidR="008D5C2C" w:rsidRDefault="008D5C2C" w:rsidP="002E0A36">
      <w:pPr>
        <w:tabs>
          <w:tab w:val="left" w:pos="0"/>
        </w:tabs>
        <w:spacing w:after="0" w:line="240" w:lineRule="auto"/>
        <w:jc w:val="both"/>
        <w:rPr>
          <w:rFonts w:ascii="Times New Roman" w:hAnsi="Times New Roman" w:cs="Times New Roman"/>
          <w:sz w:val="24"/>
          <w:szCs w:val="24"/>
        </w:rPr>
      </w:pPr>
    </w:p>
    <w:p w14:paraId="4E2A7ECE" w14:textId="77777777" w:rsidR="008D5C2C" w:rsidRDefault="008D5C2C" w:rsidP="002E0A36">
      <w:pPr>
        <w:tabs>
          <w:tab w:val="left" w:pos="0"/>
        </w:tabs>
        <w:spacing w:after="0" w:line="240" w:lineRule="auto"/>
        <w:jc w:val="both"/>
        <w:rPr>
          <w:rFonts w:ascii="Times New Roman" w:hAnsi="Times New Roman" w:cs="Times New Roman"/>
          <w:sz w:val="24"/>
          <w:szCs w:val="24"/>
        </w:rPr>
      </w:pPr>
      <w:r w:rsidRPr="008D5C2C">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14:paraId="4F4F8318" w14:textId="77777777" w:rsidR="008D5C2C" w:rsidRPr="003E31B2" w:rsidRDefault="008D5C2C" w:rsidP="002E0A36">
      <w:pPr>
        <w:tabs>
          <w:tab w:val="left" w:pos="0"/>
        </w:tabs>
        <w:spacing w:after="0" w:line="240" w:lineRule="auto"/>
        <w:jc w:val="both"/>
        <w:rPr>
          <w:rFonts w:ascii="Times New Roman" w:hAnsi="Times New Roman" w:cs="Times New Roman"/>
          <w:b/>
          <w:sz w:val="24"/>
          <w:szCs w:val="24"/>
        </w:rPr>
      </w:pPr>
      <w:r w:rsidRPr="008D5C2C">
        <w:rPr>
          <w:rFonts w:ascii="Times New Roman" w:hAnsi="Times New Roman" w:cs="Times New Roman"/>
          <w:sz w:val="24"/>
          <w:szCs w:val="24"/>
        </w:rPr>
        <w:t xml:space="preserve"> </w:t>
      </w:r>
      <w:r w:rsidRPr="003E31B2">
        <w:rPr>
          <w:rFonts w:ascii="Times New Roman" w:hAnsi="Times New Roman" w:cs="Times New Roman"/>
          <w:b/>
          <w:sz w:val="24"/>
          <w:szCs w:val="24"/>
        </w:rPr>
        <w:t xml:space="preserve">Регулятивные УУД </w:t>
      </w:r>
    </w:p>
    <w:p w14:paraId="38651CE4" w14:textId="77777777" w:rsidR="008D5C2C" w:rsidRDefault="008D5C2C" w:rsidP="002E0A36">
      <w:pPr>
        <w:tabs>
          <w:tab w:val="left" w:pos="0"/>
        </w:tabs>
        <w:spacing w:after="0" w:line="240" w:lineRule="auto"/>
        <w:jc w:val="both"/>
        <w:rPr>
          <w:rFonts w:ascii="Times New Roman" w:hAnsi="Times New Roman" w:cs="Times New Roman"/>
          <w:sz w:val="24"/>
          <w:szCs w:val="24"/>
        </w:rPr>
      </w:pPr>
      <w:r w:rsidRPr="008D5C2C">
        <w:rPr>
          <w:rFonts w:ascii="Times New Roman" w:hAnsi="Times New Roman" w:cs="Times New Roman"/>
          <w:b/>
          <w:sz w:val="24"/>
          <w:szCs w:val="24"/>
        </w:rPr>
        <w:t>1</w:t>
      </w:r>
      <w:r w:rsidRPr="008D5C2C">
        <w:rPr>
          <w:rFonts w:ascii="Times New Roman" w:hAnsi="Times New Roman" w:cs="Times New Roman"/>
          <w:sz w:val="24"/>
          <w:szCs w:val="24"/>
        </w:rPr>
        <w:t xml:space="preserve">. Умение самостоятельно </w:t>
      </w:r>
      <w:r w:rsidRPr="004B138A">
        <w:rPr>
          <w:rFonts w:ascii="Times New Roman" w:hAnsi="Times New Roman" w:cs="Times New Roman"/>
          <w:i/>
          <w:sz w:val="24"/>
          <w:szCs w:val="24"/>
        </w:rPr>
        <w:t>определять цели обучения</w:t>
      </w:r>
      <w:r w:rsidRPr="008D5C2C">
        <w:rPr>
          <w:rFonts w:ascii="Times New Roman" w:hAnsi="Times New Roman" w:cs="Times New Roman"/>
          <w:sz w:val="24"/>
          <w:szCs w:val="24"/>
        </w:rPr>
        <w:t xml:space="preserve">, ставить и формулировать новые задачи в учебе и познавательной деятельности, развивать мотивы и интересы своей познавательной деятельности. </w:t>
      </w:r>
    </w:p>
    <w:p w14:paraId="1A122342" w14:textId="77777777" w:rsidR="008D5C2C" w:rsidRDefault="008D5C2C" w:rsidP="002E0A36">
      <w:pPr>
        <w:tabs>
          <w:tab w:val="left" w:pos="0"/>
        </w:tabs>
        <w:spacing w:after="0" w:line="240" w:lineRule="auto"/>
        <w:jc w:val="both"/>
        <w:rPr>
          <w:rFonts w:ascii="Times New Roman" w:hAnsi="Times New Roman" w:cs="Times New Roman"/>
          <w:sz w:val="24"/>
          <w:szCs w:val="24"/>
        </w:rPr>
      </w:pPr>
      <w:r w:rsidRPr="008D5C2C">
        <w:rPr>
          <w:rFonts w:ascii="Times New Roman" w:hAnsi="Times New Roman" w:cs="Times New Roman"/>
          <w:sz w:val="24"/>
          <w:szCs w:val="24"/>
        </w:rPr>
        <w:t xml:space="preserve">Обучающийся сможет: </w:t>
      </w:r>
    </w:p>
    <w:p w14:paraId="44DF58F1" w14:textId="77777777" w:rsidR="008D5C2C" w:rsidRDefault="008D5C2C" w:rsidP="002E0A36">
      <w:pPr>
        <w:tabs>
          <w:tab w:val="left" w:pos="0"/>
        </w:tabs>
        <w:spacing w:after="0" w:line="240" w:lineRule="auto"/>
        <w:jc w:val="both"/>
        <w:rPr>
          <w:rFonts w:ascii="Times New Roman" w:hAnsi="Times New Roman" w:cs="Times New Roman"/>
          <w:sz w:val="24"/>
          <w:szCs w:val="24"/>
        </w:rPr>
      </w:pPr>
      <w:r w:rsidRPr="008D5C2C">
        <w:rPr>
          <w:rFonts w:ascii="Times New Roman" w:hAnsi="Times New Roman" w:cs="Times New Roman"/>
          <w:sz w:val="24"/>
          <w:szCs w:val="24"/>
        </w:rPr>
        <w:sym w:font="Symbol" w:char="F0B7"/>
      </w:r>
      <w:r w:rsidRPr="008D5C2C">
        <w:rPr>
          <w:rFonts w:ascii="Times New Roman" w:hAnsi="Times New Roman" w:cs="Times New Roman"/>
          <w:sz w:val="24"/>
          <w:szCs w:val="24"/>
        </w:rPr>
        <w:t xml:space="preserve"> анализировать существующие и планировать будущие образовательные результаты;</w:t>
      </w:r>
    </w:p>
    <w:p w14:paraId="4763F7B5" w14:textId="77777777" w:rsidR="008D5C2C" w:rsidRDefault="008D5C2C" w:rsidP="002E0A36">
      <w:pPr>
        <w:tabs>
          <w:tab w:val="left" w:pos="0"/>
        </w:tabs>
        <w:spacing w:after="0" w:line="240" w:lineRule="auto"/>
        <w:jc w:val="both"/>
        <w:rPr>
          <w:rFonts w:ascii="Times New Roman" w:hAnsi="Times New Roman" w:cs="Times New Roman"/>
          <w:sz w:val="24"/>
          <w:szCs w:val="24"/>
        </w:rPr>
      </w:pPr>
      <w:r w:rsidRPr="008D5C2C">
        <w:rPr>
          <w:rFonts w:ascii="Times New Roman" w:hAnsi="Times New Roman" w:cs="Times New Roman"/>
          <w:sz w:val="24"/>
          <w:szCs w:val="24"/>
        </w:rPr>
        <w:t xml:space="preserve"> </w:t>
      </w:r>
      <w:r w:rsidRPr="008D5C2C">
        <w:rPr>
          <w:rFonts w:ascii="Times New Roman" w:hAnsi="Times New Roman" w:cs="Times New Roman"/>
          <w:sz w:val="24"/>
          <w:szCs w:val="24"/>
        </w:rPr>
        <w:sym w:font="Symbol" w:char="F0B7"/>
      </w:r>
      <w:r w:rsidRPr="008D5C2C">
        <w:rPr>
          <w:rFonts w:ascii="Times New Roman" w:hAnsi="Times New Roman" w:cs="Times New Roman"/>
          <w:sz w:val="24"/>
          <w:szCs w:val="24"/>
        </w:rPr>
        <w:t xml:space="preserve"> идентифицировать собственные проблемы и определять главную проблему;</w:t>
      </w:r>
    </w:p>
    <w:p w14:paraId="6122B2A5" w14:textId="77777777" w:rsidR="008D5C2C" w:rsidRDefault="008D5C2C" w:rsidP="002E0A36">
      <w:pPr>
        <w:tabs>
          <w:tab w:val="left" w:pos="0"/>
        </w:tabs>
        <w:spacing w:after="0" w:line="240" w:lineRule="auto"/>
        <w:jc w:val="both"/>
        <w:rPr>
          <w:rFonts w:ascii="Times New Roman" w:hAnsi="Times New Roman" w:cs="Times New Roman"/>
          <w:sz w:val="24"/>
          <w:szCs w:val="24"/>
        </w:rPr>
      </w:pPr>
      <w:r w:rsidRPr="008D5C2C">
        <w:rPr>
          <w:rFonts w:ascii="Times New Roman" w:hAnsi="Times New Roman" w:cs="Times New Roman"/>
          <w:sz w:val="24"/>
          <w:szCs w:val="24"/>
        </w:rPr>
        <w:t xml:space="preserve"> </w:t>
      </w:r>
      <w:r w:rsidRPr="008D5C2C">
        <w:rPr>
          <w:rFonts w:ascii="Times New Roman" w:hAnsi="Times New Roman" w:cs="Times New Roman"/>
          <w:sz w:val="24"/>
          <w:szCs w:val="24"/>
        </w:rPr>
        <w:sym w:font="Symbol" w:char="F0B7"/>
      </w:r>
      <w:r w:rsidRPr="008D5C2C">
        <w:rPr>
          <w:rFonts w:ascii="Times New Roman" w:hAnsi="Times New Roman" w:cs="Times New Roman"/>
          <w:sz w:val="24"/>
          <w:szCs w:val="24"/>
        </w:rPr>
        <w:t xml:space="preserve"> выдвигать версии решения проблемы, формулировать гипотезы, предвосхищать конечный результат;</w:t>
      </w:r>
    </w:p>
    <w:p w14:paraId="0B2C4042" w14:textId="77777777" w:rsidR="008D5C2C" w:rsidRDefault="008D5C2C" w:rsidP="002E0A36">
      <w:pPr>
        <w:tabs>
          <w:tab w:val="left" w:pos="0"/>
        </w:tabs>
        <w:spacing w:after="0" w:line="240" w:lineRule="auto"/>
        <w:jc w:val="both"/>
        <w:rPr>
          <w:rFonts w:ascii="Times New Roman" w:hAnsi="Times New Roman" w:cs="Times New Roman"/>
          <w:sz w:val="24"/>
          <w:szCs w:val="24"/>
        </w:rPr>
      </w:pPr>
      <w:r w:rsidRPr="008D5C2C">
        <w:rPr>
          <w:rFonts w:ascii="Times New Roman" w:hAnsi="Times New Roman" w:cs="Times New Roman"/>
          <w:sz w:val="24"/>
          <w:szCs w:val="24"/>
        </w:rPr>
        <w:lastRenderedPageBreak/>
        <w:t xml:space="preserve"> </w:t>
      </w:r>
      <w:r w:rsidRPr="008D5C2C">
        <w:rPr>
          <w:rFonts w:ascii="Times New Roman" w:hAnsi="Times New Roman" w:cs="Times New Roman"/>
          <w:sz w:val="24"/>
          <w:szCs w:val="24"/>
        </w:rPr>
        <w:sym w:font="Symbol" w:char="F0B7"/>
      </w:r>
      <w:r w:rsidRPr="008D5C2C">
        <w:rPr>
          <w:rFonts w:ascii="Times New Roman" w:hAnsi="Times New Roman" w:cs="Times New Roman"/>
          <w:sz w:val="24"/>
          <w:szCs w:val="24"/>
        </w:rPr>
        <w:t xml:space="preserve"> ставить цель деятельности на основе определенной проблемы и существующих возможностей; </w:t>
      </w:r>
    </w:p>
    <w:p w14:paraId="3BA9CF10" w14:textId="77777777" w:rsidR="00F9055E" w:rsidRDefault="008D5C2C" w:rsidP="002E0A36">
      <w:pPr>
        <w:tabs>
          <w:tab w:val="left" w:pos="0"/>
        </w:tabs>
        <w:spacing w:after="0" w:line="240" w:lineRule="auto"/>
        <w:jc w:val="both"/>
        <w:rPr>
          <w:rFonts w:ascii="Times New Roman" w:hAnsi="Times New Roman" w:cs="Times New Roman"/>
          <w:sz w:val="24"/>
          <w:szCs w:val="24"/>
        </w:rPr>
      </w:pPr>
      <w:r w:rsidRPr="008D5C2C">
        <w:rPr>
          <w:rFonts w:ascii="Times New Roman" w:hAnsi="Times New Roman" w:cs="Times New Roman"/>
          <w:sz w:val="24"/>
          <w:szCs w:val="24"/>
        </w:rPr>
        <w:sym w:font="Symbol" w:char="F0B7"/>
      </w:r>
      <w:r w:rsidRPr="008D5C2C">
        <w:rPr>
          <w:rFonts w:ascii="Times New Roman" w:hAnsi="Times New Roman" w:cs="Times New Roman"/>
          <w:sz w:val="24"/>
          <w:szCs w:val="24"/>
        </w:rPr>
        <w:t xml:space="preserve"> формулировать учебные задачи как шаги достижения поставленной цели деятельности; </w:t>
      </w:r>
      <w:r w:rsidRPr="008D5C2C">
        <w:rPr>
          <w:rFonts w:ascii="Times New Roman" w:hAnsi="Times New Roman" w:cs="Times New Roman"/>
          <w:sz w:val="24"/>
          <w:szCs w:val="24"/>
        </w:rPr>
        <w:sym w:font="Symbol" w:char="F0B7"/>
      </w:r>
      <w:r w:rsidRPr="008D5C2C">
        <w:rPr>
          <w:rFonts w:ascii="Times New Roman" w:hAnsi="Times New Roman" w:cs="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 </w:t>
      </w:r>
    </w:p>
    <w:p w14:paraId="7C795D4B" w14:textId="77777777" w:rsidR="00F9055E" w:rsidRDefault="008D5C2C" w:rsidP="002E0A36">
      <w:pPr>
        <w:tabs>
          <w:tab w:val="left" w:pos="0"/>
        </w:tabs>
        <w:spacing w:after="0" w:line="240" w:lineRule="auto"/>
        <w:jc w:val="both"/>
        <w:rPr>
          <w:rFonts w:ascii="Times New Roman" w:hAnsi="Times New Roman" w:cs="Times New Roman"/>
          <w:sz w:val="24"/>
          <w:szCs w:val="24"/>
        </w:rPr>
      </w:pPr>
      <w:r w:rsidRPr="008D5C2C">
        <w:rPr>
          <w:rFonts w:ascii="Times New Roman" w:hAnsi="Times New Roman" w:cs="Times New Roman"/>
          <w:sz w:val="24"/>
          <w:szCs w:val="24"/>
        </w:rPr>
        <w:t xml:space="preserve">2. Умение самостоятельно </w:t>
      </w:r>
      <w:r w:rsidRPr="004B138A">
        <w:rPr>
          <w:rFonts w:ascii="Times New Roman" w:hAnsi="Times New Roman" w:cs="Times New Roman"/>
          <w:i/>
          <w:sz w:val="24"/>
          <w:szCs w:val="24"/>
        </w:rPr>
        <w:t>планировать пути достижения целей,</w:t>
      </w:r>
      <w:r w:rsidRPr="008D5C2C">
        <w:rPr>
          <w:rFonts w:ascii="Times New Roman" w:hAnsi="Times New Roman" w:cs="Times New Roman"/>
          <w:sz w:val="24"/>
          <w:szCs w:val="24"/>
        </w:rPr>
        <w:t xml:space="preserve"> в том числе альтернативные, осознанно выбирать наиболее эффективные способы решения учебных и познавательных задач. </w:t>
      </w:r>
    </w:p>
    <w:p w14:paraId="56FD0732" w14:textId="77777777" w:rsidR="00F9055E" w:rsidRDefault="00F9055E" w:rsidP="002E0A36">
      <w:pPr>
        <w:tabs>
          <w:tab w:val="left" w:pos="0"/>
        </w:tabs>
        <w:spacing w:after="0" w:line="240" w:lineRule="auto"/>
        <w:jc w:val="both"/>
        <w:rPr>
          <w:rFonts w:ascii="Times New Roman" w:hAnsi="Times New Roman" w:cs="Times New Roman"/>
          <w:sz w:val="24"/>
          <w:szCs w:val="24"/>
        </w:rPr>
      </w:pPr>
    </w:p>
    <w:p w14:paraId="4409FA3B" w14:textId="77777777" w:rsidR="008D5C2C" w:rsidRDefault="008D5C2C" w:rsidP="002E0A36">
      <w:pPr>
        <w:tabs>
          <w:tab w:val="left" w:pos="0"/>
        </w:tabs>
        <w:spacing w:after="0" w:line="240" w:lineRule="auto"/>
        <w:jc w:val="both"/>
        <w:rPr>
          <w:rFonts w:ascii="Times New Roman" w:hAnsi="Times New Roman" w:cs="Times New Roman"/>
          <w:sz w:val="24"/>
          <w:szCs w:val="24"/>
        </w:rPr>
      </w:pPr>
      <w:r w:rsidRPr="008D5C2C">
        <w:rPr>
          <w:rFonts w:ascii="Times New Roman" w:hAnsi="Times New Roman" w:cs="Times New Roman"/>
          <w:sz w:val="24"/>
          <w:szCs w:val="24"/>
        </w:rPr>
        <w:t>Обучающийся сможет:</w:t>
      </w:r>
    </w:p>
    <w:p w14:paraId="4DD186F2" w14:textId="77777777" w:rsidR="008D5C2C" w:rsidRDefault="008D5C2C" w:rsidP="002E0A36">
      <w:pPr>
        <w:tabs>
          <w:tab w:val="left" w:pos="0"/>
        </w:tabs>
        <w:spacing w:after="0" w:line="240" w:lineRule="auto"/>
        <w:jc w:val="both"/>
        <w:rPr>
          <w:rFonts w:ascii="Times New Roman" w:hAnsi="Times New Roman" w:cs="Times New Roman"/>
          <w:sz w:val="24"/>
          <w:szCs w:val="24"/>
        </w:rPr>
      </w:pPr>
      <w:r w:rsidRPr="008D5C2C">
        <w:rPr>
          <w:rFonts w:ascii="Times New Roman" w:hAnsi="Times New Roman" w:cs="Times New Roman"/>
          <w:sz w:val="24"/>
          <w:szCs w:val="24"/>
        </w:rPr>
        <w:t xml:space="preserve"> </w:t>
      </w:r>
      <w:r w:rsidRPr="008D5C2C">
        <w:rPr>
          <w:rFonts w:ascii="Times New Roman" w:hAnsi="Times New Roman" w:cs="Times New Roman"/>
          <w:sz w:val="24"/>
          <w:szCs w:val="24"/>
        </w:rPr>
        <w:sym w:font="Symbol" w:char="F0B7"/>
      </w:r>
      <w:r w:rsidRPr="008D5C2C">
        <w:rPr>
          <w:rFonts w:ascii="Times New Roman" w:hAnsi="Times New Roman" w:cs="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14:paraId="7A32BFC3"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sym w:font="Symbol" w:char="F0B7"/>
      </w:r>
      <w:r w:rsidRPr="00E83BB2">
        <w:rPr>
          <w:rFonts w:ascii="Times New Roman" w:hAnsi="Times New Roman" w:cs="Times New Roman"/>
          <w:sz w:val="24"/>
        </w:rPr>
        <w:t xml:space="preserve"> обосновывать и осуществлять выбор наиболее эффективных способов решения учебных и познавательных задач;</w:t>
      </w:r>
    </w:p>
    <w:p w14:paraId="07F3917B"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t xml:space="preserve"> </w:t>
      </w:r>
      <w:r w:rsidRPr="00E83BB2">
        <w:rPr>
          <w:rFonts w:ascii="Times New Roman" w:hAnsi="Times New Roman" w:cs="Times New Roman"/>
          <w:sz w:val="24"/>
        </w:rPr>
        <w:sym w:font="Symbol" w:char="F0B7"/>
      </w:r>
      <w:r w:rsidRPr="00E83BB2">
        <w:rPr>
          <w:rFonts w:ascii="Times New Roman" w:hAnsi="Times New Roman" w:cs="Times New Roman"/>
          <w:sz w:val="24"/>
        </w:rPr>
        <w:t xml:space="preserve"> определять/находить, в том числе из предложенных вариантов, условия для выполнения учебной и познавательной задачи; </w:t>
      </w:r>
    </w:p>
    <w:p w14:paraId="2620D60E"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sym w:font="Symbol" w:char="F0B7"/>
      </w:r>
      <w:r w:rsidRPr="00E83BB2">
        <w:rPr>
          <w:rFonts w:ascii="Times New Roman" w:hAnsi="Times New Roman" w:cs="Times New Roman"/>
          <w:sz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14:paraId="54C09DAB"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sym w:font="Symbol" w:char="F0B7"/>
      </w:r>
      <w:r w:rsidRPr="00E83BB2">
        <w:rPr>
          <w:rFonts w:ascii="Times New Roman" w:hAnsi="Times New Roman" w:cs="Times New Roman"/>
          <w:sz w:val="24"/>
        </w:rPr>
        <w:t xml:space="preserve"> выбирать из предложенных вариантов и самостоятельно искать средства/ресурсы для решения задачи/достижения цели;</w:t>
      </w:r>
    </w:p>
    <w:p w14:paraId="7C6D8701"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t xml:space="preserve"> </w:t>
      </w:r>
      <w:r w:rsidRPr="00E83BB2">
        <w:rPr>
          <w:rFonts w:ascii="Times New Roman" w:hAnsi="Times New Roman" w:cs="Times New Roman"/>
          <w:sz w:val="24"/>
        </w:rPr>
        <w:sym w:font="Symbol" w:char="F0B7"/>
      </w:r>
      <w:r w:rsidRPr="00E83BB2">
        <w:rPr>
          <w:rFonts w:ascii="Times New Roman" w:hAnsi="Times New Roman" w:cs="Times New Roman"/>
          <w:sz w:val="24"/>
        </w:rPr>
        <w:t xml:space="preserve"> составлять план решения проблемы (выполнения проекта, проведения исследования); </w:t>
      </w:r>
    </w:p>
    <w:p w14:paraId="10E1220F"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sym w:font="Symbol" w:char="F0B7"/>
      </w:r>
      <w:r w:rsidRPr="00E83BB2">
        <w:rPr>
          <w:rFonts w:ascii="Times New Roman" w:hAnsi="Times New Roman" w:cs="Times New Roman"/>
          <w:sz w:val="24"/>
        </w:rPr>
        <w:t xml:space="preserve"> определять потенциальные затруднения при решении учебной и познавательной задачи и находить средства для их устранения; </w:t>
      </w:r>
    </w:p>
    <w:p w14:paraId="27E4541F"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sym w:font="Symbol" w:char="F0B7"/>
      </w:r>
      <w:r w:rsidRPr="00E83BB2">
        <w:rPr>
          <w:rFonts w:ascii="Times New Roman" w:hAnsi="Times New Roman" w:cs="Times New Roman"/>
          <w:sz w:val="24"/>
        </w:rPr>
        <w:t xml:space="preserve"> описывать свой опыт, оформляя его для передачи другим людям в виде технологии решения практических задач определенного класса; </w:t>
      </w:r>
    </w:p>
    <w:p w14:paraId="7D7BE55A"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sym w:font="Symbol" w:char="F0B7"/>
      </w:r>
      <w:r w:rsidRPr="00E83BB2">
        <w:rPr>
          <w:rFonts w:ascii="Times New Roman" w:hAnsi="Times New Roman" w:cs="Times New Roman"/>
          <w:sz w:val="24"/>
        </w:rPr>
        <w:t xml:space="preserve"> планировать и корректировать свою индивидуальную образовательную траекторию.</w:t>
      </w:r>
    </w:p>
    <w:p w14:paraId="151AA176"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t xml:space="preserve"> </w:t>
      </w:r>
    </w:p>
    <w:p w14:paraId="39B0F7C5" w14:textId="77777777" w:rsidR="00E14596" w:rsidRDefault="00E14596" w:rsidP="002E0A36">
      <w:pPr>
        <w:tabs>
          <w:tab w:val="left" w:pos="0"/>
        </w:tabs>
        <w:spacing w:after="0" w:line="240" w:lineRule="auto"/>
        <w:jc w:val="both"/>
        <w:rPr>
          <w:rFonts w:ascii="Times New Roman" w:hAnsi="Times New Roman" w:cs="Times New Roman"/>
          <w:sz w:val="24"/>
        </w:rPr>
      </w:pPr>
      <w:r>
        <w:rPr>
          <w:rFonts w:ascii="Times New Roman" w:hAnsi="Times New Roman" w:cs="Times New Roman"/>
          <w:sz w:val="24"/>
        </w:rPr>
        <w:t>3</w:t>
      </w:r>
      <w:r w:rsidRPr="00AF4025">
        <w:rPr>
          <w:rFonts w:ascii="Times New Roman" w:hAnsi="Times New Roman" w:cs="Times New Roman"/>
          <w:i/>
          <w:sz w:val="24"/>
        </w:rPr>
        <w:t>.</w:t>
      </w:r>
      <w:r w:rsidR="00F2256E" w:rsidRPr="00AF4025">
        <w:rPr>
          <w:rFonts w:ascii="Times New Roman" w:hAnsi="Times New Roman" w:cs="Times New Roman"/>
          <w:i/>
          <w:sz w:val="24"/>
        </w:rPr>
        <w:t>Умение соотносить свои действия с планируемыми результатами</w:t>
      </w:r>
      <w:r w:rsidR="00F2256E" w:rsidRPr="00E83BB2">
        <w:rPr>
          <w:rFonts w:ascii="Times New Roman" w:hAnsi="Times New Roman" w:cs="Times New Roman"/>
          <w:sz w:val="24"/>
        </w:rPr>
        <w:t>,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51E1A7B" w14:textId="77777777" w:rsidR="00E14596" w:rsidRDefault="00E14596" w:rsidP="002E0A36">
      <w:pPr>
        <w:tabs>
          <w:tab w:val="left" w:pos="0"/>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F2256E" w:rsidRPr="00E83BB2">
        <w:rPr>
          <w:rFonts w:ascii="Times New Roman" w:hAnsi="Times New Roman" w:cs="Times New Roman"/>
          <w:sz w:val="24"/>
        </w:rPr>
        <w:t xml:space="preserve"> Обучающийся сможет:</w:t>
      </w:r>
    </w:p>
    <w:p w14:paraId="7EEAB952"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t xml:space="preserve"> </w:t>
      </w:r>
      <w:r w:rsidRPr="00E83BB2">
        <w:rPr>
          <w:rFonts w:ascii="Times New Roman" w:hAnsi="Times New Roman" w:cs="Times New Roman"/>
          <w:sz w:val="24"/>
        </w:rPr>
        <w:sym w:font="Symbol" w:char="F0B7"/>
      </w:r>
      <w:r w:rsidRPr="00E83BB2">
        <w:rPr>
          <w:rFonts w:ascii="Times New Roman" w:hAnsi="Times New Roman" w:cs="Times New Roman"/>
          <w:sz w:val="24"/>
        </w:rPr>
        <w:t xml:space="preserve"> определять совместно с педагогом и сверстниками критерии планируемых результатов и критерии оценки своей учебной деятельности;</w:t>
      </w:r>
    </w:p>
    <w:p w14:paraId="0DD47A6D"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t xml:space="preserve"> </w:t>
      </w:r>
      <w:r w:rsidRPr="00E83BB2">
        <w:rPr>
          <w:rFonts w:ascii="Times New Roman" w:hAnsi="Times New Roman" w:cs="Times New Roman"/>
          <w:sz w:val="24"/>
        </w:rPr>
        <w:sym w:font="Symbol" w:char="F0B7"/>
      </w:r>
      <w:r w:rsidRPr="00E83BB2">
        <w:rPr>
          <w:rFonts w:ascii="Times New Roman" w:hAnsi="Times New Roman" w:cs="Times New Roman"/>
          <w:sz w:val="24"/>
        </w:rPr>
        <w:t xml:space="preserve"> систематизировать (в том числе выбирать приоритетные) критерии планируемых результатов и оценки своей деятельности; </w:t>
      </w:r>
    </w:p>
    <w:p w14:paraId="2B694FFC"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14:paraId="022E4CB8"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sym w:font="Symbol" w:char="F0B7"/>
      </w:r>
      <w:r w:rsidRPr="00E83BB2">
        <w:rPr>
          <w:rFonts w:ascii="Times New Roman" w:hAnsi="Times New Roman" w:cs="Times New Roman"/>
          <w:sz w:val="24"/>
        </w:rPr>
        <w:t xml:space="preserve"> оценивать свою деятельность, аргументируя причины достижения или отсутствия планируемого результата;</w:t>
      </w:r>
    </w:p>
    <w:p w14:paraId="4541DDF9"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t xml:space="preserve"> </w:t>
      </w:r>
      <w:r w:rsidRPr="00E83BB2">
        <w:rPr>
          <w:rFonts w:ascii="Times New Roman" w:hAnsi="Times New Roman" w:cs="Times New Roman"/>
          <w:sz w:val="24"/>
        </w:rPr>
        <w:sym w:font="Symbol" w:char="F0B7"/>
      </w:r>
      <w:r w:rsidRPr="00E83BB2">
        <w:rPr>
          <w:rFonts w:ascii="Times New Roman" w:hAnsi="Times New Roman" w:cs="Times New Roman"/>
          <w:sz w:val="24"/>
        </w:rPr>
        <w:t xml:space="preserve"> находить достаточные средства для выполнения учебных действий в изменяющейся ситуации и/или при отсутствии планируемого результата; </w:t>
      </w:r>
    </w:p>
    <w:p w14:paraId="0AED7CF8"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sym w:font="Symbol" w:char="F0B7"/>
      </w:r>
      <w:r w:rsidRPr="00E83BB2">
        <w:rPr>
          <w:rFonts w:ascii="Times New Roman" w:hAnsi="Times New Roman" w:cs="Times New Roman"/>
          <w:sz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14:paraId="53DFE29A"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sym w:font="Symbol" w:char="F0B7"/>
      </w:r>
      <w:r w:rsidRPr="00E83BB2">
        <w:rPr>
          <w:rFonts w:ascii="Times New Roman" w:hAnsi="Times New Roman" w:cs="Times New Roman"/>
          <w:sz w:val="24"/>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4F0503BD"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t xml:space="preserve"> </w:t>
      </w:r>
      <w:r w:rsidRPr="00E83BB2">
        <w:rPr>
          <w:rFonts w:ascii="Times New Roman" w:hAnsi="Times New Roman" w:cs="Times New Roman"/>
          <w:sz w:val="24"/>
        </w:rPr>
        <w:sym w:font="Symbol" w:char="F0B7"/>
      </w:r>
      <w:r w:rsidRPr="00E83BB2">
        <w:rPr>
          <w:rFonts w:ascii="Times New Roman" w:hAnsi="Times New Roman" w:cs="Times New Roman"/>
          <w:sz w:val="24"/>
        </w:rPr>
        <w:t xml:space="preserve"> сверять свои действия с целью и, при необходимости, исправлять ошибки самостоятельно.</w:t>
      </w:r>
    </w:p>
    <w:p w14:paraId="0E6D42AE"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t xml:space="preserve"> 4. </w:t>
      </w:r>
      <w:r w:rsidRPr="00AF4025">
        <w:rPr>
          <w:rFonts w:ascii="Times New Roman" w:hAnsi="Times New Roman" w:cs="Times New Roman"/>
          <w:i/>
          <w:sz w:val="24"/>
        </w:rPr>
        <w:t>Умение оценивать</w:t>
      </w:r>
      <w:r w:rsidRPr="00E83BB2">
        <w:rPr>
          <w:rFonts w:ascii="Times New Roman" w:hAnsi="Times New Roman" w:cs="Times New Roman"/>
          <w:sz w:val="24"/>
        </w:rPr>
        <w:t xml:space="preserve"> правильность выполнения учебной задачи, собственные возможности ее решения. </w:t>
      </w:r>
    </w:p>
    <w:p w14:paraId="10A3B899"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t xml:space="preserve">Обучающийся сможет: </w:t>
      </w:r>
    </w:p>
    <w:p w14:paraId="73ED7F93" w14:textId="77777777" w:rsidR="00E14596" w:rsidRDefault="00F2256E" w:rsidP="002E0A36">
      <w:pPr>
        <w:tabs>
          <w:tab w:val="left" w:pos="0"/>
        </w:tabs>
        <w:spacing w:after="0" w:line="240" w:lineRule="auto"/>
        <w:jc w:val="both"/>
        <w:rPr>
          <w:rFonts w:ascii="Times New Roman" w:hAnsi="Times New Roman" w:cs="Times New Roman"/>
          <w:sz w:val="24"/>
        </w:rPr>
      </w:pPr>
      <w:r w:rsidRPr="00E83BB2">
        <w:rPr>
          <w:rFonts w:ascii="Times New Roman" w:hAnsi="Times New Roman" w:cs="Times New Roman"/>
          <w:sz w:val="24"/>
        </w:rPr>
        <w:lastRenderedPageBreak/>
        <w:sym w:font="Symbol" w:char="F0B7"/>
      </w:r>
      <w:r w:rsidRPr="00E83BB2">
        <w:rPr>
          <w:rFonts w:ascii="Times New Roman" w:hAnsi="Times New Roman" w:cs="Times New Roman"/>
          <w:sz w:val="24"/>
        </w:rPr>
        <w:t xml:space="preserve"> определять критерии правильности (корректности) выполнения учебной задачи;</w:t>
      </w:r>
    </w:p>
    <w:p w14:paraId="79441ADE" w14:textId="77777777" w:rsidR="00F2256E" w:rsidRPr="00E83BB2" w:rsidRDefault="00F2256E" w:rsidP="002E0A36">
      <w:pPr>
        <w:tabs>
          <w:tab w:val="left" w:pos="0"/>
        </w:tabs>
        <w:spacing w:after="0" w:line="240" w:lineRule="auto"/>
        <w:jc w:val="both"/>
        <w:rPr>
          <w:rFonts w:ascii="Times New Roman" w:hAnsi="Times New Roman" w:cs="Times New Roman"/>
          <w:b/>
          <w:sz w:val="28"/>
          <w:szCs w:val="24"/>
        </w:rPr>
      </w:pPr>
      <w:r w:rsidRPr="00E83BB2">
        <w:rPr>
          <w:rFonts w:ascii="Times New Roman" w:hAnsi="Times New Roman" w:cs="Times New Roman"/>
          <w:sz w:val="24"/>
        </w:rPr>
        <w:t xml:space="preserve"> </w:t>
      </w:r>
      <w:r w:rsidRPr="00E83BB2">
        <w:rPr>
          <w:rFonts w:ascii="Times New Roman" w:hAnsi="Times New Roman" w:cs="Times New Roman"/>
          <w:sz w:val="24"/>
        </w:rPr>
        <w:sym w:font="Symbol" w:char="F0B7"/>
      </w:r>
      <w:r w:rsidRPr="00E83BB2">
        <w:rPr>
          <w:rFonts w:ascii="Times New Roman" w:hAnsi="Times New Roman" w:cs="Times New Roman"/>
          <w:sz w:val="24"/>
        </w:rPr>
        <w:t xml:space="preserve"> анализировать и обосновывать применение соответствующего инструментария для выполнения учебной задачи;</w:t>
      </w:r>
    </w:p>
    <w:p w14:paraId="44C7A937"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sym w:font="Symbol" w:char="F0B7"/>
      </w:r>
      <w:r w:rsidRPr="00E563EB">
        <w:rPr>
          <w:rFonts w:ascii="Times New Roman" w:hAnsi="Times New Roman" w:cs="Times New Roman"/>
          <w:sz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3AB3727B"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t xml:space="preserve"> </w:t>
      </w:r>
      <w:r w:rsidRPr="00E563EB">
        <w:rPr>
          <w:rFonts w:ascii="Times New Roman" w:hAnsi="Times New Roman" w:cs="Times New Roman"/>
          <w:sz w:val="24"/>
        </w:rPr>
        <w:sym w:font="Symbol" w:char="F0B7"/>
      </w:r>
      <w:r w:rsidRPr="00E563EB">
        <w:rPr>
          <w:rFonts w:ascii="Times New Roman" w:hAnsi="Times New Roman" w:cs="Times New Roman"/>
          <w:sz w:val="24"/>
        </w:rPr>
        <w:t xml:space="preserve"> оценивать продукт своей деятельности по заданным и/или самостоятельно определенным критериям в соответствии с целью деятельности;</w:t>
      </w:r>
    </w:p>
    <w:p w14:paraId="113BA7D0"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t xml:space="preserve"> </w:t>
      </w:r>
      <w:r w:rsidRPr="00E563EB">
        <w:rPr>
          <w:rFonts w:ascii="Times New Roman" w:hAnsi="Times New Roman" w:cs="Times New Roman"/>
          <w:sz w:val="24"/>
        </w:rPr>
        <w:sym w:font="Symbol" w:char="F0B7"/>
      </w:r>
      <w:r w:rsidRPr="00E563EB">
        <w:rPr>
          <w:rFonts w:ascii="Times New Roman" w:hAnsi="Times New Roman" w:cs="Times New Roman"/>
          <w:sz w:val="24"/>
        </w:rPr>
        <w:t xml:space="preserve"> обосновывать достижимость цели выбранным способом на основе оценки своих внутренних ресурсов и доступных внешних ресурсов; </w:t>
      </w:r>
    </w:p>
    <w:p w14:paraId="38A182D9"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sym w:font="Symbol" w:char="F0B7"/>
      </w:r>
      <w:r w:rsidRPr="00E563EB">
        <w:rPr>
          <w:rFonts w:ascii="Times New Roman" w:hAnsi="Times New Roman" w:cs="Times New Roman"/>
          <w:sz w:val="24"/>
        </w:rPr>
        <w:t xml:space="preserve"> фиксировать и анализировать динамику собственных образовательных результатов. </w:t>
      </w:r>
    </w:p>
    <w:p w14:paraId="27257FB9" w14:textId="77777777" w:rsidR="00E563EB" w:rsidRDefault="00E563EB">
      <w:pPr>
        <w:tabs>
          <w:tab w:val="left" w:pos="0"/>
        </w:tabs>
        <w:spacing w:after="0" w:line="240" w:lineRule="auto"/>
        <w:jc w:val="both"/>
        <w:rPr>
          <w:rFonts w:ascii="Times New Roman" w:hAnsi="Times New Roman" w:cs="Times New Roman"/>
          <w:sz w:val="24"/>
        </w:rPr>
      </w:pPr>
    </w:p>
    <w:p w14:paraId="64A19B38"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t xml:space="preserve">5. Владение основами самоконтроля, самооценки, принятия решений и осуществления осознанного выбора </w:t>
      </w:r>
      <w:r w:rsidR="00E35EE0">
        <w:rPr>
          <w:rFonts w:ascii="Times New Roman" w:hAnsi="Times New Roman" w:cs="Times New Roman"/>
          <w:sz w:val="24"/>
        </w:rPr>
        <w:t xml:space="preserve"> </w:t>
      </w:r>
      <w:r w:rsidRPr="00E563EB">
        <w:rPr>
          <w:rFonts w:ascii="Times New Roman" w:hAnsi="Times New Roman" w:cs="Times New Roman"/>
          <w:sz w:val="24"/>
        </w:rPr>
        <w:t xml:space="preserve">учебной и познавательной. </w:t>
      </w:r>
    </w:p>
    <w:p w14:paraId="26CCAA55"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t>Обучающийся сможет:</w:t>
      </w:r>
    </w:p>
    <w:p w14:paraId="14AF4371"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t xml:space="preserve"> </w:t>
      </w:r>
      <w:r w:rsidRPr="00E563EB">
        <w:rPr>
          <w:rFonts w:ascii="Times New Roman" w:hAnsi="Times New Roman" w:cs="Times New Roman"/>
          <w:sz w:val="24"/>
        </w:rPr>
        <w:sym w:font="Symbol" w:char="F0B7"/>
      </w:r>
      <w:r w:rsidRPr="00E563EB">
        <w:rPr>
          <w:rFonts w:ascii="Times New Roman" w:hAnsi="Times New Roman" w:cs="Times New Roman"/>
          <w:sz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w:t>
      </w:r>
    </w:p>
    <w:p w14:paraId="22BB013F"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t xml:space="preserve"> </w:t>
      </w:r>
      <w:r w:rsidRPr="00E563EB">
        <w:rPr>
          <w:rFonts w:ascii="Times New Roman" w:hAnsi="Times New Roman" w:cs="Times New Roman"/>
          <w:sz w:val="24"/>
        </w:rPr>
        <w:sym w:font="Symbol" w:char="F0B7"/>
      </w:r>
      <w:r w:rsidRPr="00E563EB">
        <w:rPr>
          <w:rFonts w:ascii="Times New Roman" w:hAnsi="Times New Roman" w:cs="Times New Roman"/>
          <w:sz w:val="24"/>
        </w:rPr>
        <w:t xml:space="preserve"> соотносить реальные и планируемые результаты индивидуальной образовательной деятельности и делать выводы; </w:t>
      </w:r>
    </w:p>
    <w:p w14:paraId="7B2B9464"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sym w:font="Symbol" w:char="F0B7"/>
      </w:r>
      <w:r w:rsidRPr="00E563EB">
        <w:rPr>
          <w:rFonts w:ascii="Times New Roman" w:hAnsi="Times New Roman" w:cs="Times New Roman"/>
          <w:sz w:val="24"/>
        </w:rPr>
        <w:t xml:space="preserve"> принимать решение в учебной ситуации и нести за него ответственность;</w:t>
      </w:r>
    </w:p>
    <w:p w14:paraId="51E8BD9C"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t xml:space="preserve"> </w:t>
      </w:r>
      <w:r w:rsidRPr="00E563EB">
        <w:rPr>
          <w:rFonts w:ascii="Times New Roman" w:hAnsi="Times New Roman" w:cs="Times New Roman"/>
          <w:sz w:val="24"/>
        </w:rPr>
        <w:sym w:font="Symbol" w:char="F0B7"/>
      </w:r>
      <w:r w:rsidRPr="00E563EB">
        <w:rPr>
          <w:rFonts w:ascii="Times New Roman" w:hAnsi="Times New Roman" w:cs="Times New Roman"/>
          <w:sz w:val="24"/>
        </w:rPr>
        <w:t xml:space="preserve"> самостоятельно определять причины своего успеха или неуспеха и находить способы выхода из ситуации неуспеха; </w:t>
      </w:r>
    </w:p>
    <w:p w14:paraId="68BED81F"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sym w:font="Symbol" w:char="F0B7"/>
      </w:r>
      <w:r w:rsidRPr="00E563EB">
        <w:rPr>
          <w:rFonts w:ascii="Times New Roman" w:hAnsi="Times New Roman" w:cs="Times New Roman"/>
          <w:sz w:val="24"/>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14:paraId="7C75FDEA"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sym w:font="Symbol" w:char="F0B7"/>
      </w:r>
      <w:r w:rsidRPr="00E563EB">
        <w:rPr>
          <w:rFonts w:ascii="Times New Roman" w:hAnsi="Times New Roman" w:cs="Times New Roman"/>
          <w:sz w:val="24"/>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14:paraId="559B0659" w14:textId="77777777" w:rsidR="00E563EB" w:rsidRPr="00E563EB" w:rsidRDefault="00E563EB">
      <w:pPr>
        <w:tabs>
          <w:tab w:val="left" w:pos="0"/>
        </w:tabs>
        <w:spacing w:after="0" w:line="240" w:lineRule="auto"/>
        <w:jc w:val="both"/>
        <w:rPr>
          <w:rFonts w:ascii="Times New Roman" w:hAnsi="Times New Roman" w:cs="Times New Roman"/>
          <w:b/>
          <w:sz w:val="24"/>
        </w:rPr>
      </w:pPr>
      <w:r w:rsidRPr="00E563EB">
        <w:rPr>
          <w:rFonts w:ascii="Times New Roman" w:hAnsi="Times New Roman" w:cs="Times New Roman"/>
          <w:b/>
          <w:sz w:val="24"/>
        </w:rPr>
        <w:t xml:space="preserve">Познавательные УУД </w:t>
      </w:r>
    </w:p>
    <w:p w14:paraId="374F666A"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t xml:space="preserve">6. </w:t>
      </w:r>
      <w:r w:rsidRPr="00AF4025">
        <w:rPr>
          <w:rFonts w:ascii="Times New Roman" w:hAnsi="Times New Roman" w:cs="Times New Roman"/>
          <w:i/>
          <w:sz w:val="24"/>
        </w:rPr>
        <w:t>Умение определять</w:t>
      </w:r>
      <w:r w:rsidRPr="00E563EB">
        <w:rPr>
          <w:rFonts w:ascii="Times New Roman" w:hAnsi="Times New Roman" w:cs="Times New Roman"/>
          <w:sz w:val="24"/>
        </w:rPr>
        <w:t xml:space="preserve">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7C18C16D"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t xml:space="preserve"> Обучающийся сможет:</w:t>
      </w:r>
    </w:p>
    <w:p w14:paraId="5CC17964"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t xml:space="preserve"> </w:t>
      </w:r>
      <w:r w:rsidRPr="00E563EB">
        <w:rPr>
          <w:rFonts w:ascii="Times New Roman" w:hAnsi="Times New Roman" w:cs="Times New Roman"/>
          <w:sz w:val="24"/>
        </w:rPr>
        <w:sym w:font="Symbol" w:char="F0B7"/>
      </w:r>
      <w:r w:rsidRPr="00E563EB">
        <w:rPr>
          <w:rFonts w:ascii="Times New Roman" w:hAnsi="Times New Roman" w:cs="Times New Roman"/>
          <w:sz w:val="24"/>
        </w:rPr>
        <w:t xml:space="preserve"> подбирать слова, соподчиненные ключевому слову, определяющие его признаки и свойства; </w:t>
      </w:r>
    </w:p>
    <w:p w14:paraId="055AE8D8"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sym w:font="Symbol" w:char="F0B7"/>
      </w:r>
      <w:r w:rsidRPr="00E563EB">
        <w:rPr>
          <w:rFonts w:ascii="Times New Roman" w:hAnsi="Times New Roman" w:cs="Times New Roman"/>
          <w:sz w:val="24"/>
        </w:rPr>
        <w:t xml:space="preserve"> выстраивать логическую цепочку, состоящую из ключевого слова и соподчиненных ему слов;</w:t>
      </w:r>
    </w:p>
    <w:p w14:paraId="0BA34F15"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t xml:space="preserve"> </w:t>
      </w:r>
      <w:r w:rsidRPr="00E563EB">
        <w:rPr>
          <w:rFonts w:ascii="Times New Roman" w:hAnsi="Times New Roman" w:cs="Times New Roman"/>
          <w:sz w:val="24"/>
        </w:rPr>
        <w:sym w:font="Symbol" w:char="F0B7"/>
      </w:r>
      <w:r w:rsidRPr="00E563EB">
        <w:rPr>
          <w:rFonts w:ascii="Times New Roman" w:hAnsi="Times New Roman" w:cs="Times New Roman"/>
          <w:sz w:val="24"/>
        </w:rPr>
        <w:t xml:space="preserve"> выделять общий признак двух или нескольких предметов или явлений и объяснять их сходство; </w:t>
      </w:r>
    </w:p>
    <w:p w14:paraId="131D9D57"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sym w:font="Symbol" w:char="F0B7"/>
      </w:r>
      <w:r w:rsidRPr="00E563EB">
        <w:rPr>
          <w:rFonts w:ascii="Times New Roman" w:hAnsi="Times New Roman" w:cs="Times New Roman"/>
          <w:sz w:val="24"/>
        </w:rPr>
        <w:t xml:space="preserve"> объединять предметы и явления в группы по определенным признакам, сравнивать, классифицировать и обобщать факты и явления;</w:t>
      </w:r>
    </w:p>
    <w:p w14:paraId="7229DBBC"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t xml:space="preserve"> </w:t>
      </w:r>
      <w:r w:rsidRPr="00E563EB">
        <w:rPr>
          <w:rFonts w:ascii="Times New Roman" w:hAnsi="Times New Roman" w:cs="Times New Roman"/>
          <w:sz w:val="24"/>
        </w:rPr>
        <w:sym w:font="Symbol" w:char="F0B7"/>
      </w:r>
      <w:r w:rsidRPr="00E563EB">
        <w:rPr>
          <w:rFonts w:ascii="Times New Roman" w:hAnsi="Times New Roman" w:cs="Times New Roman"/>
          <w:sz w:val="24"/>
        </w:rPr>
        <w:t xml:space="preserve"> выделять явление из общего ряда других явлений;</w:t>
      </w:r>
    </w:p>
    <w:p w14:paraId="4ADF9FED" w14:textId="77777777" w:rsidR="00E563EB"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sym w:font="Symbol" w:char="F0B7"/>
      </w:r>
      <w:r w:rsidRPr="00E563EB">
        <w:rPr>
          <w:rFonts w:ascii="Times New Roman" w:hAnsi="Times New Roman" w:cs="Times New Roman"/>
          <w:sz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14:paraId="00071ED8" w14:textId="77777777" w:rsidR="00AF4025" w:rsidRDefault="00E563EB">
      <w:pPr>
        <w:tabs>
          <w:tab w:val="left" w:pos="0"/>
        </w:tabs>
        <w:spacing w:after="0" w:line="240" w:lineRule="auto"/>
        <w:jc w:val="both"/>
        <w:rPr>
          <w:rFonts w:ascii="Times New Roman" w:hAnsi="Times New Roman" w:cs="Times New Roman"/>
          <w:sz w:val="24"/>
        </w:rPr>
      </w:pPr>
      <w:r w:rsidRPr="00E563EB">
        <w:rPr>
          <w:rFonts w:ascii="Times New Roman" w:hAnsi="Times New Roman" w:cs="Times New Roman"/>
          <w:sz w:val="24"/>
        </w:rPr>
        <w:sym w:font="Symbol" w:char="F0B7"/>
      </w:r>
      <w:r w:rsidRPr="00E563EB">
        <w:rPr>
          <w:rFonts w:ascii="Times New Roman" w:hAnsi="Times New Roman" w:cs="Times New Roman"/>
          <w:sz w:val="24"/>
        </w:rPr>
        <w:t xml:space="preserve"> строить рассуждение от общих закономерностей к частным явлениям и от частных явлений к общим закономерностям</w:t>
      </w:r>
      <w:r w:rsidR="00AF4025">
        <w:rPr>
          <w:rFonts w:ascii="Times New Roman" w:hAnsi="Times New Roman" w:cs="Times New Roman"/>
          <w:sz w:val="24"/>
        </w:rPr>
        <w:t xml:space="preserve"> </w:t>
      </w:r>
      <w:r w:rsidR="00841E03" w:rsidRPr="00AF4025">
        <w:rPr>
          <w:rFonts w:ascii="Times New Roman" w:hAnsi="Times New Roman" w:cs="Times New Roman"/>
          <w:sz w:val="24"/>
        </w:rPr>
        <w:t>общие признаки;</w:t>
      </w:r>
    </w:p>
    <w:p w14:paraId="2C36EC7B" w14:textId="77777777" w:rsidR="00AF4025"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t xml:space="preserve"> </w:t>
      </w:r>
      <w:r w:rsidRPr="00AF4025">
        <w:rPr>
          <w:rFonts w:ascii="Times New Roman" w:hAnsi="Times New Roman" w:cs="Times New Roman"/>
          <w:sz w:val="24"/>
        </w:rPr>
        <w:sym w:font="Symbol" w:char="F0B7"/>
      </w:r>
      <w:r w:rsidRPr="00AF4025">
        <w:rPr>
          <w:rFonts w:ascii="Times New Roman" w:hAnsi="Times New Roman" w:cs="Times New Roman"/>
          <w:sz w:val="24"/>
        </w:rPr>
        <w:t xml:space="preserve"> излагать полученную информацию, интерпретируя ее в контексте решаемой задачи; </w:t>
      </w:r>
    </w:p>
    <w:p w14:paraId="521B0460" w14:textId="77777777" w:rsidR="00AF4025"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sym w:font="Symbol" w:char="F0B7"/>
      </w:r>
      <w:r w:rsidRPr="00AF4025">
        <w:rPr>
          <w:rFonts w:ascii="Times New Roman" w:hAnsi="Times New Roman" w:cs="Times New Roman"/>
          <w:sz w:val="24"/>
        </w:rPr>
        <w:t xml:space="preserve"> самостоятельно указывать на информацию, нуждающуюся в проверке, предлагать и применять способ проверки достоверности информации; </w:t>
      </w:r>
    </w:p>
    <w:p w14:paraId="7183A83F" w14:textId="77777777" w:rsidR="00AF4025"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sym w:font="Symbol" w:char="F0B7"/>
      </w:r>
      <w:r w:rsidRPr="00AF4025">
        <w:rPr>
          <w:rFonts w:ascii="Times New Roman" w:hAnsi="Times New Roman" w:cs="Times New Roman"/>
          <w:sz w:val="24"/>
        </w:rPr>
        <w:t xml:space="preserve"> вербализовать эмоциональное впечатление, оказанное на него источником;</w:t>
      </w:r>
    </w:p>
    <w:p w14:paraId="62DA5CC4" w14:textId="77777777" w:rsidR="00AF4025"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lastRenderedPageBreak/>
        <w:t xml:space="preserve"> </w:t>
      </w:r>
      <w:r w:rsidRPr="00AF4025">
        <w:rPr>
          <w:rFonts w:ascii="Times New Roman" w:hAnsi="Times New Roman" w:cs="Times New Roman"/>
          <w:sz w:val="24"/>
        </w:rPr>
        <w:sym w:font="Symbol" w:char="F0B7"/>
      </w:r>
      <w:r w:rsidRPr="00AF4025">
        <w:rPr>
          <w:rFonts w:ascii="Times New Roman" w:hAnsi="Times New Roman" w:cs="Times New Roman"/>
          <w:sz w:val="24"/>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r w:rsidRPr="00AF4025">
        <w:rPr>
          <w:rFonts w:ascii="Times New Roman" w:hAnsi="Times New Roman" w:cs="Times New Roman"/>
          <w:sz w:val="24"/>
        </w:rPr>
        <w:sym w:font="Symbol" w:char="F0B7"/>
      </w:r>
      <w:r w:rsidRPr="00AF4025">
        <w:rPr>
          <w:rFonts w:ascii="Times New Roman" w:hAnsi="Times New Roman" w:cs="Times New Roman"/>
          <w:sz w:val="24"/>
        </w:rPr>
        <w:t xml:space="preserve">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14:paraId="6E25A9FC" w14:textId="77777777" w:rsidR="00AF4025"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sym w:font="Symbol" w:char="F0B7"/>
      </w:r>
      <w:r w:rsidRPr="00AF4025">
        <w:rPr>
          <w:rFonts w:ascii="Times New Roman" w:hAnsi="Times New Roman" w:cs="Times New Roman"/>
          <w:sz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35F72022" w14:textId="77777777" w:rsidR="00AF4025"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t xml:space="preserve"> 7</w:t>
      </w:r>
      <w:r w:rsidRPr="00AF4025">
        <w:rPr>
          <w:rFonts w:ascii="Times New Roman" w:hAnsi="Times New Roman" w:cs="Times New Roman"/>
          <w:i/>
          <w:sz w:val="24"/>
        </w:rPr>
        <w:t>. Умение создавать</w:t>
      </w:r>
      <w:r w:rsidRPr="00AF4025">
        <w:rPr>
          <w:rFonts w:ascii="Times New Roman" w:hAnsi="Times New Roman" w:cs="Times New Roman"/>
          <w:sz w:val="24"/>
        </w:rPr>
        <w:t xml:space="preserve">, применять и преобразовывать знаки и символы, модели и схемы для решения учебных и познавательных задач. </w:t>
      </w:r>
    </w:p>
    <w:p w14:paraId="64988E4B" w14:textId="77777777" w:rsidR="00AF4025"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t>Обучающийся сможет:</w:t>
      </w:r>
    </w:p>
    <w:p w14:paraId="4B97BA32" w14:textId="77777777" w:rsidR="00AF4025"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t xml:space="preserve"> </w:t>
      </w:r>
      <w:r w:rsidRPr="00AF4025">
        <w:rPr>
          <w:rFonts w:ascii="Times New Roman" w:hAnsi="Times New Roman" w:cs="Times New Roman"/>
          <w:sz w:val="24"/>
        </w:rPr>
        <w:sym w:font="Symbol" w:char="F0B7"/>
      </w:r>
      <w:r w:rsidRPr="00AF4025">
        <w:rPr>
          <w:rFonts w:ascii="Times New Roman" w:hAnsi="Times New Roman" w:cs="Times New Roman"/>
          <w:sz w:val="24"/>
        </w:rPr>
        <w:t xml:space="preserve"> обозначать символом и знаком предмет и/или явление;</w:t>
      </w:r>
    </w:p>
    <w:p w14:paraId="16CF0009" w14:textId="77777777" w:rsidR="00AF4025"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t xml:space="preserve"> </w:t>
      </w:r>
      <w:r w:rsidRPr="00AF4025">
        <w:rPr>
          <w:rFonts w:ascii="Times New Roman" w:hAnsi="Times New Roman" w:cs="Times New Roman"/>
          <w:sz w:val="24"/>
        </w:rPr>
        <w:sym w:font="Symbol" w:char="F0B7"/>
      </w:r>
      <w:r w:rsidRPr="00AF4025">
        <w:rPr>
          <w:rFonts w:ascii="Times New Roman" w:hAnsi="Times New Roman" w:cs="Times New Roman"/>
          <w:sz w:val="24"/>
        </w:rPr>
        <w:t xml:space="preserve"> определять логические связи между предметами и/или явлениями, обозначать данные логические связи с помощью знаков в схеме; </w:t>
      </w:r>
    </w:p>
    <w:p w14:paraId="1E411404" w14:textId="77777777" w:rsidR="00AF4025"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sym w:font="Symbol" w:char="F0B7"/>
      </w:r>
      <w:r w:rsidRPr="00AF4025">
        <w:rPr>
          <w:rFonts w:ascii="Times New Roman" w:hAnsi="Times New Roman" w:cs="Times New Roman"/>
          <w:sz w:val="24"/>
        </w:rPr>
        <w:t xml:space="preserve"> создавать абстрактный или реальный образ предмета и/или явления; </w:t>
      </w:r>
    </w:p>
    <w:p w14:paraId="41A9A084" w14:textId="77777777" w:rsidR="00AF4025"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sym w:font="Symbol" w:char="F0B7"/>
      </w:r>
      <w:r w:rsidRPr="00AF4025">
        <w:rPr>
          <w:rFonts w:ascii="Times New Roman" w:hAnsi="Times New Roman" w:cs="Times New Roman"/>
          <w:sz w:val="24"/>
        </w:rPr>
        <w:t xml:space="preserve"> строить модель/схему на основе условий задачи и/или способа ее решения;</w:t>
      </w:r>
    </w:p>
    <w:p w14:paraId="237FB13C" w14:textId="77777777" w:rsidR="00AF4025"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t xml:space="preserve"> </w:t>
      </w:r>
      <w:r w:rsidRPr="00AF4025">
        <w:rPr>
          <w:rFonts w:ascii="Times New Roman" w:hAnsi="Times New Roman" w:cs="Times New Roman"/>
          <w:sz w:val="24"/>
        </w:rPr>
        <w:sym w:font="Symbol" w:char="F0B7"/>
      </w:r>
      <w:r w:rsidRPr="00AF4025">
        <w:rPr>
          <w:rFonts w:ascii="Times New Roman" w:hAnsi="Times New Roman" w:cs="Times New Roman"/>
          <w:sz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74BF16FF" w14:textId="77777777" w:rsidR="00AF4025"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t xml:space="preserve"> </w:t>
      </w:r>
      <w:r w:rsidRPr="00AF4025">
        <w:rPr>
          <w:rFonts w:ascii="Times New Roman" w:hAnsi="Times New Roman" w:cs="Times New Roman"/>
          <w:sz w:val="24"/>
        </w:rPr>
        <w:sym w:font="Symbol" w:char="F0B7"/>
      </w:r>
      <w:r w:rsidRPr="00AF4025">
        <w:rPr>
          <w:rFonts w:ascii="Times New Roman" w:hAnsi="Times New Roman" w:cs="Times New Roman"/>
          <w:sz w:val="24"/>
        </w:rPr>
        <w:t xml:space="preserve"> преобразовывать модели с целью выявления общих законов, определяющих данную предметную область; </w:t>
      </w:r>
    </w:p>
    <w:p w14:paraId="61E22A6C" w14:textId="77777777" w:rsidR="00AF4025"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sym w:font="Symbol" w:char="F0B7"/>
      </w:r>
      <w:r w:rsidRPr="00AF4025">
        <w:rPr>
          <w:rFonts w:ascii="Times New Roman" w:hAnsi="Times New Roman" w:cs="Times New Roman"/>
          <w:sz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3C825FC1" w14:textId="77777777" w:rsidR="00AF4025"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t xml:space="preserve"> </w:t>
      </w:r>
      <w:r w:rsidRPr="00AF4025">
        <w:rPr>
          <w:rFonts w:ascii="Times New Roman" w:hAnsi="Times New Roman" w:cs="Times New Roman"/>
          <w:sz w:val="24"/>
        </w:rPr>
        <w:sym w:font="Symbol" w:char="F0B7"/>
      </w:r>
      <w:r w:rsidRPr="00AF4025">
        <w:rPr>
          <w:rFonts w:ascii="Times New Roman" w:hAnsi="Times New Roman" w:cs="Times New Roman"/>
          <w:sz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70A045E1" w14:textId="77777777" w:rsidR="00AF4025"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t xml:space="preserve"> </w:t>
      </w:r>
      <w:r w:rsidRPr="00AF4025">
        <w:rPr>
          <w:rFonts w:ascii="Times New Roman" w:hAnsi="Times New Roman" w:cs="Times New Roman"/>
          <w:sz w:val="24"/>
        </w:rPr>
        <w:sym w:font="Symbol" w:char="F0B7"/>
      </w:r>
      <w:r w:rsidRPr="00AF4025">
        <w:rPr>
          <w:rFonts w:ascii="Times New Roman" w:hAnsi="Times New Roman" w:cs="Times New Roman"/>
          <w:sz w:val="24"/>
        </w:rPr>
        <w:t xml:space="preserve"> строить доказательство: прямое, косвенное, от противного;</w:t>
      </w:r>
    </w:p>
    <w:p w14:paraId="4FA5AF9D" w14:textId="77777777" w:rsidR="00AF4025"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t xml:space="preserve"> </w:t>
      </w:r>
      <w:r w:rsidRPr="00AF4025">
        <w:rPr>
          <w:rFonts w:ascii="Times New Roman" w:hAnsi="Times New Roman" w:cs="Times New Roman"/>
          <w:sz w:val="24"/>
        </w:rPr>
        <w:sym w:font="Symbol" w:char="F0B7"/>
      </w:r>
      <w:r w:rsidRPr="00AF4025">
        <w:rPr>
          <w:rFonts w:ascii="Times New Roman" w:hAnsi="Times New Roman" w:cs="Times New Roman"/>
          <w:sz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8. Смысловое чтение. </w:t>
      </w:r>
    </w:p>
    <w:p w14:paraId="224F0303" w14:textId="77777777" w:rsidR="00AF4025"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t>Обучающийся сможет:</w:t>
      </w:r>
    </w:p>
    <w:p w14:paraId="4C334FEC" w14:textId="77777777" w:rsidR="00AF4025"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t xml:space="preserve"> </w:t>
      </w:r>
      <w:r w:rsidRPr="00AF4025">
        <w:rPr>
          <w:rFonts w:ascii="Times New Roman" w:hAnsi="Times New Roman" w:cs="Times New Roman"/>
          <w:sz w:val="24"/>
        </w:rPr>
        <w:sym w:font="Symbol" w:char="F0B7"/>
      </w:r>
      <w:r w:rsidRPr="00AF4025">
        <w:rPr>
          <w:rFonts w:ascii="Times New Roman" w:hAnsi="Times New Roman" w:cs="Times New Roman"/>
          <w:sz w:val="24"/>
        </w:rPr>
        <w:t xml:space="preserve"> находить в тексте требуемую информацию (в соответствии с целями своей деятельности); </w:t>
      </w:r>
    </w:p>
    <w:p w14:paraId="678DF5A9" w14:textId="77777777" w:rsidR="00E563EB" w:rsidRDefault="00841E03">
      <w:pPr>
        <w:tabs>
          <w:tab w:val="left" w:pos="0"/>
        </w:tabs>
        <w:spacing w:after="0" w:line="240" w:lineRule="auto"/>
        <w:jc w:val="both"/>
        <w:rPr>
          <w:rFonts w:ascii="Times New Roman" w:hAnsi="Times New Roman" w:cs="Times New Roman"/>
          <w:sz w:val="24"/>
        </w:rPr>
      </w:pPr>
      <w:r w:rsidRPr="00AF4025">
        <w:rPr>
          <w:rFonts w:ascii="Times New Roman" w:hAnsi="Times New Roman" w:cs="Times New Roman"/>
          <w:sz w:val="24"/>
        </w:rPr>
        <w:sym w:font="Symbol" w:char="F0B7"/>
      </w:r>
      <w:r w:rsidRPr="00AF4025">
        <w:rPr>
          <w:rFonts w:ascii="Times New Roman" w:hAnsi="Times New Roman" w:cs="Times New Roman"/>
          <w:sz w:val="24"/>
        </w:rPr>
        <w:t xml:space="preserve"> ориентироваться в содержании текста, понимать целостный смысл текста, структурировать текст;</w:t>
      </w:r>
    </w:p>
    <w:p w14:paraId="4C1647EF" w14:textId="77777777" w:rsidR="000F752E" w:rsidRDefault="000F752E">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sym w:font="Symbol" w:char="F0B7"/>
      </w:r>
      <w:r w:rsidRPr="000F752E">
        <w:rPr>
          <w:rFonts w:ascii="Times New Roman" w:hAnsi="Times New Roman" w:cs="Times New Roman"/>
          <w:sz w:val="24"/>
        </w:rPr>
        <w:t xml:space="preserve"> устанавливать взаимосвязь описанных в тексте событий, явлений, процессов;</w:t>
      </w:r>
    </w:p>
    <w:p w14:paraId="0DD2791D" w14:textId="77777777" w:rsidR="000F752E" w:rsidRDefault="000F752E">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t xml:space="preserve"> </w:t>
      </w:r>
      <w:r w:rsidRPr="000F752E">
        <w:rPr>
          <w:rFonts w:ascii="Times New Roman" w:hAnsi="Times New Roman" w:cs="Times New Roman"/>
          <w:sz w:val="24"/>
        </w:rPr>
        <w:sym w:font="Symbol" w:char="F0B7"/>
      </w:r>
      <w:r w:rsidRPr="000F752E">
        <w:rPr>
          <w:rFonts w:ascii="Times New Roman" w:hAnsi="Times New Roman" w:cs="Times New Roman"/>
          <w:sz w:val="24"/>
        </w:rPr>
        <w:t xml:space="preserve"> резюмировать главную идею текста;</w:t>
      </w:r>
    </w:p>
    <w:p w14:paraId="5E7D067B" w14:textId="77777777" w:rsidR="000F752E" w:rsidRDefault="000F752E">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t xml:space="preserve"> </w:t>
      </w:r>
      <w:r w:rsidRPr="000F752E">
        <w:rPr>
          <w:rFonts w:ascii="Times New Roman" w:hAnsi="Times New Roman" w:cs="Times New Roman"/>
          <w:sz w:val="24"/>
        </w:rPr>
        <w:sym w:font="Symbol" w:char="F0B7"/>
      </w:r>
      <w:r w:rsidRPr="000F752E">
        <w:rPr>
          <w:rFonts w:ascii="Times New Roman" w:hAnsi="Times New Roman" w:cs="Times New Roman"/>
          <w:sz w:val="24"/>
        </w:rPr>
        <w:t xml:space="preserve">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14:paraId="7D6E7851" w14:textId="77777777" w:rsidR="000F752E" w:rsidRDefault="000F752E">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sym w:font="Symbol" w:char="F0B7"/>
      </w:r>
      <w:r w:rsidRPr="000F752E">
        <w:rPr>
          <w:rFonts w:ascii="Times New Roman" w:hAnsi="Times New Roman" w:cs="Times New Roman"/>
          <w:sz w:val="24"/>
        </w:rPr>
        <w:t xml:space="preserve"> критически оценивать содержание и форму текста.</w:t>
      </w:r>
    </w:p>
    <w:p w14:paraId="120AC140" w14:textId="77777777" w:rsidR="000F752E" w:rsidRDefault="000F752E">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i/>
          <w:sz w:val="24"/>
        </w:rPr>
        <w:t xml:space="preserve"> 9. Формирование и развитие экологического мышления</w:t>
      </w:r>
      <w:r w:rsidRPr="000F752E">
        <w:rPr>
          <w:rFonts w:ascii="Times New Roman" w:hAnsi="Times New Roman" w:cs="Times New Roman"/>
          <w:sz w:val="24"/>
        </w:rPr>
        <w:t xml:space="preserve">, умение применять его в познавательной, коммуникативной, социальной практике и профессиональной ориентации. </w:t>
      </w:r>
    </w:p>
    <w:p w14:paraId="41A4779C" w14:textId="77777777" w:rsidR="000F752E" w:rsidRDefault="000F752E">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t xml:space="preserve">Обучающийся сможет: </w:t>
      </w:r>
    </w:p>
    <w:p w14:paraId="5D8D80D3" w14:textId="77777777" w:rsidR="000F752E" w:rsidRDefault="000F752E">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sym w:font="Symbol" w:char="F0B7"/>
      </w:r>
      <w:r w:rsidRPr="000F752E">
        <w:rPr>
          <w:rFonts w:ascii="Times New Roman" w:hAnsi="Times New Roman" w:cs="Times New Roman"/>
          <w:sz w:val="24"/>
        </w:rPr>
        <w:t xml:space="preserve"> определять свое отношение к природной среде;</w:t>
      </w:r>
    </w:p>
    <w:p w14:paraId="189400BC" w14:textId="77777777" w:rsidR="000F752E" w:rsidRDefault="000F752E">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t xml:space="preserve"> </w:t>
      </w:r>
      <w:r w:rsidRPr="000F752E">
        <w:rPr>
          <w:rFonts w:ascii="Times New Roman" w:hAnsi="Times New Roman" w:cs="Times New Roman"/>
          <w:sz w:val="24"/>
        </w:rPr>
        <w:sym w:font="Symbol" w:char="F0B7"/>
      </w:r>
      <w:r w:rsidRPr="000F752E">
        <w:rPr>
          <w:rFonts w:ascii="Times New Roman" w:hAnsi="Times New Roman" w:cs="Times New Roman"/>
          <w:sz w:val="24"/>
        </w:rPr>
        <w:t xml:space="preserve"> анализировать влияние экологических факторов на среду обитания живых организмов; </w:t>
      </w:r>
      <w:r w:rsidRPr="000F752E">
        <w:rPr>
          <w:rFonts w:ascii="Times New Roman" w:hAnsi="Times New Roman" w:cs="Times New Roman"/>
          <w:sz w:val="24"/>
        </w:rPr>
        <w:sym w:font="Symbol" w:char="F0B7"/>
      </w:r>
      <w:r w:rsidRPr="000F752E">
        <w:rPr>
          <w:rFonts w:ascii="Times New Roman" w:hAnsi="Times New Roman" w:cs="Times New Roman"/>
          <w:sz w:val="24"/>
        </w:rPr>
        <w:t xml:space="preserve"> проводить причинный и вероятностный анализ экологических ситуаций;</w:t>
      </w:r>
    </w:p>
    <w:p w14:paraId="00ECFD39" w14:textId="77777777" w:rsidR="000F752E" w:rsidRDefault="000F752E">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t xml:space="preserve"> </w:t>
      </w:r>
      <w:r w:rsidRPr="000F752E">
        <w:rPr>
          <w:rFonts w:ascii="Times New Roman" w:hAnsi="Times New Roman" w:cs="Times New Roman"/>
          <w:sz w:val="24"/>
        </w:rPr>
        <w:sym w:font="Symbol" w:char="F0B7"/>
      </w:r>
      <w:r w:rsidRPr="000F752E">
        <w:rPr>
          <w:rFonts w:ascii="Times New Roman" w:hAnsi="Times New Roman" w:cs="Times New Roman"/>
          <w:sz w:val="24"/>
        </w:rPr>
        <w:t xml:space="preserve"> прогнозировать изменения ситуации при смене действия одного фактора на действие другого фактора; </w:t>
      </w:r>
    </w:p>
    <w:p w14:paraId="1EBB2DC7" w14:textId="77777777" w:rsidR="000F752E" w:rsidRDefault="000F752E">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sym w:font="Symbol" w:char="F0B7"/>
      </w:r>
      <w:r w:rsidRPr="000F752E">
        <w:rPr>
          <w:rFonts w:ascii="Times New Roman" w:hAnsi="Times New Roman" w:cs="Times New Roman"/>
          <w:sz w:val="24"/>
        </w:rPr>
        <w:t xml:space="preserve"> распространять экологические знания и участвовать в практических делах по защите окружающей среды; </w:t>
      </w:r>
    </w:p>
    <w:p w14:paraId="0DD7FC5F" w14:textId="77777777" w:rsidR="000F752E" w:rsidRDefault="000F752E">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sym w:font="Symbol" w:char="F0B7"/>
      </w:r>
      <w:r w:rsidRPr="000F752E">
        <w:rPr>
          <w:rFonts w:ascii="Times New Roman" w:hAnsi="Times New Roman" w:cs="Times New Roman"/>
          <w:sz w:val="24"/>
        </w:rPr>
        <w:t xml:space="preserve"> выражать свое отношение к природе через рисунки, сочинения, модели, проектные работы. </w:t>
      </w:r>
    </w:p>
    <w:p w14:paraId="31F975A8" w14:textId="77777777" w:rsidR="000F752E" w:rsidRDefault="000F752E">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i/>
          <w:sz w:val="24"/>
        </w:rPr>
        <w:lastRenderedPageBreak/>
        <w:t>10. Развитие мотивации к овладению культурой</w:t>
      </w:r>
      <w:r w:rsidRPr="000F752E">
        <w:rPr>
          <w:rFonts w:ascii="Times New Roman" w:hAnsi="Times New Roman" w:cs="Times New Roman"/>
          <w:sz w:val="24"/>
        </w:rPr>
        <w:t xml:space="preserve"> активного использования словарей и других поисковых систем. </w:t>
      </w:r>
    </w:p>
    <w:p w14:paraId="4A238582" w14:textId="77777777" w:rsidR="000F752E" w:rsidRDefault="000F752E">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t>Обучающийся сможет:</w:t>
      </w:r>
    </w:p>
    <w:p w14:paraId="4FC5BBC2" w14:textId="77777777" w:rsidR="000F752E" w:rsidRDefault="000F752E">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t xml:space="preserve"> </w:t>
      </w:r>
      <w:r w:rsidRPr="000F752E">
        <w:rPr>
          <w:rFonts w:ascii="Times New Roman" w:hAnsi="Times New Roman" w:cs="Times New Roman"/>
          <w:sz w:val="24"/>
        </w:rPr>
        <w:sym w:font="Symbol" w:char="F0B7"/>
      </w:r>
      <w:r w:rsidRPr="000F752E">
        <w:rPr>
          <w:rFonts w:ascii="Times New Roman" w:hAnsi="Times New Roman" w:cs="Times New Roman"/>
          <w:sz w:val="24"/>
        </w:rPr>
        <w:t xml:space="preserve"> определять необходимые ключевые поисковые слова и запросы; </w:t>
      </w:r>
    </w:p>
    <w:p w14:paraId="6FC0D671" w14:textId="77777777" w:rsidR="000F752E" w:rsidRDefault="000F752E">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sym w:font="Symbol" w:char="F0B7"/>
      </w:r>
      <w:r w:rsidRPr="000F752E">
        <w:rPr>
          <w:rFonts w:ascii="Times New Roman" w:hAnsi="Times New Roman" w:cs="Times New Roman"/>
          <w:sz w:val="24"/>
        </w:rPr>
        <w:t xml:space="preserve"> осуществлять взаимодействие с электронными поисковыми системами, словарями; </w:t>
      </w:r>
    </w:p>
    <w:p w14:paraId="53EFAC81" w14:textId="77777777" w:rsidR="000F752E" w:rsidRDefault="000F752E">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sym w:font="Symbol" w:char="F0B7"/>
      </w:r>
      <w:r w:rsidRPr="000F752E">
        <w:rPr>
          <w:rFonts w:ascii="Times New Roman" w:hAnsi="Times New Roman" w:cs="Times New Roman"/>
          <w:sz w:val="24"/>
        </w:rPr>
        <w:t xml:space="preserve"> формировать множественную выборку из поисковых источников для объективизации результатов поиска; </w:t>
      </w:r>
    </w:p>
    <w:p w14:paraId="2CB9A9A8" w14:textId="77777777" w:rsidR="000F752E" w:rsidRDefault="000F752E">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sym w:font="Symbol" w:char="F0B7"/>
      </w:r>
      <w:r w:rsidRPr="000F752E">
        <w:rPr>
          <w:rFonts w:ascii="Times New Roman" w:hAnsi="Times New Roman" w:cs="Times New Roman"/>
          <w:sz w:val="24"/>
        </w:rPr>
        <w:t xml:space="preserve"> соотносить полученные результаты поиска со своей деятельностью.</w:t>
      </w:r>
    </w:p>
    <w:p w14:paraId="69AE4EDF" w14:textId="77777777" w:rsidR="000F752E" w:rsidRPr="000F752E" w:rsidRDefault="000F752E">
      <w:pPr>
        <w:tabs>
          <w:tab w:val="left" w:pos="0"/>
        </w:tabs>
        <w:spacing w:after="0" w:line="240" w:lineRule="auto"/>
        <w:jc w:val="both"/>
        <w:rPr>
          <w:rFonts w:ascii="Times New Roman" w:hAnsi="Times New Roman" w:cs="Times New Roman"/>
          <w:b/>
          <w:sz w:val="24"/>
        </w:rPr>
      </w:pPr>
      <w:r w:rsidRPr="000F752E">
        <w:rPr>
          <w:rFonts w:ascii="Times New Roman" w:hAnsi="Times New Roman" w:cs="Times New Roman"/>
          <w:b/>
          <w:sz w:val="24"/>
        </w:rPr>
        <w:t xml:space="preserve"> Коммуникативные УУД </w:t>
      </w:r>
    </w:p>
    <w:p w14:paraId="5F14ADBB" w14:textId="77777777" w:rsidR="000F752E" w:rsidRDefault="000F752E">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t xml:space="preserve">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3759CE47" w14:textId="77777777" w:rsidR="000F752E" w:rsidRDefault="000F752E" w:rsidP="00B275D3">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t xml:space="preserve">Обучающийся сможет: </w:t>
      </w:r>
    </w:p>
    <w:p w14:paraId="0B4B507D" w14:textId="77777777" w:rsidR="000F752E" w:rsidRDefault="000F752E" w:rsidP="00B275D3">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sym w:font="Symbol" w:char="F02D"/>
      </w:r>
      <w:r w:rsidRPr="000F752E">
        <w:rPr>
          <w:rFonts w:ascii="Times New Roman" w:hAnsi="Times New Roman" w:cs="Times New Roman"/>
          <w:sz w:val="24"/>
        </w:rPr>
        <w:t xml:space="preserve"> определять возможные роли в совместной деятельности; </w:t>
      </w:r>
    </w:p>
    <w:p w14:paraId="635B84F4" w14:textId="77777777" w:rsidR="000F752E" w:rsidRDefault="000F752E" w:rsidP="00B275D3">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sym w:font="Symbol" w:char="F02D"/>
      </w:r>
      <w:r w:rsidRPr="000F752E">
        <w:rPr>
          <w:rFonts w:ascii="Times New Roman" w:hAnsi="Times New Roman" w:cs="Times New Roman"/>
          <w:sz w:val="24"/>
        </w:rPr>
        <w:t xml:space="preserve"> играть определенную роль в совместной деятельности;</w:t>
      </w:r>
    </w:p>
    <w:p w14:paraId="490871A9" w14:textId="77777777" w:rsidR="000F752E" w:rsidRDefault="000F752E" w:rsidP="00B275D3">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t xml:space="preserve"> </w:t>
      </w:r>
      <w:r w:rsidRPr="000F752E">
        <w:rPr>
          <w:rFonts w:ascii="Times New Roman" w:hAnsi="Times New Roman" w:cs="Times New Roman"/>
          <w:sz w:val="24"/>
        </w:rPr>
        <w:sym w:font="Symbol" w:char="F02D"/>
      </w:r>
      <w:r w:rsidRPr="000F752E">
        <w:rPr>
          <w:rFonts w:ascii="Times New Roman" w:hAnsi="Times New Roman" w:cs="Times New Roman"/>
          <w:sz w:val="24"/>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14:paraId="63FD453F" w14:textId="77777777" w:rsidR="000F752E" w:rsidRDefault="000F752E" w:rsidP="00B275D3">
      <w:pPr>
        <w:tabs>
          <w:tab w:val="left" w:pos="0"/>
        </w:tabs>
        <w:spacing w:after="0" w:line="240" w:lineRule="auto"/>
        <w:jc w:val="both"/>
        <w:rPr>
          <w:rFonts w:ascii="Times New Roman" w:hAnsi="Times New Roman" w:cs="Times New Roman"/>
          <w:sz w:val="24"/>
        </w:rPr>
      </w:pPr>
      <w:r w:rsidRPr="000F752E">
        <w:rPr>
          <w:rFonts w:ascii="Times New Roman" w:hAnsi="Times New Roman" w:cs="Times New Roman"/>
          <w:sz w:val="24"/>
        </w:rPr>
        <w:sym w:font="Symbol" w:char="F02D"/>
      </w:r>
      <w:r w:rsidRPr="000F752E">
        <w:rPr>
          <w:rFonts w:ascii="Times New Roman" w:hAnsi="Times New Roman" w:cs="Times New Roman"/>
          <w:sz w:val="24"/>
        </w:rPr>
        <w:t xml:space="preserve"> определять свои действия и действия партнера, которые способствовали или препятствовали продуктивной коммуникации; </w:t>
      </w:r>
    </w:p>
    <w:p w14:paraId="06566E76" w14:textId="77777777" w:rsidR="000F752E" w:rsidRPr="00B275D3" w:rsidRDefault="000F752E"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sym w:font="Symbol" w:char="F02D"/>
      </w:r>
      <w:r w:rsidRPr="00B275D3">
        <w:rPr>
          <w:rFonts w:ascii="Times New Roman" w:hAnsi="Times New Roman" w:cs="Times New Roman"/>
          <w:sz w:val="24"/>
          <w:szCs w:val="24"/>
        </w:rPr>
        <w:t xml:space="preserve"> строить позитивные отношения в процессе учебной и познавательной деятельности; </w:t>
      </w:r>
    </w:p>
    <w:p w14:paraId="3CD85FE9" w14:textId="77777777" w:rsidR="00B275D3" w:rsidRDefault="000F752E"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sym w:font="Symbol" w:char="F02D"/>
      </w:r>
      <w:r w:rsidRPr="00B275D3">
        <w:rPr>
          <w:rFonts w:ascii="Times New Roman" w:hAnsi="Times New Roman" w:cs="Times New Roman"/>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w:t>
      </w:r>
      <w:r w:rsidR="00B275D3" w:rsidRPr="00B275D3">
        <w:rPr>
          <w:rFonts w:ascii="Times New Roman" w:hAnsi="Times New Roman" w:cs="Times New Roman"/>
          <w:sz w:val="24"/>
          <w:szCs w:val="24"/>
        </w:rPr>
        <w:t xml:space="preserve"> эквивалентных замен); </w:t>
      </w:r>
    </w:p>
    <w:p w14:paraId="53E44C94"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sym w:font="Symbol" w:char="F02D"/>
      </w:r>
      <w:r w:rsidRPr="00B275D3">
        <w:rPr>
          <w:rFonts w:ascii="Times New Roman" w:hAnsi="Times New Roman" w:cs="Times New Roman"/>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 </w:t>
      </w:r>
    </w:p>
    <w:p w14:paraId="785AA8EC"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sym w:font="Symbol" w:char="F02D"/>
      </w:r>
      <w:r w:rsidRPr="00B275D3">
        <w:rPr>
          <w:rFonts w:ascii="Times New Roman" w:hAnsi="Times New Roman" w:cs="Times New Roman"/>
          <w:sz w:val="24"/>
          <w:szCs w:val="24"/>
        </w:rPr>
        <w:t xml:space="preserve"> предлагать альтернативное решение в конфликтной ситуации; </w:t>
      </w:r>
    </w:p>
    <w:p w14:paraId="490F59CC"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sym w:font="Symbol" w:char="F02D"/>
      </w:r>
      <w:r w:rsidRPr="00B275D3">
        <w:rPr>
          <w:rFonts w:ascii="Times New Roman" w:hAnsi="Times New Roman" w:cs="Times New Roman"/>
          <w:sz w:val="24"/>
          <w:szCs w:val="24"/>
        </w:rPr>
        <w:t xml:space="preserve"> выделять общую точку зрения в дискуссии;</w:t>
      </w:r>
    </w:p>
    <w:p w14:paraId="6CF4CEE2"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t xml:space="preserve"> </w:t>
      </w:r>
      <w:r w:rsidRPr="00B275D3">
        <w:rPr>
          <w:rFonts w:ascii="Times New Roman" w:hAnsi="Times New Roman" w:cs="Times New Roman"/>
          <w:sz w:val="24"/>
          <w:szCs w:val="24"/>
        </w:rPr>
        <w:sym w:font="Symbol" w:char="F02D"/>
      </w:r>
      <w:r w:rsidRPr="00B275D3">
        <w:rPr>
          <w:rFonts w:ascii="Times New Roman" w:hAnsi="Times New Roman" w:cs="Times New Roman"/>
          <w:sz w:val="24"/>
          <w:szCs w:val="24"/>
        </w:rPr>
        <w:t xml:space="preserve"> договариваться о правилах и вопросах для обсуждения в соответствии с поставленной перед группой задачей;</w:t>
      </w:r>
    </w:p>
    <w:p w14:paraId="06B1A3E6"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t xml:space="preserve"> </w:t>
      </w:r>
      <w:r w:rsidRPr="00B275D3">
        <w:rPr>
          <w:rFonts w:ascii="Times New Roman" w:hAnsi="Times New Roman" w:cs="Times New Roman"/>
          <w:sz w:val="24"/>
          <w:szCs w:val="24"/>
        </w:rPr>
        <w:sym w:font="Symbol" w:char="F02D"/>
      </w:r>
      <w:r w:rsidRPr="00B275D3">
        <w:rPr>
          <w:rFonts w:ascii="Times New Roman" w:hAnsi="Times New Roman" w:cs="Times New Roman"/>
          <w:sz w:val="24"/>
          <w:szCs w:val="24"/>
        </w:rPr>
        <w:t xml:space="preserve"> организовывать учебное взаимодействие в группе (определять общие цели, распределять роли, договариваться друг с другом и т. д.);</w:t>
      </w:r>
    </w:p>
    <w:p w14:paraId="67E96254"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lastRenderedPageBreak/>
        <w:t xml:space="preserve"> </w:t>
      </w:r>
      <w:r w:rsidRPr="00B275D3">
        <w:rPr>
          <w:rFonts w:ascii="Times New Roman" w:hAnsi="Times New Roman" w:cs="Times New Roman"/>
          <w:sz w:val="24"/>
          <w:szCs w:val="24"/>
        </w:rPr>
        <w:sym w:font="Symbol" w:char="F02D"/>
      </w:r>
      <w:r w:rsidRPr="00B275D3">
        <w:rPr>
          <w:rFonts w:ascii="Times New Roman" w:hAnsi="Times New Roman" w:cs="Times New Roman"/>
          <w:sz w:val="24"/>
          <w:szCs w:val="24"/>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14:paraId="7F6E1E0F"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14:paraId="3E8414B8"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t>Обучающийся сможет:</w:t>
      </w:r>
    </w:p>
    <w:p w14:paraId="6C1BA6A4"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t xml:space="preserve"> </w:t>
      </w:r>
      <w:r w:rsidRPr="00B275D3">
        <w:rPr>
          <w:rFonts w:ascii="Times New Roman" w:hAnsi="Times New Roman" w:cs="Times New Roman"/>
          <w:sz w:val="24"/>
          <w:szCs w:val="24"/>
        </w:rPr>
        <w:sym w:font="Symbol" w:char="F0B7"/>
      </w:r>
      <w:r w:rsidRPr="00B275D3">
        <w:rPr>
          <w:rFonts w:ascii="Times New Roman" w:hAnsi="Times New Roman" w:cs="Times New Roman"/>
          <w:sz w:val="24"/>
          <w:szCs w:val="24"/>
        </w:rPr>
        <w:t xml:space="preserve"> определять задачу коммуникации и в соответствии с ней отбирать речевые средства;</w:t>
      </w:r>
    </w:p>
    <w:p w14:paraId="7BD4CC93"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t xml:space="preserve"> </w:t>
      </w:r>
      <w:r w:rsidRPr="00B275D3">
        <w:rPr>
          <w:rFonts w:ascii="Times New Roman" w:hAnsi="Times New Roman" w:cs="Times New Roman"/>
          <w:sz w:val="24"/>
          <w:szCs w:val="24"/>
        </w:rPr>
        <w:sym w:font="Symbol" w:char="F0B7"/>
      </w:r>
      <w:r w:rsidRPr="00B275D3">
        <w:rPr>
          <w:rFonts w:ascii="Times New Roman" w:hAnsi="Times New Roman" w:cs="Times New Roman"/>
          <w:sz w:val="24"/>
          <w:szCs w:val="24"/>
        </w:rPr>
        <w:t xml:space="preserve"> отбирать и использовать речевые средства в процессе коммуникации с другими людьми (диалог в паре, в малой группе и т. д.); </w:t>
      </w:r>
    </w:p>
    <w:p w14:paraId="2DB90BEE"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sym w:font="Symbol" w:char="F0B7"/>
      </w:r>
      <w:r w:rsidRPr="00B275D3">
        <w:rPr>
          <w:rFonts w:ascii="Times New Roman" w:hAnsi="Times New Roman" w:cs="Times New Roman"/>
          <w:sz w:val="24"/>
          <w:szCs w:val="24"/>
        </w:rPr>
        <w:t xml:space="preserve"> представлять в устной или письменной форме развернутый план собственной деятельности; </w:t>
      </w:r>
    </w:p>
    <w:p w14:paraId="2F0B6BEC"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sym w:font="Symbol" w:char="F0B7"/>
      </w:r>
      <w:r w:rsidRPr="00B275D3">
        <w:rPr>
          <w:rFonts w:ascii="Times New Roman" w:hAnsi="Times New Roman" w:cs="Times New Roman"/>
          <w:sz w:val="24"/>
          <w:szCs w:val="24"/>
        </w:rPr>
        <w:t xml:space="preserve"> соблюдать нормы публичной речи, регламент в монологе и дискуссии в соответствии с коммуникативной задачей;</w:t>
      </w:r>
    </w:p>
    <w:p w14:paraId="64381AFE"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t xml:space="preserve"> </w:t>
      </w:r>
      <w:r w:rsidRPr="00B275D3">
        <w:rPr>
          <w:rFonts w:ascii="Times New Roman" w:hAnsi="Times New Roman" w:cs="Times New Roman"/>
          <w:sz w:val="24"/>
          <w:szCs w:val="24"/>
        </w:rPr>
        <w:sym w:font="Symbol" w:char="F0B7"/>
      </w:r>
      <w:r w:rsidRPr="00B275D3">
        <w:rPr>
          <w:rFonts w:ascii="Times New Roman" w:hAnsi="Times New Roman" w:cs="Times New Roman"/>
          <w:sz w:val="24"/>
          <w:szCs w:val="24"/>
        </w:rPr>
        <w:t xml:space="preserve"> высказывать и обосновывать мнение (суждение) и запрашивать мнение партнера в рамках диалога; </w:t>
      </w:r>
    </w:p>
    <w:p w14:paraId="57706F71"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sym w:font="Symbol" w:char="F0B7"/>
      </w:r>
      <w:r w:rsidRPr="00B275D3">
        <w:rPr>
          <w:rFonts w:ascii="Times New Roman" w:hAnsi="Times New Roman" w:cs="Times New Roman"/>
          <w:sz w:val="24"/>
          <w:szCs w:val="24"/>
        </w:rPr>
        <w:t xml:space="preserve"> принимать решение в ходе диалога и согласовывать его с собеседником; </w:t>
      </w:r>
    </w:p>
    <w:p w14:paraId="0F7034D8"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sym w:font="Symbol" w:char="F0B7"/>
      </w:r>
      <w:r w:rsidRPr="00B275D3">
        <w:rPr>
          <w:rFonts w:ascii="Times New Roman" w:hAnsi="Times New Roman" w:cs="Times New Roman"/>
          <w:sz w:val="24"/>
          <w:szCs w:val="24"/>
        </w:rPr>
        <w:t xml:space="preserve"> создавать письменные «клишированные» и оригинальные тексты с использованием необходимых речевых средств; </w:t>
      </w:r>
    </w:p>
    <w:p w14:paraId="5EA8006F"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sym w:font="Symbol" w:char="F0B7"/>
      </w:r>
      <w:r w:rsidRPr="00B275D3">
        <w:rPr>
          <w:rFonts w:ascii="Times New Roman" w:hAnsi="Times New Roman" w:cs="Times New Roman"/>
          <w:sz w:val="24"/>
          <w:szCs w:val="24"/>
        </w:rPr>
        <w:t xml:space="preserve"> использовать вербальные средства (средства логической связи) для выделения смысловых блоков своего выступления; </w:t>
      </w:r>
    </w:p>
    <w:p w14:paraId="6E25847A"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sym w:font="Symbol" w:char="F0B7"/>
      </w:r>
      <w:r w:rsidRPr="00B275D3">
        <w:rPr>
          <w:rFonts w:ascii="Times New Roman" w:hAnsi="Times New Roman" w:cs="Times New Roman"/>
          <w:sz w:val="24"/>
          <w:szCs w:val="24"/>
        </w:rPr>
        <w:t xml:space="preserve"> использовать невербальные средства или наглядные материалы, подготовленные/отобранные под руководством учителя; </w:t>
      </w:r>
    </w:p>
    <w:p w14:paraId="30583A93"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sym w:font="Symbol" w:char="F0B7"/>
      </w:r>
      <w:r w:rsidRPr="00B275D3">
        <w:rPr>
          <w:rFonts w:ascii="Times New Roman" w:hAnsi="Times New Roman" w:cs="Times New Roman"/>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w:t>
      </w:r>
    </w:p>
    <w:p w14:paraId="43CBF5CA"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t xml:space="preserve"> 13. Формирование и развитие компетентности в области использования информационно-коммуникационных технологий (далее – ИКТ). </w:t>
      </w:r>
    </w:p>
    <w:p w14:paraId="02A11ECD" w14:textId="77777777" w:rsidR="00B275D3" w:rsidRPr="006819F5" w:rsidRDefault="00B275D3" w:rsidP="00B275D3">
      <w:pPr>
        <w:tabs>
          <w:tab w:val="left" w:pos="0"/>
        </w:tabs>
        <w:spacing w:after="0" w:line="240" w:lineRule="auto"/>
        <w:jc w:val="both"/>
        <w:rPr>
          <w:rFonts w:ascii="Times New Roman" w:hAnsi="Times New Roman" w:cs="Times New Roman"/>
          <w:b/>
          <w:sz w:val="24"/>
          <w:szCs w:val="24"/>
        </w:rPr>
      </w:pPr>
      <w:r w:rsidRPr="006819F5">
        <w:rPr>
          <w:rFonts w:ascii="Times New Roman" w:hAnsi="Times New Roman" w:cs="Times New Roman"/>
          <w:b/>
          <w:sz w:val="24"/>
          <w:szCs w:val="24"/>
        </w:rPr>
        <w:t xml:space="preserve">Обучающийся сможет: </w:t>
      </w:r>
    </w:p>
    <w:p w14:paraId="7A275ED5"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sym w:font="Symbol" w:char="F0B7"/>
      </w:r>
      <w:r w:rsidRPr="00B275D3">
        <w:rPr>
          <w:rFonts w:ascii="Times New Roman" w:hAnsi="Times New Roman" w:cs="Times New Roman"/>
          <w:sz w:val="24"/>
          <w:szCs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 </w:t>
      </w:r>
    </w:p>
    <w:p w14:paraId="536E12B5" w14:textId="77777777" w:rsidR="00B275D3" w:rsidRDefault="00B275D3" w:rsidP="00B275D3">
      <w:pPr>
        <w:tabs>
          <w:tab w:val="left" w:pos="0"/>
        </w:tabs>
        <w:spacing w:after="0" w:line="240" w:lineRule="auto"/>
        <w:jc w:val="both"/>
        <w:rPr>
          <w:rFonts w:ascii="Times New Roman" w:hAnsi="Times New Roman" w:cs="Times New Roman"/>
          <w:sz w:val="24"/>
          <w:szCs w:val="24"/>
        </w:rPr>
      </w:pPr>
      <w:r w:rsidRPr="00B275D3">
        <w:rPr>
          <w:rFonts w:ascii="Times New Roman" w:hAnsi="Times New Roman" w:cs="Times New Roman"/>
          <w:sz w:val="24"/>
          <w:szCs w:val="24"/>
        </w:rPr>
        <w:sym w:font="Symbol" w:char="F0B7"/>
      </w:r>
      <w:r w:rsidRPr="00B275D3">
        <w:rPr>
          <w:rFonts w:ascii="Times New Roman" w:hAnsi="Times New Roman" w:cs="Times New Roman"/>
          <w:sz w:val="24"/>
          <w:szCs w:val="24"/>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14:paraId="40D087F0" w14:textId="77777777" w:rsidR="000F752E" w:rsidRPr="00B275D3" w:rsidRDefault="00B275D3" w:rsidP="00B275D3">
      <w:pPr>
        <w:tabs>
          <w:tab w:val="left" w:pos="0"/>
        </w:tabs>
        <w:spacing w:after="0" w:line="240" w:lineRule="auto"/>
        <w:jc w:val="both"/>
        <w:rPr>
          <w:rFonts w:ascii="Times New Roman" w:hAnsi="Times New Roman" w:cs="Times New Roman"/>
          <w:b/>
          <w:sz w:val="24"/>
          <w:szCs w:val="24"/>
        </w:rPr>
      </w:pPr>
      <w:r w:rsidRPr="00B275D3">
        <w:rPr>
          <w:rFonts w:ascii="Times New Roman" w:hAnsi="Times New Roman" w:cs="Times New Roman"/>
          <w:sz w:val="24"/>
          <w:szCs w:val="24"/>
        </w:rPr>
        <w:sym w:font="Symbol" w:char="F0B7"/>
      </w:r>
      <w:r w:rsidRPr="00B275D3">
        <w:rPr>
          <w:rFonts w:ascii="Times New Roman" w:hAnsi="Times New Roman" w:cs="Times New Roman"/>
          <w:sz w:val="24"/>
          <w:szCs w:val="24"/>
        </w:rPr>
        <w:t xml:space="preserve"> выделять информационный аспект задачи, оперировать данными, использовать модель решения задачи; </w:t>
      </w:r>
    </w:p>
    <w:p w14:paraId="1AFBE864" w14:textId="77777777" w:rsidR="006819F5" w:rsidRDefault="006819F5">
      <w:pPr>
        <w:tabs>
          <w:tab w:val="left" w:pos="0"/>
        </w:tabs>
        <w:spacing w:after="0" w:line="240" w:lineRule="auto"/>
        <w:jc w:val="both"/>
        <w:rPr>
          <w:rFonts w:ascii="Times New Roman" w:hAnsi="Times New Roman" w:cs="Times New Roman"/>
          <w:sz w:val="24"/>
        </w:rPr>
      </w:pPr>
      <w:r w:rsidRPr="006819F5">
        <w:rPr>
          <w:rFonts w:ascii="Times New Roman" w:hAnsi="Times New Roman" w:cs="Times New Roman"/>
          <w:sz w:val="24"/>
        </w:rPr>
        <w:sym w:font="Symbol" w:char="F0B7"/>
      </w:r>
      <w:r w:rsidRPr="006819F5">
        <w:rPr>
          <w:rFonts w:ascii="Times New Roman" w:hAnsi="Times New Roman" w:cs="Times New Roman"/>
          <w:sz w:val="24"/>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4D0F14E0" w14:textId="77777777" w:rsidR="006819F5" w:rsidRDefault="006819F5">
      <w:pPr>
        <w:tabs>
          <w:tab w:val="left" w:pos="0"/>
        </w:tabs>
        <w:spacing w:after="0" w:line="240" w:lineRule="auto"/>
        <w:jc w:val="both"/>
        <w:rPr>
          <w:rFonts w:ascii="Times New Roman" w:hAnsi="Times New Roman" w:cs="Times New Roman"/>
          <w:sz w:val="24"/>
        </w:rPr>
      </w:pPr>
      <w:r w:rsidRPr="006819F5">
        <w:rPr>
          <w:rFonts w:ascii="Times New Roman" w:hAnsi="Times New Roman" w:cs="Times New Roman"/>
          <w:sz w:val="24"/>
        </w:rPr>
        <w:t xml:space="preserve"> </w:t>
      </w:r>
      <w:r w:rsidRPr="006819F5">
        <w:rPr>
          <w:rFonts w:ascii="Times New Roman" w:hAnsi="Times New Roman" w:cs="Times New Roman"/>
          <w:sz w:val="24"/>
        </w:rPr>
        <w:sym w:font="Symbol" w:char="F0B7"/>
      </w:r>
      <w:r w:rsidRPr="006819F5">
        <w:rPr>
          <w:rFonts w:ascii="Times New Roman" w:hAnsi="Times New Roman" w:cs="Times New Roman"/>
          <w:sz w:val="24"/>
        </w:rPr>
        <w:t xml:space="preserve"> использовать информацию с учетом этических и правовых норм; </w:t>
      </w:r>
    </w:p>
    <w:p w14:paraId="56A0B954" w14:textId="77777777" w:rsidR="00B275D3" w:rsidRPr="006819F5" w:rsidRDefault="006819F5">
      <w:pPr>
        <w:tabs>
          <w:tab w:val="left" w:pos="0"/>
        </w:tabs>
        <w:spacing w:after="0" w:line="240" w:lineRule="auto"/>
        <w:jc w:val="both"/>
        <w:rPr>
          <w:rFonts w:ascii="Times New Roman" w:hAnsi="Times New Roman" w:cs="Times New Roman"/>
          <w:b/>
          <w:sz w:val="28"/>
          <w:szCs w:val="24"/>
        </w:rPr>
      </w:pPr>
      <w:r w:rsidRPr="006819F5">
        <w:rPr>
          <w:rFonts w:ascii="Times New Roman" w:hAnsi="Times New Roman" w:cs="Times New Roman"/>
          <w:sz w:val="24"/>
        </w:rPr>
        <w:sym w:font="Symbol" w:char="F0B7"/>
      </w:r>
      <w:r w:rsidRPr="006819F5">
        <w:rPr>
          <w:rFonts w:ascii="Times New Roman" w:hAnsi="Times New Roman" w:cs="Times New Roman"/>
          <w:sz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6EF2B131" w14:textId="77777777" w:rsidR="006819F5" w:rsidRPr="006819F5" w:rsidRDefault="006819F5">
      <w:pPr>
        <w:tabs>
          <w:tab w:val="left" w:pos="0"/>
        </w:tabs>
        <w:spacing w:after="0" w:line="240" w:lineRule="auto"/>
        <w:jc w:val="both"/>
        <w:rPr>
          <w:rFonts w:ascii="Times New Roman" w:hAnsi="Times New Roman" w:cs="Times New Roman"/>
          <w:b/>
          <w:sz w:val="24"/>
        </w:rPr>
      </w:pPr>
      <w:r w:rsidRPr="006819F5">
        <w:rPr>
          <w:rFonts w:ascii="Times New Roman" w:hAnsi="Times New Roman" w:cs="Times New Roman"/>
          <w:b/>
          <w:sz w:val="24"/>
        </w:rPr>
        <w:t>Предметные результаты</w:t>
      </w:r>
    </w:p>
    <w:p w14:paraId="6F84914B" w14:textId="77777777" w:rsidR="006819F5" w:rsidRDefault="006819F5">
      <w:pPr>
        <w:tabs>
          <w:tab w:val="left" w:pos="0"/>
        </w:tabs>
        <w:spacing w:after="0" w:line="240" w:lineRule="auto"/>
        <w:jc w:val="both"/>
        <w:rPr>
          <w:rFonts w:ascii="Times New Roman" w:hAnsi="Times New Roman" w:cs="Times New Roman"/>
          <w:sz w:val="24"/>
        </w:rPr>
      </w:pPr>
      <w:r w:rsidRPr="006819F5">
        <w:rPr>
          <w:rFonts w:ascii="Times New Roman" w:hAnsi="Times New Roman" w:cs="Times New Roman"/>
          <w:sz w:val="24"/>
        </w:rPr>
        <w:t>Предметные результаты – освоенные обучающимися в ходе изучения</w:t>
      </w:r>
    </w:p>
    <w:p w14:paraId="4BC6EB0C" w14:textId="77777777" w:rsidR="006819F5" w:rsidRPr="006819F5" w:rsidRDefault="006819F5">
      <w:pPr>
        <w:tabs>
          <w:tab w:val="left" w:pos="0"/>
        </w:tabs>
        <w:spacing w:after="0" w:line="240" w:lineRule="auto"/>
        <w:jc w:val="both"/>
        <w:rPr>
          <w:rFonts w:ascii="Times New Roman" w:hAnsi="Times New Roman" w:cs="Times New Roman"/>
          <w:b/>
          <w:sz w:val="32"/>
          <w:szCs w:val="24"/>
        </w:rPr>
      </w:pPr>
      <w:r w:rsidRPr="006819F5">
        <w:rPr>
          <w:rFonts w:ascii="Times New Roman" w:hAnsi="Times New Roman" w:cs="Times New Roman"/>
          <w:sz w:val="24"/>
        </w:rPr>
        <w:t xml:space="preserve"> </w:t>
      </w:r>
      <w:r w:rsidRPr="006819F5">
        <w:rPr>
          <w:rFonts w:ascii="Times New Roman" w:hAnsi="Times New Roman" w:cs="Times New Roman"/>
          <w:sz w:val="24"/>
        </w:rPr>
        <w:sym w:font="Symbol" w:char="F0B7"/>
      </w:r>
      <w:r w:rsidRPr="006819F5">
        <w:rPr>
          <w:rFonts w:ascii="Times New Roman" w:hAnsi="Times New Roman" w:cs="Times New Roman"/>
          <w:sz w:val="24"/>
        </w:rPr>
        <w:t xml:space="preserve">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w:t>
      </w:r>
    </w:p>
    <w:p w14:paraId="29340E7E" w14:textId="77777777" w:rsidR="006819F5" w:rsidRPr="006819F5" w:rsidRDefault="006819F5" w:rsidP="006819F5">
      <w:pPr>
        <w:tabs>
          <w:tab w:val="left" w:pos="0"/>
        </w:tabs>
        <w:spacing w:after="0" w:line="240" w:lineRule="auto"/>
        <w:jc w:val="both"/>
        <w:rPr>
          <w:rFonts w:ascii="Times New Roman" w:hAnsi="Times New Roman" w:cs="Times New Roman"/>
          <w:b/>
          <w:sz w:val="24"/>
        </w:rPr>
      </w:pPr>
      <w:r w:rsidRPr="006819F5">
        <w:rPr>
          <w:rFonts w:ascii="Times New Roman" w:hAnsi="Times New Roman" w:cs="Times New Roman"/>
          <w:b/>
          <w:sz w:val="24"/>
        </w:rPr>
        <w:t xml:space="preserve">Русский язык </w:t>
      </w:r>
    </w:p>
    <w:p w14:paraId="4D1CB72A" w14:textId="77777777" w:rsidR="006819F5" w:rsidRPr="00216639" w:rsidRDefault="006819F5" w:rsidP="006819F5">
      <w:pPr>
        <w:tabs>
          <w:tab w:val="left" w:pos="0"/>
        </w:tabs>
        <w:spacing w:after="0" w:line="240" w:lineRule="auto"/>
        <w:jc w:val="both"/>
        <w:rPr>
          <w:rFonts w:ascii="Times New Roman" w:hAnsi="Times New Roman" w:cs="Times New Roman"/>
          <w:b/>
          <w:sz w:val="24"/>
        </w:rPr>
      </w:pPr>
      <w:r w:rsidRPr="00216639">
        <w:rPr>
          <w:rFonts w:ascii="Times New Roman" w:hAnsi="Times New Roman" w:cs="Times New Roman"/>
          <w:b/>
          <w:sz w:val="24"/>
        </w:rPr>
        <w:t>Выпускник научится</w:t>
      </w:r>
    </w:p>
    <w:p w14:paraId="61AB935B" w14:textId="77777777" w:rsidR="006819F5" w:rsidRDefault="006819F5">
      <w:pPr>
        <w:tabs>
          <w:tab w:val="left" w:pos="0"/>
        </w:tabs>
        <w:spacing w:after="0" w:line="240" w:lineRule="auto"/>
        <w:jc w:val="both"/>
        <w:rPr>
          <w:rFonts w:ascii="Times New Roman" w:hAnsi="Times New Roman" w:cs="Times New Roman"/>
          <w:sz w:val="24"/>
        </w:rPr>
      </w:pPr>
      <w:r w:rsidRPr="006819F5">
        <w:rPr>
          <w:rFonts w:ascii="Times New Roman" w:hAnsi="Times New Roman" w:cs="Times New Roman"/>
          <w:sz w:val="24"/>
        </w:rPr>
        <w:lastRenderedPageBreak/>
        <w:sym w:font="Symbol" w:char="F0B7"/>
      </w:r>
      <w:r w:rsidRPr="006819F5">
        <w:rPr>
          <w:rFonts w:ascii="Times New Roman" w:hAnsi="Times New Roman" w:cs="Times New Roman"/>
          <w:sz w:val="24"/>
        </w:rPr>
        <w:t xml:space="preserve"> владеть навыками работы с учебной книгой, словарями и другими информационными источниками, включая СМИ и ресурсы Интернета;</w:t>
      </w:r>
    </w:p>
    <w:p w14:paraId="0E4106BE" w14:textId="77777777" w:rsidR="006819F5" w:rsidRDefault="006819F5">
      <w:pPr>
        <w:tabs>
          <w:tab w:val="left" w:pos="0"/>
        </w:tabs>
        <w:spacing w:after="0" w:line="240" w:lineRule="auto"/>
        <w:jc w:val="both"/>
        <w:rPr>
          <w:rFonts w:ascii="Times New Roman" w:hAnsi="Times New Roman" w:cs="Times New Roman"/>
          <w:sz w:val="24"/>
        </w:rPr>
      </w:pPr>
      <w:r w:rsidRPr="006819F5">
        <w:rPr>
          <w:rFonts w:ascii="Times New Roman" w:hAnsi="Times New Roman" w:cs="Times New Roman"/>
          <w:sz w:val="24"/>
        </w:rPr>
        <w:t xml:space="preserve"> </w:t>
      </w:r>
      <w:r w:rsidRPr="006819F5">
        <w:rPr>
          <w:rFonts w:ascii="Times New Roman" w:hAnsi="Times New Roman" w:cs="Times New Roman"/>
          <w:sz w:val="24"/>
        </w:rPr>
        <w:sym w:font="Symbol" w:char="F0B7"/>
      </w:r>
      <w:r w:rsidRPr="006819F5">
        <w:rPr>
          <w:rFonts w:ascii="Times New Roman" w:hAnsi="Times New Roman" w:cs="Times New Roman"/>
          <w:sz w:val="24"/>
        </w:rPr>
        <w:t xml:space="preserve"> владеть навыками различных видов чтения (изучающим, ознакомительным, просмотровым) и информационной переработки прочитанного материала;</w:t>
      </w:r>
    </w:p>
    <w:p w14:paraId="6FAC6416" w14:textId="77777777" w:rsidR="006819F5" w:rsidRDefault="006819F5">
      <w:pPr>
        <w:tabs>
          <w:tab w:val="left" w:pos="0"/>
        </w:tabs>
        <w:spacing w:after="0" w:line="240" w:lineRule="auto"/>
        <w:jc w:val="both"/>
        <w:rPr>
          <w:rFonts w:ascii="Times New Roman" w:hAnsi="Times New Roman" w:cs="Times New Roman"/>
          <w:sz w:val="24"/>
        </w:rPr>
      </w:pPr>
      <w:r w:rsidRPr="006819F5">
        <w:rPr>
          <w:rFonts w:ascii="Times New Roman" w:hAnsi="Times New Roman" w:cs="Times New Roman"/>
          <w:sz w:val="24"/>
        </w:rPr>
        <w:t xml:space="preserve"> </w:t>
      </w:r>
      <w:r w:rsidRPr="006819F5">
        <w:rPr>
          <w:rFonts w:ascii="Times New Roman" w:hAnsi="Times New Roman" w:cs="Times New Roman"/>
          <w:sz w:val="24"/>
        </w:rPr>
        <w:sym w:font="Symbol" w:char="F0B7"/>
      </w:r>
      <w:r w:rsidRPr="006819F5">
        <w:rPr>
          <w:rFonts w:ascii="Times New Roman" w:hAnsi="Times New Roman" w:cs="Times New Roman"/>
          <w:sz w:val="24"/>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4388A19E" w14:textId="77777777" w:rsidR="006819F5" w:rsidRDefault="006819F5">
      <w:pPr>
        <w:tabs>
          <w:tab w:val="left" w:pos="0"/>
        </w:tabs>
        <w:spacing w:after="0" w:line="240" w:lineRule="auto"/>
        <w:jc w:val="both"/>
        <w:rPr>
          <w:rFonts w:ascii="Times New Roman" w:hAnsi="Times New Roman" w:cs="Times New Roman"/>
          <w:sz w:val="24"/>
        </w:rPr>
      </w:pPr>
      <w:r w:rsidRPr="006819F5">
        <w:rPr>
          <w:rFonts w:ascii="Times New Roman" w:hAnsi="Times New Roman" w:cs="Times New Roman"/>
          <w:sz w:val="24"/>
        </w:rPr>
        <w:t xml:space="preserve"> </w:t>
      </w:r>
      <w:r w:rsidRPr="006819F5">
        <w:rPr>
          <w:rFonts w:ascii="Times New Roman" w:hAnsi="Times New Roman" w:cs="Times New Roman"/>
          <w:sz w:val="24"/>
        </w:rPr>
        <w:sym w:font="Symbol" w:char="F0B7"/>
      </w:r>
      <w:r w:rsidRPr="006819F5">
        <w:rPr>
          <w:rFonts w:ascii="Times New Roman" w:hAnsi="Times New Roman" w:cs="Times New Roman"/>
          <w:sz w:val="24"/>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6BAD0D87" w14:textId="77777777" w:rsidR="006819F5" w:rsidRDefault="006819F5">
      <w:pPr>
        <w:tabs>
          <w:tab w:val="left" w:pos="0"/>
        </w:tabs>
        <w:spacing w:after="0" w:line="240" w:lineRule="auto"/>
        <w:jc w:val="both"/>
        <w:rPr>
          <w:rFonts w:ascii="Times New Roman" w:hAnsi="Times New Roman" w:cs="Times New Roman"/>
          <w:sz w:val="24"/>
        </w:rPr>
      </w:pPr>
      <w:r w:rsidRPr="006819F5">
        <w:rPr>
          <w:rFonts w:ascii="Times New Roman" w:hAnsi="Times New Roman" w:cs="Times New Roman"/>
          <w:sz w:val="24"/>
        </w:rPr>
        <w:t xml:space="preserve"> </w:t>
      </w:r>
      <w:r w:rsidRPr="006819F5">
        <w:rPr>
          <w:rFonts w:ascii="Times New Roman" w:hAnsi="Times New Roman" w:cs="Times New Roman"/>
          <w:sz w:val="24"/>
        </w:rPr>
        <w:sym w:font="Symbol" w:char="F0B7"/>
      </w:r>
      <w:r w:rsidRPr="006819F5">
        <w:rPr>
          <w:rFonts w:ascii="Times New Roman" w:hAnsi="Times New Roman" w:cs="Times New Roman"/>
          <w:sz w:val="24"/>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68ECD9CB" w14:textId="77777777" w:rsidR="006819F5" w:rsidRDefault="006819F5">
      <w:pPr>
        <w:tabs>
          <w:tab w:val="left" w:pos="0"/>
        </w:tabs>
        <w:spacing w:after="0" w:line="240" w:lineRule="auto"/>
        <w:jc w:val="both"/>
        <w:rPr>
          <w:rFonts w:ascii="Times New Roman" w:hAnsi="Times New Roman" w:cs="Times New Roman"/>
          <w:sz w:val="24"/>
        </w:rPr>
      </w:pPr>
      <w:r w:rsidRPr="006819F5">
        <w:rPr>
          <w:rFonts w:ascii="Times New Roman" w:hAnsi="Times New Roman" w:cs="Times New Roman"/>
          <w:sz w:val="24"/>
        </w:rPr>
        <w:t xml:space="preserve"> </w:t>
      </w:r>
      <w:r w:rsidRPr="006819F5">
        <w:rPr>
          <w:rFonts w:ascii="Times New Roman" w:hAnsi="Times New Roman" w:cs="Times New Roman"/>
          <w:sz w:val="24"/>
        </w:rPr>
        <w:sym w:font="Symbol" w:char="F0B7"/>
      </w:r>
      <w:r w:rsidRPr="006819F5">
        <w:rPr>
          <w:rFonts w:ascii="Times New Roman" w:hAnsi="Times New Roman" w:cs="Times New Roman"/>
          <w:sz w:val="24"/>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616C345C" w14:textId="77777777" w:rsidR="006819F5" w:rsidRDefault="006819F5">
      <w:pPr>
        <w:tabs>
          <w:tab w:val="left" w:pos="0"/>
        </w:tabs>
        <w:spacing w:after="0" w:line="240" w:lineRule="auto"/>
        <w:jc w:val="both"/>
        <w:rPr>
          <w:rFonts w:ascii="Times New Roman" w:hAnsi="Times New Roman" w:cs="Times New Roman"/>
          <w:sz w:val="24"/>
        </w:rPr>
      </w:pPr>
      <w:r w:rsidRPr="006819F5">
        <w:rPr>
          <w:rFonts w:ascii="Times New Roman" w:hAnsi="Times New Roman" w:cs="Times New Roman"/>
          <w:sz w:val="24"/>
        </w:rPr>
        <w:t xml:space="preserve"> </w:t>
      </w:r>
      <w:r w:rsidRPr="006819F5">
        <w:rPr>
          <w:rFonts w:ascii="Times New Roman" w:hAnsi="Times New Roman" w:cs="Times New Roman"/>
          <w:sz w:val="24"/>
        </w:rPr>
        <w:sym w:font="Symbol" w:char="F0B7"/>
      </w:r>
      <w:r w:rsidRPr="006819F5">
        <w:rPr>
          <w:rFonts w:ascii="Times New Roman" w:hAnsi="Times New Roman" w:cs="Times New Roman"/>
          <w:sz w:val="24"/>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0F2191AE" w14:textId="77777777" w:rsidR="006819F5" w:rsidRDefault="006819F5">
      <w:pPr>
        <w:tabs>
          <w:tab w:val="left" w:pos="0"/>
        </w:tabs>
        <w:spacing w:after="0" w:line="240" w:lineRule="auto"/>
        <w:jc w:val="both"/>
        <w:rPr>
          <w:rFonts w:ascii="Times New Roman" w:hAnsi="Times New Roman" w:cs="Times New Roman"/>
          <w:sz w:val="24"/>
        </w:rPr>
      </w:pPr>
      <w:r w:rsidRPr="006819F5">
        <w:rPr>
          <w:rFonts w:ascii="Times New Roman" w:hAnsi="Times New Roman" w:cs="Times New Roman"/>
          <w:sz w:val="24"/>
        </w:rPr>
        <w:t xml:space="preserve"> </w:t>
      </w:r>
      <w:r w:rsidRPr="006819F5">
        <w:rPr>
          <w:rFonts w:ascii="Times New Roman" w:hAnsi="Times New Roman" w:cs="Times New Roman"/>
          <w:sz w:val="24"/>
        </w:rPr>
        <w:sym w:font="Symbol" w:char="F0B7"/>
      </w:r>
      <w:r w:rsidRPr="006819F5">
        <w:rPr>
          <w:rFonts w:ascii="Times New Roman" w:hAnsi="Times New Roman" w:cs="Times New Roman"/>
          <w:sz w:val="24"/>
        </w:rPr>
        <w:t xml:space="preserve"> использовать знание алфавита при поиске информации; </w:t>
      </w:r>
    </w:p>
    <w:p w14:paraId="15DE750A" w14:textId="77777777" w:rsidR="006819F5" w:rsidRDefault="006819F5">
      <w:pPr>
        <w:tabs>
          <w:tab w:val="left" w:pos="0"/>
        </w:tabs>
        <w:spacing w:after="0" w:line="240" w:lineRule="auto"/>
        <w:jc w:val="both"/>
        <w:rPr>
          <w:rFonts w:ascii="Times New Roman" w:hAnsi="Times New Roman" w:cs="Times New Roman"/>
          <w:sz w:val="24"/>
        </w:rPr>
      </w:pPr>
      <w:r w:rsidRPr="006819F5">
        <w:rPr>
          <w:rFonts w:ascii="Times New Roman" w:hAnsi="Times New Roman" w:cs="Times New Roman"/>
          <w:sz w:val="24"/>
        </w:rPr>
        <w:sym w:font="Symbol" w:char="F0B7"/>
      </w:r>
      <w:r w:rsidRPr="006819F5">
        <w:rPr>
          <w:rFonts w:ascii="Times New Roman" w:hAnsi="Times New Roman" w:cs="Times New Roman"/>
          <w:sz w:val="24"/>
        </w:rPr>
        <w:t xml:space="preserve"> различать значимые и незначимые единицы языка; </w:t>
      </w:r>
    </w:p>
    <w:p w14:paraId="123CB649" w14:textId="77777777" w:rsidR="006819F5" w:rsidRDefault="006819F5">
      <w:pPr>
        <w:tabs>
          <w:tab w:val="left" w:pos="0"/>
        </w:tabs>
        <w:spacing w:after="0" w:line="240" w:lineRule="auto"/>
        <w:jc w:val="both"/>
        <w:rPr>
          <w:rFonts w:ascii="Times New Roman" w:hAnsi="Times New Roman" w:cs="Times New Roman"/>
          <w:sz w:val="24"/>
        </w:rPr>
      </w:pPr>
      <w:r w:rsidRPr="006819F5">
        <w:rPr>
          <w:rFonts w:ascii="Times New Roman" w:hAnsi="Times New Roman" w:cs="Times New Roman"/>
          <w:sz w:val="24"/>
        </w:rPr>
        <w:sym w:font="Symbol" w:char="F0B7"/>
      </w:r>
      <w:r w:rsidRPr="006819F5">
        <w:rPr>
          <w:rFonts w:ascii="Times New Roman" w:hAnsi="Times New Roman" w:cs="Times New Roman"/>
          <w:sz w:val="24"/>
        </w:rPr>
        <w:t xml:space="preserve"> проводить фонетический и орфоэпический анализ слова;</w:t>
      </w:r>
    </w:p>
    <w:p w14:paraId="3E29C418" w14:textId="77777777" w:rsidR="006819F5" w:rsidRDefault="006819F5" w:rsidP="00E375F1">
      <w:pPr>
        <w:tabs>
          <w:tab w:val="left" w:pos="0"/>
        </w:tabs>
        <w:spacing w:after="0" w:line="240" w:lineRule="auto"/>
        <w:jc w:val="both"/>
        <w:rPr>
          <w:rFonts w:ascii="Times New Roman" w:hAnsi="Times New Roman" w:cs="Times New Roman"/>
          <w:sz w:val="24"/>
        </w:rPr>
      </w:pPr>
      <w:r w:rsidRPr="006819F5">
        <w:rPr>
          <w:rFonts w:ascii="Times New Roman" w:hAnsi="Times New Roman" w:cs="Times New Roman"/>
          <w:sz w:val="24"/>
        </w:rPr>
        <w:sym w:font="Symbol" w:char="F0B7"/>
      </w:r>
      <w:r w:rsidRPr="006819F5">
        <w:rPr>
          <w:rFonts w:ascii="Times New Roman" w:hAnsi="Times New Roman" w:cs="Times New Roman"/>
          <w:sz w:val="24"/>
        </w:rPr>
        <w:t xml:space="preserve"> классифицировать и группировать звуки речи по заданным признакам, слова по заданным параметрам их звукового состава; </w:t>
      </w:r>
    </w:p>
    <w:p w14:paraId="6354A1B0" w14:textId="77777777" w:rsidR="00E375F1" w:rsidRDefault="006819F5">
      <w:pPr>
        <w:tabs>
          <w:tab w:val="left" w:pos="0"/>
        </w:tabs>
        <w:spacing w:after="0" w:line="240" w:lineRule="auto"/>
        <w:jc w:val="both"/>
        <w:rPr>
          <w:rFonts w:ascii="Times New Roman" w:hAnsi="Times New Roman" w:cs="Times New Roman"/>
          <w:sz w:val="24"/>
        </w:rPr>
      </w:pPr>
      <w:r w:rsidRPr="006819F5">
        <w:rPr>
          <w:rFonts w:ascii="Times New Roman" w:hAnsi="Times New Roman" w:cs="Times New Roman"/>
          <w:sz w:val="24"/>
        </w:rPr>
        <w:sym w:font="Symbol" w:char="F0B7"/>
      </w:r>
      <w:r w:rsidRPr="006819F5">
        <w:rPr>
          <w:rFonts w:ascii="Times New Roman" w:hAnsi="Times New Roman" w:cs="Times New Roman"/>
          <w:sz w:val="24"/>
        </w:rPr>
        <w:t xml:space="preserve"> членить слова на слоги и правильно их переносить;</w:t>
      </w:r>
    </w:p>
    <w:p w14:paraId="40CBB607" w14:textId="77777777" w:rsidR="009B1527" w:rsidRDefault="006819F5">
      <w:pPr>
        <w:tabs>
          <w:tab w:val="left" w:pos="0"/>
        </w:tabs>
        <w:spacing w:after="0" w:line="240" w:lineRule="auto"/>
        <w:jc w:val="both"/>
        <w:rPr>
          <w:rFonts w:ascii="Times New Roman" w:hAnsi="Times New Roman" w:cs="Times New Roman"/>
          <w:sz w:val="24"/>
        </w:rPr>
      </w:pPr>
      <w:r w:rsidRPr="006819F5">
        <w:rPr>
          <w:rFonts w:ascii="Times New Roman" w:hAnsi="Times New Roman" w:cs="Times New Roman"/>
          <w:sz w:val="24"/>
        </w:rPr>
        <w:sym w:font="Symbol" w:char="F0B7"/>
      </w:r>
      <w:r w:rsidRPr="006819F5">
        <w:rPr>
          <w:rFonts w:ascii="Times New Roman" w:hAnsi="Times New Roman" w:cs="Times New Roman"/>
          <w:sz w:val="24"/>
        </w:rPr>
        <w:t xml:space="preserve"> определять место ударного слога, наблюдать за перемещением</w:t>
      </w:r>
      <w:r w:rsidR="009B1527">
        <w:rPr>
          <w:rFonts w:ascii="Times New Roman" w:hAnsi="Times New Roman" w:cs="Times New Roman"/>
          <w:sz w:val="24"/>
        </w:rPr>
        <w:t xml:space="preserve"> </w:t>
      </w:r>
      <w:r w:rsidR="009B1527" w:rsidRPr="009B1527">
        <w:rPr>
          <w:rFonts w:ascii="Times New Roman" w:hAnsi="Times New Roman" w:cs="Times New Roman"/>
          <w:sz w:val="24"/>
        </w:rPr>
        <w:t>ударения при изменении формы слова, употреблять в речи слова и их формы в соответствии с акцентологическими нормами;</w:t>
      </w:r>
    </w:p>
    <w:p w14:paraId="62130342" w14:textId="77777777" w:rsidR="009B1527" w:rsidRDefault="009B1527">
      <w:pPr>
        <w:tabs>
          <w:tab w:val="left" w:pos="0"/>
        </w:tabs>
        <w:spacing w:after="0" w:line="240" w:lineRule="auto"/>
        <w:jc w:val="both"/>
        <w:rPr>
          <w:rFonts w:ascii="Times New Roman" w:hAnsi="Times New Roman" w:cs="Times New Roman"/>
          <w:sz w:val="24"/>
        </w:rPr>
      </w:pPr>
      <w:r w:rsidRPr="009B1527">
        <w:rPr>
          <w:rFonts w:ascii="Times New Roman" w:hAnsi="Times New Roman" w:cs="Times New Roman"/>
          <w:sz w:val="24"/>
        </w:rPr>
        <w:t xml:space="preserve"> </w:t>
      </w:r>
      <w:r w:rsidRPr="009B1527">
        <w:rPr>
          <w:rFonts w:ascii="Times New Roman" w:hAnsi="Times New Roman" w:cs="Times New Roman"/>
          <w:sz w:val="24"/>
        </w:rPr>
        <w:sym w:font="Symbol" w:char="F0B7"/>
      </w:r>
      <w:r w:rsidRPr="009B1527">
        <w:rPr>
          <w:rFonts w:ascii="Times New Roman" w:hAnsi="Times New Roman" w:cs="Times New Roman"/>
          <w:sz w:val="24"/>
        </w:rP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14:paraId="0E70D737" w14:textId="77777777" w:rsidR="009B1527" w:rsidRDefault="009B1527">
      <w:pPr>
        <w:tabs>
          <w:tab w:val="left" w:pos="0"/>
        </w:tabs>
        <w:spacing w:after="0" w:line="240" w:lineRule="auto"/>
        <w:jc w:val="both"/>
        <w:rPr>
          <w:rFonts w:ascii="Times New Roman" w:hAnsi="Times New Roman" w:cs="Times New Roman"/>
          <w:sz w:val="24"/>
        </w:rPr>
      </w:pPr>
      <w:r w:rsidRPr="009B1527">
        <w:rPr>
          <w:rFonts w:ascii="Times New Roman" w:hAnsi="Times New Roman" w:cs="Times New Roman"/>
          <w:sz w:val="24"/>
        </w:rPr>
        <w:sym w:font="Symbol" w:char="F0B7"/>
      </w:r>
      <w:r w:rsidRPr="009B1527">
        <w:rPr>
          <w:rFonts w:ascii="Times New Roman" w:hAnsi="Times New Roman" w:cs="Times New Roman"/>
          <w:sz w:val="24"/>
        </w:rPr>
        <w:t xml:space="preserve"> проводить морфемный и словообразовательный анализ слов; </w:t>
      </w:r>
    </w:p>
    <w:p w14:paraId="19FD2376" w14:textId="77777777" w:rsidR="009B1527" w:rsidRDefault="009B1527">
      <w:pPr>
        <w:tabs>
          <w:tab w:val="left" w:pos="0"/>
        </w:tabs>
        <w:spacing w:after="0" w:line="240" w:lineRule="auto"/>
        <w:jc w:val="both"/>
        <w:rPr>
          <w:rFonts w:ascii="Times New Roman" w:hAnsi="Times New Roman" w:cs="Times New Roman"/>
          <w:sz w:val="24"/>
        </w:rPr>
      </w:pPr>
      <w:r w:rsidRPr="009B1527">
        <w:rPr>
          <w:rFonts w:ascii="Times New Roman" w:hAnsi="Times New Roman" w:cs="Times New Roman"/>
          <w:sz w:val="24"/>
        </w:rPr>
        <w:sym w:font="Symbol" w:char="F0B7"/>
      </w:r>
      <w:r w:rsidRPr="009B1527">
        <w:rPr>
          <w:rFonts w:ascii="Times New Roman" w:hAnsi="Times New Roman" w:cs="Times New Roman"/>
          <w:sz w:val="24"/>
        </w:rPr>
        <w:t xml:space="preserve"> проводить лексический анализ слова; </w:t>
      </w:r>
    </w:p>
    <w:p w14:paraId="1F462E7A" w14:textId="77777777" w:rsidR="009B1527" w:rsidRDefault="009B1527">
      <w:pPr>
        <w:tabs>
          <w:tab w:val="left" w:pos="0"/>
        </w:tabs>
        <w:spacing w:after="0" w:line="240" w:lineRule="auto"/>
        <w:jc w:val="both"/>
        <w:rPr>
          <w:rFonts w:ascii="Times New Roman" w:hAnsi="Times New Roman" w:cs="Times New Roman"/>
          <w:sz w:val="24"/>
        </w:rPr>
      </w:pPr>
      <w:r w:rsidRPr="009B1527">
        <w:rPr>
          <w:rFonts w:ascii="Times New Roman" w:hAnsi="Times New Roman" w:cs="Times New Roman"/>
          <w:sz w:val="24"/>
        </w:rPr>
        <w:sym w:font="Symbol" w:char="F0B7"/>
      </w:r>
      <w:r w:rsidRPr="009B1527">
        <w:rPr>
          <w:rFonts w:ascii="Times New Roman" w:hAnsi="Times New Roman" w:cs="Times New Roman"/>
          <w:sz w:val="24"/>
        </w:rPr>
        <w:t xml:space="preserve"> опознавать лексические средства выразительности и основные виды тропов (метафора, эпитет, сравнение, гипербола, олицетворение); </w:t>
      </w:r>
    </w:p>
    <w:p w14:paraId="6271B22B" w14:textId="77777777" w:rsidR="009B1527" w:rsidRDefault="009B1527">
      <w:pPr>
        <w:tabs>
          <w:tab w:val="left" w:pos="0"/>
        </w:tabs>
        <w:spacing w:after="0" w:line="240" w:lineRule="auto"/>
        <w:jc w:val="both"/>
        <w:rPr>
          <w:rFonts w:ascii="Times New Roman" w:hAnsi="Times New Roman" w:cs="Times New Roman"/>
          <w:sz w:val="24"/>
        </w:rPr>
      </w:pPr>
      <w:r w:rsidRPr="009B1527">
        <w:rPr>
          <w:rFonts w:ascii="Times New Roman" w:hAnsi="Times New Roman" w:cs="Times New Roman"/>
          <w:sz w:val="24"/>
        </w:rPr>
        <w:sym w:font="Symbol" w:char="F0B7"/>
      </w:r>
      <w:r w:rsidRPr="009B1527">
        <w:rPr>
          <w:rFonts w:ascii="Times New Roman" w:hAnsi="Times New Roman" w:cs="Times New Roman"/>
          <w:sz w:val="24"/>
        </w:rPr>
        <w:t xml:space="preserve"> опознавать самостоятельные части речи и их формы, а также служебные части речи и междометия;</w:t>
      </w:r>
    </w:p>
    <w:p w14:paraId="3ECD1023" w14:textId="77777777" w:rsidR="009B1527" w:rsidRDefault="009B1527">
      <w:pPr>
        <w:tabs>
          <w:tab w:val="left" w:pos="0"/>
        </w:tabs>
        <w:spacing w:after="0" w:line="240" w:lineRule="auto"/>
        <w:jc w:val="both"/>
        <w:rPr>
          <w:rFonts w:ascii="Times New Roman" w:hAnsi="Times New Roman" w:cs="Times New Roman"/>
          <w:sz w:val="24"/>
        </w:rPr>
      </w:pPr>
      <w:r w:rsidRPr="009B1527">
        <w:rPr>
          <w:rFonts w:ascii="Times New Roman" w:hAnsi="Times New Roman" w:cs="Times New Roman"/>
          <w:sz w:val="24"/>
        </w:rPr>
        <w:sym w:font="Symbol" w:char="F0B7"/>
      </w:r>
      <w:r w:rsidRPr="009B1527">
        <w:rPr>
          <w:rFonts w:ascii="Times New Roman" w:hAnsi="Times New Roman" w:cs="Times New Roman"/>
          <w:sz w:val="24"/>
        </w:rPr>
        <w:t xml:space="preserve"> проводить морфологический анализ слова; </w:t>
      </w:r>
    </w:p>
    <w:p w14:paraId="5BF0D37F" w14:textId="77777777" w:rsidR="009B1527" w:rsidRDefault="009B1527">
      <w:pPr>
        <w:tabs>
          <w:tab w:val="left" w:pos="0"/>
        </w:tabs>
        <w:spacing w:after="0" w:line="240" w:lineRule="auto"/>
        <w:jc w:val="both"/>
        <w:rPr>
          <w:rFonts w:ascii="Times New Roman" w:hAnsi="Times New Roman" w:cs="Times New Roman"/>
          <w:sz w:val="24"/>
        </w:rPr>
      </w:pPr>
      <w:r w:rsidRPr="009B1527">
        <w:rPr>
          <w:rFonts w:ascii="Times New Roman" w:hAnsi="Times New Roman" w:cs="Times New Roman"/>
          <w:sz w:val="24"/>
        </w:rPr>
        <w:sym w:font="Symbol" w:char="F0B7"/>
      </w:r>
      <w:r w:rsidRPr="009B1527">
        <w:rPr>
          <w:rFonts w:ascii="Times New Roman" w:hAnsi="Times New Roman" w:cs="Times New Roman"/>
          <w:sz w:val="24"/>
        </w:rPr>
        <w:t xml:space="preserve"> применять знания и умения по морфемике и словообразованию при проведении морфологического анализа слов; </w:t>
      </w:r>
    </w:p>
    <w:p w14:paraId="40EEA599" w14:textId="77777777" w:rsidR="009B1527" w:rsidRDefault="009B1527">
      <w:pPr>
        <w:tabs>
          <w:tab w:val="left" w:pos="0"/>
        </w:tabs>
        <w:spacing w:after="0" w:line="240" w:lineRule="auto"/>
        <w:jc w:val="both"/>
        <w:rPr>
          <w:rFonts w:ascii="Times New Roman" w:hAnsi="Times New Roman" w:cs="Times New Roman"/>
          <w:sz w:val="24"/>
        </w:rPr>
      </w:pPr>
      <w:r w:rsidRPr="009B1527">
        <w:rPr>
          <w:rFonts w:ascii="Times New Roman" w:hAnsi="Times New Roman" w:cs="Times New Roman"/>
          <w:sz w:val="24"/>
        </w:rPr>
        <w:sym w:font="Symbol" w:char="F0B7"/>
      </w:r>
      <w:r w:rsidRPr="009B1527">
        <w:rPr>
          <w:rFonts w:ascii="Times New Roman" w:hAnsi="Times New Roman" w:cs="Times New Roman"/>
          <w:sz w:val="24"/>
        </w:rPr>
        <w:t xml:space="preserve"> опознавать основные единицы синтаксиса (словосочетание, предложение, текст); </w:t>
      </w:r>
    </w:p>
    <w:p w14:paraId="1E53BF18" w14:textId="77777777" w:rsidR="009B1527" w:rsidRDefault="009B1527">
      <w:pPr>
        <w:tabs>
          <w:tab w:val="left" w:pos="0"/>
        </w:tabs>
        <w:spacing w:after="0" w:line="240" w:lineRule="auto"/>
        <w:jc w:val="both"/>
        <w:rPr>
          <w:rFonts w:ascii="Times New Roman" w:hAnsi="Times New Roman" w:cs="Times New Roman"/>
          <w:sz w:val="24"/>
        </w:rPr>
      </w:pPr>
      <w:r w:rsidRPr="009B1527">
        <w:rPr>
          <w:rFonts w:ascii="Times New Roman" w:hAnsi="Times New Roman" w:cs="Times New Roman"/>
          <w:sz w:val="24"/>
        </w:rPr>
        <w:sym w:font="Symbol" w:char="F0B7"/>
      </w:r>
      <w:r w:rsidRPr="009B1527">
        <w:rPr>
          <w:rFonts w:ascii="Times New Roman" w:hAnsi="Times New Roman" w:cs="Times New Roman"/>
          <w:sz w:val="24"/>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w:t>
      </w:r>
    </w:p>
    <w:p w14:paraId="0DD6AD66" w14:textId="77777777" w:rsidR="009B1527" w:rsidRDefault="009B1527">
      <w:pPr>
        <w:tabs>
          <w:tab w:val="left" w:pos="0"/>
        </w:tabs>
        <w:spacing w:after="0" w:line="240" w:lineRule="auto"/>
        <w:jc w:val="both"/>
        <w:rPr>
          <w:rFonts w:ascii="Times New Roman" w:hAnsi="Times New Roman" w:cs="Times New Roman"/>
          <w:sz w:val="24"/>
        </w:rPr>
      </w:pPr>
      <w:r w:rsidRPr="009B1527">
        <w:rPr>
          <w:rFonts w:ascii="Times New Roman" w:hAnsi="Times New Roman" w:cs="Times New Roman"/>
          <w:sz w:val="24"/>
        </w:rPr>
        <w:sym w:font="Symbol" w:char="F0B7"/>
      </w:r>
      <w:r w:rsidRPr="009B1527">
        <w:rPr>
          <w:rFonts w:ascii="Times New Roman" w:hAnsi="Times New Roman" w:cs="Times New Roman"/>
          <w:sz w:val="24"/>
        </w:rPr>
        <w:t xml:space="preserve"> находить грамматическую основу предложения; </w:t>
      </w:r>
    </w:p>
    <w:p w14:paraId="7FC6E5F0" w14:textId="77777777" w:rsidR="009B1527" w:rsidRDefault="009B1527">
      <w:pPr>
        <w:tabs>
          <w:tab w:val="left" w:pos="0"/>
        </w:tabs>
        <w:spacing w:after="0" w:line="240" w:lineRule="auto"/>
        <w:jc w:val="both"/>
        <w:rPr>
          <w:rFonts w:ascii="Times New Roman" w:hAnsi="Times New Roman" w:cs="Times New Roman"/>
          <w:sz w:val="24"/>
        </w:rPr>
      </w:pPr>
      <w:r w:rsidRPr="009B1527">
        <w:rPr>
          <w:rFonts w:ascii="Times New Roman" w:hAnsi="Times New Roman" w:cs="Times New Roman"/>
          <w:sz w:val="24"/>
        </w:rPr>
        <w:sym w:font="Symbol" w:char="F0B7"/>
      </w:r>
      <w:r w:rsidRPr="009B1527">
        <w:rPr>
          <w:rFonts w:ascii="Times New Roman" w:hAnsi="Times New Roman" w:cs="Times New Roman"/>
          <w:sz w:val="24"/>
        </w:rPr>
        <w:t xml:space="preserve"> распознавать главные и второстепенные члены предложения; </w:t>
      </w:r>
    </w:p>
    <w:p w14:paraId="0C7017C2" w14:textId="77777777" w:rsidR="009B1527" w:rsidRDefault="009B1527">
      <w:pPr>
        <w:tabs>
          <w:tab w:val="left" w:pos="0"/>
        </w:tabs>
        <w:spacing w:after="0" w:line="240" w:lineRule="auto"/>
        <w:jc w:val="both"/>
        <w:rPr>
          <w:rFonts w:ascii="Times New Roman" w:hAnsi="Times New Roman" w:cs="Times New Roman"/>
          <w:sz w:val="24"/>
        </w:rPr>
      </w:pPr>
      <w:r w:rsidRPr="009B1527">
        <w:rPr>
          <w:rFonts w:ascii="Times New Roman" w:hAnsi="Times New Roman" w:cs="Times New Roman"/>
          <w:sz w:val="24"/>
        </w:rPr>
        <w:sym w:font="Symbol" w:char="F0B7"/>
      </w:r>
      <w:r w:rsidRPr="009B1527">
        <w:rPr>
          <w:rFonts w:ascii="Times New Roman" w:hAnsi="Times New Roman" w:cs="Times New Roman"/>
          <w:sz w:val="24"/>
        </w:rPr>
        <w:t xml:space="preserve"> опознавать предложения простые и сложные, предложения осложненной структуры; </w:t>
      </w:r>
    </w:p>
    <w:p w14:paraId="434C32C9" w14:textId="77777777" w:rsidR="009B1527" w:rsidRDefault="009B1527">
      <w:pPr>
        <w:tabs>
          <w:tab w:val="left" w:pos="0"/>
        </w:tabs>
        <w:spacing w:after="0" w:line="240" w:lineRule="auto"/>
        <w:jc w:val="both"/>
        <w:rPr>
          <w:rFonts w:ascii="Times New Roman" w:hAnsi="Times New Roman" w:cs="Times New Roman"/>
          <w:sz w:val="24"/>
        </w:rPr>
      </w:pPr>
      <w:r w:rsidRPr="009B1527">
        <w:rPr>
          <w:rFonts w:ascii="Times New Roman" w:hAnsi="Times New Roman" w:cs="Times New Roman"/>
          <w:sz w:val="24"/>
        </w:rPr>
        <w:sym w:font="Symbol" w:char="F0B7"/>
      </w:r>
      <w:r w:rsidRPr="009B1527">
        <w:rPr>
          <w:rFonts w:ascii="Times New Roman" w:hAnsi="Times New Roman" w:cs="Times New Roman"/>
          <w:sz w:val="24"/>
        </w:rPr>
        <w:t xml:space="preserve"> проводить синтаксический анализ словосочетания и предложения; </w:t>
      </w:r>
    </w:p>
    <w:p w14:paraId="5D452388" w14:textId="77777777" w:rsidR="009B1527" w:rsidRDefault="009B1527">
      <w:pPr>
        <w:tabs>
          <w:tab w:val="left" w:pos="0"/>
        </w:tabs>
        <w:spacing w:after="0" w:line="240" w:lineRule="auto"/>
        <w:jc w:val="both"/>
        <w:rPr>
          <w:rFonts w:ascii="Times New Roman" w:hAnsi="Times New Roman" w:cs="Times New Roman"/>
          <w:sz w:val="24"/>
        </w:rPr>
      </w:pPr>
      <w:r w:rsidRPr="009B1527">
        <w:rPr>
          <w:rFonts w:ascii="Times New Roman" w:hAnsi="Times New Roman" w:cs="Times New Roman"/>
          <w:sz w:val="24"/>
        </w:rPr>
        <w:sym w:font="Symbol" w:char="F0B7"/>
      </w:r>
      <w:r w:rsidRPr="009B1527">
        <w:rPr>
          <w:rFonts w:ascii="Times New Roman" w:hAnsi="Times New Roman" w:cs="Times New Roman"/>
          <w:sz w:val="24"/>
        </w:rPr>
        <w:t xml:space="preserve"> соблюдать основные языковые нормы в устной и письменной речи; </w:t>
      </w:r>
    </w:p>
    <w:p w14:paraId="4071026E" w14:textId="77777777" w:rsidR="009B1527" w:rsidRDefault="009B1527">
      <w:pPr>
        <w:tabs>
          <w:tab w:val="left" w:pos="0"/>
        </w:tabs>
        <w:spacing w:after="0" w:line="240" w:lineRule="auto"/>
        <w:jc w:val="both"/>
        <w:rPr>
          <w:rFonts w:ascii="Times New Roman" w:hAnsi="Times New Roman" w:cs="Times New Roman"/>
          <w:sz w:val="24"/>
        </w:rPr>
      </w:pPr>
      <w:r w:rsidRPr="009B1527">
        <w:rPr>
          <w:rFonts w:ascii="Times New Roman" w:hAnsi="Times New Roman" w:cs="Times New Roman"/>
          <w:sz w:val="24"/>
        </w:rPr>
        <w:sym w:font="Symbol" w:char="F0B7"/>
      </w:r>
      <w:r w:rsidRPr="009B1527">
        <w:rPr>
          <w:rFonts w:ascii="Times New Roman" w:hAnsi="Times New Roman" w:cs="Times New Roman"/>
          <w:sz w:val="24"/>
        </w:rPr>
        <w:t xml:space="preserve"> опираться на фонетический, морфемный, словообразовательный и морфологический анализ в практике правописания ; </w:t>
      </w:r>
    </w:p>
    <w:p w14:paraId="4A7710A0" w14:textId="77777777" w:rsidR="009B1527" w:rsidRDefault="009B1527">
      <w:pPr>
        <w:tabs>
          <w:tab w:val="left" w:pos="0"/>
        </w:tabs>
        <w:spacing w:after="0" w:line="240" w:lineRule="auto"/>
        <w:jc w:val="both"/>
        <w:rPr>
          <w:rFonts w:ascii="Times New Roman" w:hAnsi="Times New Roman" w:cs="Times New Roman"/>
          <w:sz w:val="24"/>
        </w:rPr>
      </w:pPr>
      <w:r w:rsidRPr="009B1527">
        <w:rPr>
          <w:rFonts w:ascii="Times New Roman" w:hAnsi="Times New Roman" w:cs="Times New Roman"/>
          <w:sz w:val="24"/>
        </w:rPr>
        <w:lastRenderedPageBreak/>
        <w:sym w:font="Symbol" w:char="F0B7"/>
      </w:r>
      <w:r w:rsidRPr="009B1527">
        <w:rPr>
          <w:rFonts w:ascii="Times New Roman" w:hAnsi="Times New Roman" w:cs="Times New Roman"/>
          <w:sz w:val="24"/>
        </w:rPr>
        <w:t xml:space="preserve"> опираться на грамматико-интонационный анализ при объяснении расстановки знаков препинания в предложении;</w:t>
      </w:r>
    </w:p>
    <w:p w14:paraId="54C59BB9" w14:textId="77777777" w:rsidR="00BB5187" w:rsidRPr="009B1527" w:rsidRDefault="00BB5187">
      <w:pPr>
        <w:tabs>
          <w:tab w:val="left" w:pos="0"/>
        </w:tabs>
        <w:spacing w:after="0" w:line="240" w:lineRule="auto"/>
        <w:jc w:val="both"/>
        <w:rPr>
          <w:rFonts w:ascii="Times New Roman" w:hAnsi="Times New Roman" w:cs="Times New Roman"/>
          <w:sz w:val="28"/>
        </w:rPr>
      </w:pPr>
      <w:r>
        <w:sym w:font="Symbol" w:char="F0B7"/>
      </w:r>
      <w:r>
        <w:t xml:space="preserve"> </w:t>
      </w:r>
      <w:r w:rsidRPr="00BB5187">
        <w:rPr>
          <w:rFonts w:ascii="Times New Roman" w:hAnsi="Times New Roman" w:cs="Times New Roman"/>
          <w:sz w:val="24"/>
        </w:rPr>
        <w:t>использовать орфографические словари</w:t>
      </w:r>
    </w:p>
    <w:p w14:paraId="3BF3DAA1" w14:textId="77777777" w:rsidR="009B1527" w:rsidRPr="00424086" w:rsidRDefault="009B1527">
      <w:pPr>
        <w:tabs>
          <w:tab w:val="left" w:pos="0"/>
        </w:tabs>
        <w:spacing w:after="0" w:line="240" w:lineRule="auto"/>
        <w:jc w:val="both"/>
        <w:rPr>
          <w:rFonts w:ascii="Times New Roman" w:hAnsi="Times New Roman" w:cs="Times New Roman"/>
          <w:sz w:val="24"/>
          <w:szCs w:val="24"/>
        </w:rPr>
      </w:pPr>
    </w:p>
    <w:p w14:paraId="151724D6" w14:textId="77777777" w:rsidR="009B1527" w:rsidRPr="00424086" w:rsidRDefault="009B1527" w:rsidP="009B1527">
      <w:pPr>
        <w:tabs>
          <w:tab w:val="left" w:pos="0"/>
        </w:tabs>
        <w:spacing w:after="0" w:line="240" w:lineRule="auto"/>
        <w:jc w:val="both"/>
        <w:rPr>
          <w:rFonts w:ascii="Times New Roman" w:hAnsi="Times New Roman" w:cs="Times New Roman"/>
          <w:b/>
          <w:sz w:val="24"/>
          <w:szCs w:val="24"/>
        </w:rPr>
      </w:pPr>
      <w:r w:rsidRPr="00424086">
        <w:rPr>
          <w:rFonts w:ascii="Times New Roman" w:hAnsi="Times New Roman" w:cs="Times New Roman"/>
          <w:b/>
          <w:sz w:val="24"/>
          <w:szCs w:val="24"/>
        </w:rPr>
        <w:t xml:space="preserve">Выпускник получит возможность научиться </w:t>
      </w:r>
    </w:p>
    <w:p w14:paraId="33ECF11F" w14:textId="77777777" w:rsidR="00BB5187" w:rsidRPr="00BB5187" w:rsidRDefault="00BB5187" w:rsidP="00972646">
      <w:pPr>
        <w:pStyle w:val="a3"/>
        <w:numPr>
          <w:ilvl w:val="0"/>
          <w:numId w:val="4"/>
        </w:numPr>
        <w:tabs>
          <w:tab w:val="left" w:pos="0"/>
        </w:tabs>
        <w:spacing w:after="0" w:line="240" w:lineRule="auto"/>
        <w:ind w:left="0" w:firstLine="0"/>
        <w:jc w:val="both"/>
        <w:rPr>
          <w:rFonts w:ascii="Times New Roman" w:hAnsi="Times New Roman" w:cs="Times New Roman"/>
          <w:b/>
          <w:sz w:val="24"/>
        </w:rPr>
      </w:pPr>
      <w:r w:rsidRPr="00BB5187">
        <w:rPr>
          <w:rFonts w:ascii="Times New Roman" w:hAnsi="Times New Roman" w:cs="Times New Roman"/>
          <w:sz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23EB01C3" w14:textId="77777777" w:rsidR="00BB5187" w:rsidRDefault="00BB5187" w:rsidP="00BB5187">
      <w:pPr>
        <w:pStyle w:val="a3"/>
        <w:tabs>
          <w:tab w:val="left" w:pos="0"/>
        </w:tabs>
        <w:spacing w:after="0" w:line="240" w:lineRule="auto"/>
        <w:ind w:left="0"/>
        <w:jc w:val="both"/>
        <w:rPr>
          <w:rFonts w:ascii="Times New Roman" w:hAnsi="Times New Roman" w:cs="Times New Roman"/>
          <w:sz w:val="24"/>
        </w:rPr>
      </w:pPr>
      <w:r w:rsidRPr="00BB5187">
        <w:sym w:font="Symbol" w:char="F0B7"/>
      </w:r>
      <w:r w:rsidRPr="00BB5187">
        <w:rPr>
          <w:rFonts w:ascii="Times New Roman" w:hAnsi="Times New Roman" w:cs="Times New Roman"/>
          <w:sz w:val="24"/>
        </w:rPr>
        <w:t xml:space="preserve"> оценивать собственную и чужую речь с точки зрения точного, уместного и выразительного словоупотребления;</w:t>
      </w:r>
    </w:p>
    <w:p w14:paraId="09AF64F8" w14:textId="77777777" w:rsidR="00BB5187" w:rsidRDefault="00BB5187" w:rsidP="00BB5187">
      <w:pPr>
        <w:pStyle w:val="a3"/>
        <w:tabs>
          <w:tab w:val="left" w:pos="0"/>
        </w:tabs>
        <w:spacing w:after="0" w:line="240" w:lineRule="auto"/>
        <w:ind w:left="0"/>
        <w:jc w:val="both"/>
        <w:rPr>
          <w:rFonts w:ascii="Times New Roman" w:hAnsi="Times New Roman" w:cs="Times New Roman"/>
          <w:sz w:val="24"/>
        </w:rPr>
      </w:pPr>
      <w:r w:rsidRPr="00BB5187">
        <w:rPr>
          <w:rFonts w:ascii="Times New Roman" w:hAnsi="Times New Roman" w:cs="Times New Roman"/>
          <w:sz w:val="24"/>
        </w:rPr>
        <w:t xml:space="preserve"> </w:t>
      </w:r>
      <w:r w:rsidRPr="00BB5187">
        <w:sym w:font="Symbol" w:char="F0B7"/>
      </w:r>
      <w:r w:rsidRPr="00BB5187">
        <w:rPr>
          <w:rFonts w:ascii="Times New Roman" w:hAnsi="Times New Roman" w:cs="Times New Roman"/>
          <w:sz w:val="24"/>
        </w:rPr>
        <w:t xml:space="preserve"> опознавать различные выразительные средства языка; </w:t>
      </w:r>
    </w:p>
    <w:p w14:paraId="28C12A61" w14:textId="77777777" w:rsidR="00BB5187" w:rsidRDefault="00BB5187" w:rsidP="00BB5187">
      <w:pPr>
        <w:pStyle w:val="a3"/>
        <w:tabs>
          <w:tab w:val="left" w:pos="0"/>
        </w:tabs>
        <w:spacing w:after="0" w:line="240" w:lineRule="auto"/>
        <w:ind w:left="0"/>
        <w:jc w:val="both"/>
        <w:rPr>
          <w:rFonts w:ascii="Times New Roman" w:hAnsi="Times New Roman" w:cs="Times New Roman"/>
          <w:sz w:val="24"/>
        </w:rPr>
      </w:pPr>
      <w:r w:rsidRPr="00BB5187">
        <w:sym w:font="Symbol" w:char="F0B7"/>
      </w:r>
      <w:r w:rsidRPr="00BB5187">
        <w:rPr>
          <w:rFonts w:ascii="Times New Roman" w:hAnsi="Times New Roman" w:cs="Times New Roman"/>
          <w:sz w:val="24"/>
        </w:rPr>
        <w:t xml:space="preserve"> писать конспект, отзыв, тезисы, рефераты, статьи, рецензии, доклады, интервью, очерки, доверенности, резюме и другие жанры;</w:t>
      </w:r>
    </w:p>
    <w:p w14:paraId="15838C21" w14:textId="77777777" w:rsidR="00BB5187" w:rsidRDefault="00BB5187" w:rsidP="00BB5187">
      <w:pPr>
        <w:pStyle w:val="a3"/>
        <w:tabs>
          <w:tab w:val="left" w:pos="0"/>
        </w:tabs>
        <w:spacing w:after="0" w:line="240" w:lineRule="auto"/>
        <w:ind w:left="0"/>
        <w:jc w:val="both"/>
        <w:rPr>
          <w:rFonts w:ascii="Times New Roman" w:hAnsi="Times New Roman" w:cs="Times New Roman"/>
          <w:sz w:val="24"/>
        </w:rPr>
      </w:pPr>
      <w:r w:rsidRPr="00BB5187">
        <w:rPr>
          <w:rFonts w:ascii="Times New Roman" w:hAnsi="Times New Roman" w:cs="Times New Roman"/>
          <w:sz w:val="24"/>
        </w:rPr>
        <w:t xml:space="preserve"> </w:t>
      </w:r>
      <w:r w:rsidRPr="00BB5187">
        <w:sym w:font="Symbol" w:char="F0B7"/>
      </w:r>
      <w:r w:rsidRPr="00BB5187">
        <w:rPr>
          <w:rFonts w:ascii="Times New Roman" w:hAnsi="Times New Roman" w:cs="Times New Roman"/>
          <w:sz w:val="24"/>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72A38D00" w14:textId="77777777" w:rsidR="00BB5187" w:rsidRDefault="00BB5187" w:rsidP="00BB5187">
      <w:pPr>
        <w:pStyle w:val="a3"/>
        <w:tabs>
          <w:tab w:val="left" w:pos="0"/>
        </w:tabs>
        <w:spacing w:after="0" w:line="240" w:lineRule="auto"/>
        <w:ind w:left="0"/>
        <w:jc w:val="both"/>
        <w:rPr>
          <w:rFonts w:ascii="Times New Roman" w:hAnsi="Times New Roman" w:cs="Times New Roman"/>
          <w:sz w:val="24"/>
        </w:rPr>
      </w:pPr>
      <w:r w:rsidRPr="00BB5187">
        <w:sym w:font="Symbol" w:char="F0B7"/>
      </w:r>
      <w:r w:rsidRPr="00BB5187">
        <w:rPr>
          <w:rFonts w:ascii="Times New Roman" w:hAnsi="Times New Roman" w:cs="Times New Roman"/>
          <w:sz w:val="24"/>
        </w:rPr>
        <w:t xml:space="preserve"> 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14:paraId="07652FFD" w14:textId="77777777" w:rsidR="00BB5187" w:rsidRDefault="00BB5187" w:rsidP="00BB5187">
      <w:pPr>
        <w:pStyle w:val="a3"/>
        <w:tabs>
          <w:tab w:val="left" w:pos="0"/>
        </w:tabs>
        <w:spacing w:after="0" w:line="240" w:lineRule="auto"/>
        <w:ind w:left="0"/>
        <w:jc w:val="both"/>
        <w:rPr>
          <w:rFonts w:ascii="Times New Roman" w:hAnsi="Times New Roman" w:cs="Times New Roman"/>
          <w:sz w:val="24"/>
        </w:rPr>
      </w:pPr>
      <w:r w:rsidRPr="00BB5187">
        <w:sym w:font="Symbol" w:char="F0B7"/>
      </w:r>
      <w:r w:rsidRPr="00BB5187">
        <w:rPr>
          <w:rFonts w:ascii="Times New Roman" w:hAnsi="Times New Roman" w:cs="Times New Roman"/>
          <w:sz w:val="24"/>
        </w:rPr>
        <w:t xml:space="preserve"> характеризовать словообразовательные цепочки и словообразовательные гнезда;</w:t>
      </w:r>
    </w:p>
    <w:p w14:paraId="4FEEC178" w14:textId="77777777" w:rsidR="00BB5187" w:rsidRDefault="00BB5187" w:rsidP="00BB5187">
      <w:pPr>
        <w:pStyle w:val="a3"/>
        <w:tabs>
          <w:tab w:val="left" w:pos="0"/>
        </w:tabs>
        <w:spacing w:after="0" w:line="240" w:lineRule="auto"/>
        <w:ind w:left="0"/>
        <w:jc w:val="both"/>
        <w:rPr>
          <w:rFonts w:ascii="Times New Roman" w:hAnsi="Times New Roman" w:cs="Times New Roman"/>
          <w:sz w:val="24"/>
        </w:rPr>
      </w:pPr>
      <w:r w:rsidRPr="00BB5187">
        <w:sym w:font="Symbol" w:char="F0B7"/>
      </w:r>
      <w:r w:rsidRPr="00BB5187">
        <w:rPr>
          <w:rFonts w:ascii="Times New Roman" w:hAnsi="Times New Roman" w:cs="Times New Roman"/>
          <w:sz w:val="24"/>
        </w:rPr>
        <w:t xml:space="preserve"> использовать этимологические данные для объяснения правописания и лексического значения слова; </w:t>
      </w:r>
    </w:p>
    <w:p w14:paraId="1580FA27" w14:textId="77777777" w:rsidR="00BB5187" w:rsidRDefault="00BB5187" w:rsidP="00BB5187">
      <w:pPr>
        <w:pStyle w:val="a3"/>
        <w:tabs>
          <w:tab w:val="left" w:pos="0"/>
        </w:tabs>
        <w:spacing w:after="0" w:line="240" w:lineRule="auto"/>
        <w:ind w:left="0"/>
        <w:jc w:val="both"/>
        <w:rPr>
          <w:rFonts w:ascii="Times New Roman" w:hAnsi="Times New Roman" w:cs="Times New Roman"/>
          <w:sz w:val="24"/>
        </w:rPr>
      </w:pPr>
      <w:r w:rsidRPr="00BB5187">
        <w:sym w:font="Symbol" w:char="F0B7"/>
      </w:r>
      <w:r w:rsidRPr="00BB5187">
        <w:rPr>
          <w:rFonts w:ascii="Times New Roman" w:hAnsi="Times New Roman" w:cs="Times New Roman"/>
          <w:sz w:val="24"/>
        </w:rPr>
        <w:t xml:space="preserve">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14:paraId="100970AE" w14:textId="77777777" w:rsidR="00BB5187" w:rsidRDefault="00BB5187" w:rsidP="00BB5187">
      <w:pPr>
        <w:pStyle w:val="a3"/>
        <w:tabs>
          <w:tab w:val="left" w:pos="0"/>
        </w:tabs>
        <w:spacing w:after="0" w:line="240" w:lineRule="auto"/>
        <w:ind w:left="0"/>
        <w:jc w:val="both"/>
      </w:pPr>
      <w:r w:rsidRPr="00BB5187">
        <w:sym w:font="Symbol" w:char="F0B7"/>
      </w:r>
      <w:r w:rsidRPr="00BB5187">
        <w:rPr>
          <w:rFonts w:ascii="Times New Roman" w:hAnsi="Times New Roman" w:cs="Times New Roman"/>
          <w:sz w:val="24"/>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207302">
        <w:t>.</w:t>
      </w:r>
    </w:p>
    <w:p w14:paraId="553473C3" w14:textId="77777777" w:rsidR="003D62CA" w:rsidRPr="003D62CA" w:rsidRDefault="003D62CA" w:rsidP="00BB5187">
      <w:pPr>
        <w:pStyle w:val="a3"/>
        <w:tabs>
          <w:tab w:val="left" w:pos="0"/>
        </w:tabs>
        <w:spacing w:after="0" w:line="240" w:lineRule="auto"/>
        <w:ind w:left="0"/>
        <w:jc w:val="both"/>
        <w:rPr>
          <w:rFonts w:ascii="Times New Roman" w:hAnsi="Times New Roman" w:cs="Times New Roman"/>
          <w:b/>
          <w:sz w:val="24"/>
        </w:rPr>
      </w:pPr>
      <w:r w:rsidRPr="003D62CA">
        <w:rPr>
          <w:rFonts w:ascii="Times New Roman" w:hAnsi="Times New Roman" w:cs="Times New Roman"/>
          <w:b/>
          <w:sz w:val="24"/>
        </w:rPr>
        <w:t xml:space="preserve">Литература </w:t>
      </w:r>
    </w:p>
    <w:p w14:paraId="5849F4A7" w14:textId="77777777" w:rsidR="003D62CA" w:rsidRDefault="003D62CA" w:rsidP="00BB5187">
      <w:pPr>
        <w:pStyle w:val="a3"/>
        <w:tabs>
          <w:tab w:val="left" w:pos="0"/>
        </w:tabs>
        <w:spacing w:after="0" w:line="240" w:lineRule="auto"/>
        <w:ind w:left="0"/>
        <w:jc w:val="both"/>
        <w:rPr>
          <w:rFonts w:ascii="Times New Roman" w:hAnsi="Times New Roman" w:cs="Times New Roman"/>
          <w:sz w:val="24"/>
        </w:rPr>
      </w:pPr>
      <w:r w:rsidRPr="003D62CA">
        <w:rPr>
          <w:rFonts w:ascii="Times New Roman" w:hAnsi="Times New Roman" w:cs="Times New Roman"/>
          <w:sz w:val="24"/>
        </w:rP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 </w:t>
      </w:r>
    </w:p>
    <w:p w14:paraId="283B8B54" w14:textId="77777777" w:rsidR="003D62CA" w:rsidRDefault="003D62CA" w:rsidP="00BB5187">
      <w:pPr>
        <w:pStyle w:val="a3"/>
        <w:tabs>
          <w:tab w:val="left" w:pos="0"/>
        </w:tabs>
        <w:spacing w:after="0" w:line="240" w:lineRule="auto"/>
        <w:ind w:left="0"/>
        <w:jc w:val="both"/>
        <w:rPr>
          <w:rFonts w:ascii="Times New Roman" w:hAnsi="Times New Roman" w:cs="Times New Roman"/>
          <w:sz w:val="24"/>
        </w:rPr>
      </w:pPr>
      <w:r w:rsidRPr="003D62CA">
        <w:rPr>
          <w:rFonts w:ascii="Times New Roman" w:hAnsi="Times New Roman" w:cs="Times New Roman"/>
          <w:sz w:val="24"/>
        </w:rPr>
        <w:sym w:font="Symbol" w:char="F0B7"/>
      </w:r>
      <w:r w:rsidRPr="003D62CA">
        <w:rPr>
          <w:rFonts w:ascii="Times New Roman" w:hAnsi="Times New Roman" w:cs="Times New Roman"/>
          <w:sz w:val="24"/>
        </w:rPr>
        <w:t xml:space="preserve">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14:paraId="0F5CD522" w14:textId="77777777" w:rsidR="003D62CA" w:rsidRDefault="003D62CA" w:rsidP="00BB5187">
      <w:pPr>
        <w:pStyle w:val="a3"/>
        <w:tabs>
          <w:tab w:val="left" w:pos="0"/>
        </w:tabs>
        <w:spacing w:after="0" w:line="240" w:lineRule="auto"/>
        <w:ind w:left="0"/>
        <w:jc w:val="both"/>
        <w:rPr>
          <w:rFonts w:ascii="Times New Roman" w:hAnsi="Times New Roman" w:cs="Times New Roman"/>
          <w:sz w:val="24"/>
        </w:rPr>
      </w:pPr>
      <w:r w:rsidRPr="003D62CA">
        <w:rPr>
          <w:rFonts w:ascii="Times New Roman" w:hAnsi="Times New Roman" w:cs="Times New Roman"/>
          <w:sz w:val="24"/>
        </w:rPr>
        <w:sym w:font="Symbol" w:char="F0B7"/>
      </w:r>
      <w:r w:rsidRPr="003D62CA">
        <w:rPr>
          <w:rFonts w:ascii="Times New Roman" w:hAnsi="Times New Roman" w:cs="Times New Roman"/>
          <w:sz w:val="24"/>
        </w:rPr>
        <w:t xml:space="preserve">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14:paraId="776934FE" w14:textId="77777777" w:rsidR="003D62CA" w:rsidRDefault="003D62CA" w:rsidP="00BB5187">
      <w:pPr>
        <w:pStyle w:val="a3"/>
        <w:tabs>
          <w:tab w:val="left" w:pos="0"/>
        </w:tabs>
        <w:spacing w:after="0" w:line="240" w:lineRule="auto"/>
        <w:ind w:left="0"/>
        <w:jc w:val="both"/>
        <w:rPr>
          <w:rFonts w:ascii="Times New Roman" w:hAnsi="Times New Roman" w:cs="Times New Roman"/>
          <w:sz w:val="24"/>
        </w:rPr>
      </w:pPr>
      <w:r w:rsidRPr="003D62CA">
        <w:rPr>
          <w:rFonts w:ascii="Times New Roman" w:hAnsi="Times New Roman" w:cs="Times New Roman"/>
          <w:sz w:val="24"/>
        </w:rPr>
        <w:sym w:font="Symbol" w:char="F0B7"/>
      </w:r>
      <w:r w:rsidRPr="003D62CA">
        <w:rPr>
          <w:rFonts w:ascii="Times New Roman" w:hAnsi="Times New Roman" w:cs="Times New Roman"/>
          <w:sz w:val="24"/>
        </w:rPr>
        <w:t xml:space="preserve">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14:paraId="1A22E498" w14:textId="77777777" w:rsidR="003D62CA" w:rsidRDefault="003D62CA" w:rsidP="00BB5187">
      <w:pPr>
        <w:pStyle w:val="a3"/>
        <w:tabs>
          <w:tab w:val="left" w:pos="0"/>
        </w:tabs>
        <w:spacing w:after="0" w:line="240" w:lineRule="auto"/>
        <w:ind w:left="0"/>
        <w:jc w:val="both"/>
        <w:rPr>
          <w:rFonts w:ascii="Times New Roman" w:hAnsi="Times New Roman" w:cs="Times New Roman"/>
          <w:sz w:val="24"/>
        </w:rPr>
      </w:pPr>
      <w:r w:rsidRPr="003D62CA">
        <w:rPr>
          <w:rFonts w:ascii="Times New Roman" w:hAnsi="Times New Roman" w:cs="Times New Roman"/>
          <w:sz w:val="24"/>
        </w:rPr>
        <w:sym w:font="Symbol" w:char="F0B7"/>
      </w:r>
      <w:r w:rsidRPr="003D62CA">
        <w:rPr>
          <w:rFonts w:ascii="Times New Roman" w:hAnsi="Times New Roman" w:cs="Times New Roman"/>
          <w:sz w:val="24"/>
        </w:rPr>
        <w:t xml:space="preserve">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14:paraId="47A8597C" w14:textId="77777777" w:rsidR="003D62CA" w:rsidRDefault="003D62CA" w:rsidP="00BB5187">
      <w:pPr>
        <w:pStyle w:val="a3"/>
        <w:tabs>
          <w:tab w:val="left" w:pos="0"/>
        </w:tabs>
        <w:spacing w:after="0" w:line="240" w:lineRule="auto"/>
        <w:ind w:left="0"/>
        <w:jc w:val="both"/>
        <w:rPr>
          <w:rFonts w:ascii="Times New Roman" w:hAnsi="Times New Roman" w:cs="Times New Roman"/>
          <w:sz w:val="24"/>
        </w:rPr>
      </w:pPr>
      <w:r w:rsidRPr="003D62CA">
        <w:rPr>
          <w:rFonts w:ascii="Times New Roman" w:hAnsi="Times New Roman" w:cs="Times New Roman"/>
          <w:sz w:val="24"/>
        </w:rPr>
        <w:sym w:font="Symbol" w:char="F0B7"/>
      </w:r>
      <w:r w:rsidRPr="003D62CA">
        <w:rPr>
          <w:rFonts w:ascii="Times New Roman" w:hAnsi="Times New Roman" w:cs="Times New Roman"/>
          <w:sz w:val="24"/>
        </w:rPr>
        <w:t xml:space="preserve"> развитие способности понимать литературные художественные произведения, воплощающие разные этнокультурные традиции; </w:t>
      </w:r>
    </w:p>
    <w:p w14:paraId="207DC1B7" w14:textId="77777777" w:rsidR="007F0DC0" w:rsidRDefault="003D62CA" w:rsidP="003D62CA">
      <w:pPr>
        <w:pStyle w:val="a3"/>
        <w:tabs>
          <w:tab w:val="left" w:pos="0"/>
        </w:tabs>
        <w:spacing w:after="0" w:line="240" w:lineRule="auto"/>
        <w:ind w:left="0"/>
        <w:jc w:val="both"/>
        <w:rPr>
          <w:rFonts w:ascii="Times New Roman" w:hAnsi="Times New Roman" w:cs="Times New Roman"/>
          <w:sz w:val="24"/>
        </w:rPr>
      </w:pPr>
      <w:r w:rsidRPr="003D62CA">
        <w:rPr>
          <w:rFonts w:ascii="Times New Roman" w:hAnsi="Times New Roman" w:cs="Times New Roman"/>
          <w:sz w:val="24"/>
        </w:rPr>
        <w:sym w:font="Symbol" w:char="F0B7"/>
      </w:r>
      <w:r w:rsidRPr="003D62CA">
        <w:rPr>
          <w:rFonts w:ascii="Times New Roman" w:hAnsi="Times New Roman" w:cs="Times New Roman"/>
          <w:sz w:val="24"/>
        </w:rPr>
        <w:t xml:space="preserve">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w:t>
      </w:r>
      <w:r>
        <w:rPr>
          <w:rFonts w:ascii="Times New Roman" w:hAnsi="Times New Roman" w:cs="Times New Roman"/>
          <w:sz w:val="24"/>
        </w:rPr>
        <w:t xml:space="preserve"> </w:t>
      </w:r>
      <w:r w:rsidRPr="003D62CA">
        <w:rPr>
          <w:rFonts w:ascii="Times New Roman" w:hAnsi="Times New Roman" w:cs="Times New Roman"/>
          <w:sz w:val="24"/>
        </w:rPr>
        <w:t xml:space="preserve">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Конкретизируя эти общие результаты, обозначим наиболее важные предметные умения, формируемые у обучающихся в результате </w:t>
      </w:r>
      <w:r w:rsidRPr="003D62CA">
        <w:rPr>
          <w:rFonts w:ascii="Times New Roman" w:hAnsi="Times New Roman" w:cs="Times New Roman"/>
          <w:sz w:val="24"/>
        </w:rPr>
        <w:lastRenderedPageBreak/>
        <w:t>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14:paraId="137D50E4" w14:textId="77777777" w:rsidR="007F0DC0" w:rsidRPr="00216639" w:rsidRDefault="007F0DC0" w:rsidP="007F0DC0">
      <w:pPr>
        <w:tabs>
          <w:tab w:val="left" w:pos="0"/>
        </w:tabs>
        <w:spacing w:after="0" w:line="240" w:lineRule="auto"/>
        <w:jc w:val="both"/>
        <w:rPr>
          <w:rFonts w:ascii="Times New Roman" w:hAnsi="Times New Roman" w:cs="Times New Roman"/>
          <w:b/>
          <w:sz w:val="24"/>
        </w:rPr>
      </w:pPr>
      <w:r w:rsidRPr="00216639">
        <w:rPr>
          <w:rFonts w:ascii="Times New Roman" w:hAnsi="Times New Roman" w:cs="Times New Roman"/>
          <w:b/>
          <w:sz w:val="24"/>
        </w:rPr>
        <w:t>Выпускник научится</w:t>
      </w:r>
    </w:p>
    <w:p w14:paraId="4994F246" w14:textId="77777777" w:rsidR="003D62CA" w:rsidRDefault="003D62CA" w:rsidP="003D62CA">
      <w:pPr>
        <w:pStyle w:val="a3"/>
        <w:tabs>
          <w:tab w:val="left" w:pos="0"/>
        </w:tabs>
        <w:spacing w:after="0" w:line="240" w:lineRule="auto"/>
        <w:ind w:left="0"/>
        <w:jc w:val="both"/>
        <w:rPr>
          <w:rFonts w:ascii="Times New Roman" w:hAnsi="Times New Roman" w:cs="Times New Roman"/>
          <w:sz w:val="24"/>
        </w:rPr>
      </w:pPr>
      <w:r w:rsidRPr="003D62CA">
        <w:rPr>
          <w:rFonts w:ascii="Times New Roman" w:hAnsi="Times New Roman" w:cs="Times New Roman"/>
          <w:sz w:val="24"/>
        </w:rPr>
        <w:sym w:font="Symbol" w:char="F0B7"/>
      </w:r>
      <w:r w:rsidRPr="003D62CA">
        <w:rPr>
          <w:rFonts w:ascii="Times New Roman" w:hAnsi="Times New Roman" w:cs="Times New Roman"/>
          <w:sz w:val="24"/>
        </w:rPr>
        <w:t xml:space="preserve"> определять тему и основную мысль произведения (5–6 кл.); </w:t>
      </w:r>
    </w:p>
    <w:p w14:paraId="721F5127" w14:textId="77777777" w:rsidR="003D62CA" w:rsidRDefault="003D62CA" w:rsidP="003D62CA">
      <w:pPr>
        <w:pStyle w:val="a3"/>
        <w:tabs>
          <w:tab w:val="left" w:pos="0"/>
        </w:tabs>
        <w:spacing w:after="0" w:line="240" w:lineRule="auto"/>
        <w:ind w:left="0"/>
        <w:jc w:val="both"/>
        <w:rPr>
          <w:rFonts w:ascii="Times New Roman" w:hAnsi="Times New Roman" w:cs="Times New Roman"/>
          <w:sz w:val="24"/>
        </w:rPr>
      </w:pPr>
      <w:r w:rsidRPr="003D62CA">
        <w:rPr>
          <w:rFonts w:ascii="Times New Roman" w:hAnsi="Times New Roman" w:cs="Times New Roman"/>
          <w:sz w:val="24"/>
        </w:rPr>
        <w:sym w:font="Symbol" w:char="F0B7"/>
      </w:r>
      <w:r w:rsidRPr="003D62CA">
        <w:rPr>
          <w:rFonts w:ascii="Times New Roman" w:hAnsi="Times New Roman" w:cs="Times New Roman"/>
          <w:sz w:val="24"/>
        </w:rPr>
        <w:t xml:space="preserve"> владеть различными видами пересказа (5–6 кл.), пересказывать сюжет; выявлять особенности композиции, основной конфликт, вычленять фабулу (6–7 кл.); </w:t>
      </w:r>
    </w:p>
    <w:p w14:paraId="36792A52" w14:textId="77777777" w:rsidR="003D62CA" w:rsidRDefault="003D62CA" w:rsidP="003D62CA">
      <w:pPr>
        <w:pStyle w:val="a3"/>
        <w:tabs>
          <w:tab w:val="left" w:pos="0"/>
        </w:tabs>
        <w:spacing w:after="0" w:line="240" w:lineRule="auto"/>
        <w:ind w:left="0"/>
        <w:jc w:val="both"/>
        <w:rPr>
          <w:rFonts w:ascii="Times New Roman" w:hAnsi="Times New Roman" w:cs="Times New Roman"/>
          <w:sz w:val="24"/>
        </w:rPr>
      </w:pPr>
      <w:r w:rsidRPr="003D62CA">
        <w:rPr>
          <w:rFonts w:ascii="Times New Roman" w:hAnsi="Times New Roman" w:cs="Times New Roman"/>
          <w:sz w:val="24"/>
        </w:rPr>
        <w:sym w:font="Symbol" w:char="F0B7"/>
      </w:r>
      <w:r w:rsidRPr="003D62CA">
        <w:rPr>
          <w:rFonts w:ascii="Times New Roman" w:hAnsi="Times New Roman" w:cs="Times New Roman"/>
          <w:sz w:val="24"/>
        </w:rPr>
        <w:t xml:space="preserve"> характеризовать героев-персонажей, давать их сравнительные характеристики (5–6 кл.); оценивать систему персонажей (6–7 кл.); </w:t>
      </w:r>
    </w:p>
    <w:p w14:paraId="61596E05" w14:textId="77777777" w:rsidR="003D62CA" w:rsidRDefault="003D62CA" w:rsidP="003D62CA">
      <w:pPr>
        <w:pStyle w:val="a3"/>
        <w:tabs>
          <w:tab w:val="left" w:pos="0"/>
        </w:tabs>
        <w:spacing w:after="0" w:line="240" w:lineRule="auto"/>
        <w:ind w:left="0"/>
        <w:jc w:val="both"/>
        <w:rPr>
          <w:rFonts w:ascii="Times New Roman" w:hAnsi="Times New Roman" w:cs="Times New Roman"/>
          <w:sz w:val="24"/>
        </w:rPr>
      </w:pPr>
      <w:r w:rsidRPr="003D62CA">
        <w:rPr>
          <w:rFonts w:ascii="Times New Roman" w:hAnsi="Times New Roman" w:cs="Times New Roman"/>
          <w:sz w:val="24"/>
        </w:rPr>
        <w:sym w:font="Symbol" w:char="F0B7"/>
      </w:r>
      <w:r w:rsidRPr="003D62CA">
        <w:rPr>
          <w:rFonts w:ascii="Times New Roman" w:hAnsi="Times New Roman" w:cs="Times New Roman"/>
          <w:sz w:val="24"/>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14:paraId="3EDE94AD" w14:textId="77777777" w:rsidR="003D62CA" w:rsidRDefault="003D62CA" w:rsidP="003D62CA">
      <w:pPr>
        <w:pStyle w:val="a3"/>
        <w:tabs>
          <w:tab w:val="left" w:pos="0"/>
        </w:tabs>
        <w:spacing w:after="0" w:line="240" w:lineRule="auto"/>
        <w:ind w:left="0"/>
        <w:jc w:val="both"/>
        <w:rPr>
          <w:rFonts w:ascii="Times New Roman" w:hAnsi="Times New Roman" w:cs="Times New Roman"/>
          <w:sz w:val="24"/>
        </w:rPr>
      </w:pPr>
      <w:r w:rsidRPr="003D62CA">
        <w:rPr>
          <w:rFonts w:ascii="Times New Roman" w:hAnsi="Times New Roman" w:cs="Times New Roman"/>
          <w:sz w:val="24"/>
        </w:rPr>
        <w:sym w:font="Symbol" w:char="F0B7"/>
      </w:r>
      <w:r w:rsidRPr="003D62CA">
        <w:rPr>
          <w:rFonts w:ascii="Times New Roman" w:hAnsi="Times New Roman" w:cs="Times New Roman"/>
          <w:sz w:val="24"/>
        </w:rPr>
        <w:t xml:space="preserve"> определять родо-жанровую специфику художественного произведения (5–9 кл.); </w:t>
      </w:r>
    </w:p>
    <w:p w14:paraId="7BFA8909" w14:textId="77777777" w:rsidR="003D62CA" w:rsidRDefault="003D62CA" w:rsidP="003D62CA">
      <w:pPr>
        <w:pStyle w:val="a3"/>
        <w:tabs>
          <w:tab w:val="left" w:pos="0"/>
        </w:tabs>
        <w:spacing w:after="0" w:line="240" w:lineRule="auto"/>
        <w:ind w:left="0"/>
        <w:jc w:val="both"/>
        <w:rPr>
          <w:rFonts w:ascii="Times New Roman" w:hAnsi="Times New Roman" w:cs="Times New Roman"/>
          <w:sz w:val="24"/>
        </w:rPr>
      </w:pPr>
      <w:r w:rsidRPr="003D62CA">
        <w:rPr>
          <w:rFonts w:ascii="Times New Roman" w:hAnsi="Times New Roman" w:cs="Times New Roman"/>
          <w:sz w:val="24"/>
        </w:rPr>
        <w:sym w:font="Symbol" w:char="F0B7"/>
      </w:r>
      <w:r w:rsidRPr="003D62CA">
        <w:rPr>
          <w:rFonts w:ascii="Times New Roman" w:hAnsi="Times New Roman" w:cs="Times New Roman"/>
          <w:sz w:val="24"/>
        </w:rPr>
        <w:t xml:space="preserve"> объяснять свое понимание нравственно-философской, социально-исторической и эстетической проблематики произведений (7–9 кл.); </w:t>
      </w:r>
    </w:p>
    <w:p w14:paraId="55681674" w14:textId="77777777" w:rsidR="003D62CA" w:rsidRDefault="003D62CA" w:rsidP="003D62CA">
      <w:pPr>
        <w:pStyle w:val="a3"/>
        <w:tabs>
          <w:tab w:val="left" w:pos="0"/>
        </w:tabs>
        <w:spacing w:after="0" w:line="240" w:lineRule="auto"/>
        <w:ind w:left="0"/>
        <w:jc w:val="both"/>
        <w:rPr>
          <w:rFonts w:ascii="Times New Roman" w:hAnsi="Times New Roman" w:cs="Times New Roman"/>
          <w:sz w:val="24"/>
        </w:rPr>
      </w:pPr>
      <w:r w:rsidRPr="003D62CA">
        <w:rPr>
          <w:rFonts w:ascii="Times New Roman" w:hAnsi="Times New Roman" w:cs="Times New Roman"/>
          <w:sz w:val="24"/>
        </w:rPr>
        <w:sym w:font="Symbol" w:char="F0B7"/>
      </w:r>
      <w:r w:rsidRPr="003D62CA">
        <w:rPr>
          <w:rFonts w:ascii="Times New Roman" w:hAnsi="Times New Roman" w:cs="Times New Roman"/>
          <w:sz w:val="24"/>
        </w:rPr>
        <w:t xml:space="preserve"> 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14:paraId="15324778" w14:textId="77777777" w:rsidR="003D62CA" w:rsidRDefault="003D62CA" w:rsidP="003D62CA">
      <w:pPr>
        <w:pStyle w:val="a3"/>
        <w:tabs>
          <w:tab w:val="left" w:pos="0"/>
        </w:tabs>
        <w:spacing w:after="0" w:line="240" w:lineRule="auto"/>
        <w:ind w:left="0"/>
        <w:jc w:val="both"/>
        <w:rPr>
          <w:rFonts w:ascii="Times New Roman" w:hAnsi="Times New Roman" w:cs="Times New Roman"/>
          <w:sz w:val="24"/>
        </w:rPr>
      </w:pPr>
      <w:r w:rsidRPr="003D62CA">
        <w:rPr>
          <w:rFonts w:ascii="Times New Roman" w:hAnsi="Times New Roman" w:cs="Times New Roman"/>
          <w:sz w:val="24"/>
        </w:rPr>
        <w:sym w:font="Symbol" w:char="F0B7"/>
      </w:r>
      <w:r w:rsidRPr="003D62CA">
        <w:rPr>
          <w:rFonts w:ascii="Times New Roman" w:hAnsi="Times New Roman" w:cs="Times New Roman"/>
          <w:sz w:val="24"/>
        </w:rPr>
        <w:t xml:space="preserve">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14:paraId="44EC8C94" w14:textId="77777777" w:rsidR="003F3061" w:rsidRDefault="003D62CA" w:rsidP="003D62CA">
      <w:pPr>
        <w:pStyle w:val="a3"/>
        <w:tabs>
          <w:tab w:val="left" w:pos="0"/>
        </w:tabs>
        <w:spacing w:after="0" w:line="240" w:lineRule="auto"/>
        <w:ind w:left="0"/>
        <w:jc w:val="both"/>
        <w:rPr>
          <w:rFonts w:ascii="Times New Roman" w:hAnsi="Times New Roman" w:cs="Times New Roman"/>
          <w:sz w:val="24"/>
        </w:rPr>
      </w:pPr>
      <w:r w:rsidRPr="003D62CA">
        <w:rPr>
          <w:rFonts w:ascii="Times New Roman" w:hAnsi="Times New Roman" w:cs="Times New Roman"/>
          <w:sz w:val="24"/>
        </w:rPr>
        <w:sym w:font="Symbol" w:char="F0B7"/>
      </w:r>
      <w:r w:rsidRPr="003D62CA">
        <w:rPr>
          <w:rFonts w:ascii="Times New Roman" w:hAnsi="Times New Roman" w:cs="Times New Roman"/>
          <w:sz w:val="24"/>
        </w:rPr>
        <w:t xml:space="preserve"> пользоваться основными теоретико-литературными терминами и понятиями (в каждом классе – умение пользоваться</w:t>
      </w:r>
      <w:r w:rsidR="003F3061">
        <w:rPr>
          <w:rFonts w:ascii="Times New Roman" w:hAnsi="Times New Roman" w:cs="Times New Roman"/>
          <w:sz w:val="24"/>
        </w:rPr>
        <w:t xml:space="preserve"> </w:t>
      </w:r>
      <w:r w:rsidR="003F3061" w:rsidRPr="003F3061">
        <w:rPr>
          <w:rFonts w:ascii="Times New Roman" w:hAnsi="Times New Roman" w:cs="Times New Roman"/>
          <w:sz w:val="24"/>
        </w:rPr>
        <w:t xml:space="preserve">терминами, изученными в этом и предыдущих классах) как инструментом анализа и интерпретации художественного текста; </w:t>
      </w:r>
    </w:p>
    <w:p w14:paraId="41D9D645" w14:textId="77777777" w:rsidR="003F3061" w:rsidRDefault="003F3061" w:rsidP="003D62CA">
      <w:pPr>
        <w:pStyle w:val="a3"/>
        <w:tabs>
          <w:tab w:val="left" w:pos="0"/>
        </w:tabs>
        <w:spacing w:after="0" w:line="240" w:lineRule="auto"/>
        <w:ind w:left="0"/>
        <w:jc w:val="both"/>
        <w:rPr>
          <w:rFonts w:ascii="Times New Roman" w:hAnsi="Times New Roman" w:cs="Times New Roman"/>
          <w:sz w:val="24"/>
        </w:rPr>
      </w:pPr>
      <w:r w:rsidRPr="003F3061">
        <w:rPr>
          <w:rFonts w:ascii="Times New Roman" w:hAnsi="Times New Roman" w:cs="Times New Roman"/>
          <w:sz w:val="24"/>
        </w:rPr>
        <w:sym w:font="Symbol" w:char="F0B7"/>
      </w:r>
      <w:r w:rsidRPr="003F3061">
        <w:rPr>
          <w:rFonts w:ascii="Times New Roman" w:hAnsi="Times New Roman" w:cs="Times New Roman"/>
          <w:sz w:val="24"/>
        </w:rPr>
        <w:t xml:space="preserve"> представлять развернутый устный или письменный ответ на поставленные вопросы (в каждом классе – на своем уровне); вести учебные дискуссии (7–9 кл.); </w:t>
      </w:r>
    </w:p>
    <w:p w14:paraId="5CFDDA00" w14:textId="77777777" w:rsidR="003F3061" w:rsidRDefault="003F3061" w:rsidP="003D62CA">
      <w:pPr>
        <w:pStyle w:val="a3"/>
        <w:tabs>
          <w:tab w:val="left" w:pos="0"/>
        </w:tabs>
        <w:spacing w:after="0" w:line="240" w:lineRule="auto"/>
        <w:ind w:left="0"/>
        <w:jc w:val="both"/>
        <w:rPr>
          <w:rFonts w:ascii="Times New Roman" w:hAnsi="Times New Roman" w:cs="Times New Roman"/>
          <w:sz w:val="24"/>
        </w:rPr>
      </w:pPr>
      <w:r w:rsidRPr="003F3061">
        <w:rPr>
          <w:rFonts w:ascii="Times New Roman" w:hAnsi="Times New Roman" w:cs="Times New Roman"/>
          <w:sz w:val="24"/>
        </w:rPr>
        <w:sym w:font="Symbol" w:char="F0B7"/>
      </w:r>
      <w:r w:rsidRPr="003F3061">
        <w:rPr>
          <w:rFonts w:ascii="Times New Roman" w:hAnsi="Times New Roman" w:cs="Times New Roman"/>
          <w:sz w:val="24"/>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 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14:paraId="11A1100A" w14:textId="77777777" w:rsidR="003F3061" w:rsidRDefault="003F3061" w:rsidP="003D62CA">
      <w:pPr>
        <w:pStyle w:val="a3"/>
        <w:tabs>
          <w:tab w:val="left" w:pos="0"/>
        </w:tabs>
        <w:spacing w:after="0" w:line="240" w:lineRule="auto"/>
        <w:ind w:left="0"/>
        <w:jc w:val="both"/>
        <w:rPr>
          <w:rFonts w:ascii="Times New Roman" w:hAnsi="Times New Roman" w:cs="Times New Roman"/>
          <w:sz w:val="24"/>
        </w:rPr>
      </w:pPr>
      <w:r w:rsidRPr="003F3061">
        <w:rPr>
          <w:rFonts w:ascii="Times New Roman" w:hAnsi="Times New Roman" w:cs="Times New Roman"/>
          <w:sz w:val="24"/>
        </w:rPr>
        <w:sym w:font="Symbol" w:char="F0B7"/>
      </w:r>
      <w:r w:rsidRPr="003F3061">
        <w:rPr>
          <w:rFonts w:ascii="Times New Roman" w:hAnsi="Times New Roman" w:cs="Times New Roman"/>
          <w:sz w:val="24"/>
        </w:rPr>
        <w:t xml:space="preserve"> выражать личное отношение к художественному произведению, аргументировать свою точку зрения (в каждом классе – на своем уровне); 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14:paraId="6AF10188" w14:textId="77777777" w:rsidR="00BB46DF" w:rsidRPr="00BB46DF" w:rsidRDefault="00BB46DF" w:rsidP="003D62CA">
      <w:pPr>
        <w:pStyle w:val="a3"/>
        <w:tabs>
          <w:tab w:val="left" w:pos="0"/>
        </w:tabs>
        <w:spacing w:after="0" w:line="240" w:lineRule="auto"/>
        <w:ind w:left="0"/>
        <w:jc w:val="both"/>
        <w:rPr>
          <w:rFonts w:ascii="Times New Roman" w:hAnsi="Times New Roman" w:cs="Times New Roman"/>
          <w:b/>
          <w:sz w:val="24"/>
        </w:rPr>
      </w:pPr>
      <w:r w:rsidRPr="00BB46DF">
        <w:rPr>
          <w:rFonts w:ascii="Times New Roman" w:hAnsi="Times New Roman" w:cs="Times New Roman"/>
          <w:b/>
          <w:sz w:val="24"/>
        </w:rPr>
        <w:t>Иностранный язык</w:t>
      </w:r>
    </w:p>
    <w:p w14:paraId="3AD4BD8F" w14:textId="77777777" w:rsidR="00BB46DF" w:rsidRDefault="00BB46DF" w:rsidP="003D62CA">
      <w:pPr>
        <w:pStyle w:val="a3"/>
        <w:tabs>
          <w:tab w:val="left" w:pos="0"/>
        </w:tabs>
        <w:spacing w:after="0" w:line="240" w:lineRule="auto"/>
        <w:ind w:left="0"/>
        <w:jc w:val="both"/>
        <w:rPr>
          <w:rFonts w:ascii="Times New Roman" w:hAnsi="Times New Roman" w:cs="Times New Roman"/>
          <w:sz w:val="24"/>
        </w:rPr>
      </w:pPr>
      <w:r w:rsidRPr="00BB46DF">
        <w:rPr>
          <w:rFonts w:ascii="Times New Roman" w:hAnsi="Times New Roman" w:cs="Times New Roman"/>
          <w:sz w:val="24"/>
        </w:rPr>
        <w:t xml:space="preserve"> (английский, немецкий) </w:t>
      </w:r>
    </w:p>
    <w:p w14:paraId="0E78FA3C" w14:textId="77777777" w:rsidR="007F0DC0" w:rsidRPr="00216639" w:rsidRDefault="007F0DC0" w:rsidP="007F0DC0">
      <w:pPr>
        <w:tabs>
          <w:tab w:val="left" w:pos="0"/>
        </w:tabs>
        <w:spacing w:after="0" w:line="240" w:lineRule="auto"/>
        <w:jc w:val="both"/>
        <w:rPr>
          <w:rFonts w:ascii="Times New Roman" w:hAnsi="Times New Roman" w:cs="Times New Roman"/>
          <w:b/>
          <w:sz w:val="24"/>
        </w:rPr>
      </w:pPr>
      <w:r w:rsidRPr="00216639">
        <w:rPr>
          <w:rFonts w:ascii="Times New Roman" w:hAnsi="Times New Roman" w:cs="Times New Roman"/>
          <w:b/>
          <w:sz w:val="24"/>
        </w:rPr>
        <w:t>Выпускник научится</w:t>
      </w:r>
    </w:p>
    <w:p w14:paraId="522476C2" w14:textId="77777777" w:rsidR="00BB46DF" w:rsidRDefault="00BB46DF" w:rsidP="003D62CA">
      <w:pPr>
        <w:pStyle w:val="a3"/>
        <w:tabs>
          <w:tab w:val="left" w:pos="0"/>
        </w:tabs>
        <w:spacing w:after="0" w:line="240" w:lineRule="auto"/>
        <w:ind w:left="0"/>
        <w:jc w:val="both"/>
        <w:rPr>
          <w:rFonts w:ascii="Times New Roman" w:hAnsi="Times New Roman" w:cs="Times New Roman"/>
          <w:sz w:val="24"/>
        </w:rPr>
      </w:pPr>
      <w:r w:rsidRPr="00BB46DF">
        <w:rPr>
          <w:rFonts w:ascii="Times New Roman" w:hAnsi="Times New Roman" w:cs="Times New Roman"/>
          <w:sz w:val="24"/>
        </w:rPr>
        <w:t xml:space="preserve">Говорение. Диалогическая речь </w:t>
      </w:r>
    </w:p>
    <w:p w14:paraId="5BECDBB3" w14:textId="77777777" w:rsidR="00FA0486" w:rsidRDefault="00BB46DF" w:rsidP="003D62CA">
      <w:pPr>
        <w:pStyle w:val="a3"/>
        <w:tabs>
          <w:tab w:val="left" w:pos="0"/>
        </w:tabs>
        <w:spacing w:after="0" w:line="240" w:lineRule="auto"/>
        <w:ind w:left="0"/>
        <w:jc w:val="both"/>
        <w:rPr>
          <w:rFonts w:ascii="Times New Roman" w:hAnsi="Times New Roman" w:cs="Times New Roman"/>
          <w:sz w:val="24"/>
        </w:rPr>
      </w:pPr>
      <w:r w:rsidRPr="00BB46DF">
        <w:rPr>
          <w:rFonts w:ascii="Times New Roman" w:hAnsi="Times New Roman" w:cs="Times New Roman"/>
          <w:sz w:val="24"/>
        </w:rPr>
        <w:sym w:font="Symbol" w:char="F0B7"/>
      </w:r>
      <w:r w:rsidRPr="00BB46DF">
        <w:rPr>
          <w:rFonts w:ascii="Times New Roman" w:hAnsi="Times New Roman" w:cs="Times New Roman"/>
          <w:sz w:val="24"/>
        </w:rPr>
        <w:t xml:space="preserve"> вести диалог (диалог этикетного характера, диалог–-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28B53919" w14:textId="77777777" w:rsidR="00BB46DF" w:rsidRPr="00FA0486" w:rsidRDefault="00BB46DF" w:rsidP="003D62CA">
      <w:pPr>
        <w:pStyle w:val="a3"/>
        <w:tabs>
          <w:tab w:val="left" w:pos="0"/>
        </w:tabs>
        <w:spacing w:after="0" w:line="240" w:lineRule="auto"/>
        <w:ind w:left="0"/>
        <w:jc w:val="both"/>
        <w:rPr>
          <w:rFonts w:ascii="Times New Roman" w:hAnsi="Times New Roman" w:cs="Times New Roman"/>
          <w:b/>
          <w:sz w:val="24"/>
        </w:rPr>
      </w:pPr>
      <w:r w:rsidRPr="00FA0486">
        <w:rPr>
          <w:rFonts w:ascii="Times New Roman" w:hAnsi="Times New Roman" w:cs="Times New Roman"/>
          <w:b/>
          <w:sz w:val="24"/>
        </w:rPr>
        <w:t>Говорение. Монологическая речь</w:t>
      </w:r>
    </w:p>
    <w:p w14:paraId="4B5C2A1B" w14:textId="77777777" w:rsidR="00BB46DF" w:rsidRDefault="00BB46DF" w:rsidP="003D62CA">
      <w:pPr>
        <w:pStyle w:val="a3"/>
        <w:tabs>
          <w:tab w:val="left" w:pos="0"/>
        </w:tabs>
        <w:spacing w:after="0" w:line="240" w:lineRule="auto"/>
        <w:ind w:left="0"/>
        <w:jc w:val="both"/>
        <w:rPr>
          <w:rFonts w:ascii="Times New Roman" w:hAnsi="Times New Roman" w:cs="Times New Roman"/>
          <w:sz w:val="24"/>
        </w:rPr>
      </w:pPr>
      <w:r w:rsidRPr="00BB46DF">
        <w:rPr>
          <w:rFonts w:ascii="Times New Roman" w:hAnsi="Times New Roman" w:cs="Times New Roman"/>
          <w:sz w:val="24"/>
        </w:rPr>
        <w:t xml:space="preserve"> </w:t>
      </w:r>
      <w:r w:rsidRPr="00BB46DF">
        <w:rPr>
          <w:rFonts w:ascii="Times New Roman" w:hAnsi="Times New Roman" w:cs="Times New Roman"/>
          <w:sz w:val="24"/>
        </w:rPr>
        <w:sym w:font="Symbol" w:char="F0B7"/>
      </w:r>
      <w:r w:rsidRPr="00BB46DF">
        <w:rPr>
          <w:rFonts w:ascii="Times New Roman" w:hAnsi="Times New Roman" w:cs="Times New Roman"/>
          <w:sz w:val="24"/>
        </w:rP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14:paraId="29C8263A" w14:textId="77777777" w:rsidR="00FA0486" w:rsidRDefault="00BB46DF" w:rsidP="003D62CA">
      <w:pPr>
        <w:pStyle w:val="a3"/>
        <w:tabs>
          <w:tab w:val="left" w:pos="0"/>
        </w:tabs>
        <w:spacing w:after="0" w:line="240" w:lineRule="auto"/>
        <w:ind w:left="0"/>
        <w:jc w:val="both"/>
        <w:rPr>
          <w:rFonts w:ascii="Times New Roman" w:hAnsi="Times New Roman" w:cs="Times New Roman"/>
          <w:sz w:val="24"/>
          <w:szCs w:val="24"/>
        </w:rPr>
      </w:pPr>
      <w:r w:rsidRPr="00FA0486">
        <w:rPr>
          <w:rFonts w:ascii="Times New Roman" w:hAnsi="Times New Roman" w:cs="Times New Roman"/>
          <w:sz w:val="24"/>
          <w:szCs w:val="24"/>
        </w:rPr>
        <w:sym w:font="Symbol" w:char="F0B7"/>
      </w:r>
      <w:r w:rsidRPr="00FA0486">
        <w:rPr>
          <w:rFonts w:ascii="Times New Roman" w:hAnsi="Times New Roman" w:cs="Times New Roman"/>
          <w:sz w:val="24"/>
          <w:szCs w:val="24"/>
        </w:rPr>
        <w:t xml:space="preserve"> описывать события с опорой на зрительную наглядность</w:t>
      </w:r>
      <w:r w:rsidR="00FA0486" w:rsidRPr="00FA0486">
        <w:rPr>
          <w:rFonts w:ascii="Times New Roman" w:hAnsi="Times New Roman" w:cs="Times New Roman"/>
          <w:sz w:val="24"/>
          <w:szCs w:val="24"/>
        </w:rPr>
        <w:t xml:space="preserve"> и/или вербальную опору (ключевые слова, план, вопросы);</w:t>
      </w:r>
    </w:p>
    <w:p w14:paraId="7E6F3F6E" w14:textId="77777777" w:rsidR="00FA0486" w:rsidRDefault="00FA0486" w:rsidP="003D62CA">
      <w:pPr>
        <w:pStyle w:val="a3"/>
        <w:tabs>
          <w:tab w:val="left" w:pos="0"/>
        </w:tabs>
        <w:spacing w:after="0" w:line="240" w:lineRule="auto"/>
        <w:ind w:left="0"/>
        <w:jc w:val="both"/>
        <w:rPr>
          <w:rFonts w:ascii="Times New Roman" w:hAnsi="Times New Roman" w:cs="Times New Roman"/>
          <w:sz w:val="24"/>
          <w:szCs w:val="24"/>
        </w:rPr>
      </w:pPr>
      <w:r w:rsidRPr="00FA0486">
        <w:rPr>
          <w:rFonts w:ascii="Times New Roman" w:hAnsi="Times New Roman" w:cs="Times New Roman"/>
          <w:sz w:val="24"/>
          <w:szCs w:val="24"/>
        </w:rPr>
        <w:lastRenderedPageBreak/>
        <w:sym w:font="Symbol" w:char="F0B7"/>
      </w:r>
      <w:r w:rsidRPr="00FA0486">
        <w:rPr>
          <w:rFonts w:ascii="Times New Roman" w:hAnsi="Times New Roman" w:cs="Times New Roman"/>
          <w:sz w:val="24"/>
          <w:szCs w:val="24"/>
        </w:rPr>
        <w:t xml:space="preserve"> давать краткую характеристику реальных людей и литературных персонажей; </w:t>
      </w:r>
    </w:p>
    <w:p w14:paraId="0CE1604A" w14:textId="77777777" w:rsidR="00FA0486" w:rsidRDefault="00FA0486" w:rsidP="003D62CA">
      <w:pPr>
        <w:pStyle w:val="a3"/>
        <w:tabs>
          <w:tab w:val="left" w:pos="0"/>
        </w:tabs>
        <w:spacing w:after="0" w:line="240" w:lineRule="auto"/>
        <w:ind w:left="0"/>
        <w:jc w:val="both"/>
        <w:rPr>
          <w:rFonts w:ascii="Times New Roman" w:hAnsi="Times New Roman" w:cs="Times New Roman"/>
          <w:sz w:val="24"/>
          <w:szCs w:val="24"/>
        </w:rPr>
      </w:pPr>
      <w:r w:rsidRPr="00FA0486">
        <w:rPr>
          <w:rFonts w:ascii="Times New Roman" w:hAnsi="Times New Roman" w:cs="Times New Roman"/>
          <w:sz w:val="24"/>
          <w:szCs w:val="24"/>
        </w:rPr>
        <w:sym w:font="Symbol" w:char="F0B7"/>
      </w:r>
      <w:r w:rsidRPr="00FA0486">
        <w:rPr>
          <w:rFonts w:ascii="Times New Roman" w:hAnsi="Times New Roman" w:cs="Times New Roman"/>
          <w:sz w:val="24"/>
          <w:szCs w:val="24"/>
        </w:rPr>
        <w:t xml:space="preserve"> передавать основное содержание прочитанного текста с опорой или без опоры на текст, ключевые слова/ план/ вопросы; </w:t>
      </w:r>
    </w:p>
    <w:p w14:paraId="3D37BE24" w14:textId="77777777" w:rsidR="00FA0486" w:rsidRDefault="00FA0486" w:rsidP="003D62CA">
      <w:pPr>
        <w:pStyle w:val="a3"/>
        <w:tabs>
          <w:tab w:val="left" w:pos="0"/>
        </w:tabs>
        <w:spacing w:after="0" w:line="240" w:lineRule="auto"/>
        <w:ind w:left="0"/>
        <w:jc w:val="both"/>
        <w:rPr>
          <w:rFonts w:ascii="Times New Roman" w:hAnsi="Times New Roman" w:cs="Times New Roman"/>
          <w:sz w:val="24"/>
          <w:szCs w:val="24"/>
        </w:rPr>
      </w:pPr>
      <w:r w:rsidRPr="00FA0486">
        <w:rPr>
          <w:rFonts w:ascii="Times New Roman" w:hAnsi="Times New Roman" w:cs="Times New Roman"/>
          <w:sz w:val="24"/>
          <w:szCs w:val="24"/>
        </w:rPr>
        <w:sym w:font="Symbol" w:char="F0B7"/>
      </w:r>
      <w:r w:rsidRPr="00FA0486">
        <w:rPr>
          <w:rFonts w:ascii="Times New Roman" w:hAnsi="Times New Roman" w:cs="Times New Roman"/>
          <w:sz w:val="24"/>
          <w:szCs w:val="24"/>
        </w:rPr>
        <w:t xml:space="preserve"> описывать картинку/ фото с опорой или без опоры на ключевые слова/ план/ вопросы. </w:t>
      </w:r>
      <w:r w:rsidRPr="00FA0486">
        <w:rPr>
          <w:rFonts w:ascii="Times New Roman" w:hAnsi="Times New Roman" w:cs="Times New Roman"/>
          <w:b/>
          <w:sz w:val="24"/>
          <w:szCs w:val="24"/>
        </w:rPr>
        <w:t xml:space="preserve">Аудирование </w:t>
      </w:r>
    </w:p>
    <w:p w14:paraId="1E863AF4" w14:textId="77777777" w:rsidR="00FA0486" w:rsidRDefault="00FA0486" w:rsidP="003D62CA">
      <w:pPr>
        <w:pStyle w:val="a3"/>
        <w:tabs>
          <w:tab w:val="left" w:pos="0"/>
        </w:tabs>
        <w:spacing w:after="0" w:line="240" w:lineRule="auto"/>
        <w:ind w:left="0"/>
        <w:jc w:val="both"/>
        <w:rPr>
          <w:rFonts w:ascii="Times New Roman" w:hAnsi="Times New Roman" w:cs="Times New Roman"/>
          <w:sz w:val="24"/>
          <w:szCs w:val="24"/>
        </w:rPr>
      </w:pPr>
      <w:r w:rsidRPr="00FA0486">
        <w:rPr>
          <w:rFonts w:ascii="Times New Roman" w:hAnsi="Times New Roman" w:cs="Times New Roman"/>
          <w:sz w:val="24"/>
          <w:szCs w:val="24"/>
        </w:rPr>
        <w:sym w:font="Symbol" w:char="F0B7"/>
      </w:r>
      <w:r w:rsidRPr="00FA0486">
        <w:rPr>
          <w:rFonts w:ascii="Times New Roman" w:hAnsi="Times New Roman" w:cs="Times New Roman"/>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1E906E3F" w14:textId="77777777" w:rsidR="00FA0486" w:rsidRDefault="00FA0486" w:rsidP="003D62CA">
      <w:pPr>
        <w:pStyle w:val="a3"/>
        <w:tabs>
          <w:tab w:val="left" w:pos="0"/>
        </w:tabs>
        <w:spacing w:after="0" w:line="240" w:lineRule="auto"/>
        <w:ind w:left="0"/>
        <w:jc w:val="both"/>
        <w:rPr>
          <w:rFonts w:ascii="Times New Roman" w:hAnsi="Times New Roman" w:cs="Times New Roman"/>
          <w:sz w:val="24"/>
          <w:szCs w:val="24"/>
        </w:rPr>
      </w:pPr>
      <w:r w:rsidRPr="00FA0486">
        <w:rPr>
          <w:rFonts w:ascii="Times New Roman" w:hAnsi="Times New Roman" w:cs="Times New Roman"/>
          <w:sz w:val="24"/>
          <w:szCs w:val="24"/>
        </w:rPr>
        <w:sym w:font="Symbol" w:char="F0B7"/>
      </w:r>
      <w:r w:rsidRPr="00FA0486">
        <w:rPr>
          <w:rFonts w:ascii="Times New Roman" w:hAnsi="Times New Roman" w:cs="Times New Roman"/>
          <w:sz w:val="24"/>
          <w:szCs w:val="24"/>
        </w:rPr>
        <w:t xml:space="preserve">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14:paraId="25E224EE" w14:textId="77777777" w:rsidR="00FA0486" w:rsidRDefault="00FA0486" w:rsidP="003D62CA">
      <w:pPr>
        <w:pStyle w:val="a3"/>
        <w:tabs>
          <w:tab w:val="left" w:pos="0"/>
        </w:tabs>
        <w:spacing w:after="0" w:line="240" w:lineRule="auto"/>
        <w:ind w:left="0"/>
        <w:jc w:val="both"/>
        <w:rPr>
          <w:rFonts w:ascii="Times New Roman" w:hAnsi="Times New Roman" w:cs="Times New Roman"/>
          <w:sz w:val="24"/>
          <w:szCs w:val="24"/>
        </w:rPr>
      </w:pPr>
      <w:r w:rsidRPr="00FA0486">
        <w:rPr>
          <w:rFonts w:ascii="Times New Roman" w:hAnsi="Times New Roman" w:cs="Times New Roman"/>
          <w:b/>
          <w:sz w:val="24"/>
          <w:szCs w:val="24"/>
        </w:rPr>
        <w:t>Чтение</w:t>
      </w:r>
      <w:r w:rsidRPr="00FA0486">
        <w:rPr>
          <w:rFonts w:ascii="Times New Roman" w:hAnsi="Times New Roman" w:cs="Times New Roman"/>
          <w:sz w:val="24"/>
          <w:szCs w:val="24"/>
        </w:rPr>
        <w:t xml:space="preserve"> </w:t>
      </w:r>
    </w:p>
    <w:p w14:paraId="6FAF8138" w14:textId="77777777" w:rsidR="00FA0486" w:rsidRDefault="00FA0486" w:rsidP="003D62CA">
      <w:pPr>
        <w:pStyle w:val="a3"/>
        <w:tabs>
          <w:tab w:val="left" w:pos="0"/>
        </w:tabs>
        <w:spacing w:after="0" w:line="240" w:lineRule="auto"/>
        <w:ind w:left="0"/>
        <w:jc w:val="both"/>
        <w:rPr>
          <w:rFonts w:ascii="Times New Roman" w:hAnsi="Times New Roman" w:cs="Times New Roman"/>
          <w:sz w:val="24"/>
          <w:szCs w:val="24"/>
        </w:rPr>
      </w:pPr>
      <w:r w:rsidRPr="00FA0486">
        <w:rPr>
          <w:rFonts w:ascii="Times New Roman" w:hAnsi="Times New Roman" w:cs="Times New Roman"/>
          <w:sz w:val="24"/>
          <w:szCs w:val="24"/>
        </w:rPr>
        <w:sym w:font="Symbol" w:char="F0B7"/>
      </w:r>
      <w:r w:rsidRPr="00FA0486">
        <w:rPr>
          <w:rFonts w:ascii="Times New Roman" w:hAnsi="Times New Roman" w:cs="Times New Roman"/>
          <w:sz w:val="24"/>
          <w:szCs w:val="24"/>
        </w:rPr>
        <w:t xml:space="preserve"> читать и понимать основное содержание несложных аутентичных текстов, содержащие отдельные неизученные языковые явления; </w:t>
      </w:r>
    </w:p>
    <w:p w14:paraId="3AFD3B7A" w14:textId="77777777" w:rsidR="00FA0486" w:rsidRDefault="00FA0486" w:rsidP="003D62CA">
      <w:pPr>
        <w:pStyle w:val="a3"/>
        <w:tabs>
          <w:tab w:val="left" w:pos="0"/>
        </w:tabs>
        <w:spacing w:after="0" w:line="240" w:lineRule="auto"/>
        <w:ind w:left="0"/>
        <w:jc w:val="both"/>
        <w:rPr>
          <w:rFonts w:ascii="Times New Roman" w:hAnsi="Times New Roman" w:cs="Times New Roman"/>
          <w:sz w:val="24"/>
          <w:szCs w:val="24"/>
        </w:rPr>
      </w:pPr>
      <w:r w:rsidRPr="00FA0486">
        <w:rPr>
          <w:rFonts w:ascii="Times New Roman" w:hAnsi="Times New Roman" w:cs="Times New Roman"/>
          <w:sz w:val="24"/>
          <w:szCs w:val="24"/>
        </w:rPr>
        <w:sym w:font="Symbol" w:char="F0B7"/>
      </w:r>
      <w:r w:rsidRPr="00FA0486">
        <w:rPr>
          <w:rFonts w:ascii="Times New Roman" w:hAnsi="Times New Roman" w:cs="Times New Roman"/>
          <w:sz w:val="24"/>
          <w:szCs w:val="24"/>
        </w:rPr>
        <w:t xml:space="preserve">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14:paraId="1FDF9429" w14:textId="77777777" w:rsidR="00FA0486" w:rsidRDefault="00FA0486" w:rsidP="003D62CA">
      <w:pPr>
        <w:pStyle w:val="a3"/>
        <w:tabs>
          <w:tab w:val="left" w:pos="0"/>
        </w:tabs>
        <w:spacing w:after="0" w:line="240" w:lineRule="auto"/>
        <w:ind w:left="0"/>
        <w:jc w:val="both"/>
        <w:rPr>
          <w:rFonts w:ascii="Times New Roman" w:hAnsi="Times New Roman" w:cs="Times New Roman"/>
          <w:sz w:val="24"/>
          <w:szCs w:val="24"/>
        </w:rPr>
      </w:pPr>
      <w:r w:rsidRPr="00FA0486">
        <w:rPr>
          <w:rFonts w:ascii="Times New Roman" w:hAnsi="Times New Roman" w:cs="Times New Roman"/>
          <w:sz w:val="24"/>
          <w:szCs w:val="24"/>
        </w:rPr>
        <w:sym w:font="Symbol" w:char="F0B7"/>
      </w:r>
      <w:r w:rsidRPr="00FA0486">
        <w:rPr>
          <w:rFonts w:ascii="Times New Roman" w:hAnsi="Times New Roman" w:cs="Times New Roman"/>
          <w:sz w:val="24"/>
          <w:szCs w:val="24"/>
        </w:rPr>
        <w:t xml:space="preserve"> читать и полностью понимать несложные аутентичные тексты, построенные на изученном языковом материале; </w:t>
      </w:r>
    </w:p>
    <w:p w14:paraId="5F439E64" w14:textId="77777777" w:rsidR="001F46FB" w:rsidRDefault="00FA0486" w:rsidP="003D62CA">
      <w:pPr>
        <w:pStyle w:val="a3"/>
        <w:tabs>
          <w:tab w:val="left" w:pos="0"/>
        </w:tabs>
        <w:spacing w:after="0" w:line="240" w:lineRule="auto"/>
        <w:ind w:left="0"/>
        <w:jc w:val="both"/>
        <w:rPr>
          <w:rFonts w:ascii="Times New Roman" w:hAnsi="Times New Roman" w:cs="Times New Roman"/>
          <w:sz w:val="24"/>
          <w:szCs w:val="24"/>
        </w:rPr>
      </w:pPr>
      <w:r w:rsidRPr="00FA0486">
        <w:rPr>
          <w:rFonts w:ascii="Times New Roman" w:hAnsi="Times New Roman" w:cs="Times New Roman"/>
          <w:sz w:val="24"/>
          <w:szCs w:val="24"/>
        </w:rPr>
        <w:sym w:font="Symbol" w:char="F0B7"/>
      </w:r>
      <w:r w:rsidRPr="00FA0486">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 </w:t>
      </w:r>
    </w:p>
    <w:p w14:paraId="402056B1" w14:textId="77777777" w:rsidR="001F46FB" w:rsidRPr="001F46FB" w:rsidRDefault="00FA0486" w:rsidP="003D62CA">
      <w:pPr>
        <w:pStyle w:val="a3"/>
        <w:tabs>
          <w:tab w:val="left" w:pos="0"/>
        </w:tabs>
        <w:spacing w:after="0" w:line="240" w:lineRule="auto"/>
        <w:ind w:left="0"/>
        <w:jc w:val="both"/>
        <w:rPr>
          <w:rFonts w:ascii="Times New Roman" w:hAnsi="Times New Roman" w:cs="Times New Roman"/>
          <w:b/>
          <w:sz w:val="24"/>
          <w:szCs w:val="24"/>
        </w:rPr>
      </w:pPr>
      <w:r w:rsidRPr="001F46FB">
        <w:rPr>
          <w:rFonts w:ascii="Times New Roman" w:hAnsi="Times New Roman" w:cs="Times New Roman"/>
          <w:b/>
          <w:sz w:val="24"/>
          <w:szCs w:val="24"/>
        </w:rPr>
        <w:t xml:space="preserve">Письменная речь </w:t>
      </w:r>
    </w:p>
    <w:p w14:paraId="33AAA183" w14:textId="77777777" w:rsidR="001F46FB" w:rsidRDefault="00FA0486" w:rsidP="003D62CA">
      <w:pPr>
        <w:pStyle w:val="a3"/>
        <w:tabs>
          <w:tab w:val="left" w:pos="0"/>
        </w:tabs>
        <w:spacing w:after="0" w:line="240" w:lineRule="auto"/>
        <w:ind w:left="0"/>
        <w:jc w:val="both"/>
        <w:rPr>
          <w:rFonts w:ascii="Times New Roman" w:hAnsi="Times New Roman" w:cs="Times New Roman"/>
          <w:sz w:val="24"/>
          <w:szCs w:val="24"/>
        </w:rPr>
      </w:pPr>
      <w:r w:rsidRPr="00FA0486">
        <w:rPr>
          <w:rFonts w:ascii="Times New Roman" w:hAnsi="Times New Roman" w:cs="Times New Roman"/>
          <w:sz w:val="24"/>
          <w:szCs w:val="24"/>
        </w:rPr>
        <w:sym w:font="Symbol" w:char="F0B7"/>
      </w:r>
      <w:r w:rsidRPr="00FA0486">
        <w:rPr>
          <w:rFonts w:ascii="Times New Roman" w:hAnsi="Times New Roman" w:cs="Times New Roman"/>
          <w:sz w:val="24"/>
          <w:szCs w:val="24"/>
        </w:rPr>
        <w:t xml:space="preserve"> заполнять анкеты и формуляры, сообщая о себе основные сведения (имя, фамилия, пол, возраст, гражданство, национальность, адрес и т. д.); </w:t>
      </w:r>
    </w:p>
    <w:p w14:paraId="3402F6EE" w14:textId="77777777" w:rsidR="00580C3C" w:rsidRDefault="00FA0486" w:rsidP="003D62CA">
      <w:pPr>
        <w:pStyle w:val="a3"/>
        <w:tabs>
          <w:tab w:val="left" w:pos="0"/>
        </w:tabs>
        <w:spacing w:after="0" w:line="240" w:lineRule="auto"/>
        <w:ind w:left="0"/>
        <w:jc w:val="both"/>
        <w:rPr>
          <w:rFonts w:ascii="Times New Roman" w:hAnsi="Times New Roman" w:cs="Times New Roman"/>
          <w:sz w:val="24"/>
          <w:szCs w:val="24"/>
        </w:rPr>
      </w:pPr>
      <w:r w:rsidRPr="00580C3C">
        <w:rPr>
          <w:rFonts w:ascii="Times New Roman" w:hAnsi="Times New Roman" w:cs="Times New Roman"/>
          <w:sz w:val="24"/>
          <w:szCs w:val="24"/>
        </w:rPr>
        <w:sym w:font="Symbol" w:char="F0B7"/>
      </w:r>
      <w:r w:rsidRPr="00580C3C">
        <w:rPr>
          <w:rFonts w:ascii="Times New Roman" w:hAnsi="Times New Roman" w:cs="Times New Roman"/>
          <w:sz w:val="24"/>
          <w:szCs w:val="24"/>
        </w:rPr>
        <w:t xml:space="preserve"> писать короткие поздравления с днем рождения и другими праздниками, с употреблением формул речевого этикета, принятых в</w:t>
      </w:r>
      <w:r w:rsidR="00580C3C" w:rsidRPr="00580C3C">
        <w:rPr>
          <w:rFonts w:ascii="Times New Roman" w:hAnsi="Times New Roman" w:cs="Times New Roman"/>
          <w:sz w:val="24"/>
          <w:szCs w:val="24"/>
        </w:rPr>
        <w:t xml:space="preserve"> включая адрес); </w:t>
      </w:r>
    </w:p>
    <w:p w14:paraId="70C7E837" w14:textId="77777777" w:rsidR="00580C3C" w:rsidRDefault="00580C3C" w:rsidP="003D62CA">
      <w:pPr>
        <w:pStyle w:val="a3"/>
        <w:tabs>
          <w:tab w:val="left" w:pos="0"/>
        </w:tabs>
        <w:spacing w:after="0" w:line="240" w:lineRule="auto"/>
        <w:ind w:left="0"/>
        <w:jc w:val="both"/>
        <w:rPr>
          <w:rFonts w:ascii="Times New Roman" w:hAnsi="Times New Roman" w:cs="Times New Roman"/>
          <w:sz w:val="24"/>
          <w:szCs w:val="24"/>
        </w:rPr>
      </w:pPr>
      <w:r w:rsidRPr="00580C3C">
        <w:rPr>
          <w:rFonts w:ascii="Times New Roman" w:hAnsi="Times New Roman" w:cs="Times New Roman"/>
          <w:sz w:val="24"/>
          <w:szCs w:val="24"/>
        </w:rPr>
        <w:sym w:font="Symbol" w:char="F0B7"/>
      </w:r>
      <w:r w:rsidRPr="00580C3C">
        <w:rPr>
          <w:rFonts w:ascii="Times New Roman" w:hAnsi="Times New Roman" w:cs="Times New Roman"/>
          <w:sz w:val="24"/>
          <w:szCs w:val="24"/>
        </w:rPr>
        <w:t xml:space="preserve">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 120 слов, включая адрес); </w:t>
      </w:r>
    </w:p>
    <w:p w14:paraId="40248B6E" w14:textId="77777777" w:rsidR="00580C3C" w:rsidRDefault="00580C3C" w:rsidP="003D62CA">
      <w:pPr>
        <w:pStyle w:val="a3"/>
        <w:tabs>
          <w:tab w:val="left" w:pos="0"/>
        </w:tabs>
        <w:spacing w:after="0" w:line="240" w:lineRule="auto"/>
        <w:ind w:left="0"/>
        <w:jc w:val="both"/>
        <w:rPr>
          <w:rFonts w:ascii="Times New Roman" w:hAnsi="Times New Roman" w:cs="Times New Roman"/>
          <w:sz w:val="24"/>
          <w:szCs w:val="24"/>
        </w:rPr>
      </w:pPr>
      <w:r w:rsidRPr="00580C3C">
        <w:rPr>
          <w:rFonts w:ascii="Times New Roman" w:hAnsi="Times New Roman" w:cs="Times New Roman"/>
          <w:sz w:val="24"/>
          <w:szCs w:val="24"/>
        </w:rPr>
        <w:sym w:font="Symbol" w:char="F0B7"/>
      </w:r>
      <w:r w:rsidRPr="00580C3C">
        <w:rPr>
          <w:rFonts w:ascii="Times New Roman" w:hAnsi="Times New Roman" w:cs="Times New Roman"/>
          <w:sz w:val="24"/>
          <w:szCs w:val="24"/>
        </w:rPr>
        <w:t xml:space="preserve"> писать небольшие письменные высказывания с опорой на образец/ план. </w:t>
      </w:r>
    </w:p>
    <w:p w14:paraId="5505C1C4" w14:textId="77777777" w:rsidR="00580C3C" w:rsidRPr="00580C3C" w:rsidRDefault="00580C3C" w:rsidP="003D62CA">
      <w:pPr>
        <w:pStyle w:val="a3"/>
        <w:tabs>
          <w:tab w:val="left" w:pos="0"/>
        </w:tabs>
        <w:spacing w:after="0" w:line="240" w:lineRule="auto"/>
        <w:ind w:left="0"/>
        <w:jc w:val="both"/>
        <w:rPr>
          <w:rFonts w:ascii="Times New Roman" w:hAnsi="Times New Roman" w:cs="Times New Roman"/>
          <w:b/>
          <w:sz w:val="24"/>
          <w:szCs w:val="24"/>
        </w:rPr>
      </w:pPr>
      <w:r w:rsidRPr="00580C3C">
        <w:rPr>
          <w:rFonts w:ascii="Times New Roman" w:hAnsi="Times New Roman" w:cs="Times New Roman"/>
          <w:b/>
          <w:sz w:val="24"/>
          <w:szCs w:val="24"/>
        </w:rPr>
        <w:t xml:space="preserve">Орфография и пунктуация </w:t>
      </w:r>
    </w:p>
    <w:p w14:paraId="58E76EFE" w14:textId="77777777" w:rsidR="00580C3C" w:rsidRDefault="00580C3C" w:rsidP="003D62CA">
      <w:pPr>
        <w:pStyle w:val="a3"/>
        <w:tabs>
          <w:tab w:val="left" w:pos="0"/>
        </w:tabs>
        <w:spacing w:after="0" w:line="240" w:lineRule="auto"/>
        <w:ind w:left="0"/>
        <w:jc w:val="both"/>
        <w:rPr>
          <w:rFonts w:ascii="Times New Roman" w:hAnsi="Times New Roman" w:cs="Times New Roman"/>
          <w:sz w:val="24"/>
          <w:szCs w:val="24"/>
        </w:rPr>
      </w:pPr>
      <w:r w:rsidRPr="00580C3C">
        <w:rPr>
          <w:rFonts w:ascii="Times New Roman" w:hAnsi="Times New Roman" w:cs="Times New Roman"/>
          <w:sz w:val="24"/>
          <w:szCs w:val="24"/>
        </w:rPr>
        <w:sym w:font="Symbol" w:char="F0B7"/>
      </w:r>
      <w:r w:rsidRPr="00580C3C">
        <w:rPr>
          <w:rFonts w:ascii="Times New Roman" w:hAnsi="Times New Roman" w:cs="Times New Roman"/>
          <w:sz w:val="24"/>
          <w:szCs w:val="24"/>
        </w:rPr>
        <w:t xml:space="preserve"> правильно писать изученные слова; </w:t>
      </w:r>
    </w:p>
    <w:p w14:paraId="4199EA9A" w14:textId="77777777" w:rsidR="00580C3C" w:rsidRDefault="00580C3C" w:rsidP="003D62CA">
      <w:pPr>
        <w:pStyle w:val="a3"/>
        <w:tabs>
          <w:tab w:val="left" w:pos="0"/>
        </w:tabs>
        <w:spacing w:after="0" w:line="240" w:lineRule="auto"/>
        <w:ind w:left="0"/>
        <w:jc w:val="both"/>
        <w:rPr>
          <w:rFonts w:ascii="Times New Roman" w:hAnsi="Times New Roman" w:cs="Times New Roman"/>
          <w:sz w:val="24"/>
          <w:szCs w:val="24"/>
        </w:rPr>
      </w:pPr>
      <w:r w:rsidRPr="00580C3C">
        <w:rPr>
          <w:rFonts w:ascii="Times New Roman" w:hAnsi="Times New Roman" w:cs="Times New Roman"/>
          <w:sz w:val="24"/>
          <w:szCs w:val="24"/>
        </w:rPr>
        <w:sym w:font="Symbol" w:char="F0B7"/>
      </w:r>
      <w:r w:rsidRPr="00580C3C">
        <w:rPr>
          <w:rFonts w:ascii="Times New Roman" w:hAnsi="Times New Roman" w:cs="Times New Roman"/>
          <w:sz w:val="24"/>
          <w:szCs w:val="24"/>
        </w:rPr>
        <w:t xml:space="preserve">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14:paraId="48C9F81A" w14:textId="77777777" w:rsidR="00BB46DF" w:rsidRDefault="00580C3C" w:rsidP="003D62CA">
      <w:pPr>
        <w:pStyle w:val="a3"/>
        <w:tabs>
          <w:tab w:val="left" w:pos="0"/>
        </w:tabs>
        <w:spacing w:after="0" w:line="240" w:lineRule="auto"/>
        <w:ind w:left="0"/>
        <w:jc w:val="both"/>
        <w:rPr>
          <w:rFonts w:ascii="Times New Roman" w:hAnsi="Times New Roman" w:cs="Times New Roman"/>
          <w:sz w:val="24"/>
          <w:szCs w:val="24"/>
        </w:rPr>
      </w:pPr>
      <w:r w:rsidRPr="00580C3C">
        <w:rPr>
          <w:rFonts w:ascii="Times New Roman" w:hAnsi="Times New Roman" w:cs="Times New Roman"/>
          <w:sz w:val="24"/>
          <w:szCs w:val="24"/>
        </w:rPr>
        <w:sym w:font="Symbol" w:char="F0B7"/>
      </w:r>
      <w:r w:rsidRPr="00580C3C">
        <w:rPr>
          <w:rFonts w:ascii="Times New Roman" w:hAnsi="Times New Roman" w:cs="Times New Roman"/>
          <w:sz w:val="24"/>
          <w:szCs w:val="24"/>
        </w:rPr>
        <w:t xml:space="preserve"> расставлять в личном письме знаки препинания, диктуемые его форматом, в соответствии с нормами, принятыми в стране изучаемого языка</w:t>
      </w:r>
      <w:r w:rsidR="00216639">
        <w:rPr>
          <w:rFonts w:ascii="Times New Roman" w:hAnsi="Times New Roman" w:cs="Times New Roman"/>
          <w:sz w:val="24"/>
          <w:szCs w:val="24"/>
        </w:rPr>
        <w:t>.</w:t>
      </w:r>
    </w:p>
    <w:p w14:paraId="073FD557" w14:textId="77777777" w:rsidR="00216639" w:rsidRDefault="00216639" w:rsidP="003D62CA">
      <w:pPr>
        <w:pStyle w:val="a3"/>
        <w:tabs>
          <w:tab w:val="left" w:pos="0"/>
        </w:tabs>
        <w:spacing w:after="0" w:line="240" w:lineRule="auto"/>
        <w:ind w:left="0"/>
        <w:jc w:val="both"/>
        <w:rPr>
          <w:rFonts w:ascii="Times New Roman" w:hAnsi="Times New Roman" w:cs="Times New Roman"/>
          <w:sz w:val="24"/>
          <w:szCs w:val="24"/>
        </w:rPr>
      </w:pPr>
    </w:p>
    <w:p w14:paraId="36E8208E" w14:textId="77777777" w:rsidR="00216639" w:rsidRPr="00424086" w:rsidRDefault="00216639" w:rsidP="00216639">
      <w:pPr>
        <w:tabs>
          <w:tab w:val="left" w:pos="0"/>
        </w:tabs>
        <w:spacing w:after="0" w:line="240" w:lineRule="auto"/>
        <w:jc w:val="both"/>
        <w:rPr>
          <w:rFonts w:ascii="Times New Roman" w:hAnsi="Times New Roman" w:cs="Times New Roman"/>
          <w:b/>
          <w:sz w:val="24"/>
        </w:rPr>
      </w:pPr>
      <w:r w:rsidRPr="00424086">
        <w:rPr>
          <w:rFonts w:ascii="Times New Roman" w:hAnsi="Times New Roman" w:cs="Times New Roman"/>
          <w:b/>
          <w:sz w:val="24"/>
        </w:rPr>
        <w:t xml:space="preserve">Выпускник получит возможность научиться </w:t>
      </w:r>
    </w:p>
    <w:p w14:paraId="0235B909" w14:textId="77777777" w:rsidR="00216639" w:rsidRPr="00216639" w:rsidRDefault="00216639">
      <w:pPr>
        <w:pStyle w:val="a3"/>
        <w:tabs>
          <w:tab w:val="left" w:pos="0"/>
        </w:tabs>
        <w:spacing w:after="0" w:line="240" w:lineRule="auto"/>
        <w:ind w:left="0"/>
        <w:jc w:val="both"/>
        <w:rPr>
          <w:rFonts w:ascii="Times New Roman" w:hAnsi="Times New Roman" w:cs="Times New Roman"/>
          <w:b/>
          <w:sz w:val="24"/>
        </w:rPr>
      </w:pPr>
      <w:r w:rsidRPr="00216639">
        <w:rPr>
          <w:rFonts w:ascii="Times New Roman" w:hAnsi="Times New Roman" w:cs="Times New Roman"/>
          <w:b/>
          <w:sz w:val="24"/>
        </w:rPr>
        <w:t xml:space="preserve">Говорение. </w:t>
      </w:r>
    </w:p>
    <w:p w14:paraId="620852C1" w14:textId="77777777" w:rsidR="00216639" w:rsidRDefault="00216639">
      <w:pPr>
        <w:pStyle w:val="a3"/>
        <w:tabs>
          <w:tab w:val="left" w:pos="0"/>
        </w:tabs>
        <w:spacing w:after="0" w:line="240" w:lineRule="auto"/>
        <w:ind w:left="0"/>
        <w:jc w:val="both"/>
        <w:rPr>
          <w:rFonts w:ascii="Times New Roman" w:hAnsi="Times New Roman" w:cs="Times New Roman"/>
          <w:sz w:val="24"/>
        </w:rPr>
      </w:pPr>
      <w:r w:rsidRPr="00216639">
        <w:rPr>
          <w:rFonts w:ascii="Times New Roman" w:hAnsi="Times New Roman" w:cs="Times New Roman"/>
          <w:sz w:val="24"/>
        </w:rPr>
        <w:t xml:space="preserve">Диалогическая речь </w:t>
      </w:r>
    </w:p>
    <w:p w14:paraId="745B90B3" w14:textId="77777777" w:rsidR="00216639" w:rsidRDefault="00216639">
      <w:pPr>
        <w:pStyle w:val="a3"/>
        <w:tabs>
          <w:tab w:val="left" w:pos="0"/>
        </w:tabs>
        <w:spacing w:after="0" w:line="240" w:lineRule="auto"/>
        <w:ind w:left="0"/>
        <w:jc w:val="both"/>
        <w:rPr>
          <w:rFonts w:ascii="Times New Roman" w:hAnsi="Times New Roman" w:cs="Times New Roman"/>
          <w:sz w:val="24"/>
        </w:rPr>
      </w:pPr>
      <w:r w:rsidRPr="00216639">
        <w:rPr>
          <w:rFonts w:ascii="Times New Roman" w:hAnsi="Times New Roman" w:cs="Times New Roman"/>
          <w:sz w:val="24"/>
        </w:rPr>
        <w:sym w:font="Symbol" w:char="F0B7"/>
      </w:r>
      <w:r w:rsidRPr="00216639">
        <w:rPr>
          <w:rFonts w:ascii="Times New Roman" w:hAnsi="Times New Roman" w:cs="Times New Roman"/>
          <w:sz w:val="24"/>
        </w:rPr>
        <w:t xml:space="preserve"> вести диалог-обмен мнениями; </w:t>
      </w:r>
    </w:p>
    <w:p w14:paraId="77CB2B05" w14:textId="77777777" w:rsidR="00216639" w:rsidRDefault="00216639">
      <w:pPr>
        <w:pStyle w:val="a3"/>
        <w:tabs>
          <w:tab w:val="left" w:pos="0"/>
        </w:tabs>
        <w:spacing w:after="0" w:line="240" w:lineRule="auto"/>
        <w:ind w:left="0"/>
        <w:jc w:val="both"/>
        <w:rPr>
          <w:rFonts w:ascii="Times New Roman" w:hAnsi="Times New Roman" w:cs="Times New Roman"/>
          <w:sz w:val="24"/>
        </w:rPr>
      </w:pPr>
      <w:r w:rsidRPr="00216639">
        <w:rPr>
          <w:rFonts w:ascii="Times New Roman" w:hAnsi="Times New Roman" w:cs="Times New Roman"/>
          <w:sz w:val="24"/>
        </w:rPr>
        <w:sym w:font="Symbol" w:char="F0B7"/>
      </w:r>
      <w:r w:rsidRPr="00216639">
        <w:rPr>
          <w:rFonts w:ascii="Times New Roman" w:hAnsi="Times New Roman" w:cs="Times New Roman"/>
          <w:sz w:val="24"/>
        </w:rPr>
        <w:t xml:space="preserve"> брать и давать интервью; </w:t>
      </w:r>
    </w:p>
    <w:p w14:paraId="483E52BB" w14:textId="77777777" w:rsidR="00216639" w:rsidRDefault="00216639">
      <w:pPr>
        <w:pStyle w:val="a3"/>
        <w:tabs>
          <w:tab w:val="left" w:pos="0"/>
        </w:tabs>
        <w:spacing w:after="0" w:line="240" w:lineRule="auto"/>
        <w:ind w:left="0"/>
        <w:jc w:val="both"/>
        <w:rPr>
          <w:rFonts w:ascii="Times New Roman" w:hAnsi="Times New Roman" w:cs="Times New Roman"/>
          <w:sz w:val="24"/>
        </w:rPr>
      </w:pPr>
      <w:r w:rsidRPr="00216639">
        <w:rPr>
          <w:rFonts w:ascii="Times New Roman" w:hAnsi="Times New Roman" w:cs="Times New Roman"/>
          <w:sz w:val="24"/>
        </w:rPr>
        <w:sym w:font="Symbol" w:char="F0B7"/>
      </w:r>
      <w:r w:rsidRPr="00216639">
        <w:rPr>
          <w:rFonts w:ascii="Times New Roman" w:hAnsi="Times New Roman" w:cs="Times New Roman"/>
          <w:sz w:val="24"/>
        </w:rPr>
        <w:t xml:space="preserve"> вести диалог-расспрос на основе нелинейного текста (таблицы, диаграммы и т. д.). </w:t>
      </w:r>
      <w:r w:rsidRPr="00216639">
        <w:rPr>
          <w:rFonts w:ascii="Times New Roman" w:hAnsi="Times New Roman" w:cs="Times New Roman"/>
          <w:b/>
          <w:sz w:val="24"/>
        </w:rPr>
        <w:t>Говорение.</w:t>
      </w:r>
      <w:r w:rsidRPr="00216639">
        <w:rPr>
          <w:rFonts w:ascii="Times New Roman" w:hAnsi="Times New Roman" w:cs="Times New Roman"/>
          <w:sz w:val="24"/>
        </w:rPr>
        <w:t xml:space="preserve"> </w:t>
      </w:r>
    </w:p>
    <w:p w14:paraId="19F8A9C6" w14:textId="77777777" w:rsidR="00216639" w:rsidRDefault="00216639">
      <w:pPr>
        <w:pStyle w:val="a3"/>
        <w:tabs>
          <w:tab w:val="left" w:pos="0"/>
        </w:tabs>
        <w:spacing w:after="0" w:line="240" w:lineRule="auto"/>
        <w:ind w:left="0"/>
        <w:jc w:val="both"/>
        <w:rPr>
          <w:rFonts w:ascii="Times New Roman" w:hAnsi="Times New Roman" w:cs="Times New Roman"/>
          <w:sz w:val="24"/>
        </w:rPr>
      </w:pPr>
      <w:r w:rsidRPr="00216639">
        <w:rPr>
          <w:rFonts w:ascii="Times New Roman" w:hAnsi="Times New Roman" w:cs="Times New Roman"/>
          <w:sz w:val="24"/>
        </w:rPr>
        <w:t xml:space="preserve">Монологическая речь </w:t>
      </w:r>
    </w:p>
    <w:p w14:paraId="7395E299" w14:textId="77777777" w:rsidR="00216639" w:rsidRDefault="00216639">
      <w:pPr>
        <w:pStyle w:val="a3"/>
        <w:tabs>
          <w:tab w:val="left" w:pos="0"/>
        </w:tabs>
        <w:spacing w:after="0" w:line="240" w:lineRule="auto"/>
        <w:ind w:left="0"/>
        <w:jc w:val="both"/>
        <w:rPr>
          <w:rFonts w:ascii="Times New Roman" w:hAnsi="Times New Roman" w:cs="Times New Roman"/>
          <w:sz w:val="24"/>
        </w:rPr>
      </w:pPr>
      <w:r w:rsidRPr="00216639">
        <w:rPr>
          <w:rFonts w:ascii="Times New Roman" w:hAnsi="Times New Roman" w:cs="Times New Roman"/>
          <w:sz w:val="24"/>
        </w:rPr>
        <w:sym w:font="Symbol" w:char="F0B7"/>
      </w:r>
      <w:r w:rsidRPr="00216639">
        <w:rPr>
          <w:rFonts w:ascii="Times New Roman" w:hAnsi="Times New Roman" w:cs="Times New Roman"/>
          <w:sz w:val="24"/>
        </w:rPr>
        <w:t xml:space="preserve"> делать сообщение на заданную тему на основе прочитанного; </w:t>
      </w:r>
    </w:p>
    <w:p w14:paraId="58230755" w14:textId="77777777" w:rsidR="00216639" w:rsidRDefault="00216639">
      <w:pPr>
        <w:pStyle w:val="a3"/>
        <w:tabs>
          <w:tab w:val="left" w:pos="0"/>
        </w:tabs>
        <w:spacing w:after="0" w:line="240" w:lineRule="auto"/>
        <w:ind w:left="0"/>
        <w:jc w:val="both"/>
        <w:rPr>
          <w:rFonts w:ascii="Times New Roman" w:hAnsi="Times New Roman" w:cs="Times New Roman"/>
          <w:sz w:val="24"/>
          <w:szCs w:val="24"/>
        </w:rPr>
      </w:pPr>
      <w:r w:rsidRPr="00216639">
        <w:rPr>
          <w:rFonts w:ascii="Times New Roman" w:hAnsi="Times New Roman" w:cs="Times New Roman"/>
          <w:sz w:val="24"/>
          <w:szCs w:val="24"/>
        </w:rPr>
        <w:sym w:font="Symbol" w:char="F0B7"/>
      </w:r>
      <w:r w:rsidRPr="00216639">
        <w:rPr>
          <w:rFonts w:ascii="Times New Roman" w:hAnsi="Times New Roman" w:cs="Times New Roman"/>
          <w:sz w:val="24"/>
          <w:szCs w:val="24"/>
        </w:rPr>
        <w:t xml:space="preserve"> комментировать факты из прочитанного/ прослушанного текста, выражать и аргументировать свое отношение к прочитанному/ прослушанному; </w:t>
      </w:r>
    </w:p>
    <w:p w14:paraId="52DD3C8B" w14:textId="77777777" w:rsidR="00216639" w:rsidRDefault="00216639">
      <w:pPr>
        <w:pStyle w:val="a3"/>
        <w:tabs>
          <w:tab w:val="left" w:pos="0"/>
        </w:tabs>
        <w:spacing w:after="0" w:line="240" w:lineRule="auto"/>
        <w:ind w:left="0"/>
        <w:jc w:val="both"/>
        <w:rPr>
          <w:rFonts w:ascii="Times New Roman" w:hAnsi="Times New Roman" w:cs="Times New Roman"/>
          <w:sz w:val="24"/>
          <w:szCs w:val="24"/>
        </w:rPr>
      </w:pPr>
      <w:r w:rsidRPr="00216639">
        <w:rPr>
          <w:rFonts w:ascii="Times New Roman" w:hAnsi="Times New Roman" w:cs="Times New Roman"/>
          <w:sz w:val="24"/>
          <w:szCs w:val="24"/>
        </w:rPr>
        <w:sym w:font="Symbol" w:char="F0B7"/>
      </w:r>
      <w:r w:rsidRPr="00216639">
        <w:rPr>
          <w:rFonts w:ascii="Times New Roman" w:hAnsi="Times New Roman" w:cs="Times New Roman"/>
          <w:sz w:val="24"/>
          <w:szCs w:val="24"/>
        </w:rPr>
        <w:t xml:space="preserve"> кратко высказываться без предварительной подготовки на заданную тему в соответствии с предложенной ситуацией общения; </w:t>
      </w:r>
    </w:p>
    <w:p w14:paraId="0C687338" w14:textId="77777777" w:rsidR="00216639" w:rsidRDefault="00216639">
      <w:pPr>
        <w:pStyle w:val="a3"/>
        <w:tabs>
          <w:tab w:val="left" w:pos="0"/>
        </w:tabs>
        <w:spacing w:after="0" w:line="240" w:lineRule="auto"/>
        <w:ind w:left="0"/>
        <w:jc w:val="both"/>
        <w:rPr>
          <w:rFonts w:ascii="Times New Roman" w:hAnsi="Times New Roman" w:cs="Times New Roman"/>
          <w:sz w:val="24"/>
          <w:szCs w:val="24"/>
        </w:rPr>
      </w:pPr>
      <w:r w:rsidRPr="00216639">
        <w:rPr>
          <w:rFonts w:ascii="Times New Roman" w:hAnsi="Times New Roman" w:cs="Times New Roman"/>
          <w:sz w:val="24"/>
          <w:szCs w:val="24"/>
        </w:rPr>
        <w:lastRenderedPageBreak/>
        <w:sym w:font="Symbol" w:char="F0B7"/>
      </w:r>
      <w:r w:rsidRPr="00216639">
        <w:rPr>
          <w:rFonts w:ascii="Times New Roman" w:hAnsi="Times New Roman" w:cs="Times New Roman"/>
          <w:sz w:val="24"/>
          <w:szCs w:val="24"/>
        </w:rPr>
        <w:t xml:space="preserve"> кратко высказываться с опорой на нелинейный текст (таблицы, диаграммы, расписание и т. п.); </w:t>
      </w:r>
    </w:p>
    <w:p w14:paraId="1E18F334" w14:textId="77777777" w:rsidR="00216639" w:rsidRDefault="00216639">
      <w:pPr>
        <w:pStyle w:val="a3"/>
        <w:tabs>
          <w:tab w:val="left" w:pos="0"/>
        </w:tabs>
        <w:spacing w:after="0" w:line="240" w:lineRule="auto"/>
        <w:ind w:left="0"/>
        <w:jc w:val="both"/>
        <w:rPr>
          <w:rFonts w:ascii="Times New Roman" w:hAnsi="Times New Roman" w:cs="Times New Roman"/>
          <w:sz w:val="24"/>
          <w:szCs w:val="24"/>
        </w:rPr>
      </w:pPr>
      <w:r w:rsidRPr="00216639">
        <w:rPr>
          <w:rFonts w:ascii="Times New Roman" w:hAnsi="Times New Roman" w:cs="Times New Roman"/>
          <w:sz w:val="24"/>
          <w:szCs w:val="24"/>
        </w:rPr>
        <w:sym w:font="Symbol" w:char="F0B7"/>
      </w:r>
      <w:r w:rsidRPr="00216639">
        <w:rPr>
          <w:rFonts w:ascii="Times New Roman" w:hAnsi="Times New Roman" w:cs="Times New Roman"/>
          <w:sz w:val="24"/>
          <w:szCs w:val="24"/>
        </w:rPr>
        <w:t xml:space="preserve"> кратко излагать результаты выполненной проектной работы. </w:t>
      </w:r>
    </w:p>
    <w:p w14:paraId="3E36CCC9" w14:textId="77777777" w:rsidR="00216639" w:rsidRPr="00216639" w:rsidRDefault="00216639">
      <w:pPr>
        <w:pStyle w:val="a3"/>
        <w:tabs>
          <w:tab w:val="left" w:pos="0"/>
        </w:tabs>
        <w:spacing w:after="0" w:line="240" w:lineRule="auto"/>
        <w:ind w:left="0"/>
        <w:jc w:val="both"/>
        <w:rPr>
          <w:rFonts w:ascii="Times New Roman" w:hAnsi="Times New Roman" w:cs="Times New Roman"/>
          <w:b/>
          <w:sz w:val="24"/>
          <w:szCs w:val="24"/>
        </w:rPr>
      </w:pPr>
      <w:r w:rsidRPr="00216639">
        <w:rPr>
          <w:rFonts w:ascii="Times New Roman" w:hAnsi="Times New Roman" w:cs="Times New Roman"/>
          <w:b/>
          <w:sz w:val="24"/>
          <w:szCs w:val="24"/>
        </w:rPr>
        <w:t xml:space="preserve">Аудирование </w:t>
      </w:r>
    </w:p>
    <w:p w14:paraId="575B0C04" w14:textId="77777777" w:rsidR="00216639" w:rsidRDefault="00216639">
      <w:pPr>
        <w:pStyle w:val="a3"/>
        <w:tabs>
          <w:tab w:val="left" w:pos="0"/>
        </w:tabs>
        <w:spacing w:after="0" w:line="240" w:lineRule="auto"/>
        <w:ind w:left="0"/>
        <w:jc w:val="both"/>
        <w:rPr>
          <w:rFonts w:ascii="Times New Roman" w:hAnsi="Times New Roman" w:cs="Times New Roman"/>
          <w:sz w:val="24"/>
          <w:szCs w:val="24"/>
        </w:rPr>
      </w:pPr>
      <w:r w:rsidRPr="00216639">
        <w:rPr>
          <w:rFonts w:ascii="Times New Roman" w:hAnsi="Times New Roman" w:cs="Times New Roman"/>
          <w:sz w:val="24"/>
          <w:szCs w:val="24"/>
        </w:rPr>
        <w:sym w:font="Symbol" w:char="F0B7"/>
      </w:r>
      <w:r w:rsidRPr="00216639">
        <w:rPr>
          <w:rFonts w:ascii="Times New Roman" w:hAnsi="Times New Roman" w:cs="Times New Roman"/>
          <w:sz w:val="24"/>
          <w:szCs w:val="24"/>
        </w:rPr>
        <w:t xml:space="preserve"> выделять основную тему в воспринимаемом на слух тексте; </w:t>
      </w:r>
    </w:p>
    <w:p w14:paraId="5AE8DCDA" w14:textId="77777777" w:rsidR="00216639" w:rsidRDefault="00216639">
      <w:pPr>
        <w:pStyle w:val="a3"/>
        <w:tabs>
          <w:tab w:val="left" w:pos="0"/>
        </w:tabs>
        <w:spacing w:after="0" w:line="240" w:lineRule="auto"/>
        <w:ind w:left="0"/>
        <w:jc w:val="both"/>
        <w:rPr>
          <w:rFonts w:ascii="Times New Roman" w:hAnsi="Times New Roman" w:cs="Times New Roman"/>
          <w:sz w:val="24"/>
          <w:szCs w:val="24"/>
        </w:rPr>
      </w:pPr>
      <w:r w:rsidRPr="00216639">
        <w:rPr>
          <w:rFonts w:ascii="Times New Roman" w:hAnsi="Times New Roman" w:cs="Times New Roman"/>
          <w:sz w:val="24"/>
          <w:szCs w:val="24"/>
        </w:rPr>
        <w:sym w:font="Symbol" w:char="F0B7"/>
      </w:r>
      <w:r w:rsidRPr="00216639">
        <w:rPr>
          <w:rFonts w:ascii="Times New Roman" w:hAnsi="Times New Roman" w:cs="Times New Roman"/>
          <w:sz w:val="24"/>
          <w:szCs w:val="24"/>
        </w:rPr>
        <w:t xml:space="preserve"> использовать контекстуальную или языковую догадку при восприятии на слух текстов, содержащих незнакомые слова. </w:t>
      </w:r>
    </w:p>
    <w:p w14:paraId="326D8A83" w14:textId="77777777" w:rsidR="00216639" w:rsidRDefault="00216639">
      <w:pPr>
        <w:pStyle w:val="a3"/>
        <w:tabs>
          <w:tab w:val="left" w:pos="0"/>
        </w:tabs>
        <w:spacing w:after="0" w:line="240" w:lineRule="auto"/>
        <w:ind w:left="0"/>
        <w:jc w:val="both"/>
        <w:rPr>
          <w:rFonts w:ascii="Times New Roman" w:hAnsi="Times New Roman" w:cs="Times New Roman"/>
          <w:sz w:val="24"/>
          <w:szCs w:val="24"/>
        </w:rPr>
      </w:pPr>
      <w:r w:rsidRPr="00216639">
        <w:rPr>
          <w:rFonts w:ascii="Times New Roman" w:hAnsi="Times New Roman" w:cs="Times New Roman"/>
          <w:b/>
          <w:sz w:val="24"/>
          <w:szCs w:val="24"/>
        </w:rPr>
        <w:t>Чтение</w:t>
      </w:r>
      <w:r w:rsidRPr="00216639">
        <w:rPr>
          <w:rFonts w:ascii="Times New Roman" w:hAnsi="Times New Roman" w:cs="Times New Roman"/>
          <w:sz w:val="24"/>
          <w:szCs w:val="24"/>
        </w:rPr>
        <w:t xml:space="preserve"> </w:t>
      </w:r>
    </w:p>
    <w:p w14:paraId="2F678BF9" w14:textId="77777777" w:rsidR="00216639" w:rsidRDefault="00216639">
      <w:pPr>
        <w:pStyle w:val="a3"/>
        <w:tabs>
          <w:tab w:val="left" w:pos="0"/>
        </w:tabs>
        <w:spacing w:after="0" w:line="240" w:lineRule="auto"/>
        <w:ind w:left="0"/>
        <w:jc w:val="both"/>
        <w:rPr>
          <w:rFonts w:ascii="Times New Roman" w:hAnsi="Times New Roman" w:cs="Times New Roman"/>
          <w:sz w:val="24"/>
          <w:szCs w:val="24"/>
        </w:rPr>
      </w:pPr>
      <w:r w:rsidRPr="00216639">
        <w:rPr>
          <w:rFonts w:ascii="Times New Roman" w:hAnsi="Times New Roman" w:cs="Times New Roman"/>
          <w:sz w:val="24"/>
          <w:szCs w:val="24"/>
        </w:rPr>
        <w:sym w:font="Symbol" w:char="F0B7"/>
      </w:r>
      <w:r w:rsidRPr="00216639">
        <w:rPr>
          <w:rFonts w:ascii="Times New Roman" w:hAnsi="Times New Roman" w:cs="Times New Roman"/>
          <w:sz w:val="24"/>
          <w:szCs w:val="24"/>
        </w:rPr>
        <w:t xml:space="preserve"> устанавливать причинно-следственную взаимосвязь фактов и событий, изложенных в несложном аутентичном тексте; </w:t>
      </w:r>
    </w:p>
    <w:p w14:paraId="327194C4" w14:textId="77777777" w:rsidR="00216639" w:rsidRDefault="00216639">
      <w:pPr>
        <w:pStyle w:val="a3"/>
        <w:tabs>
          <w:tab w:val="left" w:pos="0"/>
        </w:tabs>
        <w:spacing w:after="0" w:line="240" w:lineRule="auto"/>
        <w:ind w:left="0"/>
        <w:jc w:val="both"/>
        <w:rPr>
          <w:rFonts w:ascii="Times New Roman" w:hAnsi="Times New Roman" w:cs="Times New Roman"/>
          <w:sz w:val="24"/>
          <w:szCs w:val="24"/>
        </w:rPr>
      </w:pPr>
      <w:r w:rsidRPr="00216639">
        <w:rPr>
          <w:rFonts w:ascii="Times New Roman" w:hAnsi="Times New Roman" w:cs="Times New Roman"/>
          <w:sz w:val="24"/>
          <w:szCs w:val="24"/>
        </w:rPr>
        <w:sym w:font="Symbol" w:char="F0B7"/>
      </w:r>
      <w:r w:rsidRPr="00216639">
        <w:rPr>
          <w:rFonts w:ascii="Times New Roman" w:hAnsi="Times New Roman" w:cs="Times New Roman"/>
          <w:sz w:val="24"/>
          <w:szCs w:val="24"/>
        </w:rPr>
        <w:t xml:space="preserve"> восстанавливать текст из разрозненных абзацев или путем добавления выпущенных фрагментов. </w:t>
      </w:r>
    </w:p>
    <w:p w14:paraId="4A64FDB7" w14:textId="77777777" w:rsidR="00216639" w:rsidRDefault="00216639">
      <w:pPr>
        <w:pStyle w:val="a3"/>
        <w:tabs>
          <w:tab w:val="left" w:pos="0"/>
        </w:tabs>
        <w:spacing w:after="0" w:line="240" w:lineRule="auto"/>
        <w:ind w:left="0"/>
        <w:jc w:val="both"/>
        <w:rPr>
          <w:rFonts w:ascii="Times New Roman" w:hAnsi="Times New Roman" w:cs="Times New Roman"/>
          <w:sz w:val="24"/>
          <w:szCs w:val="24"/>
        </w:rPr>
      </w:pPr>
      <w:r w:rsidRPr="00216639">
        <w:rPr>
          <w:rFonts w:ascii="Times New Roman" w:hAnsi="Times New Roman" w:cs="Times New Roman"/>
          <w:b/>
          <w:sz w:val="24"/>
          <w:szCs w:val="24"/>
        </w:rPr>
        <w:t>Письменная речь</w:t>
      </w:r>
      <w:r w:rsidRPr="00216639">
        <w:rPr>
          <w:rFonts w:ascii="Times New Roman" w:hAnsi="Times New Roman" w:cs="Times New Roman"/>
          <w:sz w:val="24"/>
          <w:szCs w:val="24"/>
        </w:rPr>
        <w:t xml:space="preserve"> </w:t>
      </w:r>
    </w:p>
    <w:p w14:paraId="1F663F82" w14:textId="77777777" w:rsidR="00216639" w:rsidRDefault="00216639">
      <w:pPr>
        <w:pStyle w:val="a3"/>
        <w:tabs>
          <w:tab w:val="left" w:pos="0"/>
        </w:tabs>
        <w:spacing w:after="0" w:line="240" w:lineRule="auto"/>
        <w:ind w:left="0"/>
        <w:jc w:val="both"/>
        <w:rPr>
          <w:rFonts w:ascii="Times New Roman" w:hAnsi="Times New Roman" w:cs="Times New Roman"/>
          <w:sz w:val="24"/>
          <w:szCs w:val="24"/>
        </w:rPr>
      </w:pPr>
      <w:r w:rsidRPr="00216639">
        <w:rPr>
          <w:rFonts w:ascii="Times New Roman" w:hAnsi="Times New Roman" w:cs="Times New Roman"/>
          <w:sz w:val="24"/>
          <w:szCs w:val="24"/>
        </w:rPr>
        <w:sym w:font="Symbol" w:char="F0B7"/>
      </w:r>
      <w:r w:rsidRPr="00216639">
        <w:rPr>
          <w:rFonts w:ascii="Times New Roman" w:hAnsi="Times New Roman" w:cs="Times New Roman"/>
          <w:sz w:val="24"/>
          <w:szCs w:val="24"/>
        </w:rPr>
        <w:t xml:space="preserve"> делать краткие выписки из текста с целью их использования в собственных устных высказываниях; </w:t>
      </w:r>
    </w:p>
    <w:p w14:paraId="309F1287" w14:textId="77777777" w:rsidR="00216639" w:rsidRDefault="00216639">
      <w:pPr>
        <w:pStyle w:val="a3"/>
        <w:tabs>
          <w:tab w:val="left" w:pos="0"/>
        </w:tabs>
        <w:spacing w:after="0" w:line="240" w:lineRule="auto"/>
        <w:ind w:left="0"/>
        <w:jc w:val="both"/>
        <w:rPr>
          <w:rFonts w:ascii="Times New Roman" w:hAnsi="Times New Roman" w:cs="Times New Roman"/>
          <w:sz w:val="24"/>
          <w:szCs w:val="24"/>
        </w:rPr>
      </w:pPr>
      <w:r w:rsidRPr="00216639">
        <w:rPr>
          <w:rFonts w:ascii="Times New Roman" w:hAnsi="Times New Roman" w:cs="Times New Roman"/>
          <w:sz w:val="24"/>
          <w:szCs w:val="24"/>
        </w:rPr>
        <w:sym w:font="Symbol" w:char="F0B7"/>
      </w:r>
      <w:r w:rsidRPr="00216639">
        <w:rPr>
          <w:rFonts w:ascii="Times New Roman" w:hAnsi="Times New Roman" w:cs="Times New Roman"/>
          <w:sz w:val="24"/>
          <w:szCs w:val="24"/>
        </w:rPr>
        <w:t xml:space="preserve"> писать электронное письмо (e-mail) зарубежному другу в ответ на электронное письмо- стимул; </w:t>
      </w:r>
    </w:p>
    <w:p w14:paraId="619696A3" w14:textId="77777777" w:rsidR="00216639" w:rsidRDefault="00216639">
      <w:pPr>
        <w:pStyle w:val="a3"/>
        <w:tabs>
          <w:tab w:val="left" w:pos="0"/>
        </w:tabs>
        <w:spacing w:after="0" w:line="240" w:lineRule="auto"/>
        <w:ind w:left="0"/>
        <w:jc w:val="both"/>
        <w:rPr>
          <w:rFonts w:ascii="Times New Roman" w:hAnsi="Times New Roman" w:cs="Times New Roman"/>
          <w:sz w:val="24"/>
          <w:szCs w:val="24"/>
        </w:rPr>
      </w:pPr>
      <w:r w:rsidRPr="00216639">
        <w:rPr>
          <w:rFonts w:ascii="Times New Roman" w:hAnsi="Times New Roman" w:cs="Times New Roman"/>
          <w:sz w:val="24"/>
          <w:szCs w:val="24"/>
        </w:rPr>
        <w:sym w:font="Symbol" w:char="F0B7"/>
      </w:r>
      <w:r w:rsidRPr="00216639">
        <w:rPr>
          <w:rFonts w:ascii="Times New Roman" w:hAnsi="Times New Roman" w:cs="Times New Roman"/>
          <w:sz w:val="24"/>
          <w:szCs w:val="24"/>
        </w:rPr>
        <w:t xml:space="preserve"> составлять план/ тезисы устного или письменного сообщения; </w:t>
      </w:r>
    </w:p>
    <w:p w14:paraId="691DE3FF" w14:textId="77777777" w:rsidR="00216639" w:rsidRDefault="00216639">
      <w:pPr>
        <w:pStyle w:val="a3"/>
        <w:tabs>
          <w:tab w:val="left" w:pos="0"/>
        </w:tabs>
        <w:spacing w:after="0" w:line="240" w:lineRule="auto"/>
        <w:ind w:left="0"/>
        <w:jc w:val="both"/>
        <w:rPr>
          <w:rFonts w:ascii="Times New Roman" w:hAnsi="Times New Roman" w:cs="Times New Roman"/>
          <w:sz w:val="24"/>
          <w:szCs w:val="24"/>
        </w:rPr>
      </w:pPr>
      <w:r w:rsidRPr="00216639">
        <w:rPr>
          <w:rFonts w:ascii="Times New Roman" w:hAnsi="Times New Roman" w:cs="Times New Roman"/>
          <w:sz w:val="24"/>
          <w:szCs w:val="24"/>
        </w:rPr>
        <w:sym w:font="Symbol" w:char="F0B7"/>
      </w:r>
      <w:r w:rsidRPr="00216639">
        <w:rPr>
          <w:rFonts w:ascii="Times New Roman" w:hAnsi="Times New Roman" w:cs="Times New Roman"/>
          <w:sz w:val="24"/>
          <w:szCs w:val="24"/>
        </w:rPr>
        <w:t xml:space="preserve"> кратко излагать в письменном виде результаты проектной деятельности; </w:t>
      </w:r>
    </w:p>
    <w:p w14:paraId="3AC0A659" w14:textId="77777777" w:rsidR="00C1112F" w:rsidRDefault="00216639">
      <w:pPr>
        <w:pStyle w:val="a3"/>
        <w:tabs>
          <w:tab w:val="left" w:pos="0"/>
        </w:tabs>
        <w:spacing w:after="0" w:line="240" w:lineRule="auto"/>
        <w:ind w:left="0"/>
        <w:jc w:val="both"/>
        <w:rPr>
          <w:rFonts w:ascii="Times New Roman" w:hAnsi="Times New Roman" w:cs="Times New Roman"/>
          <w:sz w:val="24"/>
          <w:szCs w:val="24"/>
        </w:rPr>
      </w:pPr>
      <w:r w:rsidRPr="00C1112F">
        <w:rPr>
          <w:rFonts w:ascii="Times New Roman" w:hAnsi="Times New Roman" w:cs="Times New Roman"/>
          <w:sz w:val="24"/>
          <w:szCs w:val="24"/>
        </w:rPr>
        <w:sym w:font="Symbol" w:char="F0B7"/>
      </w:r>
      <w:r w:rsidRPr="00C1112F">
        <w:rPr>
          <w:rFonts w:ascii="Times New Roman" w:hAnsi="Times New Roman" w:cs="Times New Roman"/>
          <w:sz w:val="24"/>
          <w:szCs w:val="24"/>
        </w:rPr>
        <w:t xml:space="preserve"> писать небольшое письменное</w:t>
      </w:r>
      <w:r w:rsidR="00C1112F" w:rsidRPr="00C1112F">
        <w:rPr>
          <w:rFonts w:ascii="Times New Roman" w:hAnsi="Times New Roman" w:cs="Times New Roman"/>
          <w:sz w:val="24"/>
          <w:szCs w:val="24"/>
        </w:rPr>
        <w:t xml:space="preserve">высказывание с опорой на нелинейный текст (таблицы, диаграммы и т. п.). </w:t>
      </w:r>
    </w:p>
    <w:p w14:paraId="0BBA6FB7" w14:textId="77777777" w:rsidR="00C1112F" w:rsidRPr="00C1112F" w:rsidRDefault="00C1112F">
      <w:pPr>
        <w:pStyle w:val="a3"/>
        <w:tabs>
          <w:tab w:val="left" w:pos="0"/>
        </w:tabs>
        <w:spacing w:after="0" w:line="240" w:lineRule="auto"/>
        <w:ind w:left="0"/>
        <w:jc w:val="both"/>
        <w:rPr>
          <w:rFonts w:ascii="Times New Roman" w:hAnsi="Times New Roman" w:cs="Times New Roman"/>
          <w:b/>
          <w:sz w:val="24"/>
          <w:szCs w:val="24"/>
        </w:rPr>
      </w:pPr>
      <w:r w:rsidRPr="00C1112F">
        <w:rPr>
          <w:rFonts w:ascii="Times New Roman" w:hAnsi="Times New Roman" w:cs="Times New Roman"/>
          <w:b/>
          <w:sz w:val="24"/>
          <w:szCs w:val="24"/>
        </w:rPr>
        <w:t xml:space="preserve">Орфография и пунктуация </w:t>
      </w:r>
    </w:p>
    <w:p w14:paraId="0A5C689F" w14:textId="77777777" w:rsidR="00C1112F" w:rsidRPr="00C1112F" w:rsidRDefault="00C1112F">
      <w:pPr>
        <w:pStyle w:val="a3"/>
        <w:tabs>
          <w:tab w:val="left" w:pos="0"/>
        </w:tabs>
        <w:spacing w:after="0" w:line="240" w:lineRule="auto"/>
        <w:ind w:left="0"/>
        <w:jc w:val="both"/>
        <w:rPr>
          <w:rFonts w:ascii="Times New Roman" w:hAnsi="Times New Roman" w:cs="Times New Roman"/>
          <w:b/>
          <w:sz w:val="24"/>
          <w:szCs w:val="24"/>
        </w:rPr>
      </w:pPr>
      <w:r w:rsidRPr="00C1112F">
        <w:rPr>
          <w:rFonts w:ascii="Times New Roman" w:hAnsi="Times New Roman" w:cs="Times New Roman"/>
          <w:sz w:val="24"/>
          <w:szCs w:val="24"/>
        </w:rPr>
        <w:sym w:font="Symbol" w:char="F0B7"/>
      </w:r>
      <w:r w:rsidRPr="00C1112F">
        <w:rPr>
          <w:rFonts w:ascii="Times New Roman" w:hAnsi="Times New Roman" w:cs="Times New Roman"/>
          <w:sz w:val="24"/>
          <w:szCs w:val="24"/>
        </w:rPr>
        <w:t xml:space="preserve"> сравнивать и анализировать буквосочетания английского языка и их транскрипцию.</w:t>
      </w:r>
    </w:p>
    <w:p w14:paraId="16264487" w14:textId="77777777" w:rsidR="00C1112F" w:rsidRPr="00C1112F" w:rsidRDefault="00C1112F">
      <w:pPr>
        <w:pStyle w:val="a3"/>
        <w:tabs>
          <w:tab w:val="left" w:pos="0"/>
        </w:tabs>
        <w:spacing w:after="0" w:line="240" w:lineRule="auto"/>
        <w:ind w:left="0"/>
        <w:jc w:val="both"/>
        <w:rPr>
          <w:rFonts w:ascii="Times New Roman" w:hAnsi="Times New Roman" w:cs="Times New Roman"/>
          <w:b/>
          <w:sz w:val="24"/>
        </w:rPr>
      </w:pPr>
      <w:r w:rsidRPr="00C1112F">
        <w:rPr>
          <w:rFonts w:ascii="Times New Roman" w:hAnsi="Times New Roman" w:cs="Times New Roman"/>
          <w:b/>
          <w:sz w:val="24"/>
        </w:rPr>
        <w:t xml:space="preserve">Второй иностранный язык (немецкий) </w:t>
      </w:r>
    </w:p>
    <w:p w14:paraId="551F9B53" w14:textId="77777777" w:rsidR="007F0DC0" w:rsidRPr="00216639" w:rsidRDefault="007F0DC0" w:rsidP="007F0DC0">
      <w:pPr>
        <w:tabs>
          <w:tab w:val="left" w:pos="0"/>
        </w:tabs>
        <w:spacing w:after="0" w:line="240" w:lineRule="auto"/>
        <w:jc w:val="both"/>
        <w:rPr>
          <w:rFonts w:ascii="Times New Roman" w:hAnsi="Times New Roman" w:cs="Times New Roman"/>
          <w:b/>
          <w:sz w:val="24"/>
        </w:rPr>
      </w:pPr>
      <w:r w:rsidRPr="00216639">
        <w:rPr>
          <w:rFonts w:ascii="Times New Roman" w:hAnsi="Times New Roman" w:cs="Times New Roman"/>
          <w:b/>
          <w:sz w:val="24"/>
        </w:rPr>
        <w:t>Выпускник научится</w:t>
      </w:r>
    </w:p>
    <w:p w14:paraId="3896A668" w14:textId="77777777" w:rsidR="00C1112F" w:rsidRPr="00C1112F" w:rsidRDefault="00C1112F">
      <w:pPr>
        <w:pStyle w:val="a3"/>
        <w:tabs>
          <w:tab w:val="left" w:pos="0"/>
        </w:tabs>
        <w:spacing w:after="0" w:line="240" w:lineRule="auto"/>
        <w:ind w:left="0"/>
        <w:jc w:val="both"/>
        <w:rPr>
          <w:rFonts w:ascii="Times New Roman" w:hAnsi="Times New Roman" w:cs="Times New Roman"/>
          <w:b/>
          <w:sz w:val="24"/>
        </w:rPr>
      </w:pPr>
      <w:r w:rsidRPr="00C1112F">
        <w:rPr>
          <w:rFonts w:ascii="Times New Roman" w:hAnsi="Times New Roman" w:cs="Times New Roman"/>
          <w:b/>
          <w:sz w:val="24"/>
        </w:rPr>
        <w:t>Коммуникативные умения</w:t>
      </w:r>
    </w:p>
    <w:p w14:paraId="067AA2CD" w14:textId="77777777" w:rsidR="00C1112F" w:rsidRPr="00396AF4" w:rsidRDefault="00C1112F">
      <w:pPr>
        <w:pStyle w:val="a3"/>
        <w:tabs>
          <w:tab w:val="left" w:pos="0"/>
        </w:tabs>
        <w:spacing w:after="0" w:line="240" w:lineRule="auto"/>
        <w:ind w:left="0"/>
        <w:jc w:val="both"/>
        <w:rPr>
          <w:rFonts w:ascii="Times New Roman" w:hAnsi="Times New Roman" w:cs="Times New Roman"/>
          <w:b/>
          <w:sz w:val="24"/>
        </w:rPr>
      </w:pPr>
      <w:r w:rsidRPr="00396AF4">
        <w:rPr>
          <w:rFonts w:ascii="Times New Roman" w:hAnsi="Times New Roman" w:cs="Times New Roman"/>
          <w:b/>
          <w:sz w:val="24"/>
        </w:rPr>
        <w:t xml:space="preserve"> Говорение. Диалогическая речь</w:t>
      </w:r>
    </w:p>
    <w:p w14:paraId="29C43CBC" w14:textId="77777777" w:rsidR="00C1112F" w:rsidRDefault="00C1112F">
      <w:pPr>
        <w:pStyle w:val="a3"/>
        <w:tabs>
          <w:tab w:val="left" w:pos="0"/>
        </w:tabs>
        <w:spacing w:after="0" w:line="240" w:lineRule="auto"/>
        <w:ind w:left="0"/>
        <w:jc w:val="both"/>
        <w:rPr>
          <w:rFonts w:ascii="Times New Roman" w:hAnsi="Times New Roman" w:cs="Times New Roman"/>
          <w:sz w:val="24"/>
        </w:rPr>
      </w:pPr>
      <w:r w:rsidRPr="00C1112F">
        <w:rPr>
          <w:rFonts w:ascii="Times New Roman" w:hAnsi="Times New Roman" w:cs="Times New Roman"/>
          <w:sz w:val="24"/>
        </w:rPr>
        <w:t xml:space="preserve"> </w:t>
      </w:r>
      <w:r w:rsidRPr="00C1112F">
        <w:rPr>
          <w:rFonts w:ascii="Times New Roman" w:hAnsi="Times New Roman" w:cs="Times New Roman"/>
          <w:sz w:val="24"/>
        </w:rPr>
        <w:sym w:font="Symbol" w:char="F0B7"/>
      </w:r>
      <w:r w:rsidRPr="00C1112F">
        <w:rPr>
          <w:rFonts w:ascii="Times New Roman" w:hAnsi="Times New Roman" w:cs="Times New Roman"/>
          <w:sz w:val="24"/>
        </w:rPr>
        <w:t xml:space="preserve"> 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685ABCDB" w14:textId="77777777" w:rsidR="00C1112F" w:rsidRDefault="00C1112F">
      <w:pPr>
        <w:pStyle w:val="a3"/>
        <w:tabs>
          <w:tab w:val="left" w:pos="0"/>
        </w:tabs>
        <w:spacing w:after="0" w:line="240" w:lineRule="auto"/>
        <w:ind w:left="0"/>
        <w:jc w:val="both"/>
        <w:rPr>
          <w:rFonts w:ascii="Times New Roman" w:hAnsi="Times New Roman" w:cs="Times New Roman"/>
          <w:sz w:val="24"/>
        </w:rPr>
      </w:pPr>
      <w:r w:rsidRPr="00C1112F">
        <w:rPr>
          <w:rFonts w:ascii="Times New Roman" w:hAnsi="Times New Roman" w:cs="Times New Roman"/>
          <w:sz w:val="24"/>
        </w:rPr>
        <w:t xml:space="preserve">Говорение. Монологическая речь </w:t>
      </w:r>
    </w:p>
    <w:p w14:paraId="7C0BFF1D" w14:textId="77777777" w:rsidR="00C1112F" w:rsidRDefault="00C1112F">
      <w:pPr>
        <w:pStyle w:val="a3"/>
        <w:tabs>
          <w:tab w:val="left" w:pos="0"/>
        </w:tabs>
        <w:spacing w:after="0" w:line="240" w:lineRule="auto"/>
        <w:ind w:left="0"/>
        <w:jc w:val="both"/>
        <w:rPr>
          <w:rFonts w:ascii="Times New Roman" w:hAnsi="Times New Roman" w:cs="Times New Roman"/>
          <w:sz w:val="24"/>
        </w:rPr>
      </w:pPr>
      <w:r w:rsidRPr="00C1112F">
        <w:rPr>
          <w:rFonts w:ascii="Times New Roman" w:hAnsi="Times New Roman" w:cs="Times New Roman"/>
          <w:sz w:val="24"/>
        </w:rPr>
        <w:sym w:font="Symbol" w:char="F0B7"/>
      </w:r>
      <w:r w:rsidRPr="00C1112F">
        <w:rPr>
          <w:rFonts w:ascii="Times New Roman" w:hAnsi="Times New Roman" w:cs="Times New Roman"/>
          <w:sz w:val="24"/>
        </w:rP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14:paraId="7346E867" w14:textId="77777777" w:rsidR="00C1112F" w:rsidRDefault="00C1112F">
      <w:pPr>
        <w:pStyle w:val="a3"/>
        <w:tabs>
          <w:tab w:val="left" w:pos="0"/>
        </w:tabs>
        <w:spacing w:after="0" w:line="240" w:lineRule="auto"/>
        <w:ind w:left="0"/>
        <w:jc w:val="both"/>
        <w:rPr>
          <w:rFonts w:ascii="Times New Roman" w:hAnsi="Times New Roman" w:cs="Times New Roman"/>
          <w:sz w:val="24"/>
        </w:rPr>
      </w:pPr>
      <w:r w:rsidRPr="00C1112F">
        <w:rPr>
          <w:rFonts w:ascii="Times New Roman" w:hAnsi="Times New Roman" w:cs="Times New Roman"/>
          <w:sz w:val="24"/>
        </w:rPr>
        <w:sym w:font="Symbol" w:char="F0B7"/>
      </w:r>
      <w:r w:rsidRPr="00C1112F">
        <w:rPr>
          <w:rFonts w:ascii="Times New Roman" w:hAnsi="Times New Roman" w:cs="Times New Roman"/>
          <w:sz w:val="24"/>
        </w:rPr>
        <w:t xml:space="preserve"> описывать события с опорой на зрительную наглядность и/или вербальную опору (ключевые слова, план, вопросы); </w:t>
      </w:r>
    </w:p>
    <w:p w14:paraId="024EB4C7" w14:textId="77777777" w:rsidR="00216639" w:rsidRDefault="00C1112F">
      <w:pPr>
        <w:pStyle w:val="a3"/>
        <w:tabs>
          <w:tab w:val="left" w:pos="0"/>
        </w:tabs>
        <w:spacing w:after="0" w:line="240" w:lineRule="auto"/>
        <w:ind w:left="0"/>
        <w:jc w:val="both"/>
        <w:rPr>
          <w:rFonts w:ascii="Times New Roman" w:hAnsi="Times New Roman" w:cs="Times New Roman"/>
          <w:sz w:val="24"/>
          <w:szCs w:val="24"/>
        </w:rPr>
      </w:pPr>
      <w:r w:rsidRPr="00C1112F">
        <w:rPr>
          <w:rFonts w:ascii="Times New Roman" w:hAnsi="Times New Roman" w:cs="Times New Roman"/>
          <w:sz w:val="24"/>
        </w:rPr>
        <w:sym w:font="Symbol" w:char="F0B7"/>
      </w:r>
      <w:r w:rsidRPr="00C1112F">
        <w:rPr>
          <w:rFonts w:ascii="Times New Roman" w:hAnsi="Times New Roman" w:cs="Times New Roman"/>
          <w:sz w:val="24"/>
        </w:rPr>
        <w:t xml:space="preserve"> давать краткую характеристику реальных </w:t>
      </w:r>
      <w:r w:rsidRPr="001D7353">
        <w:rPr>
          <w:rFonts w:ascii="Times New Roman" w:hAnsi="Times New Roman" w:cs="Times New Roman"/>
          <w:sz w:val="24"/>
          <w:szCs w:val="24"/>
        </w:rPr>
        <w:t>людей и</w:t>
      </w:r>
      <w:r w:rsidR="001D7353" w:rsidRPr="001D7353">
        <w:rPr>
          <w:rFonts w:ascii="Times New Roman" w:hAnsi="Times New Roman" w:cs="Times New Roman"/>
          <w:sz w:val="24"/>
          <w:szCs w:val="24"/>
        </w:rPr>
        <w:t xml:space="preserve"> литературных персонажей;</w:t>
      </w:r>
    </w:p>
    <w:p w14:paraId="2079E56D" w14:textId="77777777" w:rsidR="00FF75CD" w:rsidRDefault="00FF75CD">
      <w:pPr>
        <w:pStyle w:val="a3"/>
        <w:tabs>
          <w:tab w:val="left" w:pos="0"/>
        </w:tabs>
        <w:spacing w:after="0" w:line="240" w:lineRule="auto"/>
        <w:ind w:left="0"/>
        <w:jc w:val="both"/>
        <w:rPr>
          <w:rFonts w:ascii="Times New Roman" w:hAnsi="Times New Roman" w:cs="Times New Roman"/>
          <w:sz w:val="24"/>
        </w:rPr>
      </w:pPr>
      <w:r w:rsidRPr="00FF75CD">
        <w:rPr>
          <w:rFonts w:ascii="Times New Roman" w:hAnsi="Times New Roman" w:cs="Times New Roman"/>
          <w:sz w:val="24"/>
        </w:rPr>
        <w:sym w:font="Symbol" w:char="F0B7"/>
      </w:r>
      <w:r w:rsidRPr="00FF75CD">
        <w:rPr>
          <w:rFonts w:ascii="Times New Roman" w:hAnsi="Times New Roman" w:cs="Times New Roman"/>
          <w:sz w:val="24"/>
        </w:rPr>
        <w:t xml:space="preserve"> передавать основное содержание прочитанного текста с опорой или без опоры на текст, ключевые слова/план/вопросы; </w:t>
      </w:r>
    </w:p>
    <w:p w14:paraId="7F6343BD" w14:textId="77777777" w:rsidR="008B4E58" w:rsidRDefault="00FF75CD">
      <w:pPr>
        <w:pStyle w:val="a3"/>
        <w:tabs>
          <w:tab w:val="left" w:pos="0"/>
        </w:tabs>
        <w:spacing w:after="0" w:line="240" w:lineRule="auto"/>
        <w:ind w:left="0"/>
        <w:jc w:val="both"/>
        <w:rPr>
          <w:rFonts w:ascii="Times New Roman" w:hAnsi="Times New Roman" w:cs="Times New Roman"/>
          <w:sz w:val="24"/>
        </w:rPr>
      </w:pPr>
      <w:r w:rsidRPr="00FF75CD">
        <w:rPr>
          <w:rFonts w:ascii="Times New Roman" w:hAnsi="Times New Roman" w:cs="Times New Roman"/>
          <w:sz w:val="24"/>
        </w:rPr>
        <w:sym w:font="Symbol" w:char="F0B7"/>
      </w:r>
      <w:r w:rsidRPr="00FF75CD">
        <w:rPr>
          <w:rFonts w:ascii="Times New Roman" w:hAnsi="Times New Roman" w:cs="Times New Roman"/>
          <w:sz w:val="24"/>
        </w:rPr>
        <w:t xml:space="preserve"> описывать картинку/фото с опорой или без опоры на ключевые слова/план/вопросы. </w:t>
      </w:r>
    </w:p>
    <w:p w14:paraId="1E2AA2E6" w14:textId="77777777" w:rsidR="008B4E58" w:rsidRDefault="008B4E58">
      <w:pPr>
        <w:pStyle w:val="a3"/>
        <w:tabs>
          <w:tab w:val="left" w:pos="0"/>
        </w:tabs>
        <w:spacing w:after="0" w:line="240" w:lineRule="auto"/>
        <w:ind w:left="0"/>
        <w:jc w:val="both"/>
        <w:rPr>
          <w:rFonts w:ascii="Times New Roman" w:hAnsi="Times New Roman" w:cs="Times New Roman"/>
          <w:sz w:val="24"/>
        </w:rPr>
      </w:pPr>
    </w:p>
    <w:p w14:paraId="64B80122" w14:textId="77777777" w:rsidR="008B4E58" w:rsidRDefault="008B4E58">
      <w:pPr>
        <w:pStyle w:val="a3"/>
        <w:tabs>
          <w:tab w:val="left" w:pos="0"/>
        </w:tabs>
        <w:spacing w:after="0" w:line="240" w:lineRule="auto"/>
        <w:ind w:left="0"/>
        <w:jc w:val="both"/>
        <w:rPr>
          <w:rFonts w:ascii="Times New Roman" w:hAnsi="Times New Roman" w:cs="Times New Roman"/>
          <w:sz w:val="24"/>
        </w:rPr>
      </w:pPr>
    </w:p>
    <w:p w14:paraId="02105C4F" w14:textId="77777777" w:rsidR="00FF75CD" w:rsidRPr="00FF75CD" w:rsidRDefault="00FF75CD">
      <w:pPr>
        <w:pStyle w:val="a3"/>
        <w:tabs>
          <w:tab w:val="left" w:pos="0"/>
        </w:tabs>
        <w:spacing w:after="0" w:line="240" w:lineRule="auto"/>
        <w:ind w:left="0"/>
        <w:jc w:val="both"/>
        <w:rPr>
          <w:rFonts w:ascii="Times New Roman" w:hAnsi="Times New Roman" w:cs="Times New Roman"/>
          <w:b/>
          <w:sz w:val="24"/>
        </w:rPr>
      </w:pPr>
      <w:r w:rsidRPr="00FF75CD">
        <w:rPr>
          <w:rFonts w:ascii="Times New Roman" w:hAnsi="Times New Roman" w:cs="Times New Roman"/>
          <w:b/>
          <w:sz w:val="24"/>
        </w:rPr>
        <w:t xml:space="preserve">Аудирование </w:t>
      </w:r>
    </w:p>
    <w:p w14:paraId="48B1E5D7" w14:textId="77777777" w:rsidR="00FF75CD" w:rsidRDefault="00FF75CD">
      <w:pPr>
        <w:pStyle w:val="a3"/>
        <w:tabs>
          <w:tab w:val="left" w:pos="0"/>
        </w:tabs>
        <w:spacing w:after="0" w:line="240" w:lineRule="auto"/>
        <w:ind w:left="0"/>
        <w:jc w:val="both"/>
        <w:rPr>
          <w:rFonts w:ascii="Times New Roman" w:hAnsi="Times New Roman" w:cs="Times New Roman"/>
          <w:sz w:val="24"/>
        </w:rPr>
      </w:pPr>
      <w:r w:rsidRPr="00FF75CD">
        <w:rPr>
          <w:rFonts w:ascii="Times New Roman" w:hAnsi="Times New Roman" w:cs="Times New Roman"/>
          <w:sz w:val="24"/>
        </w:rPr>
        <w:sym w:font="Symbol" w:char="F0B7"/>
      </w:r>
      <w:r w:rsidRPr="00FF75CD">
        <w:rPr>
          <w:rFonts w:ascii="Times New Roman" w:hAnsi="Times New Roman" w:cs="Times New Roman"/>
          <w:sz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6BCB4A36" w14:textId="77777777" w:rsidR="00FF75CD" w:rsidRDefault="00FF75CD">
      <w:pPr>
        <w:pStyle w:val="a3"/>
        <w:tabs>
          <w:tab w:val="left" w:pos="0"/>
        </w:tabs>
        <w:spacing w:after="0" w:line="240" w:lineRule="auto"/>
        <w:ind w:left="0"/>
        <w:jc w:val="both"/>
        <w:rPr>
          <w:rFonts w:ascii="Times New Roman" w:hAnsi="Times New Roman" w:cs="Times New Roman"/>
          <w:sz w:val="24"/>
        </w:rPr>
      </w:pPr>
      <w:r w:rsidRPr="00FF75CD">
        <w:rPr>
          <w:rFonts w:ascii="Times New Roman" w:hAnsi="Times New Roman" w:cs="Times New Roman"/>
          <w:sz w:val="24"/>
        </w:rPr>
        <w:sym w:font="Symbol" w:char="F0B7"/>
      </w:r>
      <w:r w:rsidRPr="00FF75CD">
        <w:rPr>
          <w:rFonts w:ascii="Times New Roman" w:hAnsi="Times New Roman" w:cs="Times New Roman"/>
          <w:sz w:val="24"/>
        </w:rPr>
        <w:t xml:space="preserve">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14:paraId="70EAFA0B" w14:textId="77777777" w:rsidR="00FF75CD" w:rsidRDefault="00FF75CD">
      <w:pPr>
        <w:pStyle w:val="a3"/>
        <w:tabs>
          <w:tab w:val="left" w:pos="0"/>
        </w:tabs>
        <w:spacing w:after="0" w:line="240" w:lineRule="auto"/>
        <w:ind w:left="0"/>
        <w:jc w:val="both"/>
        <w:rPr>
          <w:rFonts w:ascii="Times New Roman" w:hAnsi="Times New Roman" w:cs="Times New Roman"/>
          <w:sz w:val="24"/>
        </w:rPr>
      </w:pPr>
      <w:r w:rsidRPr="00FF75CD">
        <w:rPr>
          <w:rFonts w:ascii="Times New Roman" w:hAnsi="Times New Roman" w:cs="Times New Roman"/>
          <w:b/>
          <w:sz w:val="24"/>
        </w:rPr>
        <w:t>Чтение</w:t>
      </w:r>
      <w:r w:rsidRPr="00FF75CD">
        <w:rPr>
          <w:rFonts w:ascii="Times New Roman" w:hAnsi="Times New Roman" w:cs="Times New Roman"/>
          <w:sz w:val="24"/>
        </w:rPr>
        <w:t xml:space="preserve"> </w:t>
      </w:r>
    </w:p>
    <w:p w14:paraId="01875EBA" w14:textId="77777777" w:rsidR="00FF75CD" w:rsidRDefault="00FF75CD">
      <w:pPr>
        <w:pStyle w:val="a3"/>
        <w:tabs>
          <w:tab w:val="left" w:pos="0"/>
        </w:tabs>
        <w:spacing w:after="0" w:line="240" w:lineRule="auto"/>
        <w:ind w:left="0"/>
        <w:jc w:val="both"/>
        <w:rPr>
          <w:rFonts w:ascii="Times New Roman" w:hAnsi="Times New Roman" w:cs="Times New Roman"/>
          <w:sz w:val="24"/>
        </w:rPr>
      </w:pPr>
      <w:r w:rsidRPr="00FF75CD">
        <w:rPr>
          <w:rFonts w:ascii="Times New Roman" w:hAnsi="Times New Roman" w:cs="Times New Roman"/>
          <w:sz w:val="24"/>
        </w:rPr>
        <w:sym w:font="Symbol" w:char="F0B7"/>
      </w:r>
      <w:r w:rsidRPr="00FF75CD">
        <w:rPr>
          <w:rFonts w:ascii="Times New Roman" w:hAnsi="Times New Roman" w:cs="Times New Roman"/>
          <w:sz w:val="24"/>
        </w:rPr>
        <w:t xml:space="preserve"> читать и понимать основное содержание несложных аутентичных текстов, содержащие отдельные неизученные языковые явления; </w:t>
      </w:r>
    </w:p>
    <w:p w14:paraId="4149BA3F" w14:textId="77777777" w:rsidR="00FF75CD" w:rsidRDefault="00FF75CD">
      <w:pPr>
        <w:pStyle w:val="a3"/>
        <w:tabs>
          <w:tab w:val="left" w:pos="0"/>
        </w:tabs>
        <w:spacing w:after="0" w:line="240" w:lineRule="auto"/>
        <w:ind w:left="0"/>
        <w:jc w:val="both"/>
        <w:rPr>
          <w:rFonts w:ascii="Times New Roman" w:hAnsi="Times New Roman" w:cs="Times New Roman"/>
          <w:sz w:val="24"/>
        </w:rPr>
      </w:pPr>
      <w:r w:rsidRPr="00FF75CD">
        <w:rPr>
          <w:rFonts w:ascii="Times New Roman" w:hAnsi="Times New Roman" w:cs="Times New Roman"/>
          <w:sz w:val="24"/>
        </w:rPr>
        <w:lastRenderedPageBreak/>
        <w:sym w:font="Symbol" w:char="F0B7"/>
      </w:r>
      <w:r w:rsidRPr="00FF75CD">
        <w:rPr>
          <w:rFonts w:ascii="Times New Roman" w:hAnsi="Times New Roman" w:cs="Times New Roman"/>
          <w:sz w:val="24"/>
        </w:rPr>
        <w:t xml:space="preserve">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 </w:t>
      </w:r>
    </w:p>
    <w:p w14:paraId="447AD0F7" w14:textId="77777777" w:rsidR="00FF75CD" w:rsidRDefault="00FF75CD">
      <w:pPr>
        <w:pStyle w:val="a3"/>
        <w:tabs>
          <w:tab w:val="left" w:pos="0"/>
        </w:tabs>
        <w:spacing w:after="0" w:line="240" w:lineRule="auto"/>
        <w:ind w:left="0"/>
        <w:jc w:val="both"/>
        <w:rPr>
          <w:rFonts w:ascii="Times New Roman" w:hAnsi="Times New Roman" w:cs="Times New Roman"/>
          <w:sz w:val="24"/>
        </w:rPr>
      </w:pPr>
      <w:r w:rsidRPr="00FF75CD">
        <w:rPr>
          <w:rFonts w:ascii="Times New Roman" w:hAnsi="Times New Roman" w:cs="Times New Roman"/>
          <w:sz w:val="24"/>
        </w:rPr>
        <w:sym w:font="Symbol" w:char="F0B7"/>
      </w:r>
      <w:r w:rsidRPr="00FF75CD">
        <w:rPr>
          <w:rFonts w:ascii="Times New Roman" w:hAnsi="Times New Roman" w:cs="Times New Roman"/>
          <w:sz w:val="24"/>
        </w:rPr>
        <w:t xml:space="preserve"> читать и полностью понимать несложные аутентичные тексты, построенные на изученном языковом материале; </w:t>
      </w:r>
    </w:p>
    <w:p w14:paraId="36AF5D03" w14:textId="77777777" w:rsidR="00FF75CD" w:rsidRDefault="00FF75CD">
      <w:pPr>
        <w:pStyle w:val="a3"/>
        <w:tabs>
          <w:tab w:val="left" w:pos="0"/>
        </w:tabs>
        <w:spacing w:after="0" w:line="240" w:lineRule="auto"/>
        <w:ind w:left="0"/>
        <w:jc w:val="both"/>
        <w:rPr>
          <w:rFonts w:ascii="Times New Roman" w:hAnsi="Times New Roman" w:cs="Times New Roman"/>
          <w:sz w:val="24"/>
        </w:rPr>
      </w:pPr>
      <w:r w:rsidRPr="00FF75CD">
        <w:rPr>
          <w:rFonts w:ascii="Times New Roman" w:hAnsi="Times New Roman" w:cs="Times New Roman"/>
          <w:sz w:val="24"/>
        </w:rPr>
        <w:sym w:font="Symbol" w:char="F0B7"/>
      </w:r>
      <w:r w:rsidRPr="00FF75CD">
        <w:rPr>
          <w:rFonts w:ascii="Times New Roman" w:hAnsi="Times New Roman" w:cs="Times New Roman"/>
          <w:sz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 </w:t>
      </w:r>
    </w:p>
    <w:p w14:paraId="0090084C" w14:textId="77777777" w:rsidR="00FF75CD" w:rsidRPr="00FF75CD" w:rsidRDefault="008B4E58">
      <w:pPr>
        <w:pStyle w:val="a3"/>
        <w:tabs>
          <w:tab w:val="left" w:pos="0"/>
        </w:tabs>
        <w:spacing w:after="0" w:line="240" w:lineRule="auto"/>
        <w:ind w:left="0"/>
        <w:jc w:val="both"/>
        <w:rPr>
          <w:rFonts w:ascii="Times New Roman" w:hAnsi="Times New Roman" w:cs="Times New Roman"/>
          <w:b/>
          <w:sz w:val="24"/>
        </w:rPr>
      </w:pPr>
      <w:r>
        <w:rPr>
          <w:rFonts w:ascii="Times New Roman" w:hAnsi="Times New Roman" w:cs="Times New Roman"/>
          <w:b/>
          <w:sz w:val="24"/>
        </w:rPr>
        <w:tab/>
      </w:r>
      <w:r w:rsidR="00FF75CD" w:rsidRPr="00FF75CD">
        <w:rPr>
          <w:rFonts w:ascii="Times New Roman" w:hAnsi="Times New Roman" w:cs="Times New Roman"/>
          <w:b/>
          <w:sz w:val="24"/>
        </w:rPr>
        <w:t xml:space="preserve">Письменная речь </w:t>
      </w:r>
    </w:p>
    <w:p w14:paraId="309AF4AC" w14:textId="77777777" w:rsidR="00FF75CD" w:rsidRDefault="00FF75CD">
      <w:pPr>
        <w:pStyle w:val="a3"/>
        <w:tabs>
          <w:tab w:val="left" w:pos="0"/>
        </w:tabs>
        <w:spacing w:after="0" w:line="240" w:lineRule="auto"/>
        <w:ind w:left="0"/>
        <w:jc w:val="both"/>
        <w:rPr>
          <w:rFonts w:ascii="Times New Roman" w:hAnsi="Times New Roman" w:cs="Times New Roman"/>
          <w:sz w:val="24"/>
        </w:rPr>
      </w:pPr>
      <w:r w:rsidRPr="00FF75CD">
        <w:rPr>
          <w:rFonts w:ascii="Times New Roman" w:hAnsi="Times New Roman" w:cs="Times New Roman"/>
          <w:sz w:val="24"/>
        </w:rPr>
        <w:sym w:font="Symbol" w:char="F0B7"/>
      </w:r>
      <w:r w:rsidRPr="00FF75CD">
        <w:rPr>
          <w:rFonts w:ascii="Times New Roman" w:hAnsi="Times New Roman" w:cs="Times New Roman"/>
          <w:sz w:val="24"/>
        </w:rPr>
        <w:t xml:space="preserve"> заполнять анкеты и формуляры, сообщая о себе основные сведения (имя, фамилия, пол, возраст, гражданство, национальность, адрес и т. д.); </w:t>
      </w:r>
    </w:p>
    <w:p w14:paraId="43A932A4" w14:textId="77777777" w:rsidR="00FF75CD" w:rsidRDefault="00FF75CD">
      <w:pPr>
        <w:pStyle w:val="a3"/>
        <w:tabs>
          <w:tab w:val="left" w:pos="0"/>
        </w:tabs>
        <w:spacing w:after="0" w:line="240" w:lineRule="auto"/>
        <w:ind w:left="0"/>
        <w:jc w:val="both"/>
        <w:rPr>
          <w:rFonts w:ascii="Times New Roman" w:hAnsi="Times New Roman" w:cs="Times New Roman"/>
          <w:sz w:val="24"/>
        </w:rPr>
      </w:pPr>
      <w:r w:rsidRPr="00FF75CD">
        <w:rPr>
          <w:rFonts w:ascii="Times New Roman" w:hAnsi="Times New Roman" w:cs="Times New Roman"/>
          <w:sz w:val="24"/>
        </w:rPr>
        <w:sym w:font="Symbol" w:char="F0B7"/>
      </w:r>
      <w:r w:rsidRPr="00FF75CD">
        <w:rPr>
          <w:rFonts w:ascii="Times New Roman" w:hAnsi="Times New Roman" w:cs="Times New Roman"/>
          <w:sz w:val="24"/>
        </w:rPr>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14:paraId="4D089FD9" w14:textId="77777777" w:rsidR="0012126A" w:rsidRDefault="00FF75CD">
      <w:pPr>
        <w:pStyle w:val="a3"/>
        <w:tabs>
          <w:tab w:val="left" w:pos="0"/>
        </w:tabs>
        <w:spacing w:after="0" w:line="240" w:lineRule="auto"/>
        <w:ind w:left="0"/>
        <w:jc w:val="both"/>
        <w:rPr>
          <w:rFonts w:ascii="Times New Roman" w:hAnsi="Times New Roman" w:cs="Times New Roman"/>
          <w:sz w:val="24"/>
          <w:szCs w:val="24"/>
        </w:rPr>
      </w:pPr>
      <w:r w:rsidRPr="0012126A">
        <w:rPr>
          <w:rFonts w:ascii="Times New Roman" w:hAnsi="Times New Roman" w:cs="Times New Roman"/>
          <w:sz w:val="24"/>
          <w:szCs w:val="24"/>
        </w:rPr>
        <w:sym w:font="Symbol" w:char="F0B7"/>
      </w:r>
      <w:r w:rsidRPr="0012126A">
        <w:rPr>
          <w:rFonts w:ascii="Times New Roman" w:hAnsi="Times New Roman" w:cs="Times New Roman"/>
          <w:sz w:val="24"/>
          <w:szCs w:val="24"/>
        </w:rPr>
        <w:t xml:space="preserve"> писать личное письмо в ответ на письмо-стимул с</w:t>
      </w:r>
      <w:r w:rsidR="0012126A" w:rsidRPr="0012126A">
        <w:rPr>
          <w:rFonts w:ascii="Times New Roman" w:hAnsi="Times New Roman" w:cs="Times New Roman"/>
          <w:sz w:val="24"/>
          <w:szCs w:val="24"/>
        </w:rPr>
        <w:t xml:space="preserve">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 </w:t>
      </w:r>
    </w:p>
    <w:p w14:paraId="5EE916F4" w14:textId="77777777" w:rsidR="0012126A" w:rsidRDefault="0012126A">
      <w:pPr>
        <w:pStyle w:val="a3"/>
        <w:tabs>
          <w:tab w:val="left" w:pos="0"/>
        </w:tabs>
        <w:spacing w:after="0" w:line="240" w:lineRule="auto"/>
        <w:ind w:left="0"/>
        <w:jc w:val="both"/>
        <w:rPr>
          <w:rFonts w:ascii="Times New Roman" w:hAnsi="Times New Roman" w:cs="Times New Roman"/>
          <w:sz w:val="24"/>
          <w:szCs w:val="24"/>
        </w:rPr>
      </w:pPr>
      <w:r w:rsidRPr="0012126A">
        <w:rPr>
          <w:rFonts w:ascii="Times New Roman" w:hAnsi="Times New Roman" w:cs="Times New Roman"/>
          <w:sz w:val="24"/>
          <w:szCs w:val="24"/>
        </w:rPr>
        <w:sym w:font="Symbol" w:char="F0B7"/>
      </w:r>
      <w:r w:rsidRPr="0012126A">
        <w:rPr>
          <w:rFonts w:ascii="Times New Roman" w:hAnsi="Times New Roman" w:cs="Times New Roman"/>
          <w:sz w:val="24"/>
          <w:szCs w:val="24"/>
        </w:rPr>
        <w:t xml:space="preserve"> писать небольшие письменные высказывания с опорой на образец/план. </w:t>
      </w:r>
    </w:p>
    <w:p w14:paraId="2F2287A7" w14:textId="77777777" w:rsidR="0012126A" w:rsidRDefault="008B4E58">
      <w:pPr>
        <w:pStyle w:val="a3"/>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ab/>
      </w:r>
      <w:r w:rsidR="0012126A" w:rsidRPr="0012126A">
        <w:rPr>
          <w:rFonts w:ascii="Times New Roman" w:hAnsi="Times New Roman" w:cs="Times New Roman"/>
          <w:b/>
          <w:sz w:val="24"/>
          <w:szCs w:val="24"/>
        </w:rPr>
        <w:t>Орфография и пунктуация</w:t>
      </w:r>
      <w:r w:rsidR="0012126A" w:rsidRPr="0012126A">
        <w:rPr>
          <w:rFonts w:ascii="Times New Roman" w:hAnsi="Times New Roman" w:cs="Times New Roman"/>
          <w:sz w:val="24"/>
          <w:szCs w:val="24"/>
        </w:rPr>
        <w:t xml:space="preserve"> </w:t>
      </w:r>
    </w:p>
    <w:p w14:paraId="5ABAD28E" w14:textId="77777777" w:rsidR="0012126A" w:rsidRDefault="0012126A">
      <w:pPr>
        <w:pStyle w:val="a3"/>
        <w:tabs>
          <w:tab w:val="left" w:pos="0"/>
        </w:tabs>
        <w:spacing w:after="0" w:line="240" w:lineRule="auto"/>
        <w:ind w:left="0"/>
        <w:jc w:val="both"/>
        <w:rPr>
          <w:rFonts w:ascii="Times New Roman" w:hAnsi="Times New Roman" w:cs="Times New Roman"/>
          <w:sz w:val="24"/>
          <w:szCs w:val="24"/>
        </w:rPr>
      </w:pPr>
      <w:r w:rsidRPr="0012126A">
        <w:rPr>
          <w:rFonts w:ascii="Times New Roman" w:hAnsi="Times New Roman" w:cs="Times New Roman"/>
          <w:sz w:val="24"/>
          <w:szCs w:val="24"/>
        </w:rPr>
        <w:sym w:font="Symbol" w:char="F0B7"/>
      </w:r>
      <w:r w:rsidRPr="0012126A">
        <w:rPr>
          <w:rFonts w:ascii="Times New Roman" w:hAnsi="Times New Roman" w:cs="Times New Roman"/>
          <w:sz w:val="24"/>
          <w:szCs w:val="24"/>
        </w:rPr>
        <w:t xml:space="preserve"> правильно писать изученные слова; </w:t>
      </w:r>
    </w:p>
    <w:p w14:paraId="4C2C76F7" w14:textId="77777777" w:rsidR="0012126A" w:rsidRDefault="0012126A">
      <w:pPr>
        <w:pStyle w:val="a3"/>
        <w:tabs>
          <w:tab w:val="left" w:pos="0"/>
        </w:tabs>
        <w:spacing w:after="0" w:line="240" w:lineRule="auto"/>
        <w:ind w:left="0"/>
        <w:jc w:val="both"/>
        <w:rPr>
          <w:rFonts w:ascii="Times New Roman" w:hAnsi="Times New Roman" w:cs="Times New Roman"/>
          <w:sz w:val="24"/>
          <w:szCs w:val="24"/>
        </w:rPr>
      </w:pPr>
      <w:r w:rsidRPr="0012126A">
        <w:rPr>
          <w:rFonts w:ascii="Times New Roman" w:hAnsi="Times New Roman" w:cs="Times New Roman"/>
          <w:sz w:val="24"/>
          <w:szCs w:val="24"/>
        </w:rPr>
        <w:sym w:font="Symbol" w:char="F0B7"/>
      </w:r>
      <w:r w:rsidRPr="0012126A">
        <w:rPr>
          <w:rFonts w:ascii="Times New Roman" w:hAnsi="Times New Roman" w:cs="Times New Roman"/>
          <w:sz w:val="24"/>
          <w:szCs w:val="24"/>
        </w:rPr>
        <w:t xml:space="preserve">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14:paraId="60DCB25A" w14:textId="77777777" w:rsidR="0012126A" w:rsidRDefault="0012126A">
      <w:pPr>
        <w:pStyle w:val="a3"/>
        <w:tabs>
          <w:tab w:val="left" w:pos="0"/>
        </w:tabs>
        <w:spacing w:after="0" w:line="240" w:lineRule="auto"/>
        <w:ind w:left="0"/>
        <w:jc w:val="both"/>
        <w:rPr>
          <w:rFonts w:ascii="Times New Roman" w:hAnsi="Times New Roman" w:cs="Times New Roman"/>
          <w:sz w:val="24"/>
          <w:szCs w:val="24"/>
        </w:rPr>
      </w:pPr>
      <w:r w:rsidRPr="0012126A">
        <w:rPr>
          <w:rFonts w:ascii="Times New Roman" w:hAnsi="Times New Roman" w:cs="Times New Roman"/>
          <w:sz w:val="24"/>
          <w:szCs w:val="24"/>
        </w:rPr>
        <w:sym w:font="Symbol" w:char="F0B7"/>
      </w:r>
      <w:r w:rsidRPr="0012126A">
        <w:rPr>
          <w:rFonts w:ascii="Times New Roman" w:hAnsi="Times New Roman" w:cs="Times New Roman"/>
          <w:sz w:val="24"/>
          <w:szCs w:val="24"/>
        </w:rPr>
        <w:t xml:space="preserve"> расставлять в личном письме знаки препинания, диктуемые его форматом, в соответствии с нормами, принятыми в стране изучаемого языка. Социокультурные знания и умения </w:t>
      </w:r>
    </w:p>
    <w:p w14:paraId="0DB3119F" w14:textId="77777777" w:rsidR="0012126A" w:rsidRDefault="0012126A">
      <w:pPr>
        <w:pStyle w:val="a3"/>
        <w:tabs>
          <w:tab w:val="left" w:pos="0"/>
        </w:tabs>
        <w:spacing w:after="0" w:line="240" w:lineRule="auto"/>
        <w:ind w:left="0"/>
        <w:jc w:val="both"/>
        <w:rPr>
          <w:rFonts w:ascii="Times New Roman" w:hAnsi="Times New Roman" w:cs="Times New Roman"/>
          <w:sz w:val="24"/>
          <w:szCs w:val="24"/>
        </w:rPr>
      </w:pPr>
      <w:r w:rsidRPr="0012126A">
        <w:rPr>
          <w:rFonts w:ascii="Times New Roman" w:hAnsi="Times New Roman" w:cs="Times New Roman"/>
          <w:sz w:val="24"/>
          <w:szCs w:val="24"/>
        </w:rPr>
        <w:sym w:font="Symbol" w:char="F0B7"/>
      </w:r>
      <w:r w:rsidRPr="0012126A">
        <w:rPr>
          <w:rFonts w:ascii="Times New Roman" w:hAnsi="Times New Roman" w:cs="Times New Roman"/>
          <w:sz w:val="24"/>
          <w:szCs w:val="24"/>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14:paraId="29B7BBF5" w14:textId="77777777" w:rsidR="0012126A" w:rsidRDefault="0012126A">
      <w:pPr>
        <w:pStyle w:val="a3"/>
        <w:tabs>
          <w:tab w:val="left" w:pos="0"/>
        </w:tabs>
        <w:spacing w:after="0" w:line="240" w:lineRule="auto"/>
        <w:ind w:left="0"/>
        <w:jc w:val="both"/>
        <w:rPr>
          <w:rFonts w:ascii="Times New Roman" w:hAnsi="Times New Roman" w:cs="Times New Roman"/>
          <w:sz w:val="24"/>
          <w:szCs w:val="24"/>
        </w:rPr>
      </w:pPr>
      <w:r w:rsidRPr="0012126A">
        <w:rPr>
          <w:rFonts w:ascii="Times New Roman" w:hAnsi="Times New Roman" w:cs="Times New Roman"/>
          <w:sz w:val="24"/>
          <w:szCs w:val="24"/>
        </w:rPr>
        <w:sym w:font="Symbol" w:char="F0B7"/>
      </w:r>
      <w:r w:rsidRPr="0012126A">
        <w:rPr>
          <w:rFonts w:ascii="Times New Roman" w:hAnsi="Times New Roman" w:cs="Times New Roman"/>
          <w:sz w:val="24"/>
          <w:szCs w:val="24"/>
        </w:rPr>
        <w:t xml:space="preserve"> представлять родную страну и культуру на английском языке; </w:t>
      </w:r>
    </w:p>
    <w:p w14:paraId="08B26C84" w14:textId="77777777" w:rsidR="0012126A" w:rsidRDefault="0012126A">
      <w:pPr>
        <w:pStyle w:val="a3"/>
        <w:tabs>
          <w:tab w:val="left" w:pos="0"/>
        </w:tabs>
        <w:spacing w:after="0" w:line="240" w:lineRule="auto"/>
        <w:ind w:left="0"/>
        <w:jc w:val="both"/>
        <w:rPr>
          <w:rFonts w:ascii="Times New Roman" w:hAnsi="Times New Roman" w:cs="Times New Roman"/>
          <w:sz w:val="24"/>
          <w:szCs w:val="24"/>
        </w:rPr>
      </w:pPr>
      <w:r w:rsidRPr="0012126A">
        <w:rPr>
          <w:rFonts w:ascii="Times New Roman" w:hAnsi="Times New Roman" w:cs="Times New Roman"/>
          <w:sz w:val="24"/>
          <w:szCs w:val="24"/>
        </w:rPr>
        <w:sym w:font="Symbol" w:char="F0B7"/>
      </w:r>
      <w:r w:rsidRPr="0012126A">
        <w:rPr>
          <w:rFonts w:ascii="Times New Roman" w:hAnsi="Times New Roman" w:cs="Times New Roman"/>
          <w:sz w:val="24"/>
          <w:szCs w:val="24"/>
        </w:rPr>
        <w:t xml:space="preserve"> понимать социокультурные реалии при чтении и аудировании в рамках изученного материала </w:t>
      </w:r>
    </w:p>
    <w:p w14:paraId="3FF9B482" w14:textId="77777777" w:rsidR="0012126A" w:rsidRPr="0012126A" w:rsidRDefault="008B4E58">
      <w:pPr>
        <w:pStyle w:val="a3"/>
        <w:tabs>
          <w:tab w:val="left" w:pos="0"/>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ab/>
      </w:r>
      <w:r w:rsidR="0012126A" w:rsidRPr="0012126A">
        <w:rPr>
          <w:rFonts w:ascii="Times New Roman" w:hAnsi="Times New Roman" w:cs="Times New Roman"/>
          <w:b/>
          <w:sz w:val="24"/>
          <w:szCs w:val="24"/>
        </w:rPr>
        <w:t>Компенсаторные умения</w:t>
      </w:r>
    </w:p>
    <w:p w14:paraId="698EADAD" w14:textId="77777777" w:rsidR="00FF75CD" w:rsidRPr="00396AF4" w:rsidRDefault="0012126A" w:rsidP="00972646">
      <w:pPr>
        <w:pStyle w:val="a3"/>
        <w:numPr>
          <w:ilvl w:val="0"/>
          <w:numId w:val="4"/>
        </w:numPr>
        <w:tabs>
          <w:tab w:val="left" w:pos="0"/>
        </w:tabs>
        <w:spacing w:after="0" w:line="240" w:lineRule="auto"/>
        <w:ind w:left="0" w:firstLine="0"/>
        <w:jc w:val="both"/>
        <w:rPr>
          <w:rFonts w:ascii="Times New Roman" w:hAnsi="Times New Roman" w:cs="Times New Roman"/>
          <w:b/>
          <w:sz w:val="24"/>
          <w:szCs w:val="24"/>
        </w:rPr>
      </w:pPr>
      <w:r w:rsidRPr="0012126A">
        <w:rPr>
          <w:rFonts w:ascii="Times New Roman" w:hAnsi="Times New Roman" w:cs="Times New Roman"/>
          <w:sz w:val="24"/>
          <w:szCs w:val="24"/>
        </w:rPr>
        <w:t>выходить из положения при дефиците языковых средств: использовать переспрос при говорении</w:t>
      </w:r>
      <w:r w:rsidR="00396AF4">
        <w:rPr>
          <w:rFonts w:ascii="Times New Roman" w:hAnsi="Times New Roman" w:cs="Times New Roman"/>
          <w:sz w:val="24"/>
          <w:szCs w:val="24"/>
        </w:rPr>
        <w:t>.</w:t>
      </w:r>
    </w:p>
    <w:p w14:paraId="21A9A682" w14:textId="77777777" w:rsidR="00396AF4" w:rsidRPr="00396AF4" w:rsidRDefault="008B4E58" w:rsidP="00396AF4">
      <w:pPr>
        <w:pStyle w:val="a3"/>
        <w:tabs>
          <w:tab w:val="left" w:pos="0"/>
        </w:tabs>
        <w:spacing w:after="0" w:line="240" w:lineRule="auto"/>
        <w:ind w:left="0"/>
        <w:rPr>
          <w:rFonts w:ascii="Times New Roman" w:hAnsi="Times New Roman" w:cs="Times New Roman"/>
          <w:b/>
        </w:rPr>
      </w:pPr>
      <w:r>
        <w:rPr>
          <w:rFonts w:ascii="Times New Roman" w:hAnsi="Times New Roman" w:cs="Times New Roman"/>
          <w:b/>
        </w:rPr>
        <w:tab/>
      </w:r>
      <w:r w:rsidR="00396AF4">
        <w:rPr>
          <w:rFonts w:ascii="Times New Roman" w:hAnsi="Times New Roman" w:cs="Times New Roman"/>
          <w:b/>
        </w:rPr>
        <w:t>В</w:t>
      </w:r>
      <w:r w:rsidR="00396AF4" w:rsidRPr="00396AF4">
        <w:rPr>
          <w:rFonts w:ascii="Times New Roman" w:hAnsi="Times New Roman" w:cs="Times New Roman"/>
          <w:b/>
        </w:rPr>
        <w:t xml:space="preserve">ыпускник получит возможность научиться </w:t>
      </w:r>
    </w:p>
    <w:p w14:paraId="046588D8" w14:textId="77777777" w:rsidR="00975BDE" w:rsidRDefault="00396AF4" w:rsidP="00396AF4">
      <w:pPr>
        <w:pStyle w:val="a3"/>
        <w:tabs>
          <w:tab w:val="left" w:pos="0"/>
        </w:tabs>
        <w:spacing w:after="0" w:line="240" w:lineRule="auto"/>
        <w:ind w:left="0"/>
        <w:jc w:val="both"/>
        <w:rPr>
          <w:rFonts w:ascii="Times New Roman" w:hAnsi="Times New Roman" w:cs="Times New Roman"/>
          <w:sz w:val="24"/>
        </w:rPr>
      </w:pPr>
      <w:r w:rsidRPr="00971CF0">
        <w:rPr>
          <w:rFonts w:ascii="Times New Roman" w:hAnsi="Times New Roman" w:cs="Times New Roman"/>
          <w:sz w:val="24"/>
        </w:rPr>
        <w:t xml:space="preserve">Коммуникативные умения </w:t>
      </w:r>
    </w:p>
    <w:p w14:paraId="463F821D" w14:textId="77777777" w:rsidR="00975BDE" w:rsidRDefault="00396AF4" w:rsidP="00396AF4">
      <w:pPr>
        <w:pStyle w:val="a3"/>
        <w:tabs>
          <w:tab w:val="left" w:pos="0"/>
        </w:tabs>
        <w:spacing w:after="0" w:line="240" w:lineRule="auto"/>
        <w:ind w:left="0"/>
        <w:jc w:val="both"/>
        <w:rPr>
          <w:rFonts w:ascii="Times New Roman" w:hAnsi="Times New Roman" w:cs="Times New Roman"/>
          <w:sz w:val="24"/>
        </w:rPr>
      </w:pPr>
      <w:r w:rsidRPr="00971CF0">
        <w:rPr>
          <w:rFonts w:ascii="Times New Roman" w:hAnsi="Times New Roman" w:cs="Times New Roman"/>
          <w:sz w:val="24"/>
        </w:rPr>
        <w:t xml:space="preserve">Говорение. Диалогическая речь </w:t>
      </w:r>
    </w:p>
    <w:p w14:paraId="0D6F5C7E" w14:textId="77777777" w:rsidR="00975BDE" w:rsidRDefault="00396AF4" w:rsidP="00396AF4">
      <w:pPr>
        <w:pStyle w:val="a3"/>
        <w:tabs>
          <w:tab w:val="left" w:pos="0"/>
        </w:tabs>
        <w:spacing w:after="0" w:line="240" w:lineRule="auto"/>
        <w:ind w:left="0"/>
        <w:jc w:val="both"/>
        <w:rPr>
          <w:rFonts w:ascii="Times New Roman" w:hAnsi="Times New Roman" w:cs="Times New Roman"/>
          <w:sz w:val="24"/>
        </w:rPr>
      </w:pPr>
      <w:r w:rsidRPr="00971CF0">
        <w:rPr>
          <w:rFonts w:ascii="Times New Roman" w:hAnsi="Times New Roman" w:cs="Times New Roman"/>
          <w:sz w:val="24"/>
        </w:rPr>
        <w:sym w:font="Symbol" w:char="F0B7"/>
      </w:r>
      <w:r w:rsidRPr="00971CF0">
        <w:rPr>
          <w:rFonts w:ascii="Times New Roman" w:hAnsi="Times New Roman" w:cs="Times New Roman"/>
          <w:sz w:val="24"/>
        </w:rPr>
        <w:t xml:space="preserve"> вести диалог-обмен мнениями; </w:t>
      </w:r>
    </w:p>
    <w:p w14:paraId="043C0BF8" w14:textId="77777777" w:rsidR="00975BDE" w:rsidRDefault="00396AF4" w:rsidP="00396AF4">
      <w:pPr>
        <w:pStyle w:val="a3"/>
        <w:tabs>
          <w:tab w:val="left" w:pos="0"/>
        </w:tabs>
        <w:spacing w:after="0" w:line="240" w:lineRule="auto"/>
        <w:ind w:left="0"/>
        <w:jc w:val="both"/>
        <w:rPr>
          <w:rFonts w:ascii="Times New Roman" w:hAnsi="Times New Roman" w:cs="Times New Roman"/>
          <w:sz w:val="24"/>
        </w:rPr>
      </w:pPr>
      <w:r w:rsidRPr="00971CF0">
        <w:rPr>
          <w:rFonts w:ascii="Times New Roman" w:hAnsi="Times New Roman" w:cs="Times New Roman"/>
          <w:sz w:val="24"/>
        </w:rPr>
        <w:sym w:font="Symbol" w:char="F0B7"/>
      </w:r>
      <w:r w:rsidRPr="00971CF0">
        <w:rPr>
          <w:rFonts w:ascii="Times New Roman" w:hAnsi="Times New Roman" w:cs="Times New Roman"/>
          <w:sz w:val="24"/>
        </w:rPr>
        <w:t xml:space="preserve"> брать и давать интервью; </w:t>
      </w:r>
    </w:p>
    <w:p w14:paraId="0EA3D36E" w14:textId="77777777" w:rsidR="00975BDE" w:rsidRDefault="00396AF4" w:rsidP="008B4E58">
      <w:pPr>
        <w:pStyle w:val="a3"/>
        <w:tabs>
          <w:tab w:val="left" w:pos="0"/>
        </w:tabs>
        <w:spacing w:after="0" w:line="240" w:lineRule="auto"/>
        <w:ind w:left="708"/>
        <w:jc w:val="both"/>
        <w:rPr>
          <w:rFonts w:ascii="Times New Roman" w:hAnsi="Times New Roman" w:cs="Times New Roman"/>
          <w:sz w:val="24"/>
        </w:rPr>
      </w:pPr>
      <w:r w:rsidRPr="00971CF0">
        <w:rPr>
          <w:rFonts w:ascii="Times New Roman" w:hAnsi="Times New Roman" w:cs="Times New Roman"/>
          <w:sz w:val="24"/>
        </w:rPr>
        <w:sym w:font="Symbol" w:char="F0B7"/>
      </w:r>
      <w:r w:rsidRPr="00971CF0">
        <w:rPr>
          <w:rFonts w:ascii="Times New Roman" w:hAnsi="Times New Roman" w:cs="Times New Roman"/>
          <w:sz w:val="24"/>
        </w:rPr>
        <w:t xml:space="preserve"> вести диалог-расспрос на основе нелинейного текста (таблицы, диаграммы и т. д.) </w:t>
      </w:r>
      <w:r w:rsidRPr="00975BDE">
        <w:rPr>
          <w:rFonts w:ascii="Times New Roman" w:hAnsi="Times New Roman" w:cs="Times New Roman"/>
          <w:b/>
          <w:sz w:val="24"/>
        </w:rPr>
        <w:t>Говорение. Монологическая речь</w:t>
      </w:r>
      <w:r w:rsidRPr="00971CF0">
        <w:rPr>
          <w:rFonts w:ascii="Times New Roman" w:hAnsi="Times New Roman" w:cs="Times New Roman"/>
          <w:sz w:val="24"/>
        </w:rPr>
        <w:t xml:space="preserve"> </w:t>
      </w:r>
    </w:p>
    <w:p w14:paraId="3DF2EE7D" w14:textId="77777777" w:rsidR="00975BDE" w:rsidRDefault="00396AF4" w:rsidP="00396AF4">
      <w:pPr>
        <w:pStyle w:val="a3"/>
        <w:tabs>
          <w:tab w:val="left" w:pos="0"/>
        </w:tabs>
        <w:spacing w:after="0" w:line="240" w:lineRule="auto"/>
        <w:ind w:left="0"/>
        <w:jc w:val="both"/>
        <w:rPr>
          <w:rFonts w:ascii="Times New Roman" w:hAnsi="Times New Roman" w:cs="Times New Roman"/>
          <w:sz w:val="24"/>
        </w:rPr>
      </w:pPr>
      <w:r w:rsidRPr="00971CF0">
        <w:rPr>
          <w:rFonts w:ascii="Times New Roman" w:hAnsi="Times New Roman" w:cs="Times New Roman"/>
          <w:sz w:val="24"/>
        </w:rPr>
        <w:sym w:font="Symbol" w:char="F0B7"/>
      </w:r>
      <w:r w:rsidRPr="00971CF0">
        <w:rPr>
          <w:rFonts w:ascii="Times New Roman" w:hAnsi="Times New Roman" w:cs="Times New Roman"/>
          <w:sz w:val="24"/>
        </w:rPr>
        <w:t xml:space="preserve"> делать сообщение на заданную тему на основе прочитанного; </w:t>
      </w:r>
    </w:p>
    <w:p w14:paraId="2BB40ED9" w14:textId="77777777" w:rsidR="00975BDE" w:rsidRDefault="00396AF4" w:rsidP="00396AF4">
      <w:pPr>
        <w:pStyle w:val="a3"/>
        <w:tabs>
          <w:tab w:val="left" w:pos="0"/>
        </w:tabs>
        <w:spacing w:after="0" w:line="240" w:lineRule="auto"/>
        <w:ind w:left="0"/>
        <w:jc w:val="both"/>
        <w:rPr>
          <w:rFonts w:ascii="Times New Roman" w:hAnsi="Times New Roman" w:cs="Times New Roman"/>
          <w:sz w:val="24"/>
        </w:rPr>
      </w:pPr>
      <w:r w:rsidRPr="00971CF0">
        <w:rPr>
          <w:rFonts w:ascii="Times New Roman" w:hAnsi="Times New Roman" w:cs="Times New Roman"/>
          <w:sz w:val="24"/>
        </w:rPr>
        <w:sym w:font="Symbol" w:char="F0B7"/>
      </w:r>
      <w:r w:rsidRPr="00971CF0">
        <w:rPr>
          <w:rFonts w:ascii="Times New Roman" w:hAnsi="Times New Roman" w:cs="Times New Roman"/>
          <w:sz w:val="24"/>
        </w:rPr>
        <w:t xml:space="preserve"> комментировать факты из прочитанного/прослушанного текста, выражать и аргументировать свое отношение к прочитанному/прослушанному; </w:t>
      </w:r>
    </w:p>
    <w:p w14:paraId="35AA61B7" w14:textId="77777777" w:rsidR="00634CC5" w:rsidRDefault="00396AF4" w:rsidP="00396AF4">
      <w:pPr>
        <w:pStyle w:val="a3"/>
        <w:tabs>
          <w:tab w:val="left" w:pos="0"/>
        </w:tabs>
        <w:spacing w:after="0" w:line="240" w:lineRule="auto"/>
        <w:ind w:left="0"/>
        <w:jc w:val="both"/>
        <w:rPr>
          <w:rFonts w:ascii="Times New Roman" w:hAnsi="Times New Roman" w:cs="Times New Roman"/>
          <w:sz w:val="24"/>
          <w:szCs w:val="24"/>
        </w:rPr>
      </w:pPr>
      <w:r w:rsidRPr="00634CC5">
        <w:rPr>
          <w:rFonts w:ascii="Times New Roman" w:hAnsi="Times New Roman" w:cs="Times New Roman"/>
          <w:sz w:val="24"/>
          <w:szCs w:val="24"/>
        </w:rPr>
        <w:sym w:font="Symbol" w:char="F0B7"/>
      </w:r>
      <w:r w:rsidRPr="00634CC5">
        <w:rPr>
          <w:rFonts w:ascii="Times New Roman" w:hAnsi="Times New Roman" w:cs="Times New Roman"/>
          <w:sz w:val="24"/>
          <w:szCs w:val="24"/>
        </w:rPr>
        <w:t xml:space="preserve"> кратко высказываться без предварительной подготовки на заданную тему в</w:t>
      </w:r>
      <w:r w:rsidR="00634CC5" w:rsidRPr="00634CC5">
        <w:rPr>
          <w:rFonts w:ascii="Times New Roman" w:hAnsi="Times New Roman" w:cs="Times New Roman"/>
          <w:sz w:val="24"/>
          <w:szCs w:val="24"/>
        </w:rPr>
        <w:t xml:space="preserve"> соответствии с предложенной ситуацией общения; </w:t>
      </w:r>
    </w:p>
    <w:p w14:paraId="64737CE0" w14:textId="77777777" w:rsidR="00634CC5" w:rsidRDefault="00634CC5" w:rsidP="00396AF4">
      <w:pPr>
        <w:pStyle w:val="a3"/>
        <w:tabs>
          <w:tab w:val="left" w:pos="0"/>
        </w:tabs>
        <w:spacing w:after="0" w:line="240" w:lineRule="auto"/>
        <w:ind w:left="0"/>
        <w:jc w:val="both"/>
        <w:rPr>
          <w:rFonts w:ascii="Times New Roman" w:hAnsi="Times New Roman" w:cs="Times New Roman"/>
          <w:sz w:val="24"/>
          <w:szCs w:val="24"/>
        </w:rPr>
      </w:pPr>
      <w:r w:rsidRPr="00634CC5">
        <w:rPr>
          <w:rFonts w:ascii="Times New Roman" w:hAnsi="Times New Roman" w:cs="Times New Roman"/>
          <w:sz w:val="24"/>
          <w:szCs w:val="24"/>
        </w:rPr>
        <w:sym w:font="Symbol" w:char="F0B7"/>
      </w:r>
      <w:r w:rsidRPr="00634CC5">
        <w:rPr>
          <w:rFonts w:ascii="Times New Roman" w:hAnsi="Times New Roman" w:cs="Times New Roman"/>
          <w:sz w:val="24"/>
          <w:szCs w:val="24"/>
        </w:rPr>
        <w:t xml:space="preserve"> кратко высказываться с опорой на нелинейный текст (таблицы, диаграммы, расписание и т. п.) </w:t>
      </w:r>
    </w:p>
    <w:p w14:paraId="3D8A7D95" w14:textId="77777777" w:rsidR="00634CC5" w:rsidRDefault="00634CC5" w:rsidP="00396AF4">
      <w:pPr>
        <w:pStyle w:val="a3"/>
        <w:tabs>
          <w:tab w:val="left" w:pos="0"/>
        </w:tabs>
        <w:spacing w:after="0" w:line="240" w:lineRule="auto"/>
        <w:ind w:left="0"/>
        <w:jc w:val="both"/>
        <w:rPr>
          <w:rFonts w:ascii="Times New Roman" w:hAnsi="Times New Roman" w:cs="Times New Roman"/>
          <w:sz w:val="24"/>
          <w:szCs w:val="24"/>
        </w:rPr>
      </w:pPr>
      <w:r w:rsidRPr="00634CC5">
        <w:rPr>
          <w:rFonts w:ascii="Times New Roman" w:hAnsi="Times New Roman" w:cs="Times New Roman"/>
          <w:sz w:val="24"/>
          <w:szCs w:val="24"/>
        </w:rPr>
        <w:sym w:font="Symbol" w:char="F0B7"/>
      </w:r>
      <w:r w:rsidRPr="00634CC5">
        <w:rPr>
          <w:rFonts w:ascii="Times New Roman" w:hAnsi="Times New Roman" w:cs="Times New Roman"/>
          <w:sz w:val="24"/>
          <w:szCs w:val="24"/>
        </w:rPr>
        <w:t xml:space="preserve"> кратко излагать результаты выполненной проектной работы. </w:t>
      </w:r>
    </w:p>
    <w:p w14:paraId="05009FAA" w14:textId="77777777" w:rsidR="00634CC5" w:rsidRPr="00634CC5" w:rsidRDefault="008B4E58" w:rsidP="00396AF4">
      <w:pPr>
        <w:pStyle w:val="a3"/>
        <w:tabs>
          <w:tab w:val="left" w:pos="0"/>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ab/>
      </w:r>
      <w:r w:rsidR="00634CC5" w:rsidRPr="00634CC5">
        <w:rPr>
          <w:rFonts w:ascii="Times New Roman" w:hAnsi="Times New Roman" w:cs="Times New Roman"/>
          <w:b/>
          <w:sz w:val="24"/>
          <w:szCs w:val="24"/>
        </w:rPr>
        <w:t xml:space="preserve">Аудирование </w:t>
      </w:r>
    </w:p>
    <w:p w14:paraId="03F9EAC5" w14:textId="77777777" w:rsidR="00634CC5" w:rsidRDefault="00634CC5" w:rsidP="00396AF4">
      <w:pPr>
        <w:pStyle w:val="a3"/>
        <w:tabs>
          <w:tab w:val="left" w:pos="0"/>
        </w:tabs>
        <w:spacing w:after="0" w:line="240" w:lineRule="auto"/>
        <w:ind w:left="0"/>
        <w:jc w:val="both"/>
        <w:rPr>
          <w:rFonts w:ascii="Times New Roman" w:hAnsi="Times New Roman" w:cs="Times New Roman"/>
          <w:sz w:val="24"/>
          <w:szCs w:val="24"/>
        </w:rPr>
      </w:pPr>
      <w:r w:rsidRPr="00634CC5">
        <w:rPr>
          <w:rFonts w:ascii="Times New Roman" w:hAnsi="Times New Roman" w:cs="Times New Roman"/>
          <w:sz w:val="24"/>
          <w:szCs w:val="24"/>
        </w:rPr>
        <w:sym w:font="Symbol" w:char="F0B7"/>
      </w:r>
      <w:r w:rsidRPr="00634CC5">
        <w:rPr>
          <w:rFonts w:ascii="Times New Roman" w:hAnsi="Times New Roman" w:cs="Times New Roman"/>
          <w:sz w:val="24"/>
          <w:szCs w:val="24"/>
        </w:rPr>
        <w:t xml:space="preserve"> выделять основную тему в воспринимаемом на слух тексте; </w:t>
      </w:r>
    </w:p>
    <w:p w14:paraId="25B028E9" w14:textId="77777777" w:rsidR="00634CC5" w:rsidRDefault="00634CC5" w:rsidP="00396AF4">
      <w:pPr>
        <w:pStyle w:val="a3"/>
        <w:tabs>
          <w:tab w:val="left" w:pos="0"/>
        </w:tabs>
        <w:spacing w:after="0" w:line="240" w:lineRule="auto"/>
        <w:ind w:left="0"/>
        <w:jc w:val="both"/>
        <w:rPr>
          <w:rFonts w:ascii="Times New Roman" w:hAnsi="Times New Roman" w:cs="Times New Roman"/>
          <w:sz w:val="24"/>
          <w:szCs w:val="24"/>
        </w:rPr>
      </w:pPr>
      <w:r w:rsidRPr="00634CC5">
        <w:rPr>
          <w:rFonts w:ascii="Times New Roman" w:hAnsi="Times New Roman" w:cs="Times New Roman"/>
          <w:sz w:val="24"/>
          <w:szCs w:val="24"/>
        </w:rPr>
        <w:sym w:font="Symbol" w:char="F0B7"/>
      </w:r>
      <w:r w:rsidRPr="00634CC5">
        <w:rPr>
          <w:rFonts w:ascii="Times New Roman" w:hAnsi="Times New Roman" w:cs="Times New Roman"/>
          <w:sz w:val="24"/>
          <w:szCs w:val="24"/>
        </w:rPr>
        <w:t xml:space="preserve"> использовать контекстуальную или языковую догадку при восприятии на слух текстов, содержащих незнакомые слова. </w:t>
      </w:r>
    </w:p>
    <w:p w14:paraId="721E45F6" w14:textId="77777777" w:rsidR="00634CC5" w:rsidRPr="00634CC5" w:rsidRDefault="008B4E58" w:rsidP="00396AF4">
      <w:pPr>
        <w:pStyle w:val="a3"/>
        <w:tabs>
          <w:tab w:val="left" w:pos="0"/>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ab/>
      </w:r>
      <w:r w:rsidR="00634CC5" w:rsidRPr="00634CC5">
        <w:rPr>
          <w:rFonts w:ascii="Times New Roman" w:hAnsi="Times New Roman" w:cs="Times New Roman"/>
          <w:b/>
          <w:sz w:val="24"/>
          <w:szCs w:val="24"/>
        </w:rPr>
        <w:t xml:space="preserve">Чтение </w:t>
      </w:r>
    </w:p>
    <w:p w14:paraId="0E6EEDF9" w14:textId="77777777" w:rsidR="00634CC5" w:rsidRDefault="00634CC5" w:rsidP="00396AF4">
      <w:pPr>
        <w:pStyle w:val="a3"/>
        <w:tabs>
          <w:tab w:val="left" w:pos="0"/>
        </w:tabs>
        <w:spacing w:after="0" w:line="240" w:lineRule="auto"/>
        <w:ind w:left="0"/>
        <w:jc w:val="both"/>
        <w:rPr>
          <w:rFonts w:ascii="Times New Roman" w:hAnsi="Times New Roman" w:cs="Times New Roman"/>
          <w:sz w:val="24"/>
          <w:szCs w:val="24"/>
        </w:rPr>
      </w:pPr>
      <w:r w:rsidRPr="00634CC5">
        <w:rPr>
          <w:rFonts w:ascii="Times New Roman" w:hAnsi="Times New Roman" w:cs="Times New Roman"/>
          <w:sz w:val="24"/>
          <w:szCs w:val="24"/>
        </w:rPr>
        <w:sym w:font="Symbol" w:char="F0B7"/>
      </w:r>
      <w:r w:rsidRPr="00634CC5">
        <w:rPr>
          <w:rFonts w:ascii="Times New Roman" w:hAnsi="Times New Roman" w:cs="Times New Roman"/>
          <w:sz w:val="24"/>
          <w:szCs w:val="24"/>
        </w:rPr>
        <w:t xml:space="preserve"> устанавливать причинно-следственную взаимосвязь фактов и событий, изложенных в несложном аутентичном тексте; </w:t>
      </w:r>
    </w:p>
    <w:p w14:paraId="50AC29D2" w14:textId="77777777" w:rsidR="00634CC5" w:rsidRDefault="00634CC5" w:rsidP="00396AF4">
      <w:pPr>
        <w:pStyle w:val="a3"/>
        <w:tabs>
          <w:tab w:val="left" w:pos="0"/>
        </w:tabs>
        <w:spacing w:after="0" w:line="240" w:lineRule="auto"/>
        <w:ind w:left="0"/>
        <w:jc w:val="both"/>
        <w:rPr>
          <w:rFonts w:ascii="Times New Roman" w:hAnsi="Times New Roman" w:cs="Times New Roman"/>
          <w:sz w:val="24"/>
          <w:szCs w:val="24"/>
        </w:rPr>
      </w:pPr>
      <w:r w:rsidRPr="00634CC5">
        <w:rPr>
          <w:rFonts w:ascii="Times New Roman" w:hAnsi="Times New Roman" w:cs="Times New Roman"/>
          <w:sz w:val="24"/>
          <w:szCs w:val="24"/>
        </w:rPr>
        <w:sym w:font="Symbol" w:char="F0B7"/>
      </w:r>
      <w:r w:rsidRPr="00634CC5">
        <w:rPr>
          <w:rFonts w:ascii="Times New Roman" w:hAnsi="Times New Roman" w:cs="Times New Roman"/>
          <w:sz w:val="24"/>
          <w:szCs w:val="24"/>
        </w:rPr>
        <w:t xml:space="preserve"> восстанавливать текст из разрозненных абзацев или путем добавления выпущенных фрагментов. </w:t>
      </w:r>
    </w:p>
    <w:p w14:paraId="77CD3840" w14:textId="77777777" w:rsidR="00634CC5" w:rsidRPr="00634CC5" w:rsidRDefault="008B4E58" w:rsidP="00396AF4">
      <w:pPr>
        <w:pStyle w:val="a3"/>
        <w:tabs>
          <w:tab w:val="left" w:pos="0"/>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ab/>
      </w:r>
      <w:r w:rsidR="00634CC5" w:rsidRPr="00634CC5">
        <w:rPr>
          <w:rFonts w:ascii="Times New Roman" w:hAnsi="Times New Roman" w:cs="Times New Roman"/>
          <w:b/>
          <w:sz w:val="24"/>
          <w:szCs w:val="24"/>
        </w:rPr>
        <w:t>Письменная речь</w:t>
      </w:r>
    </w:p>
    <w:p w14:paraId="16F3DCB9" w14:textId="77777777" w:rsidR="00634CC5" w:rsidRPr="00634CC5" w:rsidRDefault="00634CC5" w:rsidP="00972646">
      <w:pPr>
        <w:pStyle w:val="a3"/>
        <w:numPr>
          <w:ilvl w:val="0"/>
          <w:numId w:val="4"/>
        </w:numPr>
        <w:tabs>
          <w:tab w:val="left" w:pos="0"/>
          <w:tab w:val="left" w:pos="284"/>
        </w:tabs>
        <w:spacing w:after="0" w:line="240" w:lineRule="auto"/>
        <w:ind w:left="0" w:firstLine="0"/>
        <w:jc w:val="both"/>
        <w:rPr>
          <w:rFonts w:ascii="Times New Roman" w:hAnsi="Times New Roman" w:cs="Times New Roman"/>
          <w:b/>
          <w:sz w:val="24"/>
          <w:szCs w:val="24"/>
        </w:rPr>
      </w:pPr>
      <w:r w:rsidRPr="00634CC5">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14:paraId="24676739" w14:textId="77777777" w:rsidR="00634CC5" w:rsidRPr="00634CC5" w:rsidRDefault="00634CC5" w:rsidP="00972646">
      <w:pPr>
        <w:pStyle w:val="a3"/>
        <w:numPr>
          <w:ilvl w:val="0"/>
          <w:numId w:val="4"/>
        </w:numPr>
        <w:tabs>
          <w:tab w:val="left" w:pos="0"/>
          <w:tab w:val="left" w:pos="284"/>
        </w:tabs>
        <w:spacing w:after="0" w:line="240" w:lineRule="auto"/>
        <w:ind w:left="0" w:firstLine="0"/>
        <w:jc w:val="both"/>
        <w:rPr>
          <w:rFonts w:ascii="Times New Roman" w:hAnsi="Times New Roman" w:cs="Times New Roman"/>
          <w:b/>
          <w:sz w:val="24"/>
          <w:szCs w:val="24"/>
        </w:rPr>
      </w:pPr>
      <w:r w:rsidRPr="00634CC5">
        <w:rPr>
          <w:rFonts w:ascii="Times New Roman" w:hAnsi="Times New Roman" w:cs="Times New Roman"/>
          <w:sz w:val="24"/>
          <w:szCs w:val="24"/>
        </w:rPr>
        <w:t xml:space="preserve">писать электронное письмо (e-mail) зарубежному другу в ответ на электронное письмо- стимул; </w:t>
      </w:r>
    </w:p>
    <w:p w14:paraId="2DEFAA29" w14:textId="77777777" w:rsidR="00634CC5" w:rsidRPr="00634CC5" w:rsidRDefault="00634CC5" w:rsidP="00972646">
      <w:pPr>
        <w:pStyle w:val="a3"/>
        <w:numPr>
          <w:ilvl w:val="0"/>
          <w:numId w:val="4"/>
        </w:numPr>
        <w:tabs>
          <w:tab w:val="left" w:pos="0"/>
          <w:tab w:val="left" w:pos="142"/>
        </w:tabs>
        <w:spacing w:after="0" w:line="240" w:lineRule="auto"/>
        <w:ind w:left="0" w:firstLine="0"/>
        <w:jc w:val="both"/>
        <w:rPr>
          <w:rFonts w:ascii="Times New Roman" w:hAnsi="Times New Roman" w:cs="Times New Roman"/>
          <w:b/>
          <w:sz w:val="24"/>
          <w:szCs w:val="24"/>
        </w:rPr>
      </w:pPr>
      <w:r w:rsidRPr="00634CC5">
        <w:rPr>
          <w:rFonts w:ascii="Times New Roman" w:hAnsi="Times New Roman" w:cs="Times New Roman"/>
          <w:sz w:val="24"/>
          <w:szCs w:val="24"/>
        </w:rPr>
        <w:t xml:space="preserve">составлять план/тезисы устного или письменного сообщения; </w:t>
      </w:r>
    </w:p>
    <w:p w14:paraId="5E5FA010" w14:textId="77777777" w:rsidR="00634CC5" w:rsidRDefault="00634CC5" w:rsidP="00972646">
      <w:pPr>
        <w:pStyle w:val="a3"/>
        <w:numPr>
          <w:ilvl w:val="0"/>
          <w:numId w:val="4"/>
        </w:numPr>
        <w:tabs>
          <w:tab w:val="left" w:pos="0"/>
          <w:tab w:val="left" w:pos="142"/>
        </w:tabs>
        <w:spacing w:after="0" w:line="240" w:lineRule="auto"/>
        <w:ind w:left="0" w:firstLine="0"/>
        <w:jc w:val="both"/>
        <w:rPr>
          <w:rFonts w:ascii="Times New Roman" w:hAnsi="Times New Roman" w:cs="Times New Roman"/>
          <w:sz w:val="24"/>
          <w:szCs w:val="24"/>
        </w:rPr>
      </w:pPr>
      <w:r w:rsidRPr="00634CC5">
        <w:rPr>
          <w:rFonts w:ascii="Times New Roman" w:hAnsi="Times New Roman" w:cs="Times New Roman"/>
          <w:sz w:val="24"/>
          <w:szCs w:val="24"/>
        </w:rPr>
        <w:t xml:space="preserve">кратко излагать в письменном виде результаты проектной деятельности; </w:t>
      </w:r>
    </w:p>
    <w:p w14:paraId="158C765C" w14:textId="77777777" w:rsidR="00634CC5" w:rsidRDefault="00634CC5" w:rsidP="00634CC5">
      <w:pPr>
        <w:pStyle w:val="a3"/>
        <w:tabs>
          <w:tab w:val="left" w:pos="0"/>
        </w:tabs>
        <w:spacing w:after="0" w:line="240" w:lineRule="auto"/>
        <w:ind w:left="0"/>
        <w:jc w:val="both"/>
        <w:rPr>
          <w:rFonts w:ascii="Times New Roman" w:hAnsi="Times New Roman" w:cs="Times New Roman"/>
          <w:sz w:val="24"/>
          <w:szCs w:val="24"/>
        </w:rPr>
      </w:pPr>
      <w:r w:rsidRPr="00634CC5">
        <w:rPr>
          <w:rFonts w:ascii="Times New Roman" w:hAnsi="Times New Roman" w:cs="Times New Roman"/>
          <w:sz w:val="24"/>
          <w:szCs w:val="24"/>
        </w:rPr>
        <w:sym w:font="Symbol" w:char="F0B7"/>
      </w:r>
      <w:r w:rsidRPr="00634CC5">
        <w:rPr>
          <w:rFonts w:ascii="Times New Roman" w:hAnsi="Times New Roman" w:cs="Times New Roman"/>
          <w:sz w:val="24"/>
          <w:szCs w:val="24"/>
        </w:rPr>
        <w:t xml:space="preserve"> писать небольшое письменное высказывание с опорой на нелинейный текст (таблицы, диаграммы и т. п.). </w:t>
      </w:r>
    </w:p>
    <w:p w14:paraId="48A55427" w14:textId="77777777" w:rsidR="00634CC5" w:rsidRPr="00634CC5" w:rsidRDefault="008B4E58" w:rsidP="00634CC5">
      <w:pPr>
        <w:pStyle w:val="a3"/>
        <w:tabs>
          <w:tab w:val="left" w:pos="0"/>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ab/>
      </w:r>
      <w:r w:rsidR="00634CC5" w:rsidRPr="00634CC5">
        <w:rPr>
          <w:rFonts w:ascii="Times New Roman" w:hAnsi="Times New Roman" w:cs="Times New Roman"/>
          <w:b/>
          <w:sz w:val="24"/>
          <w:szCs w:val="24"/>
        </w:rPr>
        <w:t>Орфография и пунктуация</w:t>
      </w:r>
    </w:p>
    <w:p w14:paraId="099A46DF" w14:textId="77777777" w:rsidR="00934FCB" w:rsidRDefault="00634CC5" w:rsidP="008B4E58">
      <w:pPr>
        <w:pStyle w:val="a3"/>
        <w:tabs>
          <w:tab w:val="left" w:pos="0"/>
        </w:tabs>
        <w:spacing w:after="0" w:line="240" w:lineRule="auto"/>
        <w:ind w:left="708"/>
        <w:jc w:val="both"/>
        <w:rPr>
          <w:rFonts w:ascii="Times New Roman" w:hAnsi="Times New Roman" w:cs="Times New Roman"/>
          <w:sz w:val="24"/>
          <w:szCs w:val="24"/>
        </w:rPr>
      </w:pPr>
      <w:r w:rsidRPr="00934FCB">
        <w:rPr>
          <w:rFonts w:ascii="Times New Roman" w:hAnsi="Times New Roman" w:cs="Times New Roman"/>
          <w:sz w:val="24"/>
          <w:szCs w:val="24"/>
        </w:rPr>
        <w:t xml:space="preserve"> </w:t>
      </w:r>
      <w:r w:rsidRPr="00934FCB">
        <w:rPr>
          <w:rFonts w:ascii="Times New Roman" w:hAnsi="Times New Roman" w:cs="Times New Roman"/>
          <w:sz w:val="24"/>
          <w:szCs w:val="24"/>
        </w:rPr>
        <w:sym w:font="Symbol" w:char="F0B7"/>
      </w:r>
      <w:r w:rsidRPr="00934FCB">
        <w:rPr>
          <w:rFonts w:ascii="Times New Roman" w:hAnsi="Times New Roman" w:cs="Times New Roman"/>
          <w:sz w:val="24"/>
          <w:szCs w:val="24"/>
        </w:rPr>
        <w:t xml:space="preserve"> сравнивать и анализировать</w:t>
      </w:r>
      <w:r w:rsidR="00934FCB" w:rsidRPr="00934FCB">
        <w:rPr>
          <w:rFonts w:ascii="Times New Roman" w:hAnsi="Times New Roman" w:cs="Times New Roman"/>
          <w:sz w:val="24"/>
          <w:szCs w:val="24"/>
        </w:rPr>
        <w:t xml:space="preserve"> буквосочетания английского языка и их транскрипцию. </w:t>
      </w:r>
      <w:r w:rsidR="00934FCB" w:rsidRPr="00934FCB">
        <w:rPr>
          <w:rFonts w:ascii="Times New Roman" w:hAnsi="Times New Roman" w:cs="Times New Roman"/>
          <w:b/>
          <w:sz w:val="24"/>
          <w:szCs w:val="24"/>
        </w:rPr>
        <w:t>Социокультурные знания и умения</w:t>
      </w:r>
      <w:r w:rsidR="00934FCB" w:rsidRPr="00934FCB">
        <w:rPr>
          <w:rFonts w:ascii="Times New Roman" w:hAnsi="Times New Roman" w:cs="Times New Roman"/>
          <w:sz w:val="24"/>
          <w:szCs w:val="24"/>
        </w:rPr>
        <w:t xml:space="preserve"> </w:t>
      </w:r>
    </w:p>
    <w:p w14:paraId="7E9D7F4C" w14:textId="77777777" w:rsidR="00934FCB" w:rsidRDefault="00934FCB" w:rsidP="00634CC5">
      <w:pPr>
        <w:pStyle w:val="a3"/>
        <w:tabs>
          <w:tab w:val="left" w:pos="0"/>
        </w:tabs>
        <w:spacing w:after="0" w:line="240" w:lineRule="auto"/>
        <w:ind w:left="0"/>
        <w:jc w:val="both"/>
        <w:rPr>
          <w:rFonts w:ascii="Times New Roman" w:hAnsi="Times New Roman" w:cs="Times New Roman"/>
          <w:sz w:val="24"/>
          <w:szCs w:val="24"/>
        </w:rPr>
      </w:pPr>
      <w:r w:rsidRPr="00934FCB">
        <w:rPr>
          <w:rFonts w:ascii="Times New Roman" w:hAnsi="Times New Roman" w:cs="Times New Roman"/>
          <w:sz w:val="24"/>
          <w:szCs w:val="24"/>
        </w:rPr>
        <w:sym w:font="Symbol" w:char="F0B7"/>
      </w:r>
      <w:r w:rsidRPr="00934FCB">
        <w:rPr>
          <w:rFonts w:ascii="Times New Roman" w:hAnsi="Times New Roman" w:cs="Times New Roman"/>
          <w:sz w:val="24"/>
          <w:szCs w:val="24"/>
        </w:rPr>
        <w:t xml:space="preserve"> использовать социокультурные реалии при создании устных и письменных высказываний; </w:t>
      </w:r>
    </w:p>
    <w:p w14:paraId="7B297FD7" w14:textId="77777777" w:rsidR="00934FCB" w:rsidRDefault="00934FCB" w:rsidP="00634CC5">
      <w:pPr>
        <w:pStyle w:val="a3"/>
        <w:tabs>
          <w:tab w:val="left" w:pos="0"/>
        </w:tabs>
        <w:spacing w:after="0" w:line="240" w:lineRule="auto"/>
        <w:ind w:left="0"/>
        <w:jc w:val="both"/>
        <w:rPr>
          <w:rFonts w:ascii="Times New Roman" w:hAnsi="Times New Roman" w:cs="Times New Roman"/>
          <w:sz w:val="24"/>
          <w:szCs w:val="24"/>
        </w:rPr>
      </w:pPr>
      <w:r w:rsidRPr="00934FCB">
        <w:rPr>
          <w:rFonts w:ascii="Times New Roman" w:hAnsi="Times New Roman" w:cs="Times New Roman"/>
          <w:sz w:val="24"/>
          <w:szCs w:val="24"/>
        </w:rPr>
        <w:sym w:font="Symbol" w:char="F0B7"/>
      </w:r>
      <w:r w:rsidRPr="00934FCB">
        <w:rPr>
          <w:rFonts w:ascii="Times New Roman" w:hAnsi="Times New Roman" w:cs="Times New Roman"/>
          <w:sz w:val="24"/>
          <w:szCs w:val="24"/>
        </w:rPr>
        <w:t xml:space="preserve"> находить сходство и различие в традициях родной страны и страны/стран изучаемого языка. </w:t>
      </w:r>
    </w:p>
    <w:p w14:paraId="021A576A" w14:textId="77777777" w:rsidR="00934FCB" w:rsidRPr="00934FCB" w:rsidRDefault="008B4E58" w:rsidP="00634CC5">
      <w:pPr>
        <w:pStyle w:val="a3"/>
        <w:tabs>
          <w:tab w:val="left" w:pos="0"/>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ab/>
      </w:r>
      <w:r w:rsidR="00934FCB" w:rsidRPr="00934FCB">
        <w:rPr>
          <w:rFonts w:ascii="Times New Roman" w:hAnsi="Times New Roman" w:cs="Times New Roman"/>
          <w:b/>
          <w:sz w:val="24"/>
          <w:szCs w:val="24"/>
        </w:rPr>
        <w:t xml:space="preserve">Компенсаторные умения </w:t>
      </w:r>
    </w:p>
    <w:p w14:paraId="47983E2C" w14:textId="77777777" w:rsidR="00934FCB" w:rsidRDefault="00934FCB" w:rsidP="00634CC5">
      <w:pPr>
        <w:pStyle w:val="a3"/>
        <w:tabs>
          <w:tab w:val="left" w:pos="0"/>
        </w:tabs>
        <w:spacing w:after="0" w:line="240" w:lineRule="auto"/>
        <w:ind w:left="0"/>
        <w:jc w:val="both"/>
        <w:rPr>
          <w:rFonts w:ascii="Times New Roman" w:hAnsi="Times New Roman" w:cs="Times New Roman"/>
          <w:sz w:val="24"/>
          <w:szCs w:val="24"/>
        </w:rPr>
      </w:pPr>
      <w:r w:rsidRPr="00934FCB">
        <w:rPr>
          <w:rFonts w:ascii="Times New Roman" w:hAnsi="Times New Roman" w:cs="Times New Roman"/>
          <w:sz w:val="24"/>
          <w:szCs w:val="24"/>
        </w:rPr>
        <w:sym w:font="Symbol" w:char="F0B7"/>
      </w:r>
      <w:r w:rsidRPr="00934FCB">
        <w:rPr>
          <w:rFonts w:ascii="Times New Roman" w:hAnsi="Times New Roman" w:cs="Times New Roman"/>
          <w:sz w:val="24"/>
          <w:szCs w:val="24"/>
        </w:rPr>
        <w:t xml:space="preserve"> использовать перифраз, синонимические и антонимические средства при говорении; </w:t>
      </w:r>
    </w:p>
    <w:p w14:paraId="3695EE76" w14:textId="77777777" w:rsidR="00396AF4" w:rsidRPr="00934FCB" w:rsidRDefault="00934FCB" w:rsidP="00634CC5">
      <w:pPr>
        <w:pStyle w:val="a3"/>
        <w:tabs>
          <w:tab w:val="left" w:pos="0"/>
        </w:tabs>
        <w:spacing w:after="0" w:line="240" w:lineRule="auto"/>
        <w:ind w:left="0"/>
        <w:jc w:val="both"/>
        <w:rPr>
          <w:rFonts w:ascii="Times New Roman" w:hAnsi="Times New Roman" w:cs="Times New Roman"/>
          <w:b/>
          <w:sz w:val="24"/>
          <w:szCs w:val="24"/>
        </w:rPr>
      </w:pPr>
      <w:r w:rsidRPr="00934FCB">
        <w:rPr>
          <w:rFonts w:ascii="Times New Roman" w:hAnsi="Times New Roman" w:cs="Times New Roman"/>
          <w:sz w:val="24"/>
          <w:szCs w:val="24"/>
        </w:rPr>
        <w:sym w:font="Symbol" w:char="F0B7"/>
      </w:r>
      <w:r w:rsidRPr="00934FCB">
        <w:rPr>
          <w:rFonts w:ascii="Times New Roman" w:hAnsi="Times New Roman" w:cs="Times New Roman"/>
          <w:sz w:val="24"/>
          <w:szCs w:val="24"/>
        </w:rPr>
        <w:t xml:space="preserve"> пользоваться языковой и контекстуальной догадкой при аудировании и чтении.</w:t>
      </w:r>
    </w:p>
    <w:p w14:paraId="30E9F27F" w14:textId="77777777" w:rsidR="007F0DC0" w:rsidRPr="007F0DC0" w:rsidRDefault="008B4E58" w:rsidP="007E0A44">
      <w:pPr>
        <w:pStyle w:val="a3"/>
        <w:tabs>
          <w:tab w:val="left" w:pos="0"/>
        </w:tabs>
        <w:spacing w:after="0" w:line="240" w:lineRule="auto"/>
        <w:ind w:left="0"/>
        <w:jc w:val="both"/>
        <w:rPr>
          <w:rFonts w:ascii="Times New Roman" w:hAnsi="Times New Roman" w:cs="Times New Roman"/>
          <w:b/>
          <w:sz w:val="24"/>
        </w:rPr>
      </w:pPr>
      <w:r>
        <w:rPr>
          <w:rFonts w:ascii="Times New Roman" w:hAnsi="Times New Roman" w:cs="Times New Roman"/>
          <w:b/>
          <w:sz w:val="24"/>
        </w:rPr>
        <w:tab/>
      </w:r>
      <w:r w:rsidR="007F0DC0" w:rsidRPr="007F0DC0">
        <w:rPr>
          <w:rFonts w:ascii="Times New Roman" w:hAnsi="Times New Roman" w:cs="Times New Roman"/>
          <w:b/>
          <w:sz w:val="24"/>
        </w:rPr>
        <w:t xml:space="preserve">История России. Всеобщая история </w:t>
      </w:r>
    </w:p>
    <w:p w14:paraId="1A08AC82" w14:textId="77777777" w:rsidR="007F0DC0" w:rsidRDefault="00C05AE1" w:rsidP="007F0DC0">
      <w:pPr>
        <w:spacing w:after="0" w:line="240" w:lineRule="auto"/>
        <w:jc w:val="both"/>
        <w:rPr>
          <w:rFonts w:ascii="Times New Roman" w:hAnsi="Times New Roman" w:cs="Times New Roman"/>
          <w:b/>
          <w:sz w:val="24"/>
        </w:rPr>
      </w:pPr>
      <w:r w:rsidRPr="007F0DC0">
        <w:rPr>
          <w:rFonts w:ascii="Times New Roman" w:hAnsi="Times New Roman" w:cs="Times New Roman"/>
          <w:b/>
          <w:sz w:val="24"/>
        </w:rPr>
        <w:t>Выпускник научиться</w:t>
      </w:r>
    </w:p>
    <w:p w14:paraId="59CEBDCF" w14:textId="77777777" w:rsidR="00C05AE1" w:rsidRPr="00C05AE1" w:rsidRDefault="007F0DC0" w:rsidP="00C05AE1">
      <w:pPr>
        <w:spacing w:after="0" w:line="240" w:lineRule="auto"/>
        <w:jc w:val="both"/>
        <w:rPr>
          <w:rFonts w:ascii="Times New Roman" w:hAnsi="Times New Roman" w:cs="Times New Roman"/>
          <w:b/>
          <w:sz w:val="24"/>
        </w:rPr>
      </w:pPr>
      <w:r w:rsidRPr="00C05AE1">
        <w:rPr>
          <w:rFonts w:ascii="Times New Roman" w:hAnsi="Times New Roman" w:cs="Times New Roman"/>
          <w:b/>
          <w:sz w:val="24"/>
        </w:rPr>
        <w:t>История Древнего мира (5 класс)</w:t>
      </w:r>
    </w:p>
    <w:p w14:paraId="6B548C15" w14:textId="77777777" w:rsidR="00C05AE1" w:rsidRPr="00C05AE1" w:rsidRDefault="007F0DC0" w:rsidP="00972646">
      <w:pPr>
        <w:pStyle w:val="a3"/>
        <w:numPr>
          <w:ilvl w:val="0"/>
          <w:numId w:val="5"/>
        </w:numPr>
        <w:tabs>
          <w:tab w:val="left" w:pos="142"/>
          <w:tab w:val="left" w:pos="284"/>
          <w:tab w:val="left" w:pos="426"/>
        </w:tabs>
        <w:spacing w:after="0" w:line="240" w:lineRule="auto"/>
        <w:ind w:left="0" w:firstLine="0"/>
        <w:jc w:val="both"/>
        <w:rPr>
          <w:rFonts w:ascii="Times New Roman" w:hAnsi="Times New Roman" w:cs="Times New Roman"/>
          <w:sz w:val="24"/>
        </w:rPr>
      </w:pPr>
      <w:r w:rsidRPr="00C05AE1">
        <w:rPr>
          <w:rFonts w:ascii="Times New Roman" w:hAnsi="Times New Roman" w:cs="Times New Roman"/>
          <w:sz w:val="24"/>
        </w:rPr>
        <w:t xml:space="preserve">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14:paraId="258EF253" w14:textId="77777777" w:rsidR="00C05AE1" w:rsidRDefault="007F0DC0" w:rsidP="007F0DC0">
      <w:pPr>
        <w:spacing w:after="0" w:line="240" w:lineRule="auto"/>
        <w:jc w:val="both"/>
        <w:rPr>
          <w:rFonts w:ascii="Times New Roman" w:hAnsi="Times New Roman" w:cs="Times New Roman"/>
          <w:sz w:val="24"/>
        </w:rPr>
      </w:pPr>
      <w:r w:rsidRPr="007F0DC0">
        <w:rPr>
          <w:rFonts w:ascii="Times New Roman" w:hAnsi="Times New Roman" w:cs="Times New Roman"/>
          <w:sz w:val="24"/>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14:paraId="77F314D1" w14:textId="77777777" w:rsidR="00C05AE1" w:rsidRDefault="007F0DC0" w:rsidP="007F0DC0">
      <w:pPr>
        <w:spacing w:after="0" w:line="240" w:lineRule="auto"/>
        <w:jc w:val="both"/>
        <w:rPr>
          <w:rFonts w:ascii="Times New Roman" w:hAnsi="Times New Roman" w:cs="Times New Roman"/>
          <w:sz w:val="24"/>
        </w:rPr>
      </w:pPr>
      <w:r w:rsidRPr="007F0DC0">
        <w:rPr>
          <w:rFonts w:ascii="Times New Roman" w:hAnsi="Times New Roman" w:cs="Times New Roman"/>
          <w:sz w:val="24"/>
        </w:rPr>
        <w:t>• проводить поиск информации в отрывках исторических текстов, материальных памятниках Древнего мира;</w:t>
      </w:r>
    </w:p>
    <w:p w14:paraId="43729EBF" w14:textId="77777777" w:rsidR="00C05AE1" w:rsidRDefault="007F0DC0" w:rsidP="007F0DC0">
      <w:pPr>
        <w:spacing w:after="0" w:line="240" w:lineRule="auto"/>
        <w:jc w:val="both"/>
        <w:rPr>
          <w:rFonts w:ascii="Times New Roman" w:hAnsi="Times New Roman" w:cs="Times New Roman"/>
          <w:sz w:val="24"/>
        </w:rPr>
      </w:pPr>
      <w:r w:rsidRPr="007F0DC0">
        <w:rPr>
          <w:rFonts w:ascii="Times New Roman" w:hAnsi="Times New Roman" w:cs="Times New Roman"/>
          <w:sz w:val="24"/>
        </w:rPr>
        <w:t xml:space="preserve"> •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14:paraId="1F40D2F1" w14:textId="77777777" w:rsidR="00CC42F8" w:rsidRDefault="007F0DC0" w:rsidP="007F0DC0">
      <w:pPr>
        <w:spacing w:after="0" w:line="240" w:lineRule="auto"/>
        <w:jc w:val="both"/>
        <w:rPr>
          <w:rFonts w:ascii="Times New Roman" w:hAnsi="Times New Roman" w:cs="Times New Roman"/>
          <w:sz w:val="24"/>
        </w:rPr>
      </w:pPr>
      <w:r w:rsidRPr="007F0DC0">
        <w:rPr>
          <w:rFonts w:ascii="Times New Roman" w:hAnsi="Times New Roman" w:cs="Times New Roman"/>
          <w:sz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14:paraId="14E91AF4" w14:textId="77777777" w:rsidR="00CC42F8" w:rsidRDefault="007F0DC0" w:rsidP="007F0DC0">
      <w:pPr>
        <w:spacing w:after="0" w:line="240" w:lineRule="auto"/>
        <w:jc w:val="both"/>
        <w:rPr>
          <w:rFonts w:ascii="Times New Roman" w:hAnsi="Times New Roman" w:cs="Times New Roman"/>
          <w:sz w:val="24"/>
          <w:szCs w:val="24"/>
        </w:rPr>
      </w:pPr>
      <w:r w:rsidRPr="00CC42F8">
        <w:rPr>
          <w:rFonts w:ascii="Times New Roman" w:hAnsi="Times New Roman" w:cs="Times New Roman"/>
          <w:sz w:val="24"/>
          <w:szCs w:val="24"/>
        </w:rPr>
        <w:t>• объяснять, в чем заключались назначение и художественные</w:t>
      </w:r>
      <w:r w:rsidR="00CC42F8" w:rsidRPr="00CC42F8">
        <w:rPr>
          <w:rFonts w:ascii="Times New Roman" w:hAnsi="Times New Roman" w:cs="Times New Roman"/>
          <w:sz w:val="24"/>
          <w:szCs w:val="24"/>
        </w:rPr>
        <w:t xml:space="preserve"> достоинства памятников древней культуры: архитектурных сооружений, предметов быта, произведений искусства; • давать оценку наиболее значительным событиям и личностям древней истории.</w:t>
      </w:r>
    </w:p>
    <w:p w14:paraId="4DBBCD58" w14:textId="77777777" w:rsidR="00CC42F8" w:rsidRPr="00CC42F8" w:rsidRDefault="00CC42F8" w:rsidP="007F0DC0">
      <w:pPr>
        <w:spacing w:after="0" w:line="240" w:lineRule="auto"/>
        <w:jc w:val="both"/>
        <w:rPr>
          <w:rFonts w:ascii="Times New Roman" w:hAnsi="Times New Roman" w:cs="Times New Roman"/>
          <w:b/>
          <w:sz w:val="24"/>
          <w:szCs w:val="24"/>
        </w:rPr>
      </w:pPr>
      <w:r w:rsidRPr="00CC42F8">
        <w:rPr>
          <w:rFonts w:ascii="Times New Roman" w:hAnsi="Times New Roman" w:cs="Times New Roman"/>
          <w:b/>
          <w:sz w:val="24"/>
          <w:szCs w:val="24"/>
        </w:rPr>
        <w:lastRenderedPageBreak/>
        <w:t xml:space="preserve"> </w:t>
      </w:r>
      <w:r w:rsidR="008B4E58">
        <w:rPr>
          <w:rFonts w:ascii="Times New Roman" w:hAnsi="Times New Roman" w:cs="Times New Roman"/>
          <w:b/>
          <w:sz w:val="24"/>
          <w:szCs w:val="24"/>
        </w:rPr>
        <w:tab/>
      </w:r>
      <w:r w:rsidRPr="00CC42F8">
        <w:rPr>
          <w:rFonts w:ascii="Times New Roman" w:hAnsi="Times New Roman" w:cs="Times New Roman"/>
          <w:b/>
          <w:sz w:val="24"/>
          <w:szCs w:val="24"/>
        </w:rPr>
        <w:t xml:space="preserve">История Средних веков. </w:t>
      </w:r>
    </w:p>
    <w:p w14:paraId="38C1867B" w14:textId="77777777" w:rsidR="00CC42F8" w:rsidRPr="00CC42F8" w:rsidRDefault="00CC42F8" w:rsidP="007F0DC0">
      <w:pPr>
        <w:spacing w:after="0" w:line="240" w:lineRule="auto"/>
        <w:jc w:val="both"/>
        <w:rPr>
          <w:rFonts w:ascii="Times New Roman" w:hAnsi="Times New Roman" w:cs="Times New Roman"/>
          <w:b/>
          <w:sz w:val="24"/>
          <w:szCs w:val="24"/>
        </w:rPr>
      </w:pPr>
      <w:r w:rsidRPr="00CC42F8">
        <w:rPr>
          <w:rFonts w:ascii="Times New Roman" w:hAnsi="Times New Roman" w:cs="Times New Roman"/>
          <w:b/>
          <w:sz w:val="24"/>
          <w:szCs w:val="24"/>
        </w:rPr>
        <w:t>От Древней Руси к Российскому государству (VIII –XV вв.) (6 класс)</w:t>
      </w:r>
    </w:p>
    <w:p w14:paraId="7350EA88" w14:textId="77777777" w:rsidR="00CC42F8" w:rsidRDefault="00CC42F8" w:rsidP="007F0DC0">
      <w:pPr>
        <w:spacing w:after="0" w:line="240" w:lineRule="auto"/>
        <w:jc w:val="both"/>
        <w:rPr>
          <w:rFonts w:ascii="Times New Roman" w:hAnsi="Times New Roman" w:cs="Times New Roman"/>
          <w:sz w:val="24"/>
          <w:szCs w:val="24"/>
        </w:rPr>
      </w:pPr>
      <w:r w:rsidRPr="00CC42F8">
        <w:rPr>
          <w:rFonts w:ascii="Times New Roman" w:hAnsi="Times New Roman" w:cs="Times New Roman"/>
          <w:sz w:val="24"/>
          <w:szCs w:val="24"/>
        </w:rPr>
        <w:t xml:space="preserve"> •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14:paraId="0242590C" w14:textId="77777777" w:rsidR="00CC42F8" w:rsidRDefault="00CC42F8" w:rsidP="007F0DC0">
      <w:pPr>
        <w:spacing w:after="0" w:line="240" w:lineRule="auto"/>
        <w:jc w:val="both"/>
        <w:rPr>
          <w:rFonts w:ascii="Times New Roman" w:hAnsi="Times New Roman" w:cs="Times New Roman"/>
          <w:sz w:val="24"/>
          <w:szCs w:val="24"/>
        </w:rPr>
      </w:pPr>
      <w:r w:rsidRPr="00CC42F8">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465EDBBA" w14:textId="77777777" w:rsidR="00CC42F8" w:rsidRDefault="00CC42F8" w:rsidP="007F0DC0">
      <w:pPr>
        <w:spacing w:after="0" w:line="240" w:lineRule="auto"/>
        <w:jc w:val="both"/>
        <w:rPr>
          <w:rFonts w:ascii="Times New Roman" w:hAnsi="Times New Roman" w:cs="Times New Roman"/>
          <w:sz w:val="24"/>
          <w:szCs w:val="24"/>
        </w:rPr>
      </w:pPr>
      <w:r w:rsidRPr="00CC42F8">
        <w:rPr>
          <w:rFonts w:ascii="Times New Roman" w:hAnsi="Times New Roman" w:cs="Times New Roman"/>
          <w:sz w:val="24"/>
          <w:szCs w:val="24"/>
        </w:rPr>
        <w:t xml:space="preserve"> • проводить поиск информации в исторических текстах, материальных исторических памятниках Средневековья; </w:t>
      </w:r>
    </w:p>
    <w:p w14:paraId="40205B85" w14:textId="77777777" w:rsidR="00CC42F8" w:rsidRDefault="00CC42F8" w:rsidP="007F0DC0">
      <w:pPr>
        <w:spacing w:after="0" w:line="240" w:lineRule="auto"/>
        <w:jc w:val="both"/>
        <w:rPr>
          <w:rFonts w:ascii="Times New Roman" w:hAnsi="Times New Roman" w:cs="Times New Roman"/>
          <w:sz w:val="24"/>
          <w:szCs w:val="24"/>
        </w:rPr>
      </w:pPr>
      <w:r w:rsidRPr="00CC42F8">
        <w:rPr>
          <w:rFonts w:ascii="Times New Roman" w:hAnsi="Times New Roman" w:cs="Times New Roman"/>
          <w:sz w:val="24"/>
          <w:szCs w:val="24"/>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14:paraId="3463CBD8" w14:textId="77777777" w:rsidR="00CC42F8" w:rsidRDefault="00CC42F8" w:rsidP="007F0DC0">
      <w:pPr>
        <w:spacing w:after="0" w:line="240" w:lineRule="auto"/>
        <w:jc w:val="both"/>
        <w:rPr>
          <w:rFonts w:ascii="Times New Roman" w:hAnsi="Times New Roman" w:cs="Times New Roman"/>
          <w:sz w:val="24"/>
          <w:szCs w:val="24"/>
        </w:rPr>
      </w:pPr>
      <w:r w:rsidRPr="00CC42F8">
        <w:rPr>
          <w:rFonts w:ascii="Times New Roman" w:hAnsi="Times New Roman" w:cs="Times New Roman"/>
          <w:sz w:val="24"/>
          <w:szCs w:val="24"/>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14:paraId="738FDEBA" w14:textId="77777777" w:rsidR="00CC42F8" w:rsidRDefault="00CC42F8" w:rsidP="007F0DC0">
      <w:pPr>
        <w:spacing w:after="0" w:line="240" w:lineRule="auto"/>
        <w:jc w:val="both"/>
        <w:rPr>
          <w:rFonts w:ascii="Times New Roman" w:hAnsi="Times New Roman" w:cs="Times New Roman"/>
          <w:sz w:val="24"/>
          <w:szCs w:val="24"/>
        </w:rPr>
      </w:pPr>
      <w:r w:rsidRPr="00CC42F8">
        <w:rPr>
          <w:rFonts w:ascii="Times New Roman" w:hAnsi="Times New Roman" w:cs="Times New Roman"/>
          <w:sz w:val="24"/>
          <w:szCs w:val="24"/>
        </w:rPr>
        <w:t xml:space="preserve">• объяснять причины и следствия ключевых событий отечественной и всеобщей истории Средних веков; </w:t>
      </w:r>
    </w:p>
    <w:p w14:paraId="71608DCA" w14:textId="77777777" w:rsidR="00CC42F8" w:rsidRDefault="00CC42F8" w:rsidP="007F0DC0">
      <w:pPr>
        <w:spacing w:after="0" w:line="240" w:lineRule="auto"/>
        <w:jc w:val="both"/>
        <w:rPr>
          <w:rFonts w:ascii="Times New Roman" w:hAnsi="Times New Roman" w:cs="Times New Roman"/>
          <w:sz w:val="24"/>
          <w:szCs w:val="24"/>
        </w:rPr>
      </w:pPr>
      <w:r w:rsidRPr="00CC42F8">
        <w:rPr>
          <w:rFonts w:ascii="Times New Roman" w:hAnsi="Times New Roman" w:cs="Times New Roman"/>
          <w:sz w:val="24"/>
          <w:szCs w:val="24"/>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14:paraId="202C60EA" w14:textId="77777777" w:rsidR="008B4E58" w:rsidRDefault="00CC42F8" w:rsidP="007F0DC0">
      <w:pPr>
        <w:spacing w:after="0" w:line="240" w:lineRule="auto"/>
        <w:jc w:val="both"/>
        <w:rPr>
          <w:rFonts w:ascii="Times New Roman" w:hAnsi="Times New Roman" w:cs="Times New Roman"/>
          <w:sz w:val="24"/>
          <w:szCs w:val="24"/>
        </w:rPr>
      </w:pPr>
      <w:r w:rsidRPr="00CC42F8">
        <w:rPr>
          <w:rFonts w:ascii="Times New Roman" w:hAnsi="Times New Roman" w:cs="Times New Roman"/>
          <w:sz w:val="24"/>
          <w:szCs w:val="24"/>
        </w:rPr>
        <w:t xml:space="preserve">• давать оценку событиям и личностям отечественной и всеобщей истории Средних веков. </w:t>
      </w:r>
      <w:r w:rsidR="008B4E58">
        <w:rPr>
          <w:rFonts w:ascii="Times New Roman" w:hAnsi="Times New Roman" w:cs="Times New Roman"/>
          <w:sz w:val="24"/>
          <w:szCs w:val="24"/>
        </w:rPr>
        <w:t xml:space="preserve">       </w:t>
      </w:r>
    </w:p>
    <w:p w14:paraId="618EC573" w14:textId="77777777" w:rsidR="008B4E58" w:rsidRDefault="008B4E58" w:rsidP="007F0DC0">
      <w:pPr>
        <w:spacing w:after="0" w:line="240" w:lineRule="auto"/>
        <w:jc w:val="both"/>
        <w:rPr>
          <w:rFonts w:ascii="Times New Roman" w:hAnsi="Times New Roman" w:cs="Times New Roman"/>
          <w:sz w:val="24"/>
          <w:szCs w:val="24"/>
        </w:rPr>
      </w:pPr>
    </w:p>
    <w:p w14:paraId="3D39C1D1" w14:textId="77777777" w:rsidR="004369E9" w:rsidRDefault="00CC42F8" w:rsidP="008B4E58">
      <w:pPr>
        <w:spacing w:after="0" w:line="240" w:lineRule="auto"/>
        <w:ind w:firstLine="708"/>
        <w:jc w:val="both"/>
        <w:rPr>
          <w:rFonts w:ascii="Times New Roman" w:hAnsi="Times New Roman" w:cs="Times New Roman"/>
          <w:sz w:val="24"/>
          <w:szCs w:val="24"/>
        </w:rPr>
      </w:pPr>
      <w:r w:rsidRPr="00CC42F8">
        <w:rPr>
          <w:rFonts w:ascii="Times New Roman" w:hAnsi="Times New Roman" w:cs="Times New Roman"/>
          <w:b/>
          <w:sz w:val="24"/>
          <w:szCs w:val="24"/>
        </w:rPr>
        <w:t>История Нового времени. Россия в XVI – ХIХ веках (7–9 класс)</w:t>
      </w:r>
    </w:p>
    <w:p w14:paraId="6BCD3E1F" w14:textId="77777777" w:rsidR="004369E9" w:rsidRDefault="004369E9" w:rsidP="004369E9">
      <w:pPr>
        <w:spacing w:after="0" w:line="240" w:lineRule="auto"/>
        <w:jc w:val="both"/>
        <w:rPr>
          <w:rFonts w:ascii="Times New Roman" w:hAnsi="Times New Roman" w:cs="Times New Roman"/>
          <w:sz w:val="24"/>
        </w:rPr>
      </w:pPr>
      <w:r w:rsidRPr="004369E9">
        <w:rPr>
          <w:rFonts w:ascii="Times New Roman" w:hAnsi="Times New Roman" w:cs="Times New Roman"/>
          <w:sz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3BD52B3D" w14:textId="77777777" w:rsidR="004369E9" w:rsidRDefault="004369E9" w:rsidP="004369E9">
      <w:pPr>
        <w:spacing w:after="0" w:line="240" w:lineRule="auto"/>
        <w:jc w:val="both"/>
        <w:rPr>
          <w:rFonts w:ascii="Times New Roman" w:hAnsi="Times New Roman" w:cs="Times New Roman"/>
          <w:sz w:val="24"/>
        </w:rPr>
      </w:pPr>
      <w:r w:rsidRPr="004369E9">
        <w:rPr>
          <w:rFonts w:ascii="Times New Roman" w:hAnsi="Times New Roman" w:cs="Times New Roman"/>
          <w:sz w:val="24"/>
        </w:rPr>
        <w:t xml:space="preserve"> •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14:paraId="7BE8A649" w14:textId="77777777" w:rsidR="004369E9" w:rsidRDefault="004369E9" w:rsidP="004369E9">
      <w:pPr>
        <w:spacing w:after="0" w:line="240" w:lineRule="auto"/>
        <w:jc w:val="both"/>
        <w:rPr>
          <w:rFonts w:ascii="Times New Roman" w:hAnsi="Times New Roman" w:cs="Times New Roman"/>
          <w:sz w:val="24"/>
        </w:rPr>
      </w:pPr>
      <w:r w:rsidRPr="004369E9">
        <w:rPr>
          <w:rFonts w:ascii="Times New Roman" w:hAnsi="Times New Roman" w:cs="Times New Roman"/>
          <w:sz w:val="24"/>
        </w:rPr>
        <w:t xml:space="preserve">• анализировать информацию различных источников по отечественной и всеобщей истории Нового времени; </w:t>
      </w:r>
    </w:p>
    <w:p w14:paraId="27404AA3" w14:textId="77777777" w:rsidR="004369E9" w:rsidRDefault="004369E9" w:rsidP="004369E9">
      <w:pPr>
        <w:spacing w:after="0" w:line="240" w:lineRule="auto"/>
        <w:jc w:val="both"/>
        <w:rPr>
          <w:rFonts w:ascii="Times New Roman" w:hAnsi="Times New Roman" w:cs="Times New Roman"/>
          <w:sz w:val="24"/>
        </w:rPr>
      </w:pPr>
      <w:r w:rsidRPr="004369E9">
        <w:rPr>
          <w:rFonts w:ascii="Times New Roman" w:hAnsi="Times New Roman" w:cs="Times New Roman"/>
          <w:sz w:val="24"/>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14:paraId="687C1C77" w14:textId="77777777" w:rsidR="004369E9" w:rsidRDefault="004369E9" w:rsidP="004369E9">
      <w:pPr>
        <w:spacing w:after="0" w:line="240" w:lineRule="auto"/>
        <w:jc w:val="both"/>
        <w:rPr>
          <w:rFonts w:ascii="Times New Roman" w:hAnsi="Times New Roman" w:cs="Times New Roman"/>
          <w:sz w:val="24"/>
        </w:rPr>
      </w:pPr>
      <w:r w:rsidRPr="004369E9">
        <w:rPr>
          <w:rFonts w:ascii="Times New Roman" w:hAnsi="Times New Roman" w:cs="Times New Roman"/>
          <w:sz w:val="24"/>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14:paraId="7C5CE57B" w14:textId="77777777" w:rsidR="004369E9" w:rsidRDefault="004369E9" w:rsidP="004369E9">
      <w:pPr>
        <w:spacing w:after="0" w:line="240" w:lineRule="auto"/>
        <w:jc w:val="both"/>
        <w:rPr>
          <w:rFonts w:ascii="Times New Roman" w:hAnsi="Times New Roman" w:cs="Times New Roman"/>
          <w:sz w:val="24"/>
        </w:rPr>
      </w:pPr>
      <w:r w:rsidRPr="004369E9">
        <w:rPr>
          <w:rFonts w:ascii="Times New Roman" w:hAnsi="Times New Roman" w:cs="Times New Roman"/>
          <w:sz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14:paraId="12DCA13D" w14:textId="77777777" w:rsidR="004369E9" w:rsidRDefault="004369E9" w:rsidP="004369E9">
      <w:pPr>
        <w:spacing w:after="0" w:line="240" w:lineRule="auto"/>
        <w:jc w:val="both"/>
        <w:rPr>
          <w:rFonts w:ascii="Times New Roman" w:hAnsi="Times New Roman" w:cs="Times New Roman"/>
          <w:sz w:val="24"/>
        </w:rPr>
      </w:pPr>
      <w:r w:rsidRPr="004369E9">
        <w:rPr>
          <w:rFonts w:ascii="Times New Roman" w:hAnsi="Times New Roman" w:cs="Times New Roman"/>
          <w:sz w:val="24"/>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14:paraId="352256E2" w14:textId="77777777" w:rsidR="004369E9" w:rsidRDefault="004369E9" w:rsidP="004369E9">
      <w:pPr>
        <w:spacing w:after="0" w:line="240" w:lineRule="auto"/>
        <w:jc w:val="both"/>
        <w:rPr>
          <w:rFonts w:ascii="Times New Roman" w:hAnsi="Times New Roman" w:cs="Times New Roman"/>
          <w:sz w:val="24"/>
        </w:rPr>
      </w:pPr>
      <w:r w:rsidRPr="004369E9">
        <w:rPr>
          <w:rFonts w:ascii="Times New Roman" w:hAnsi="Times New Roman" w:cs="Times New Roman"/>
          <w:sz w:val="24"/>
        </w:rPr>
        <w:t xml:space="preserve">• сопоставлять развитие России и других стран в Новое время, сравнивать исторические ситуации и события; </w:t>
      </w:r>
    </w:p>
    <w:p w14:paraId="016BFF03" w14:textId="77777777" w:rsidR="00B47ADA" w:rsidRDefault="004369E9" w:rsidP="004369E9">
      <w:pPr>
        <w:spacing w:after="0" w:line="240" w:lineRule="auto"/>
        <w:jc w:val="both"/>
        <w:rPr>
          <w:rFonts w:ascii="Times New Roman" w:hAnsi="Times New Roman" w:cs="Times New Roman"/>
          <w:sz w:val="28"/>
          <w:szCs w:val="24"/>
        </w:rPr>
      </w:pPr>
      <w:r w:rsidRPr="004369E9">
        <w:rPr>
          <w:rFonts w:ascii="Times New Roman" w:hAnsi="Times New Roman" w:cs="Times New Roman"/>
          <w:sz w:val="24"/>
        </w:rPr>
        <w:t>• давать оценку событиям и личностям отечественной и всеобщей истории Нового времени.</w:t>
      </w:r>
    </w:p>
    <w:p w14:paraId="2722C093" w14:textId="77777777" w:rsidR="008B4E58" w:rsidRDefault="008B4E58" w:rsidP="00B47ADA">
      <w:pPr>
        <w:rPr>
          <w:rFonts w:ascii="Times New Roman" w:hAnsi="Times New Roman" w:cs="Times New Roman"/>
          <w:b/>
          <w:sz w:val="24"/>
          <w:szCs w:val="24"/>
        </w:rPr>
      </w:pPr>
    </w:p>
    <w:p w14:paraId="7B42A0DD" w14:textId="77777777" w:rsidR="00B47ADA" w:rsidRPr="00A62764" w:rsidRDefault="00B47ADA" w:rsidP="00B47ADA">
      <w:pPr>
        <w:rPr>
          <w:rFonts w:ascii="Times New Roman" w:hAnsi="Times New Roman" w:cs="Times New Roman"/>
          <w:b/>
          <w:sz w:val="24"/>
          <w:szCs w:val="24"/>
        </w:rPr>
      </w:pPr>
      <w:r w:rsidRPr="00A62764">
        <w:rPr>
          <w:rFonts w:ascii="Times New Roman" w:hAnsi="Times New Roman" w:cs="Times New Roman"/>
          <w:b/>
          <w:sz w:val="24"/>
          <w:szCs w:val="24"/>
        </w:rPr>
        <w:lastRenderedPageBreak/>
        <w:t>Выпускник п</w:t>
      </w:r>
      <w:r w:rsidR="00A62764" w:rsidRPr="00A62764">
        <w:rPr>
          <w:rFonts w:ascii="Times New Roman" w:hAnsi="Times New Roman" w:cs="Times New Roman"/>
          <w:b/>
          <w:sz w:val="24"/>
          <w:szCs w:val="24"/>
        </w:rPr>
        <w:t>о</w:t>
      </w:r>
      <w:r w:rsidRPr="00A62764">
        <w:rPr>
          <w:rFonts w:ascii="Times New Roman" w:hAnsi="Times New Roman" w:cs="Times New Roman"/>
          <w:b/>
          <w:sz w:val="24"/>
          <w:szCs w:val="24"/>
        </w:rPr>
        <w:t>лучит возможность научиться</w:t>
      </w:r>
    </w:p>
    <w:p w14:paraId="46224558" w14:textId="77777777" w:rsidR="00A62764" w:rsidRPr="00A62764" w:rsidRDefault="00B47ADA" w:rsidP="00B47ADA">
      <w:pPr>
        <w:rPr>
          <w:rFonts w:ascii="Times New Roman" w:hAnsi="Times New Roman" w:cs="Times New Roman"/>
          <w:b/>
          <w:sz w:val="24"/>
        </w:rPr>
      </w:pPr>
      <w:r w:rsidRPr="00A62764">
        <w:rPr>
          <w:rFonts w:ascii="Times New Roman" w:hAnsi="Times New Roman" w:cs="Times New Roman"/>
          <w:b/>
          <w:sz w:val="24"/>
        </w:rPr>
        <w:t>История Древнего мира (5 класс)</w:t>
      </w:r>
    </w:p>
    <w:p w14:paraId="2BCB175D" w14:textId="77777777" w:rsidR="00A62764" w:rsidRPr="008335F9" w:rsidRDefault="00B47ADA" w:rsidP="00972646">
      <w:pPr>
        <w:pStyle w:val="a3"/>
        <w:numPr>
          <w:ilvl w:val="0"/>
          <w:numId w:val="6"/>
        </w:numPr>
        <w:tabs>
          <w:tab w:val="left" w:pos="142"/>
        </w:tabs>
        <w:spacing w:after="0" w:line="240" w:lineRule="auto"/>
        <w:ind w:left="0" w:firstLine="0"/>
        <w:jc w:val="both"/>
        <w:rPr>
          <w:rFonts w:ascii="Times New Roman" w:hAnsi="Times New Roman" w:cs="Times New Roman"/>
          <w:sz w:val="24"/>
        </w:rPr>
      </w:pPr>
      <w:r w:rsidRPr="008335F9">
        <w:rPr>
          <w:rFonts w:ascii="Times New Roman" w:hAnsi="Times New Roman" w:cs="Times New Roman"/>
          <w:sz w:val="24"/>
        </w:rPr>
        <w:t xml:space="preserve">давать характеристику общественного строя древних государств; </w:t>
      </w:r>
    </w:p>
    <w:p w14:paraId="294C0ED2" w14:textId="77777777" w:rsidR="008335F9" w:rsidRPr="008335F9" w:rsidRDefault="00B47ADA" w:rsidP="00972646">
      <w:pPr>
        <w:pStyle w:val="a3"/>
        <w:numPr>
          <w:ilvl w:val="0"/>
          <w:numId w:val="6"/>
        </w:numPr>
        <w:tabs>
          <w:tab w:val="left" w:pos="142"/>
        </w:tabs>
        <w:spacing w:after="0" w:line="240" w:lineRule="auto"/>
        <w:ind w:left="0" w:firstLine="0"/>
        <w:jc w:val="both"/>
        <w:rPr>
          <w:rFonts w:ascii="Times New Roman" w:hAnsi="Times New Roman" w:cs="Times New Roman"/>
          <w:sz w:val="24"/>
        </w:rPr>
      </w:pPr>
      <w:r w:rsidRPr="008335F9">
        <w:rPr>
          <w:rFonts w:ascii="Times New Roman" w:hAnsi="Times New Roman" w:cs="Times New Roman"/>
          <w:sz w:val="24"/>
        </w:rPr>
        <w:t xml:space="preserve">сопоставлять свидетельства различных исторических источников, выявляя в них общее и различия; </w:t>
      </w:r>
    </w:p>
    <w:p w14:paraId="65E1656E" w14:textId="77777777" w:rsidR="00A62764" w:rsidRPr="008335F9" w:rsidRDefault="00B47ADA" w:rsidP="00972646">
      <w:pPr>
        <w:pStyle w:val="a3"/>
        <w:numPr>
          <w:ilvl w:val="0"/>
          <w:numId w:val="6"/>
        </w:numPr>
        <w:tabs>
          <w:tab w:val="left" w:pos="142"/>
        </w:tabs>
        <w:spacing w:after="0" w:line="240" w:lineRule="auto"/>
        <w:ind w:left="0" w:firstLine="0"/>
        <w:jc w:val="both"/>
        <w:rPr>
          <w:rFonts w:ascii="Times New Roman" w:hAnsi="Times New Roman" w:cs="Times New Roman"/>
          <w:sz w:val="24"/>
        </w:rPr>
      </w:pPr>
      <w:r w:rsidRPr="008335F9">
        <w:rPr>
          <w:rFonts w:ascii="Times New Roman" w:hAnsi="Times New Roman" w:cs="Times New Roman"/>
          <w:sz w:val="24"/>
        </w:rPr>
        <w:t>видеть проявления влияния античного искусства в окружающей среде;</w:t>
      </w:r>
    </w:p>
    <w:p w14:paraId="12FD1052" w14:textId="77777777" w:rsidR="00A62764" w:rsidRPr="008335F9" w:rsidRDefault="00B47ADA" w:rsidP="00972646">
      <w:pPr>
        <w:pStyle w:val="a3"/>
        <w:numPr>
          <w:ilvl w:val="0"/>
          <w:numId w:val="6"/>
        </w:numPr>
        <w:tabs>
          <w:tab w:val="left" w:pos="142"/>
        </w:tabs>
        <w:spacing w:after="0" w:line="240" w:lineRule="auto"/>
        <w:ind w:left="0" w:firstLine="0"/>
        <w:jc w:val="both"/>
        <w:rPr>
          <w:rFonts w:ascii="Times New Roman" w:hAnsi="Times New Roman" w:cs="Times New Roman"/>
          <w:sz w:val="24"/>
        </w:rPr>
      </w:pPr>
      <w:r w:rsidRPr="008335F9">
        <w:rPr>
          <w:rFonts w:ascii="Times New Roman" w:hAnsi="Times New Roman" w:cs="Times New Roman"/>
          <w:sz w:val="24"/>
        </w:rPr>
        <w:t xml:space="preserve">высказывать суждения о значении и месте исторического и культурного наследия древних обществ в мировой истории. </w:t>
      </w:r>
    </w:p>
    <w:p w14:paraId="1167C7B9" w14:textId="77777777" w:rsidR="00A62764" w:rsidRPr="00A62764" w:rsidRDefault="00B47ADA" w:rsidP="008B4E58">
      <w:pPr>
        <w:spacing w:after="0" w:line="240" w:lineRule="auto"/>
        <w:ind w:firstLine="708"/>
        <w:jc w:val="both"/>
        <w:rPr>
          <w:rFonts w:ascii="Times New Roman" w:hAnsi="Times New Roman" w:cs="Times New Roman"/>
          <w:b/>
          <w:sz w:val="24"/>
        </w:rPr>
      </w:pPr>
      <w:r w:rsidRPr="00A62764">
        <w:rPr>
          <w:rFonts w:ascii="Times New Roman" w:hAnsi="Times New Roman" w:cs="Times New Roman"/>
          <w:b/>
          <w:sz w:val="24"/>
        </w:rPr>
        <w:t xml:space="preserve">История Средних веков. </w:t>
      </w:r>
    </w:p>
    <w:p w14:paraId="5565C4F2" w14:textId="77777777" w:rsidR="00A62764" w:rsidRPr="00A62764" w:rsidRDefault="00B47ADA" w:rsidP="008335F9">
      <w:pPr>
        <w:spacing w:after="0" w:line="240" w:lineRule="auto"/>
        <w:jc w:val="both"/>
        <w:rPr>
          <w:rFonts w:ascii="Times New Roman" w:hAnsi="Times New Roman" w:cs="Times New Roman"/>
          <w:b/>
          <w:sz w:val="24"/>
        </w:rPr>
      </w:pPr>
      <w:r w:rsidRPr="00A62764">
        <w:rPr>
          <w:rFonts w:ascii="Times New Roman" w:hAnsi="Times New Roman" w:cs="Times New Roman"/>
          <w:b/>
          <w:sz w:val="24"/>
        </w:rPr>
        <w:t xml:space="preserve">От Древней Руси к Российскому государству (VIII –XV вв.) (6 класс) </w:t>
      </w:r>
    </w:p>
    <w:p w14:paraId="3C414F5B" w14:textId="77777777" w:rsidR="00A62764" w:rsidRDefault="00B47ADA" w:rsidP="008335F9">
      <w:pPr>
        <w:spacing w:after="0" w:line="240" w:lineRule="auto"/>
        <w:jc w:val="both"/>
        <w:rPr>
          <w:rFonts w:ascii="Times New Roman" w:hAnsi="Times New Roman" w:cs="Times New Roman"/>
          <w:sz w:val="24"/>
        </w:rPr>
      </w:pPr>
      <w:r w:rsidRPr="00B47ADA">
        <w:rPr>
          <w:rFonts w:ascii="Times New Roman" w:hAnsi="Times New Roman" w:cs="Times New Roman"/>
          <w:sz w:val="24"/>
        </w:rPr>
        <w:t xml:space="preserve">• давать сопоставительную характеристику политического устройства государств Средневековья (Русь, Запад, Восток); </w:t>
      </w:r>
    </w:p>
    <w:p w14:paraId="308E2EED" w14:textId="77777777" w:rsidR="00A62764" w:rsidRDefault="00B47ADA" w:rsidP="008335F9">
      <w:pPr>
        <w:spacing w:after="0" w:line="240" w:lineRule="auto"/>
        <w:jc w:val="both"/>
        <w:rPr>
          <w:rFonts w:ascii="Times New Roman" w:hAnsi="Times New Roman" w:cs="Times New Roman"/>
          <w:sz w:val="24"/>
        </w:rPr>
      </w:pPr>
      <w:r w:rsidRPr="00B47ADA">
        <w:rPr>
          <w:rFonts w:ascii="Times New Roman" w:hAnsi="Times New Roman" w:cs="Times New Roman"/>
          <w:sz w:val="24"/>
        </w:rPr>
        <w:t xml:space="preserve">• сравнивать свидетельства различных исторических источников, выявляя в них общее и различия; </w:t>
      </w:r>
    </w:p>
    <w:p w14:paraId="59AAFDE8" w14:textId="77777777" w:rsidR="00242E34" w:rsidRDefault="00B47ADA" w:rsidP="008335F9">
      <w:pPr>
        <w:spacing w:after="0" w:line="240" w:lineRule="auto"/>
        <w:jc w:val="both"/>
        <w:rPr>
          <w:rFonts w:ascii="Times New Roman" w:hAnsi="Times New Roman" w:cs="Times New Roman"/>
          <w:sz w:val="24"/>
          <w:szCs w:val="24"/>
        </w:rPr>
      </w:pPr>
      <w:r w:rsidRPr="00242E34">
        <w:rPr>
          <w:rFonts w:ascii="Times New Roman" w:hAnsi="Times New Roman" w:cs="Times New Roman"/>
          <w:sz w:val="24"/>
          <w:szCs w:val="24"/>
        </w:rPr>
        <w:t>• составлять на основе информации учебника и дополнительной литературы описания памятников</w:t>
      </w:r>
      <w:r w:rsidR="00242E34" w:rsidRPr="00242E34">
        <w:rPr>
          <w:rFonts w:ascii="Times New Roman" w:hAnsi="Times New Roman" w:cs="Times New Roman"/>
          <w:sz w:val="24"/>
          <w:szCs w:val="24"/>
        </w:rPr>
        <w:t xml:space="preserve"> средневековой культуры Руси и других стран, объяснять, в чем заключаются их художественные достоинства и значение.</w:t>
      </w:r>
    </w:p>
    <w:p w14:paraId="0FDB95E2" w14:textId="77777777" w:rsidR="00242E34" w:rsidRPr="00242E34" w:rsidRDefault="00242E34" w:rsidP="008B4E58">
      <w:pPr>
        <w:spacing w:after="0" w:line="240" w:lineRule="auto"/>
        <w:ind w:firstLine="708"/>
        <w:jc w:val="both"/>
        <w:rPr>
          <w:rFonts w:ascii="Times New Roman" w:hAnsi="Times New Roman" w:cs="Times New Roman"/>
          <w:b/>
          <w:sz w:val="24"/>
          <w:szCs w:val="24"/>
        </w:rPr>
      </w:pPr>
      <w:r w:rsidRPr="00242E34">
        <w:rPr>
          <w:rFonts w:ascii="Times New Roman" w:hAnsi="Times New Roman" w:cs="Times New Roman"/>
          <w:b/>
          <w:sz w:val="24"/>
          <w:szCs w:val="24"/>
        </w:rPr>
        <w:t xml:space="preserve"> История Нового времени. Россия в XVI – ХIХ веках (7–9 класс) </w:t>
      </w:r>
    </w:p>
    <w:p w14:paraId="7611C874" w14:textId="77777777" w:rsidR="00242E34" w:rsidRDefault="00242E34" w:rsidP="008335F9">
      <w:pPr>
        <w:spacing w:after="0" w:line="240" w:lineRule="auto"/>
        <w:jc w:val="both"/>
        <w:rPr>
          <w:rFonts w:ascii="Times New Roman" w:hAnsi="Times New Roman" w:cs="Times New Roman"/>
          <w:sz w:val="24"/>
          <w:szCs w:val="24"/>
        </w:rPr>
      </w:pPr>
      <w:r w:rsidRPr="00242E34">
        <w:rPr>
          <w:rFonts w:ascii="Times New Roman" w:hAnsi="Times New Roman" w:cs="Times New Roman"/>
          <w:sz w:val="24"/>
          <w:szCs w:val="24"/>
        </w:rPr>
        <w:t xml:space="preserve">• используя историческую карту, характеризовать социально-экономическое и политическое развитие России, других государств в Новое время; </w:t>
      </w:r>
    </w:p>
    <w:p w14:paraId="234403AD" w14:textId="77777777" w:rsidR="00242E34" w:rsidRDefault="00242E34" w:rsidP="008335F9">
      <w:pPr>
        <w:spacing w:after="0" w:line="240" w:lineRule="auto"/>
        <w:jc w:val="both"/>
        <w:rPr>
          <w:rFonts w:ascii="Times New Roman" w:hAnsi="Times New Roman" w:cs="Times New Roman"/>
          <w:sz w:val="24"/>
          <w:szCs w:val="24"/>
        </w:rPr>
      </w:pPr>
      <w:r w:rsidRPr="00242E34">
        <w:rPr>
          <w:rFonts w:ascii="Times New Roman" w:hAnsi="Times New Roman" w:cs="Times New Roman"/>
          <w:sz w:val="24"/>
          <w:szCs w:val="24"/>
        </w:rPr>
        <w:t xml:space="preserve">•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14:paraId="034DCF4E" w14:textId="77777777" w:rsidR="00242E34" w:rsidRDefault="00242E34" w:rsidP="008335F9">
      <w:pPr>
        <w:spacing w:after="0" w:line="240" w:lineRule="auto"/>
        <w:jc w:val="both"/>
        <w:rPr>
          <w:rFonts w:ascii="Times New Roman" w:hAnsi="Times New Roman" w:cs="Times New Roman"/>
          <w:sz w:val="24"/>
          <w:szCs w:val="24"/>
        </w:rPr>
      </w:pPr>
      <w:r w:rsidRPr="00242E34">
        <w:rPr>
          <w:rFonts w:ascii="Times New Roman" w:hAnsi="Times New Roman" w:cs="Times New Roman"/>
          <w:sz w:val="24"/>
          <w:szCs w:val="24"/>
        </w:rPr>
        <w:t>• сравнивать развитие России и других стран в Новое время, объяснять, в чем заключались общие черты и особенности;</w:t>
      </w:r>
    </w:p>
    <w:p w14:paraId="5B169370" w14:textId="77777777" w:rsidR="008F3E20" w:rsidRDefault="00242E34" w:rsidP="008335F9">
      <w:pPr>
        <w:spacing w:after="0" w:line="240" w:lineRule="auto"/>
        <w:jc w:val="both"/>
        <w:rPr>
          <w:rFonts w:ascii="Times New Roman" w:hAnsi="Times New Roman" w:cs="Times New Roman"/>
          <w:sz w:val="24"/>
          <w:szCs w:val="24"/>
        </w:rPr>
      </w:pPr>
      <w:r w:rsidRPr="00242E34">
        <w:rPr>
          <w:rFonts w:ascii="Times New Roman" w:hAnsi="Times New Roman" w:cs="Times New Roman"/>
          <w:sz w:val="24"/>
          <w:szCs w:val="24"/>
        </w:rPr>
        <w:t xml:space="preserve"> •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0C23210F" w14:textId="77777777" w:rsidR="00F75DF8" w:rsidRDefault="008F3E20" w:rsidP="008B4E58">
      <w:pPr>
        <w:spacing w:after="0" w:line="240" w:lineRule="auto"/>
        <w:ind w:firstLine="708"/>
        <w:jc w:val="both"/>
        <w:rPr>
          <w:rFonts w:ascii="Times New Roman" w:hAnsi="Times New Roman" w:cs="Times New Roman"/>
          <w:b/>
          <w:sz w:val="24"/>
        </w:rPr>
      </w:pPr>
      <w:r w:rsidRPr="00F75DF8">
        <w:rPr>
          <w:rFonts w:ascii="Times New Roman" w:hAnsi="Times New Roman" w:cs="Times New Roman"/>
          <w:b/>
          <w:sz w:val="24"/>
        </w:rPr>
        <w:t xml:space="preserve">Обществознание </w:t>
      </w:r>
    </w:p>
    <w:p w14:paraId="3AB8001C" w14:textId="77777777" w:rsidR="00F75DF8" w:rsidRPr="00F75DF8" w:rsidRDefault="00F75DF8" w:rsidP="00F75DF8">
      <w:pPr>
        <w:spacing w:after="0" w:line="240" w:lineRule="auto"/>
        <w:jc w:val="both"/>
        <w:rPr>
          <w:rFonts w:ascii="Times New Roman" w:hAnsi="Times New Roman" w:cs="Times New Roman"/>
          <w:b/>
          <w:sz w:val="24"/>
        </w:rPr>
      </w:pPr>
      <w:r>
        <w:rPr>
          <w:rFonts w:ascii="Times New Roman" w:hAnsi="Times New Roman" w:cs="Times New Roman"/>
          <w:b/>
          <w:sz w:val="24"/>
        </w:rPr>
        <w:t>Выпускник научиться</w:t>
      </w:r>
    </w:p>
    <w:p w14:paraId="3FE90CD6" w14:textId="77777777" w:rsidR="00F75DF8" w:rsidRPr="00F75DF8" w:rsidRDefault="008F3E20" w:rsidP="00F75DF8">
      <w:pPr>
        <w:spacing w:after="0" w:line="240" w:lineRule="auto"/>
        <w:jc w:val="both"/>
        <w:rPr>
          <w:rFonts w:ascii="Times New Roman" w:hAnsi="Times New Roman" w:cs="Times New Roman"/>
          <w:b/>
          <w:sz w:val="24"/>
        </w:rPr>
      </w:pPr>
      <w:r w:rsidRPr="00F75DF8">
        <w:rPr>
          <w:rFonts w:ascii="Times New Roman" w:hAnsi="Times New Roman" w:cs="Times New Roman"/>
          <w:b/>
          <w:sz w:val="24"/>
        </w:rPr>
        <w:t xml:space="preserve">Человек. Деятельность человека </w:t>
      </w:r>
    </w:p>
    <w:p w14:paraId="6A9E3F56"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использовать знания о биологическом и социальном в человеке для характеристики его природы; </w:t>
      </w:r>
    </w:p>
    <w:p w14:paraId="53F0BF07"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основные возрастные периоды жизни человека, особенности подросткового возраста; </w:t>
      </w:r>
    </w:p>
    <w:p w14:paraId="55DD41E3"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14:paraId="24359335"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и иллюстрировать конкретными примерами группы потребностей человека; </w:t>
      </w:r>
    </w:p>
    <w:p w14:paraId="365D27C1"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приводить примеры основных видов деятельности человека;</w:t>
      </w:r>
    </w:p>
    <w:p w14:paraId="2ECAE63D"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t xml:space="preserve"> </w:t>
      </w:r>
      <w:r w:rsidRPr="00F75DF8">
        <w:rPr>
          <w:rFonts w:ascii="Times New Roman" w:hAnsi="Times New Roman" w:cs="Times New Roman"/>
          <w:sz w:val="24"/>
        </w:rPr>
        <w:sym w:font="Symbol" w:char="F0B7"/>
      </w:r>
      <w:r w:rsidRPr="00F75DF8">
        <w:rPr>
          <w:rFonts w:ascii="Times New Roman" w:hAnsi="Times New Roman" w:cs="Times New Roman"/>
          <w:sz w:val="24"/>
        </w:rPr>
        <w:t xml:space="preserve">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14:paraId="38EF84CF" w14:textId="77777777" w:rsidR="000C44B7" w:rsidRPr="000C44B7" w:rsidRDefault="008F3E20" w:rsidP="008B4E58">
      <w:pPr>
        <w:spacing w:after="0" w:line="240" w:lineRule="auto"/>
        <w:ind w:firstLine="708"/>
        <w:jc w:val="both"/>
        <w:rPr>
          <w:rFonts w:ascii="Times New Roman" w:hAnsi="Times New Roman" w:cs="Times New Roman"/>
          <w:b/>
          <w:sz w:val="24"/>
        </w:rPr>
      </w:pPr>
      <w:r w:rsidRPr="000C44B7">
        <w:rPr>
          <w:rFonts w:ascii="Times New Roman" w:hAnsi="Times New Roman" w:cs="Times New Roman"/>
          <w:b/>
          <w:sz w:val="24"/>
        </w:rPr>
        <w:t>Общество</w:t>
      </w:r>
    </w:p>
    <w:p w14:paraId="57C6BA16"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t xml:space="preserve"> </w:t>
      </w:r>
      <w:r w:rsidRPr="00F75DF8">
        <w:rPr>
          <w:rFonts w:ascii="Times New Roman" w:hAnsi="Times New Roman" w:cs="Times New Roman"/>
          <w:sz w:val="24"/>
        </w:rPr>
        <w:sym w:font="Symbol" w:char="F0B7"/>
      </w:r>
      <w:r w:rsidRPr="00F75DF8">
        <w:rPr>
          <w:rFonts w:ascii="Times New Roman" w:hAnsi="Times New Roman" w:cs="Times New Roman"/>
          <w:sz w:val="24"/>
        </w:rPr>
        <w:t xml:space="preserve"> демонстрировать на примерах взаимосвязь природы и общества, раскрывать роль природы в жизни человека; </w:t>
      </w:r>
    </w:p>
    <w:p w14:paraId="7DDDC35E"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распознавать на основе приведенных данных основные типы обществ; </w:t>
      </w:r>
    </w:p>
    <w:p w14:paraId="3F9CE423"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движение от одних форм общественной жизни к другим; оценивать социальные явления с позиций общественного прогресса; </w:t>
      </w:r>
    </w:p>
    <w:p w14:paraId="00E8D747"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различать экономические, социальные, политические, культурные явления и процессы общественной жизни; </w:t>
      </w:r>
    </w:p>
    <w:p w14:paraId="7F9779FC"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lastRenderedPageBreak/>
        <w:sym w:font="Symbol" w:char="F0B7"/>
      </w:r>
      <w:r w:rsidRPr="00F75DF8">
        <w:rPr>
          <w:rFonts w:ascii="Times New Roman" w:hAnsi="Times New Roman" w:cs="Times New Roman"/>
          <w:sz w:val="24"/>
        </w:rPr>
        <w:t xml:space="preserve"> выполнять несложные познавательные и практические задания, основанные на ситуациях жизнедеятельности человека в разных сферах общества; </w:t>
      </w:r>
    </w:p>
    <w:p w14:paraId="712FA56B"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экологический кризис как глобальную проблему человечества, раскрывать причины экологического кризиса; </w:t>
      </w:r>
    </w:p>
    <w:p w14:paraId="4BE9DC67"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на основе полученных знаний выбирать в предлагаемых модельных ситуациях и осуществлять на практике экологически рациональное поведение; </w:t>
      </w:r>
    </w:p>
    <w:p w14:paraId="65B92FDC"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раскрывать влияние современных средств массово коммуникации на общество и личность; </w:t>
      </w:r>
    </w:p>
    <w:p w14:paraId="0C6DFFF7"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конкретизировать примерами опасность международного терроризма. Социальные нормы </w:t>
      </w:r>
    </w:p>
    <w:p w14:paraId="73014F90"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раскрывать роль социальных норм как регуляторов общественной жизни и поведения человека; </w:t>
      </w:r>
    </w:p>
    <w:p w14:paraId="1456474B"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различать отдельные виды социальных норм; </w:t>
      </w:r>
    </w:p>
    <w:p w14:paraId="4CF9C503"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основные нормы морали; </w:t>
      </w:r>
    </w:p>
    <w:p w14:paraId="2507E9D8"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критически осмысливать информацию морально- 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3BA2D092"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t xml:space="preserve"> </w:t>
      </w: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раскрывать сущность патриотизма, гражданственности; приводить примеры проявления этих качеств из истории и жизни современного общества; </w:t>
      </w:r>
    </w:p>
    <w:p w14:paraId="7028475B"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специфику норм права; </w:t>
      </w:r>
    </w:p>
    <w:p w14:paraId="5446517D"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сравнивать нормы морали и права, выявлять их общие черты и особенности; </w:t>
      </w:r>
    </w:p>
    <w:p w14:paraId="28B103C0"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раскрывать сущность процесса социализации личности; </w:t>
      </w:r>
    </w:p>
    <w:p w14:paraId="29E9A056"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объяснять причины отклоняющегося поведения; </w:t>
      </w:r>
    </w:p>
    <w:p w14:paraId="02B8D6F1" w14:textId="77777777" w:rsidR="008B4E58"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описывать негативные последствия наиболее опасных форм отклоняющегося поведения. </w:t>
      </w:r>
    </w:p>
    <w:p w14:paraId="081A8AE9" w14:textId="77777777" w:rsidR="000C44B7" w:rsidRDefault="008F3E20" w:rsidP="008B4E58">
      <w:pPr>
        <w:spacing w:after="0" w:line="240" w:lineRule="auto"/>
        <w:ind w:firstLine="708"/>
        <w:jc w:val="both"/>
        <w:rPr>
          <w:rFonts w:ascii="Times New Roman" w:hAnsi="Times New Roman" w:cs="Times New Roman"/>
          <w:sz w:val="24"/>
        </w:rPr>
      </w:pPr>
      <w:r w:rsidRPr="000C44B7">
        <w:rPr>
          <w:rFonts w:ascii="Times New Roman" w:hAnsi="Times New Roman" w:cs="Times New Roman"/>
          <w:b/>
          <w:sz w:val="24"/>
        </w:rPr>
        <w:t>Социальная сфера</w:t>
      </w:r>
      <w:r w:rsidRPr="00F75DF8">
        <w:rPr>
          <w:rFonts w:ascii="Times New Roman" w:hAnsi="Times New Roman" w:cs="Times New Roman"/>
          <w:sz w:val="24"/>
        </w:rPr>
        <w:t xml:space="preserve"> </w:t>
      </w:r>
    </w:p>
    <w:p w14:paraId="7D4FB854"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описывать социальную структуру в обществах разного типа, характеризовать основные социальные общности и группы; </w:t>
      </w:r>
    </w:p>
    <w:p w14:paraId="765F5B60"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объяснять взаимодействие социальных общностей и групп; </w:t>
      </w:r>
    </w:p>
    <w:p w14:paraId="43415FF2"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ведущие направления социальной политики Российского государства; </w:t>
      </w:r>
    </w:p>
    <w:p w14:paraId="3E0A9A4F"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выделять параметры, определяющие социальный статус личности; </w:t>
      </w:r>
    </w:p>
    <w:p w14:paraId="37CEA8E8"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приводить примеры предписанных и достигаемых статусов; </w:t>
      </w:r>
    </w:p>
    <w:p w14:paraId="0E32AED1"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описывать основные социальные роли подростка </w:t>
      </w:r>
    </w:p>
    <w:p w14:paraId="496935EE"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конкретизировать примерами процесс социальной мобильности; </w:t>
      </w:r>
    </w:p>
    <w:p w14:paraId="6446D987"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межнациональные отношения в современном мире; </w:t>
      </w:r>
    </w:p>
    <w:p w14:paraId="0D1409BB"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объяснять причины межнациональных конфликтов и основные пути их разрешения; </w:t>
      </w:r>
    </w:p>
    <w:p w14:paraId="54C5FDCF"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раскрывать на конкретных примерах основные функции семьи в обществе; </w:t>
      </w:r>
    </w:p>
    <w:p w14:paraId="4AA6D4DA"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раскрывать основные роли членов семьи; </w:t>
      </w:r>
    </w:p>
    <w:p w14:paraId="7D408330"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основные слагаемые здорового образа жизни; осознанно выбирать верные критерии для оценки безопасных условий жизни; </w:t>
      </w:r>
    </w:p>
    <w:p w14:paraId="2EF5BA08"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14:paraId="23EE8678"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t xml:space="preserve">Политическая сфера жизни общества </w:t>
      </w:r>
    </w:p>
    <w:p w14:paraId="10A980F7"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объяснять роль политики в жизни общества; </w:t>
      </w:r>
    </w:p>
    <w:p w14:paraId="51C52F43"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различать и сравнивать различные формы правления, иллюстрировать их примерами; </w:t>
      </w:r>
    </w:p>
    <w:p w14:paraId="14B30BA3"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давать характеристику формам государственно- территориального устройства; </w:t>
      </w:r>
    </w:p>
    <w:p w14:paraId="33D22E14"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различать различные типы политических режимов, раскрывать их основные признаки; </w:t>
      </w:r>
    </w:p>
    <w:p w14:paraId="213E8225"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раскрывать на конкретных примерах основные черты и принципы демократии; </w:t>
      </w:r>
    </w:p>
    <w:p w14:paraId="761386DA"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называть признаки политической партии, раскрывать их на конкретных примерах; </w:t>
      </w:r>
    </w:p>
    <w:p w14:paraId="662948FC"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различные формы участия граждан в политической жизни.</w:t>
      </w:r>
    </w:p>
    <w:p w14:paraId="58E1EC0C" w14:textId="77777777" w:rsidR="008B4E58" w:rsidRDefault="008B4E58" w:rsidP="00F75DF8">
      <w:pPr>
        <w:spacing w:after="0" w:line="240" w:lineRule="auto"/>
        <w:jc w:val="both"/>
        <w:rPr>
          <w:rFonts w:ascii="Times New Roman" w:hAnsi="Times New Roman" w:cs="Times New Roman"/>
          <w:b/>
          <w:sz w:val="24"/>
        </w:rPr>
      </w:pPr>
    </w:p>
    <w:p w14:paraId="6E2975E7" w14:textId="77777777" w:rsidR="000C44B7" w:rsidRPr="000C44B7" w:rsidRDefault="008F3E20" w:rsidP="008B4E58">
      <w:pPr>
        <w:spacing w:after="0" w:line="240" w:lineRule="auto"/>
        <w:ind w:firstLine="708"/>
        <w:jc w:val="both"/>
        <w:rPr>
          <w:rFonts w:ascii="Times New Roman" w:hAnsi="Times New Roman" w:cs="Times New Roman"/>
          <w:b/>
          <w:sz w:val="24"/>
        </w:rPr>
      </w:pPr>
      <w:r w:rsidRPr="000C44B7">
        <w:rPr>
          <w:rFonts w:ascii="Times New Roman" w:hAnsi="Times New Roman" w:cs="Times New Roman"/>
          <w:b/>
          <w:sz w:val="24"/>
        </w:rPr>
        <w:lastRenderedPageBreak/>
        <w:t xml:space="preserve"> Гражданин и государство </w:t>
      </w:r>
    </w:p>
    <w:p w14:paraId="479D0E30"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14:paraId="6F36173C"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объяснять порядок формирования органов государственной власти РФ; </w:t>
      </w:r>
    </w:p>
    <w:p w14:paraId="092643CC"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раскрывать достижения российского народа; </w:t>
      </w:r>
    </w:p>
    <w:p w14:paraId="1C03AB46"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объяснять и конкретизировать примерами смысл понятия «гражданство»; </w:t>
      </w:r>
    </w:p>
    <w:p w14:paraId="53CE5ED1"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называть и иллюстрировать примерами основные права и свободы граждан, гарантированные Конституцией РФ; </w:t>
      </w:r>
    </w:p>
    <w:p w14:paraId="2F184F38"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осознавать значение патриотической позиции в укреплении нашего государства; </w:t>
      </w:r>
    </w:p>
    <w:p w14:paraId="52A3E245"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конституционные обязанности гражданина. </w:t>
      </w:r>
    </w:p>
    <w:p w14:paraId="742C637B" w14:textId="77777777" w:rsidR="000C44B7" w:rsidRPr="000C44B7" w:rsidRDefault="008F3E20" w:rsidP="00C11AE1">
      <w:pPr>
        <w:spacing w:after="0" w:line="240" w:lineRule="auto"/>
        <w:ind w:firstLine="708"/>
        <w:jc w:val="both"/>
        <w:rPr>
          <w:rFonts w:ascii="Times New Roman" w:hAnsi="Times New Roman" w:cs="Times New Roman"/>
          <w:b/>
          <w:sz w:val="24"/>
        </w:rPr>
      </w:pPr>
      <w:r w:rsidRPr="000C44B7">
        <w:rPr>
          <w:rFonts w:ascii="Times New Roman" w:hAnsi="Times New Roman" w:cs="Times New Roman"/>
          <w:b/>
          <w:sz w:val="24"/>
        </w:rPr>
        <w:t xml:space="preserve">Основы российского законодательства </w:t>
      </w:r>
    </w:p>
    <w:p w14:paraId="65F14D88"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систему российского законодательства; </w:t>
      </w:r>
    </w:p>
    <w:p w14:paraId="75385151"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раскрывать особенности гражданской дееспособности несовершеннолетних; </w:t>
      </w:r>
    </w:p>
    <w:p w14:paraId="0C947462"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гражданские правоотношения; </w:t>
      </w:r>
    </w:p>
    <w:p w14:paraId="36419311"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раскрывать смысл права на труд; </w:t>
      </w:r>
    </w:p>
    <w:p w14:paraId="0CB3C740"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объяснять роль трудового договора; </w:t>
      </w:r>
    </w:p>
    <w:p w14:paraId="67EF8E15"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разъяснять на примерах особенности положения несовершеннолетних в трудовых отношениях; </w:t>
      </w:r>
    </w:p>
    <w:p w14:paraId="6C2A9F6E"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права и обязанности супругов, родителей, детей; </w:t>
      </w:r>
    </w:p>
    <w:p w14:paraId="3A333D11"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особенности уголовного права и уголовных правоотношений; </w:t>
      </w:r>
    </w:p>
    <w:p w14:paraId="5ABA83A0"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конкретизировать примерами виды преступлений и наказания за них; </w:t>
      </w:r>
    </w:p>
    <w:p w14:paraId="405871C8"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специфику уголовной ответственности несовершеннолетних; </w:t>
      </w:r>
    </w:p>
    <w:p w14:paraId="1C11EBA3"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раскрывать связь права на образование и обязанности получить образование; </w:t>
      </w:r>
    </w:p>
    <w:p w14:paraId="768987DB"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14:paraId="152DCCE1" w14:textId="77777777" w:rsidR="000C44B7" w:rsidRDefault="008F3E20"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исследовать несложные практические ситуации, связанные с</w:t>
      </w:r>
      <w:r w:rsidR="00F75DF8" w:rsidRPr="00F75DF8">
        <w:rPr>
          <w:rFonts w:ascii="Times New Roman" w:hAnsi="Times New Roman" w:cs="Times New Roman"/>
          <w:sz w:val="24"/>
        </w:rPr>
        <w:t xml:space="preserve"> защитой прав и интересов детей, оставшихся без попечения родителей; </w:t>
      </w:r>
    </w:p>
    <w:p w14:paraId="19199202" w14:textId="77777777" w:rsidR="000C44B7" w:rsidRDefault="00F75DF8"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14:paraId="05030809" w14:textId="77777777" w:rsidR="000C44B7" w:rsidRPr="000C44B7" w:rsidRDefault="00F75DF8" w:rsidP="00C11AE1">
      <w:pPr>
        <w:spacing w:after="0" w:line="240" w:lineRule="auto"/>
        <w:ind w:firstLine="708"/>
        <w:jc w:val="both"/>
        <w:rPr>
          <w:rFonts w:ascii="Times New Roman" w:hAnsi="Times New Roman" w:cs="Times New Roman"/>
          <w:b/>
          <w:sz w:val="24"/>
        </w:rPr>
      </w:pPr>
      <w:r w:rsidRPr="000C44B7">
        <w:rPr>
          <w:rFonts w:ascii="Times New Roman" w:hAnsi="Times New Roman" w:cs="Times New Roman"/>
          <w:b/>
          <w:sz w:val="24"/>
        </w:rPr>
        <w:t xml:space="preserve">Экономика </w:t>
      </w:r>
    </w:p>
    <w:p w14:paraId="6057E250" w14:textId="77777777" w:rsidR="000C44B7" w:rsidRDefault="00F75DF8"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объяснять проблему ограниченности экономических ресурсов; </w:t>
      </w:r>
    </w:p>
    <w:p w14:paraId="2691F4E0" w14:textId="77777777" w:rsidR="000C44B7" w:rsidRDefault="00F75DF8"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w:t>
      </w:r>
    </w:p>
    <w:p w14:paraId="486BF8BC" w14:textId="77777777" w:rsidR="000C44B7" w:rsidRDefault="00F75DF8"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раскрывать факторы, влияющие на производительность труда; </w:t>
      </w:r>
    </w:p>
    <w:p w14:paraId="71322973" w14:textId="77777777" w:rsidR="000C44B7" w:rsidRDefault="00F75DF8"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14:paraId="2C6D02DC" w14:textId="77777777" w:rsidR="000C44B7" w:rsidRDefault="00F75DF8"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механизм рыночного регулирования экономики; анализировать действие рыночных законов, выявлять роль конкуренции; </w:t>
      </w:r>
    </w:p>
    <w:p w14:paraId="6D1382EB" w14:textId="77777777" w:rsidR="000C44B7" w:rsidRDefault="00F75DF8"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объяснять роль государства в регулировании рыночной экономики; анализировать структуру бюджета государства; </w:t>
      </w:r>
    </w:p>
    <w:p w14:paraId="209258C6" w14:textId="77777777" w:rsidR="000C44B7" w:rsidRDefault="00F75DF8"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называть и конкретизировать примерами виды налогов; </w:t>
      </w:r>
    </w:p>
    <w:p w14:paraId="296470E2" w14:textId="77777777" w:rsidR="000C44B7" w:rsidRDefault="00F75DF8"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функции денег и их роль в экономике; </w:t>
      </w:r>
    </w:p>
    <w:p w14:paraId="0D4B567C" w14:textId="77777777" w:rsidR="000C44B7" w:rsidRDefault="00F75DF8"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раскрывать социально-экономическую роль и функции предпринимательства; </w:t>
      </w:r>
    </w:p>
    <w:p w14:paraId="1E41985C" w14:textId="77777777" w:rsidR="000C44B7" w:rsidRDefault="00F75DF8"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14:paraId="557EB592" w14:textId="77777777" w:rsidR="000C44B7" w:rsidRDefault="00F75DF8"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lastRenderedPageBreak/>
        <w:t xml:space="preserve"> </w:t>
      </w:r>
      <w:r w:rsidRPr="00F75DF8">
        <w:rPr>
          <w:rFonts w:ascii="Times New Roman" w:hAnsi="Times New Roman" w:cs="Times New Roman"/>
          <w:sz w:val="24"/>
        </w:rPr>
        <w:sym w:font="Symbol" w:char="F0B7"/>
      </w:r>
      <w:r w:rsidRPr="00F75DF8">
        <w:rPr>
          <w:rFonts w:ascii="Times New Roman" w:hAnsi="Times New Roman" w:cs="Times New Roman"/>
          <w:sz w:val="24"/>
        </w:rPr>
        <w:t xml:space="preserve">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14:paraId="79088C0F" w14:textId="77777777" w:rsidR="000C44B7" w:rsidRDefault="00F75DF8"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раскрывать рациональное поведение субъектов экономической деятельности; </w:t>
      </w:r>
    </w:p>
    <w:p w14:paraId="57F21C7A" w14:textId="77777777" w:rsidR="000C44B7" w:rsidRDefault="00F75DF8"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характеризовать экономику семьи; анализировать структуру семейного бюджета; </w:t>
      </w:r>
    </w:p>
    <w:p w14:paraId="7E3B4610" w14:textId="77777777" w:rsidR="000C44B7" w:rsidRDefault="00F75DF8" w:rsidP="00F75DF8">
      <w:pPr>
        <w:spacing w:after="0" w:line="240" w:lineRule="auto"/>
        <w:jc w:val="both"/>
        <w:rPr>
          <w:rFonts w:ascii="Times New Roman" w:hAnsi="Times New Roman" w:cs="Times New Roman"/>
          <w:sz w:val="24"/>
        </w:rPr>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использовать полученные знания при анализе фактов поведения участников экономической деятельности; </w:t>
      </w:r>
    </w:p>
    <w:p w14:paraId="42FBDA89" w14:textId="77777777" w:rsidR="007F0DC0" w:rsidRDefault="00F75DF8" w:rsidP="00F75DF8">
      <w:pPr>
        <w:spacing w:after="0" w:line="240" w:lineRule="auto"/>
        <w:jc w:val="both"/>
      </w:pPr>
      <w:r w:rsidRPr="00F75DF8">
        <w:rPr>
          <w:rFonts w:ascii="Times New Roman" w:hAnsi="Times New Roman" w:cs="Times New Roman"/>
          <w:sz w:val="24"/>
        </w:rPr>
        <w:sym w:font="Symbol" w:char="F0B7"/>
      </w:r>
      <w:r w:rsidRPr="00F75DF8">
        <w:rPr>
          <w:rFonts w:ascii="Times New Roman" w:hAnsi="Times New Roman" w:cs="Times New Roman"/>
          <w:sz w:val="24"/>
        </w:rPr>
        <w:t xml:space="preserve"> обосновывать связь профессионализма и жизненного успеха</w:t>
      </w:r>
      <w:r>
        <w:t>.</w:t>
      </w:r>
    </w:p>
    <w:p w14:paraId="52FB8406" w14:textId="77777777" w:rsidR="00CC3124" w:rsidRPr="00C118B2" w:rsidRDefault="00CC3124" w:rsidP="00C11AE1">
      <w:pPr>
        <w:spacing w:after="0" w:line="240" w:lineRule="auto"/>
        <w:ind w:firstLine="708"/>
        <w:jc w:val="both"/>
        <w:rPr>
          <w:rFonts w:ascii="Times New Roman" w:hAnsi="Times New Roman" w:cs="Times New Roman"/>
          <w:b/>
          <w:sz w:val="24"/>
        </w:rPr>
      </w:pPr>
      <w:r w:rsidRPr="00C118B2">
        <w:rPr>
          <w:rFonts w:ascii="Times New Roman" w:hAnsi="Times New Roman" w:cs="Times New Roman"/>
          <w:b/>
          <w:sz w:val="24"/>
        </w:rPr>
        <w:t>Выпускник получит возможность научиться</w:t>
      </w:r>
    </w:p>
    <w:p w14:paraId="1604B43F" w14:textId="77777777" w:rsidR="00C118B2" w:rsidRPr="00C118B2" w:rsidRDefault="00CC3124" w:rsidP="00F75DF8">
      <w:pPr>
        <w:spacing w:after="0" w:line="240" w:lineRule="auto"/>
        <w:jc w:val="both"/>
        <w:rPr>
          <w:rFonts w:ascii="Times New Roman" w:hAnsi="Times New Roman" w:cs="Times New Roman"/>
          <w:b/>
          <w:sz w:val="24"/>
        </w:rPr>
      </w:pPr>
      <w:r w:rsidRPr="00C118B2">
        <w:rPr>
          <w:rFonts w:ascii="Times New Roman" w:hAnsi="Times New Roman" w:cs="Times New Roman"/>
          <w:b/>
          <w:sz w:val="24"/>
        </w:rPr>
        <w:t xml:space="preserve">Человек. Деятельность человека </w:t>
      </w:r>
    </w:p>
    <w:p w14:paraId="4D83951A"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выполнять несложные практические задания, основанные на ситуациях, связанных с деятельностью человека; </w:t>
      </w:r>
    </w:p>
    <w:p w14:paraId="4BFBD379"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оценивать роль деятельности в жизни человека и общества; </w:t>
      </w:r>
    </w:p>
    <w:p w14:paraId="16EC984F"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14:paraId="0D9BCFE4"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использовать элементы причинно- следственного анализа при характеристике межличностных конфликтов; </w:t>
      </w:r>
    </w:p>
    <w:p w14:paraId="2D83125B"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моделировать возможные последствия позитивного и негативного воздействия группы на человека, делать выводы. </w:t>
      </w:r>
    </w:p>
    <w:p w14:paraId="1863ED33" w14:textId="77777777" w:rsidR="00C118B2" w:rsidRPr="00C118B2" w:rsidRDefault="00CC3124" w:rsidP="00C11AE1">
      <w:pPr>
        <w:spacing w:after="0" w:line="240" w:lineRule="auto"/>
        <w:ind w:firstLine="708"/>
        <w:jc w:val="both"/>
        <w:rPr>
          <w:rFonts w:ascii="Times New Roman" w:hAnsi="Times New Roman" w:cs="Times New Roman"/>
          <w:b/>
          <w:sz w:val="24"/>
        </w:rPr>
      </w:pPr>
      <w:r w:rsidRPr="00C118B2">
        <w:rPr>
          <w:rFonts w:ascii="Times New Roman" w:hAnsi="Times New Roman" w:cs="Times New Roman"/>
          <w:b/>
          <w:sz w:val="24"/>
        </w:rPr>
        <w:t xml:space="preserve">Общество </w:t>
      </w:r>
    </w:p>
    <w:p w14:paraId="4C8F8396"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наблюдать и характеризовать явления и события, происходящие в различных сферах общественной жизни; </w:t>
      </w:r>
    </w:p>
    <w:p w14:paraId="38B7E4F7"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выявлять причинно-следственные связи общественных явлений и характеризовать основные направления общественного развития; </w:t>
      </w:r>
    </w:p>
    <w:p w14:paraId="01D7988C"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осознанно содействовать защите природы. </w:t>
      </w:r>
    </w:p>
    <w:p w14:paraId="4703EAE8" w14:textId="77777777" w:rsidR="00C118B2" w:rsidRPr="00C118B2" w:rsidRDefault="00CC3124" w:rsidP="00C11AE1">
      <w:pPr>
        <w:spacing w:after="0" w:line="240" w:lineRule="auto"/>
        <w:ind w:firstLine="708"/>
        <w:jc w:val="both"/>
        <w:rPr>
          <w:rFonts w:ascii="Times New Roman" w:hAnsi="Times New Roman" w:cs="Times New Roman"/>
          <w:b/>
          <w:sz w:val="24"/>
        </w:rPr>
      </w:pPr>
      <w:r w:rsidRPr="00C118B2">
        <w:rPr>
          <w:rFonts w:ascii="Times New Roman" w:hAnsi="Times New Roman" w:cs="Times New Roman"/>
          <w:b/>
          <w:sz w:val="24"/>
        </w:rPr>
        <w:t xml:space="preserve">Социальные нормы </w:t>
      </w:r>
    </w:p>
    <w:p w14:paraId="7C579B06"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использовать элементы причинно- следственного анализа для понимания влияния моральных устоев на развитие общества и человека; </w:t>
      </w:r>
    </w:p>
    <w:p w14:paraId="47E336BB"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оценивать социальную значимость здорового образа жизни. </w:t>
      </w:r>
    </w:p>
    <w:p w14:paraId="72B78005" w14:textId="77777777" w:rsidR="00C118B2" w:rsidRPr="00C118B2" w:rsidRDefault="00CC3124" w:rsidP="00C11AE1">
      <w:pPr>
        <w:spacing w:after="0" w:line="240" w:lineRule="auto"/>
        <w:ind w:firstLine="708"/>
        <w:jc w:val="both"/>
        <w:rPr>
          <w:rFonts w:ascii="Times New Roman" w:hAnsi="Times New Roman" w:cs="Times New Roman"/>
          <w:b/>
          <w:sz w:val="24"/>
        </w:rPr>
      </w:pPr>
      <w:r w:rsidRPr="00C118B2">
        <w:rPr>
          <w:rFonts w:ascii="Times New Roman" w:hAnsi="Times New Roman" w:cs="Times New Roman"/>
          <w:b/>
          <w:sz w:val="24"/>
        </w:rPr>
        <w:t xml:space="preserve">Социальная сфера </w:t>
      </w:r>
    </w:p>
    <w:p w14:paraId="04B722BA"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раскрывать понятия «равенство» и «социальная справедливость» с позиций историзма; </w:t>
      </w:r>
    </w:p>
    <w:p w14:paraId="00BBE40F"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выражать и обосновывать собственную позицию по актуальным проблемам молодежи; </w:t>
      </w:r>
    </w:p>
    <w:p w14:paraId="4328C68D"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14:paraId="0E55E46C"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14:paraId="1028AFF8"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использовать элементы причинно- следственного анализа при характеристике семейных конфликтов; </w:t>
      </w:r>
    </w:p>
    <w:p w14:paraId="03F3816F"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находить и извлекать социальную информацию о государственной семейной политике из адаптированных источников различного типа. </w:t>
      </w:r>
    </w:p>
    <w:p w14:paraId="2FB9259D" w14:textId="77777777" w:rsidR="00C118B2" w:rsidRPr="00C118B2" w:rsidRDefault="00CC3124" w:rsidP="00C11AE1">
      <w:pPr>
        <w:spacing w:after="0" w:line="240" w:lineRule="auto"/>
        <w:ind w:firstLine="708"/>
        <w:jc w:val="both"/>
        <w:rPr>
          <w:rFonts w:ascii="Times New Roman" w:hAnsi="Times New Roman" w:cs="Times New Roman"/>
          <w:b/>
          <w:sz w:val="24"/>
        </w:rPr>
      </w:pPr>
      <w:r w:rsidRPr="00C118B2">
        <w:rPr>
          <w:rFonts w:ascii="Times New Roman" w:hAnsi="Times New Roman" w:cs="Times New Roman"/>
          <w:b/>
          <w:sz w:val="24"/>
        </w:rPr>
        <w:t xml:space="preserve">Политическая сфера жизни общества </w:t>
      </w:r>
    </w:p>
    <w:p w14:paraId="6CE4CAE7"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осознавать значение гражданской активности и патриотической позиции в укреплении нашего государства; </w:t>
      </w:r>
    </w:p>
    <w:p w14:paraId="2048FC14"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соотносить различные оценки политических событий и процессов и делать обоснованные выводы. </w:t>
      </w:r>
    </w:p>
    <w:p w14:paraId="2AFB3DFE" w14:textId="77777777" w:rsidR="00C118B2" w:rsidRPr="00C118B2" w:rsidRDefault="00CC3124" w:rsidP="00C11AE1">
      <w:pPr>
        <w:spacing w:after="0" w:line="240" w:lineRule="auto"/>
        <w:ind w:firstLine="708"/>
        <w:jc w:val="both"/>
        <w:rPr>
          <w:rFonts w:ascii="Times New Roman" w:hAnsi="Times New Roman" w:cs="Times New Roman"/>
          <w:b/>
          <w:sz w:val="24"/>
        </w:rPr>
      </w:pPr>
      <w:r w:rsidRPr="00C118B2">
        <w:rPr>
          <w:rFonts w:ascii="Times New Roman" w:hAnsi="Times New Roman" w:cs="Times New Roman"/>
          <w:b/>
          <w:sz w:val="24"/>
        </w:rPr>
        <w:t xml:space="preserve">Гражданин и государство </w:t>
      </w:r>
    </w:p>
    <w:p w14:paraId="038611FE"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аргументированно обосновывать влияние происходящих в обществе изменений на положение России в мире; </w:t>
      </w:r>
    </w:p>
    <w:p w14:paraId="496CF326"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lastRenderedPageBreak/>
        <w:sym w:font="Symbol" w:char="F0B7"/>
      </w:r>
      <w:r w:rsidRPr="00C118B2">
        <w:rPr>
          <w:rFonts w:ascii="Times New Roman" w:hAnsi="Times New Roman" w:cs="Times New Roman"/>
          <w:sz w:val="24"/>
        </w:rPr>
        <w:t xml:space="preserve"> использовать знания и умения для формирования способности уважать права других людей, выполнять свои обязанности гражданина РФ. </w:t>
      </w:r>
    </w:p>
    <w:p w14:paraId="73B8C348" w14:textId="77777777" w:rsidR="00C118B2" w:rsidRPr="00C118B2" w:rsidRDefault="00CC3124" w:rsidP="00F75DF8">
      <w:pPr>
        <w:spacing w:after="0" w:line="240" w:lineRule="auto"/>
        <w:jc w:val="both"/>
        <w:rPr>
          <w:rFonts w:ascii="Times New Roman" w:hAnsi="Times New Roman" w:cs="Times New Roman"/>
          <w:b/>
          <w:sz w:val="24"/>
        </w:rPr>
      </w:pPr>
      <w:r w:rsidRPr="00C118B2">
        <w:rPr>
          <w:rFonts w:ascii="Times New Roman" w:hAnsi="Times New Roman" w:cs="Times New Roman"/>
          <w:b/>
          <w:sz w:val="24"/>
        </w:rPr>
        <w:t xml:space="preserve">Основы российского законодательства </w:t>
      </w:r>
    </w:p>
    <w:p w14:paraId="12289021"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14:paraId="392DF5EA"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оценивать сущность и значение правопорядка и законности, собственный возможный вклад в их становление и развитие; </w:t>
      </w:r>
    </w:p>
    <w:p w14:paraId="333FE721"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осознанно содействовать защите правопорядка в обществе правовыми способами и средствами. </w:t>
      </w:r>
    </w:p>
    <w:p w14:paraId="35929DA7" w14:textId="77777777" w:rsidR="00C118B2" w:rsidRPr="00C118B2" w:rsidRDefault="00CC3124" w:rsidP="00C11AE1">
      <w:pPr>
        <w:spacing w:after="0" w:line="240" w:lineRule="auto"/>
        <w:ind w:firstLine="708"/>
        <w:jc w:val="both"/>
        <w:rPr>
          <w:rFonts w:ascii="Times New Roman" w:hAnsi="Times New Roman" w:cs="Times New Roman"/>
          <w:b/>
          <w:sz w:val="24"/>
        </w:rPr>
      </w:pPr>
      <w:r w:rsidRPr="00C118B2">
        <w:rPr>
          <w:rFonts w:ascii="Times New Roman" w:hAnsi="Times New Roman" w:cs="Times New Roman"/>
          <w:b/>
          <w:sz w:val="24"/>
        </w:rPr>
        <w:t xml:space="preserve">Экономика </w:t>
      </w:r>
    </w:p>
    <w:p w14:paraId="54B6E024"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анализировать с опорой на полученные знания несложную экономическую информацию, получаемую из неадаптированных источников; </w:t>
      </w:r>
    </w:p>
    <w:p w14:paraId="06C1A211"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выполнять практические задания, основанные на ситуациях, связанных с описанием состояния российской экономики; </w:t>
      </w:r>
    </w:p>
    <w:p w14:paraId="4D73299C"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анализировать и оценивать с позиций экономических знаний сложившиеся практики и модели поведения потребителя; </w:t>
      </w:r>
    </w:p>
    <w:p w14:paraId="561031CB"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решать с опорой на полученные знания познавательные задачи, отражающие типичные ситуации в экономической сфере деятельности человека; </w:t>
      </w:r>
    </w:p>
    <w:p w14:paraId="465316B5" w14:textId="77777777" w:rsidR="00C118B2" w:rsidRDefault="00CC3124" w:rsidP="00F75DF8">
      <w:pPr>
        <w:spacing w:after="0" w:line="240" w:lineRule="auto"/>
        <w:jc w:val="both"/>
        <w:rPr>
          <w:rFonts w:ascii="Times New Roman" w:hAnsi="Times New Roman" w:cs="Times New Roman"/>
          <w:sz w:val="24"/>
        </w:rPr>
      </w:pPr>
      <w:r w:rsidRPr="00C118B2">
        <w:rPr>
          <w:rFonts w:ascii="Times New Roman" w:hAnsi="Times New Roman" w:cs="Times New Roman"/>
          <w:sz w:val="24"/>
        </w:rPr>
        <w:sym w:font="Symbol" w:char="F0B7"/>
      </w:r>
      <w:r w:rsidRPr="00C118B2">
        <w:rPr>
          <w:rFonts w:ascii="Times New Roman" w:hAnsi="Times New Roman" w:cs="Times New Roman"/>
          <w:sz w:val="24"/>
        </w:rPr>
        <w:t xml:space="preserve"> грамотно применять полученные знания для определения экономически рационального поведения и порядка действий в конкретных ситуациях;</w:t>
      </w:r>
    </w:p>
    <w:p w14:paraId="7C9AEF0C" w14:textId="77777777" w:rsidR="005975DD" w:rsidRDefault="00CC3124" w:rsidP="00F75DF8">
      <w:pPr>
        <w:spacing w:after="0" w:line="240" w:lineRule="auto"/>
        <w:jc w:val="both"/>
        <w:rPr>
          <w:rFonts w:ascii="Times New Roman" w:hAnsi="Times New Roman" w:cs="Times New Roman"/>
          <w:sz w:val="28"/>
          <w:szCs w:val="24"/>
        </w:rPr>
      </w:pPr>
      <w:r w:rsidRPr="00C118B2">
        <w:rPr>
          <w:rFonts w:ascii="Times New Roman" w:hAnsi="Times New Roman" w:cs="Times New Roman"/>
          <w:sz w:val="24"/>
        </w:rPr>
        <w:t xml:space="preserve"> </w:t>
      </w:r>
      <w:r w:rsidRPr="00C118B2">
        <w:rPr>
          <w:rFonts w:ascii="Times New Roman" w:hAnsi="Times New Roman" w:cs="Times New Roman"/>
          <w:sz w:val="24"/>
        </w:rPr>
        <w:sym w:font="Symbol" w:char="F0B7"/>
      </w:r>
      <w:r w:rsidRPr="00C118B2">
        <w:rPr>
          <w:rFonts w:ascii="Times New Roman" w:hAnsi="Times New Roman" w:cs="Times New Roman"/>
          <w:sz w:val="24"/>
        </w:rPr>
        <w:t xml:space="preserve"> сопоставлять свои потребности и возможности, оптимально распределять свои материальные и трудовые ресурсы, составлять семейный бюджет.</w:t>
      </w:r>
    </w:p>
    <w:p w14:paraId="5ED1A2A2" w14:textId="77777777" w:rsidR="00781C15" w:rsidRDefault="005975DD" w:rsidP="00C11AE1">
      <w:pPr>
        <w:spacing w:after="0" w:line="240" w:lineRule="auto"/>
        <w:ind w:firstLine="708"/>
        <w:jc w:val="both"/>
        <w:rPr>
          <w:rFonts w:ascii="Times New Roman" w:hAnsi="Times New Roman" w:cs="Times New Roman"/>
          <w:b/>
          <w:sz w:val="24"/>
        </w:rPr>
      </w:pPr>
      <w:r w:rsidRPr="00781C15">
        <w:rPr>
          <w:rFonts w:ascii="Times New Roman" w:hAnsi="Times New Roman" w:cs="Times New Roman"/>
          <w:b/>
          <w:sz w:val="24"/>
        </w:rPr>
        <w:t xml:space="preserve">География </w:t>
      </w:r>
    </w:p>
    <w:p w14:paraId="2B5903AF" w14:textId="77777777" w:rsidR="00781C15" w:rsidRPr="00781C15" w:rsidRDefault="00781C15" w:rsidP="009359E6">
      <w:pPr>
        <w:spacing w:after="0" w:line="240" w:lineRule="auto"/>
        <w:jc w:val="both"/>
        <w:rPr>
          <w:rFonts w:ascii="Times New Roman" w:hAnsi="Times New Roman" w:cs="Times New Roman"/>
          <w:b/>
          <w:sz w:val="24"/>
        </w:rPr>
      </w:pPr>
      <w:r>
        <w:rPr>
          <w:rFonts w:ascii="Times New Roman" w:hAnsi="Times New Roman" w:cs="Times New Roman"/>
          <w:b/>
          <w:sz w:val="24"/>
        </w:rPr>
        <w:t xml:space="preserve">Выпускник научится </w:t>
      </w:r>
    </w:p>
    <w:p w14:paraId="10EF1A75" w14:textId="77777777" w:rsidR="00781C15" w:rsidRDefault="005975DD" w:rsidP="009359E6">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3FD6B1BA"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14:paraId="2A6D0164"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14:paraId="32DB247B"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14:paraId="1C1363A5"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14:paraId="2EE26611"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lastRenderedPageBreak/>
        <w:sym w:font="Symbol" w:char="F0B7"/>
      </w:r>
      <w:r w:rsidRPr="00781C15">
        <w:rPr>
          <w:rFonts w:ascii="Times New Roman" w:hAnsi="Times New Roman" w:cs="Times New Roman"/>
          <w:sz w:val="24"/>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14:paraId="3E726BB3"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14:paraId="469A7D7B"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14:paraId="2FCCAE27"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14:paraId="5A41D92B"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14:paraId="2B354002"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описывать по карте положение и взаиморасположение географических объектов; </w:t>
      </w:r>
    </w:p>
    <w:p w14:paraId="34E54A18"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14:paraId="5B584B7D"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6554F344"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t xml:space="preserve"> </w:t>
      </w:r>
      <w:r w:rsidRPr="00781C15">
        <w:rPr>
          <w:rFonts w:ascii="Times New Roman" w:hAnsi="Times New Roman" w:cs="Times New Roman"/>
          <w:sz w:val="24"/>
        </w:rPr>
        <w:sym w:font="Symbol" w:char="F0B7"/>
      </w:r>
      <w:r w:rsidRPr="00781C15">
        <w:rPr>
          <w:rFonts w:ascii="Times New Roman" w:hAnsi="Times New Roman" w:cs="Times New Roman"/>
          <w:sz w:val="24"/>
        </w:rPr>
        <w:t xml:space="preserve"> объяснять особенности компонентов природы отдельных территорий; </w:t>
      </w:r>
    </w:p>
    <w:p w14:paraId="07057762"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приводить примеры взаимодействия природы и общества в пределах отдельных территорий; </w:t>
      </w:r>
    </w:p>
    <w:p w14:paraId="77C1B1DB"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различать принципы выделения и устанавливать соотношения между государственной территорией и исключительной экономической зоной России; </w:t>
      </w:r>
    </w:p>
    <w:p w14:paraId="5CD114CB"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14:paraId="5C17A1DC"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14:paraId="11A96744"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различать географические процессы и явления, определяющие особенности природы России и ее отдельных регионов; </w:t>
      </w:r>
    </w:p>
    <w:p w14:paraId="2AEB5639"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оценивать особенности взаимодействия природы и общества в пределах отдельных территорий России; </w:t>
      </w:r>
    </w:p>
    <w:p w14:paraId="21579D3A"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объяснять особенности компонентов природы отдельных частей страны; </w:t>
      </w:r>
    </w:p>
    <w:p w14:paraId="39378FB7"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оценивать природные условия и обеспеченность природными ресурсами отдельных территорий России; </w:t>
      </w:r>
    </w:p>
    <w:p w14:paraId="23912A90"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14:paraId="131A89F1"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14:paraId="7C2A9BCB"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14:paraId="09A7B243"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lastRenderedPageBreak/>
        <w:sym w:font="Symbol" w:char="F0B7"/>
      </w:r>
      <w:r w:rsidRPr="00781C15">
        <w:rPr>
          <w:rFonts w:ascii="Times New Roman" w:hAnsi="Times New Roman" w:cs="Times New Roman"/>
          <w:sz w:val="24"/>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14:paraId="016E5D08"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различать (распознавать) показатели, характеризующие отраслевую; функциональную и территориальную структуру хозяйства России; </w:t>
      </w:r>
    </w:p>
    <w:p w14:paraId="01F3A13A"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7A7CCCB7"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объяснять и сравнивать особенности природы, населения и хозяйства отдельных регионов России; </w:t>
      </w:r>
    </w:p>
    <w:p w14:paraId="20C678FC"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сравнивать особенности природы, населения и хозяйства отдельных регионов России; </w:t>
      </w:r>
    </w:p>
    <w:p w14:paraId="791C2772"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482240B1"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уметь ориентироваться при помощи компаса, определять стороны горизонта, использовать компас для определения азимута; </w:t>
      </w:r>
    </w:p>
    <w:p w14:paraId="65189EF0"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описывать погоду своей местности;</w:t>
      </w:r>
    </w:p>
    <w:p w14:paraId="7C9658D1"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t xml:space="preserve"> </w:t>
      </w:r>
      <w:r w:rsidRPr="00781C15">
        <w:rPr>
          <w:rFonts w:ascii="Times New Roman" w:hAnsi="Times New Roman" w:cs="Times New Roman"/>
          <w:sz w:val="24"/>
        </w:rPr>
        <w:sym w:font="Symbol" w:char="F0B7"/>
      </w:r>
      <w:r w:rsidRPr="00781C15">
        <w:rPr>
          <w:rFonts w:ascii="Times New Roman" w:hAnsi="Times New Roman" w:cs="Times New Roman"/>
          <w:sz w:val="24"/>
        </w:rPr>
        <w:t xml:space="preserve"> объяснять расовые отличия разных народов мира; </w:t>
      </w:r>
    </w:p>
    <w:p w14:paraId="2EDA3EE4"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давать характеристику рельефа своей местности; </w:t>
      </w:r>
    </w:p>
    <w:p w14:paraId="05AB7923" w14:textId="77777777" w:rsidR="00781C15" w:rsidRDefault="005975DD"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уметь выделять в записках путешественников географические особенности территории</w:t>
      </w:r>
    </w:p>
    <w:p w14:paraId="1E52F20F" w14:textId="77777777" w:rsidR="00CC3124" w:rsidRPr="00781C15" w:rsidRDefault="00820AD3"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t xml:space="preserve"> </w:t>
      </w:r>
      <w:r w:rsidRPr="00781C15">
        <w:rPr>
          <w:rFonts w:ascii="Times New Roman" w:hAnsi="Times New Roman" w:cs="Times New Roman"/>
          <w:sz w:val="24"/>
        </w:rPr>
        <w:sym w:font="Symbol" w:char="F0B7"/>
      </w:r>
      <w:r w:rsidRPr="00781C15">
        <w:rPr>
          <w:rFonts w:ascii="Times New Roman" w:hAnsi="Times New Roman" w:cs="Times New Roman"/>
          <w:sz w:val="24"/>
        </w:rPr>
        <w:t xml:space="preserve"> приводить примеры современных видов связи, применять современные виды связи для решения учебных и практических задач по географии;</w:t>
      </w:r>
    </w:p>
    <w:p w14:paraId="6F1CE1B8" w14:textId="77777777" w:rsidR="00510876" w:rsidRPr="00781C15" w:rsidRDefault="00510876" w:rsidP="00C11AE1">
      <w:pPr>
        <w:spacing w:after="0" w:line="240" w:lineRule="auto"/>
        <w:ind w:firstLine="708"/>
        <w:jc w:val="both"/>
        <w:rPr>
          <w:rFonts w:ascii="Times New Roman" w:hAnsi="Times New Roman" w:cs="Times New Roman"/>
          <w:b/>
          <w:sz w:val="24"/>
        </w:rPr>
      </w:pPr>
      <w:r w:rsidRPr="00781C15">
        <w:rPr>
          <w:rFonts w:ascii="Times New Roman" w:hAnsi="Times New Roman" w:cs="Times New Roman"/>
          <w:b/>
          <w:sz w:val="24"/>
        </w:rPr>
        <w:t>Выпускник получит возможность научиться</w:t>
      </w:r>
    </w:p>
    <w:p w14:paraId="420C397E"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создавать простейшие географические карты различного содержания; </w:t>
      </w:r>
    </w:p>
    <w:p w14:paraId="6A06751B"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моделировать географические объекты и явления; </w:t>
      </w:r>
    </w:p>
    <w:p w14:paraId="14C780F3"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работать с записками, отчетами, дневниками путешественников как источниками географической информации; </w:t>
      </w:r>
    </w:p>
    <w:p w14:paraId="44AAB295"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подготавливать сообщения (презентации) о выдающихся путешественниках, о современных исследованиях Земли; </w:t>
      </w:r>
    </w:p>
    <w:p w14:paraId="6391E2D5"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ориентироваться на местности: в мегаполисе и в природе; </w:t>
      </w:r>
    </w:p>
    <w:p w14:paraId="6EB7E403"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14:paraId="1FB330BE"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приводить примеры, показывающие роль географической науки в решении социально- 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14:paraId="3861A0FF"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воспринимать и критически оценивать информацию географического содержания в научно- популярной литературе и средствах массовой информации; </w:t>
      </w:r>
    </w:p>
    <w:p w14:paraId="146A246A"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составлять описание природного комплекса;</w:t>
      </w:r>
      <w:r w:rsidR="006C0203">
        <w:rPr>
          <w:rFonts w:ascii="Times New Roman" w:hAnsi="Times New Roman" w:cs="Times New Roman"/>
          <w:sz w:val="24"/>
        </w:rPr>
        <w:t xml:space="preserve"> </w:t>
      </w:r>
      <w:r w:rsidRPr="00781C15">
        <w:rPr>
          <w:rFonts w:ascii="Times New Roman" w:hAnsi="Times New Roman" w:cs="Times New Roman"/>
          <w:sz w:val="24"/>
        </w:rPr>
        <w:t>выдвигать гипотезы о связях и закономерностях событий, процессов, объектов, происходящих в географической оболочке;</w:t>
      </w:r>
    </w:p>
    <w:p w14:paraId="4703BED0"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t xml:space="preserve"> </w:t>
      </w:r>
      <w:r w:rsidRPr="00781C15">
        <w:rPr>
          <w:rFonts w:ascii="Times New Roman" w:hAnsi="Times New Roman" w:cs="Times New Roman"/>
          <w:sz w:val="24"/>
        </w:rPr>
        <w:sym w:font="Symbol" w:char="F0B7"/>
      </w:r>
      <w:r w:rsidRPr="00781C15">
        <w:rPr>
          <w:rFonts w:ascii="Times New Roman" w:hAnsi="Times New Roman" w:cs="Times New Roman"/>
          <w:sz w:val="24"/>
        </w:rPr>
        <w:t xml:space="preserve"> сопоставлять существующие в науке точки зрения о причинах происходящих глобальных изменений климата; </w:t>
      </w:r>
    </w:p>
    <w:p w14:paraId="75BC1643"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оценивать положительные и негативные последствия глобальных изменений климата для отдельных регионов и стран; </w:t>
      </w:r>
    </w:p>
    <w:p w14:paraId="4BAF0D56"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объяснять закономерности размещения населения и хозяйства отдельных территорий в связи с природными и социально-экономическими факторами; </w:t>
      </w:r>
    </w:p>
    <w:p w14:paraId="159F85F8"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14:paraId="23E339E3"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t xml:space="preserve"> </w:t>
      </w:r>
      <w:r w:rsidRPr="00781C15">
        <w:rPr>
          <w:rFonts w:ascii="Times New Roman" w:hAnsi="Times New Roman" w:cs="Times New Roman"/>
          <w:sz w:val="24"/>
        </w:rPr>
        <w:sym w:font="Symbol" w:char="F0B7"/>
      </w:r>
      <w:r w:rsidRPr="00781C15">
        <w:rPr>
          <w:rFonts w:ascii="Times New Roman" w:hAnsi="Times New Roman" w:cs="Times New Roman"/>
          <w:sz w:val="24"/>
        </w:rPr>
        <w:t xml:space="preserve"> давать оценку и приводить примеры изменения значения границ во времени, оценивать границы с точки зрения их доступности; </w:t>
      </w:r>
    </w:p>
    <w:p w14:paraId="5F30752E"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lastRenderedPageBreak/>
        <w:sym w:font="Symbol" w:char="F0B7"/>
      </w:r>
      <w:r w:rsidRPr="00781C15">
        <w:rPr>
          <w:rFonts w:ascii="Times New Roman" w:hAnsi="Times New Roman" w:cs="Times New Roman"/>
          <w:sz w:val="24"/>
        </w:rPr>
        <w:t xml:space="preserve"> делать прогнозы трансформации географических систем и комплексов в результате изменения их компонентов; </w:t>
      </w:r>
    </w:p>
    <w:p w14:paraId="610C5CFF"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наносить на контурные карты основные формы рельефа; </w:t>
      </w:r>
    </w:p>
    <w:p w14:paraId="32588312"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t xml:space="preserve"> давать характеристику климата своей области (края, республики); </w:t>
      </w:r>
    </w:p>
    <w:p w14:paraId="08A91A9D"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показывать на карте артезианские бассейны и области распространения многолетней мерзлоты; </w:t>
      </w:r>
    </w:p>
    <w:p w14:paraId="5A6EC10A"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14:paraId="65F08BD3"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оценивать ситуацию на рынке труда и ее динамику; </w:t>
      </w:r>
    </w:p>
    <w:p w14:paraId="58310CC5"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объяснять различия в обеспеченности трудовыми ресурсами отдельных регионов России </w:t>
      </w:r>
      <w:r w:rsidRPr="00781C15">
        <w:rPr>
          <w:rFonts w:ascii="Times New Roman" w:hAnsi="Times New Roman" w:cs="Times New Roman"/>
          <w:sz w:val="24"/>
        </w:rPr>
        <w:sym w:font="Symbol" w:char="F0B7"/>
      </w:r>
      <w:r w:rsidRPr="00781C15">
        <w:rPr>
          <w:rFonts w:ascii="Times New Roman" w:hAnsi="Times New Roman" w:cs="Times New Roman"/>
          <w:sz w:val="24"/>
        </w:rPr>
        <w:t xml:space="preserve">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14:paraId="6CC3C9B7"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обосновывать возможные пути решения проблем развития хозяйства России; </w:t>
      </w:r>
    </w:p>
    <w:p w14:paraId="2E1E5DC1"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выбирать критерии для сравнения, сопоставления, места страны в мировой экономике; </w:t>
      </w:r>
    </w:p>
    <w:p w14:paraId="5DFF7AB8" w14:textId="77777777" w:rsidR="00781C15" w:rsidRDefault="00510876" w:rsidP="00781C15">
      <w:pPr>
        <w:spacing w:after="0" w:line="240" w:lineRule="auto"/>
        <w:jc w:val="both"/>
        <w:rPr>
          <w:rFonts w:ascii="Times New Roman" w:hAnsi="Times New Roman" w:cs="Times New Roman"/>
          <w:sz w:val="24"/>
        </w:rPr>
      </w:pPr>
      <w:r w:rsidRPr="00781C15">
        <w:rPr>
          <w:rFonts w:ascii="Times New Roman" w:hAnsi="Times New Roman" w:cs="Times New Roman"/>
          <w:sz w:val="24"/>
        </w:rPr>
        <w:sym w:font="Symbol" w:char="F0B7"/>
      </w:r>
      <w:r w:rsidRPr="00781C15">
        <w:rPr>
          <w:rFonts w:ascii="Times New Roman" w:hAnsi="Times New Roman" w:cs="Times New Roman"/>
          <w:sz w:val="24"/>
        </w:rPr>
        <w:t xml:space="preserve"> объяснять возможности России в решении современных глобальных проблем человечества;</w:t>
      </w:r>
    </w:p>
    <w:p w14:paraId="2D13DB3B" w14:textId="77777777" w:rsidR="004D1983" w:rsidRDefault="00510876" w:rsidP="00781C15">
      <w:pPr>
        <w:spacing w:after="0" w:line="240" w:lineRule="auto"/>
        <w:jc w:val="both"/>
        <w:rPr>
          <w:rFonts w:ascii="Times New Roman" w:hAnsi="Times New Roman" w:cs="Times New Roman"/>
          <w:sz w:val="32"/>
          <w:szCs w:val="24"/>
        </w:rPr>
      </w:pPr>
      <w:r w:rsidRPr="00781C15">
        <w:rPr>
          <w:rFonts w:ascii="Times New Roman" w:hAnsi="Times New Roman" w:cs="Times New Roman"/>
          <w:sz w:val="24"/>
        </w:rPr>
        <w:t xml:space="preserve"> </w:t>
      </w:r>
      <w:r w:rsidRPr="00781C15">
        <w:rPr>
          <w:rFonts w:ascii="Times New Roman" w:hAnsi="Times New Roman" w:cs="Times New Roman"/>
          <w:sz w:val="24"/>
        </w:rPr>
        <w:sym w:font="Symbol" w:char="F0B7"/>
      </w:r>
      <w:r w:rsidRPr="00781C15">
        <w:rPr>
          <w:rFonts w:ascii="Times New Roman" w:hAnsi="Times New Roman" w:cs="Times New Roman"/>
          <w:sz w:val="24"/>
        </w:rPr>
        <w:t xml:space="preserve"> оценивать социально-экономическое положение и перспективы развития России.</w:t>
      </w:r>
    </w:p>
    <w:p w14:paraId="6DCE3FF8" w14:textId="77777777" w:rsidR="006A5974" w:rsidRDefault="004D1983" w:rsidP="00C11AE1">
      <w:pPr>
        <w:spacing w:after="0" w:line="240" w:lineRule="auto"/>
        <w:ind w:firstLine="708"/>
        <w:jc w:val="both"/>
        <w:rPr>
          <w:rFonts w:ascii="Times New Roman" w:hAnsi="Times New Roman" w:cs="Times New Roman"/>
          <w:b/>
          <w:sz w:val="24"/>
        </w:rPr>
      </w:pPr>
      <w:r w:rsidRPr="007A6978">
        <w:rPr>
          <w:rFonts w:ascii="Times New Roman" w:hAnsi="Times New Roman" w:cs="Times New Roman"/>
          <w:b/>
          <w:sz w:val="24"/>
        </w:rPr>
        <w:t>Математика</w:t>
      </w:r>
    </w:p>
    <w:p w14:paraId="1C790F9F" w14:textId="77777777" w:rsidR="007A6978" w:rsidRPr="007A6978" w:rsidRDefault="004D1983" w:rsidP="006A5974">
      <w:pPr>
        <w:spacing w:after="0" w:line="240" w:lineRule="auto"/>
        <w:jc w:val="both"/>
        <w:rPr>
          <w:rFonts w:ascii="Times New Roman" w:hAnsi="Times New Roman" w:cs="Times New Roman"/>
          <w:b/>
          <w:sz w:val="24"/>
        </w:rPr>
      </w:pPr>
      <w:r w:rsidRPr="007A6978">
        <w:rPr>
          <w:rFonts w:ascii="Times New Roman" w:hAnsi="Times New Roman" w:cs="Times New Roman"/>
          <w:b/>
          <w:sz w:val="24"/>
        </w:rPr>
        <w:t xml:space="preserve"> Выпускник научится</w:t>
      </w:r>
    </w:p>
    <w:p w14:paraId="6B590A6B" w14:textId="77777777" w:rsidR="007C03F6" w:rsidRDefault="004D1983" w:rsidP="006A5974">
      <w:pPr>
        <w:spacing w:after="0" w:line="240" w:lineRule="auto"/>
        <w:jc w:val="both"/>
        <w:rPr>
          <w:rFonts w:ascii="Times New Roman" w:hAnsi="Times New Roman" w:cs="Times New Roman"/>
          <w:sz w:val="24"/>
        </w:rPr>
      </w:pPr>
      <w:r w:rsidRPr="00F4066D">
        <w:rPr>
          <w:rFonts w:ascii="Times New Roman" w:hAnsi="Times New Roman" w:cs="Times New Roman"/>
          <w:sz w:val="24"/>
        </w:rPr>
        <w:t xml:space="preserve"> в 5-6 классах </w:t>
      </w:r>
    </w:p>
    <w:p w14:paraId="51F1ABE6" w14:textId="77777777" w:rsidR="007A6978" w:rsidRDefault="004D1983" w:rsidP="006A5974">
      <w:pPr>
        <w:spacing w:after="0" w:line="240" w:lineRule="auto"/>
        <w:jc w:val="both"/>
        <w:rPr>
          <w:rFonts w:ascii="Times New Roman" w:hAnsi="Times New Roman" w:cs="Times New Roman"/>
          <w:sz w:val="24"/>
        </w:rPr>
      </w:pPr>
      <w:r w:rsidRPr="00F4066D">
        <w:rPr>
          <w:rFonts w:ascii="Times New Roman" w:hAnsi="Times New Roman" w:cs="Times New Roman"/>
          <w:sz w:val="24"/>
        </w:rPr>
        <w:t xml:space="preserve">(для использования в повседневной жизни и обеспечения возможности успешного продолжения образования на базовом уровне) </w:t>
      </w:r>
    </w:p>
    <w:p w14:paraId="3F5C684D"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Оперировать на базовом уровне понятиями: множество, элемент множества, подмножество, принадлежность; </w:t>
      </w:r>
    </w:p>
    <w:p w14:paraId="571A3254"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задавать множества перечислением их элементов; </w:t>
      </w:r>
    </w:p>
    <w:p w14:paraId="2309B0FC"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находить пересечение, объединение, подмножество в простейших ситуациях В повседневной жизни и при изучении других предметов: </w:t>
      </w:r>
    </w:p>
    <w:p w14:paraId="45D77FAD"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распознавать логически некорректные высказывания </w:t>
      </w:r>
    </w:p>
    <w:p w14:paraId="7749D84D" w14:textId="77777777" w:rsidR="007C03F6" w:rsidRPr="007C03F6" w:rsidRDefault="004D1983" w:rsidP="007C03F6">
      <w:pPr>
        <w:spacing w:after="0" w:line="240" w:lineRule="auto"/>
        <w:jc w:val="both"/>
        <w:rPr>
          <w:rFonts w:ascii="Times New Roman" w:hAnsi="Times New Roman" w:cs="Times New Roman"/>
          <w:b/>
          <w:sz w:val="24"/>
        </w:rPr>
      </w:pPr>
      <w:r w:rsidRPr="007C03F6">
        <w:rPr>
          <w:rFonts w:ascii="Times New Roman" w:hAnsi="Times New Roman" w:cs="Times New Roman"/>
          <w:b/>
          <w:sz w:val="24"/>
        </w:rPr>
        <w:t xml:space="preserve">Числа </w:t>
      </w:r>
    </w:p>
    <w:p w14:paraId="66FBF49C"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Оперировать на базовом уровне понятиями: натуральное число, целое число, обыкновенная дробь, десятичная дробь, смешанное число, рациональное число; </w:t>
      </w:r>
    </w:p>
    <w:p w14:paraId="6AE40193"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использовать свойства чисел и правила действий с рациональными числами при выполнении вычислений; </w:t>
      </w:r>
    </w:p>
    <w:p w14:paraId="481D5CBD"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использовать признаки делимости на 2, 5, 3, 9, 10 при выполнении вычислений и решении несложных задач; </w:t>
      </w:r>
    </w:p>
    <w:p w14:paraId="297B8DB6"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выполнять округление рациональных чисел в соответствии с правилами; </w:t>
      </w:r>
    </w:p>
    <w:p w14:paraId="03F84ACC"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сравнивать рациональные числа. </w:t>
      </w:r>
    </w:p>
    <w:p w14:paraId="675A391E" w14:textId="77777777" w:rsidR="007C03F6" w:rsidRDefault="004D1983" w:rsidP="007C03F6">
      <w:pPr>
        <w:spacing w:after="0" w:line="240" w:lineRule="auto"/>
        <w:jc w:val="both"/>
        <w:rPr>
          <w:rFonts w:ascii="Times New Roman" w:hAnsi="Times New Roman" w:cs="Times New Roman"/>
          <w:sz w:val="24"/>
        </w:rPr>
      </w:pPr>
      <w:r w:rsidRPr="007C03F6">
        <w:rPr>
          <w:rFonts w:ascii="Times New Roman" w:hAnsi="Times New Roman" w:cs="Times New Roman"/>
          <w:b/>
          <w:sz w:val="24"/>
        </w:rPr>
        <w:t>В повседневной</w:t>
      </w:r>
      <w:r w:rsidRPr="00F4066D">
        <w:rPr>
          <w:rFonts w:ascii="Times New Roman" w:hAnsi="Times New Roman" w:cs="Times New Roman"/>
          <w:sz w:val="24"/>
        </w:rPr>
        <w:t xml:space="preserve"> жизни и при изучении других предметов: </w:t>
      </w:r>
    </w:p>
    <w:p w14:paraId="0B4E18E8"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оценивать результаты вычислений при решении практических задач; </w:t>
      </w:r>
    </w:p>
    <w:p w14:paraId="4E1E2A10"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выполнять сравнение чисел в реальных ситуациях; </w:t>
      </w:r>
    </w:p>
    <w:p w14:paraId="764080F9"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составлять числовые выражения при решении практических задач и задач из других учебных предметов </w:t>
      </w:r>
    </w:p>
    <w:p w14:paraId="23A0D681" w14:textId="77777777" w:rsidR="007C03F6" w:rsidRPr="007C03F6" w:rsidRDefault="004D1983" w:rsidP="00C11AE1">
      <w:pPr>
        <w:spacing w:after="0" w:line="240" w:lineRule="auto"/>
        <w:ind w:firstLine="708"/>
        <w:jc w:val="both"/>
        <w:rPr>
          <w:rFonts w:ascii="Times New Roman" w:hAnsi="Times New Roman" w:cs="Times New Roman"/>
          <w:b/>
          <w:sz w:val="24"/>
        </w:rPr>
      </w:pPr>
      <w:r w:rsidRPr="007C03F6">
        <w:rPr>
          <w:rFonts w:ascii="Times New Roman" w:hAnsi="Times New Roman" w:cs="Times New Roman"/>
          <w:b/>
          <w:sz w:val="24"/>
        </w:rPr>
        <w:t xml:space="preserve">Статистика и теория вероятностей </w:t>
      </w:r>
    </w:p>
    <w:p w14:paraId="6C51EB0D"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Представлять данные в виде таблиц, диаграмм,</w:t>
      </w:r>
    </w:p>
    <w:p w14:paraId="1DB349E9"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t xml:space="preserve"> </w:t>
      </w:r>
      <w:r w:rsidRPr="00F4066D">
        <w:rPr>
          <w:rFonts w:ascii="Times New Roman" w:hAnsi="Times New Roman" w:cs="Times New Roman"/>
          <w:sz w:val="24"/>
        </w:rPr>
        <w:sym w:font="Symbol" w:char="F0B7"/>
      </w:r>
      <w:r w:rsidRPr="00F4066D">
        <w:rPr>
          <w:rFonts w:ascii="Times New Roman" w:hAnsi="Times New Roman" w:cs="Times New Roman"/>
          <w:sz w:val="24"/>
        </w:rPr>
        <w:t xml:space="preserve"> читать информацию, представленную в виде таблицы, </w:t>
      </w:r>
      <w:r w:rsidR="007C03F6">
        <w:rPr>
          <w:rFonts w:ascii="Times New Roman" w:hAnsi="Times New Roman" w:cs="Times New Roman"/>
          <w:sz w:val="24"/>
        </w:rPr>
        <w:t>диаграммы,</w:t>
      </w:r>
      <w:r w:rsidRPr="00F4066D">
        <w:rPr>
          <w:rFonts w:ascii="Times New Roman" w:hAnsi="Times New Roman" w:cs="Times New Roman"/>
          <w:sz w:val="24"/>
        </w:rPr>
        <w:t xml:space="preserve"> </w:t>
      </w:r>
    </w:p>
    <w:p w14:paraId="0227309D"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t xml:space="preserve">Текстовые задачи </w:t>
      </w:r>
    </w:p>
    <w:p w14:paraId="348096A8"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Решать несложные сюжетные задачи разных типов на все арифметические действия;</w:t>
      </w:r>
    </w:p>
    <w:p w14:paraId="44207789"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t xml:space="preserve"> </w:t>
      </w:r>
      <w:r w:rsidRPr="00F4066D">
        <w:rPr>
          <w:rFonts w:ascii="Times New Roman" w:hAnsi="Times New Roman" w:cs="Times New Roman"/>
          <w:sz w:val="24"/>
        </w:rPr>
        <w:sym w:font="Symbol" w:char="F0B7"/>
      </w:r>
      <w:r w:rsidRPr="00F4066D">
        <w:rPr>
          <w:rFonts w:ascii="Times New Roman" w:hAnsi="Times New Roman" w:cs="Times New Roman"/>
          <w:sz w:val="24"/>
        </w:rPr>
        <w:t xml:space="preserve"> строить модель условия задачи (в виде таблицы, схемы, рисунка), в которой даны значения двух из трёх взаимосвязанных величин, с целью поиска решения задачи; </w:t>
      </w:r>
    </w:p>
    <w:p w14:paraId="2C969EB5"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lastRenderedPageBreak/>
        <w:sym w:font="Symbol" w:char="F0B7"/>
      </w:r>
      <w:r w:rsidRPr="00F4066D">
        <w:rPr>
          <w:rFonts w:ascii="Times New Roman" w:hAnsi="Times New Roman" w:cs="Times New Roman"/>
          <w:sz w:val="24"/>
        </w:rPr>
        <w:t xml:space="preserve"> осуществлять способ поиска решения задачи, в котором рассуждение строится от условия к требованию или от требования к условию; </w:t>
      </w:r>
    </w:p>
    <w:p w14:paraId="29535AB9"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составлять план решения задачи; </w:t>
      </w:r>
    </w:p>
    <w:p w14:paraId="7DCC444B"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выделять этапы решения задачи; </w:t>
      </w:r>
    </w:p>
    <w:p w14:paraId="2064F054"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интерпретировать вычислительные результаты в задаче, исследовать полученное решение задачи; </w:t>
      </w:r>
    </w:p>
    <w:p w14:paraId="5B647C63"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знать различие скоростей объекта в стоячей воде, против течения и по течению реки; </w:t>
      </w:r>
    </w:p>
    <w:p w14:paraId="3904D2CF"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решать задачи на нахождение части числа и числа по его части; </w:t>
      </w:r>
    </w:p>
    <w:p w14:paraId="091817CF"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решать задачи разных типов (на работу, на покупки, на движение), связывающих три величины, выделять эти величины и отношения между ними; </w:t>
      </w:r>
    </w:p>
    <w:p w14:paraId="7C56140C"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14:paraId="0D4C04E0"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решать несложные логические задачи методом рассуждений. В повседневной жизни и при изучении других предметов: </w:t>
      </w:r>
    </w:p>
    <w:p w14:paraId="3863CA3C" w14:textId="77777777" w:rsidR="007C03F6"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выдвигать гипотезы о возможных предельных значениях искомых величин в задаче (делать прикидку) </w:t>
      </w:r>
    </w:p>
    <w:p w14:paraId="675236DD" w14:textId="77777777" w:rsidR="007C03F6" w:rsidRPr="007C03F6" w:rsidRDefault="004D1983" w:rsidP="00FE7F74">
      <w:pPr>
        <w:spacing w:after="0" w:line="240" w:lineRule="auto"/>
        <w:ind w:firstLine="708"/>
        <w:jc w:val="both"/>
        <w:rPr>
          <w:rFonts w:ascii="Times New Roman" w:hAnsi="Times New Roman" w:cs="Times New Roman"/>
          <w:b/>
          <w:sz w:val="24"/>
        </w:rPr>
      </w:pPr>
      <w:r w:rsidRPr="007C03F6">
        <w:rPr>
          <w:rFonts w:ascii="Times New Roman" w:hAnsi="Times New Roman" w:cs="Times New Roman"/>
          <w:b/>
          <w:sz w:val="24"/>
        </w:rPr>
        <w:t>Наглядная геометрия</w:t>
      </w:r>
      <w:r w:rsidR="00F67293">
        <w:rPr>
          <w:rFonts w:ascii="Times New Roman" w:hAnsi="Times New Roman" w:cs="Times New Roman"/>
          <w:b/>
          <w:sz w:val="24"/>
        </w:rPr>
        <w:t>.</w:t>
      </w:r>
      <w:r w:rsidRPr="007C03F6">
        <w:rPr>
          <w:rFonts w:ascii="Times New Roman" w:hAnsi="Times New Roman" w:cs="Times New Roman"/>
          <w:b/>
          <w:sz w:val="24"/>
        </w:rPr>
        <w:t xml:space="preserve"> Геометрические фигуры </w:t>
      </w:r>
    </w:p>
    <w:p w14:paraId="580F98AC" w14:textId="77777777" w:rsidR="003951C4"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В повседневной жизни и при изучении других предметов: </w:t>
      </w:r>
      <w:r w:rsidRPr="00F4066D">
        <w:rPr>
          <w:rFonts w:ascii="Times New Roman" w:hAnsi="Times New Roman" w:cs="Times New Roman"/>
          <w:sz w:val="24"/>
        </w:rPr>
        <w:sym w:font="Symbol" w:char="F0B7"/>
      </w:r>
      <w:r w:rsidRPr="00F4066D">
        <w:rPr>
          <w:rFonts w:ascii="Times New Roman" w:hAnsi="Times New Roman" w:cs="Times New Roman"/>
          <w:sz w:val="24"/>
        </w:rPr>
        <w:t xml:space="preserve"> решать практические задачи с применением простейших свойств фигур. Измерения и вычисления </w:t>
      </w:r>
      <w:r w:rsidRPr="00F4066D">
        <w:rPr>
          <w:rFonts w:ascii="Times New Roman" w:hAnsi="Times New Roman" w:cs="Times New Roman"/>
          <w:sz w:val="24"/>
        </w:rPr>
        <w:sym w:font="Symbol" w:char="F0B7"/>
      </w:r>
      <w:r w:rsidRPr="00F4066D">
        <w:rPr>
          <w:rFonts w:ascii="Times New Roman" w:hAnsi="Times New Roman" w:cs="Times New Roman"/>
          <w:sz w:val="24"/>
        </w:rPr>
        <w:t xml:space="preserve"> выполнять измерение длин, расстояний, величин углов, с помощью инструментов для измерений длин и углов; </w:t>
      </w:r>
    </w:p>
    <w:p w14:paraId="6960D6E6" w14:textId="77777777" w:rsidR="003951C4"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вычислять площади прямоугольников. В повседневной жизни и при изучении других предметов: </w:t>
      </w:r>
    </w:p>
    <w:p w14:paraId="43211C48" w14:textId="77777777" w:rsidR="003951C4"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вычислять расстояния на местности в стандартных ситуациях, площади прямоугольников; </w:t>
      </w:r>
    </w:p>
    <w:p w14:paraId="6846D11E" w14:textId="77777777" w:rsidR="003951C4"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выполнять простейшие построения и измерения на местности, необходимые в реальной жизни История математики </w:t>
      </w:r>
    </w:p>
    <w:p w14:paraId="7FD1595D" w14:textId="77777777" w:rsidR="003951C4"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описывать отдельные выдающиеся результаты, полученные в ходе развития математики как науки; </w:t>
      </w:r>
    </w:p>
    <w:p w14:paraId="1D5E5373" w14:textId="77777777" w:rsidR="003951C4"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знать примеры математических открытий и их авторов, в связи с отечественной и всемирной историей </w:t>
      </w:r>
    </w:p>
    <w:p w14:paraId="46B4369F" w14:textId="77777777" w:rsidR="003951C4" w:rsidRDefault="004D1983" w:rsidP="007C03F6">
      <w:pPr>
        <w:spacing w:after="0" w:line="240" w:lineRule="auto"/>
        <w:jc w:val="both"/>
        <w:rPr>
          <w:rFonts w:ascii="Times New Roman" w:hAnsi="Times New Roman" w:cs="Times New Roman"/>
          <w:sz w:val="24"/>
        </w:rPr>
      </w:pPr>
      <w:r w:rsidRPr="003951C4">
        <w:rPr>
          <w:rFonts w:ascii="Times New Roman" w:hAnsi="Times New Roman" w:cs="Times New Roman"/>
          <w:b/>
          <w:sz w:val="24"/>
        </w:rPr>
        <w:t>Выпускник научится в 7-9 классах</w:t>
      </w:r>
      <w:r w:rsidRPr="00F4066D">
        <w:rPr>
          <w:rFonts w:ascii="Times New Roman" w:hAnsi="Times New Roman" w:cs="Times New Roman"/>
          <w:sz w:val="24"/>
        </w:rPr>
        <w:t xml:space="preserve"> (для использования в повседневной жизни и обеспечения возможности успешного продолжения образования на базовом уровне) </w:t>
      </w:r>
      <w:r w:rsidRPr="003951C4">
        <w:rPr>
          <w:rFonts w:ascii="Times New Roman" w:hAnsi="Times New Roman" w:cs="Times New Roman"/>
          <w:b/>
          <w:sz w:val="24"/>
        </w:rPr>
        <w:t>Элементы теории множеств и математической логики</w:t>
      </w:r>
      <w:r w:rsidRPr="00F4066D">
        <w:rPr>
          <w:rFonts w:ascii="Times New Roman" w:hAnsi="Times New Roman" w:cs="Times New Roman"/>
          <w:sz w:val="24"/>
        </w:rPr>
        <w:t xml:space="preserve"> </w:t>
      </w:r>
    </w:p>
    <w:p w14:paraId="0AA0556C" w14:textId="77777777" w:rsidR="003951C4"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Оперировать на базовом уровне понятиями: множество, элемент множества, подмножество, принадлежность; </w:t>
      </w:r>
    </w:p>
    <w:p w14:paraId="43F9B3AD" w14:textId="77777777" w:rsidR="003951C4"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задавать множества перечислением их элементов; </w:t>
      </w:r>
    </w:p>
    <w:p w14:paraId="5D6ECA77" w14:textId="77777777" w:rsidR="003951C4"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находить пересечение, объединение, подмножество в простейших ситуациях; </w:t>
      </w:r>
    </w:p>
    <w:p w14:paraId="7E5A102B" w14:textId="77777777" w:rsidR="003951C4"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оперировать на базовом уровне понятиями: определение, аксиома, теорема, доказательство; </w:t>
      </w:r>
    </w:p>
    <w:p w14:paraId="602B32C3" w14:textId="77777777" w:rsidR="003951C4" w:rsidRDefault="004D1983"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приводить примеры и контрпримеры для подтвержнения своих высказываний В повседневной жизни и при изучении других предметов:</w:t>
      </w:r>
      <w:r w:rsidR="002F46BE" w:rsidRPr="00F4066D">
        <w:rPr>
          <w:rFonts w:ascii="Times New Roman" w:hAnsi="Times New Roman" w:cs="Times New Roman"/>
          <w:sz w:val="24"/>
        </w:rPr>
        <w:t xml:space="preserve"> </w:t>
      </w:r>
    </w:p>
    <w:p w14:paraId="74474777" w14:textId="77777777" w:rsidR="003951C4" w:rsidRDefault="002F46BE"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использовать графическое представление множеств для описания реальных процессов и явлений, при решении задач других учебных предметов </w:t>
      </w:r>
    </w:p>
    <w:p w14:paraId="6D8D9E42" w14:textId="77777777" w:rsidR="003951C4" w:rsidRPr="003951C4" w:rsidRDefault="002F46BE" w:rsidP="007C03F6">
      <w:pPr>
        <w:spacing w:after="0" w:line="240" w:lineRule="auto"/>
        <w:jc w:val="both"/>
        <w:rPr>
          <w:rFonts w:ascii="Times New Roman" w:hAnsi="Times New Roman" w:cs="Times New Roman"/>
          <w:b/>
          <w:sz w:val="24"/>
        </w:rPr>
      </w:pPr>
      <w:r w:rsidRPr="003951C4">
        <w:rPr>
          <w:rFonts w:ascii="Times New Roman" w:hAnsi="Times New Roman" w:cs="Times New Roman"/>
          <w:b/>
          <w:sz w:val="24"/>
        </w:rPr>
        <w:t xml:space="preserve">Числа </w:t>
      </w:r>
    </w:p>
    <w:p w14:paraId="6CFD37E5" w14:textId="77777777" w:rsidR="003951C4" w:rsidRDefault="002F46BE"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14:paraId="49563803" w14:textId="77777777" w:rsidR="003951C4" w:rsidRDefault="002F46BE"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использовать свойства чисел и правила действий при выполнении вычислений; </w:t>
      </w:r>
    </w:p>
    <w:p w14:paraId="0BAFB39E" w14:textId="77777777" w:rsidR="003951C4" w:rsidRDefault="002F46BE"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lastRenderedPageBreak/>
        <w:sym w:font="Symbol" w:char="F0B7"/>
      </w:r>
      <w:r w:rsidRPr="00F4066D">
        <w:rPr>
          <w:rFonts w:ascii="Times New Roman" w:hAnsi="Times New Roman" w:cs="Times New Roman"/>
          <w:sz w:val="24"/>
        </w:rPr>
        <w:t xml:space="preserve"> использовать признаки делимости на 2, 5, 3, 9, 10 при выполнении вычислений и решении несложных задач;</w:t>
      </w:r>
    </w:p>
    <w:p w14:paraId="6E8A76C8" w14:textId="77777777" w:rsidR="003951C4" w:rsidRDefault="002F46BE"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t xml:space="preserve"> </w:t>
      </w:r>
      <w:r w:rsidRPr="00F4066D">
        <w:rPr>
          <w:rFonts w:ascii="Times New Roman" w:hAnsi="Times New Roman" w:cs="Times New Roman"/>
          <w:sz w:val="24"/>
        </w:rPr>
        <w:sym w:font="Symbol" w:char="F0B7"/>
      </w:r>
      <w:r w:rsidRPr="00F4066D">
        <w:rPr>
          <w:rFonts w:ascii="Times New Roman" w:hAnsi="Times New Roman" w:cs="Times New Roman"/>
          <w:sz w:val="24"/>
        </w:rPr>
        <w:t xml:space="preserve"> выполнять округление рациональных чисел в соответствии с правилами; </w:t>
      </w:r>
    </w:p>
    <w:p w14:paraId="50FBD44F" w14:textId="77777777" w:rsidR="003951C4" w:rsidRDefault="002F46BE"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оценивать значение квадратного корня из положительного целого числа; </w:t>
      </w:r>
    </w:p>
    <w:p w14:paraId="680CCC10" w14:textId="77777777" w:rsidR="003951C4" w:rsidRDefault="002F46BE"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распознавать рациональные и иррациональные числа; </w:t>
      </w:r>
    </w:p>
    <w:p w14:paraId="4DFD7B32" w14:textId="77777777" w:rsidR="003951C4" w:rsidRDefault="002F46BE"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сравнивать числа. В повседневной жизни и при изучении других предметов: </w:t>
      </w:r>
    </w:p>
    <w:p w14:paraId="106C10E6" w14:textId="77777777" w:rsidR="003951C4" w:rsidRDefault="002F46BE"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оценивать результаты вычислений при решении практических задач; </w:t>
      </w:r>
    </w:p>
    <w:p w14:paraId="1CD0F1F7" w14:textId="77777777" w:rsidR="003951C4" w:rsidRDefault="002F46BE"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выполнять сравнение чисел в реальных ситуациях; </w:t>
      </w:r>
    </w:p>
    <w:p w14:paraId="16DF633B" w14:textId="77777777" w:rsidR="003951C4" w:rsidRDefault="002F46BE"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составлять числовые выражения при решении практических задач и задач из других учебных предметов </w:t>
      </w:r>
    </w:p>
    <w:p w14:paraId="12EE8163" w14:textId="77777777" w:rsidR="003951C4" w:rsidRPr="003951C4" w:rsidRDefault="002F46BE" w:rsidP="00FE7F74">
      <w:pPr>
        <w:spacing w:after="0" w:line="240" w:lineRule="auto"/>
        <w:ind w:firstLine="708"/>
        <w:jc w:val="both"/>
        <w:rPr>
          <w:rFonts w:ascii="Times New Roman" w:hAnsi="Times New Roman" w:cs="Times New Roman"/>
          <w:b/>
          <w:sz w:val="24"/>
        </w:rPr>
      </w:pPr>
      <w:r w:rsidRPr="003951C4">
        <w:rPr>
          <w:rFonts w:ascii="Times New Roman" w:hAnsi="Times New Roman" w:cs="Times New Roman"/>
          <w:b/>
          <w:sz w:val="24"/>
        </w:rPr>
        <w:t xml:space="preserve">Тождественные преобразования </w:t>
      </w:r>
    </w:p>
    <w:p w14:paraId="62E67A38" w14:textId="77777777" w:rsidR="003951C4" w:rsidRDefault="002F46BE"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14:paraId="3EEBAC95" w14:textId="77777777" w:rsidR="003951C4" w:rsidRDefault="002F46BE"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выполнять несложные преобразования целых выражений: раскрывать скобки, приводить подобные слагаемые; </w:t>
      </w:r>
    </w:p>
    <w:p w14:paraId="72489BBB" w14:textId="77777777" w:rsidR="003951C4" w:rsidRDefault="002F46BE"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использовать формулы сокращенного умножения (квадрат суммы, квадрат разности, разность квадратов) для упрощения вычислений значений выражений; </w:t>
      </w:r>
    </w:p>
    <w:p w14:paraId="668B3956" w14:textId="77777777" w:rsidR="003951C4" w:rsidRDefault="002F46BE"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выполнять несложные преобразования дробно-линейных</w:t>
      </w:r>
      <w:r w:rsidR="008C0044" w:rsidRPr="00F4066D">
        <w:rPr>
          <w:rFonts w:ascii="Times New Roman" w:hAnsi="Times New Roman" w:cs="Times New Roman"/>
          <w:sz w:val="24"/>
        </w:rPr>
        <w:t xml:space="preserve"> выражений и выражений с квадратными корнями . В повседневной жизни и при изучении других предметов: </w:t>
      </w:r>
    </w:p>
    <w:p w14:paraId="0623815F" w14:textId="77777777" w:rsidR="003951C4"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понимать смысл записи числа в стандартном виде; </w:t>
      </w:r>
    </w:p>
    <w:p w14:paraId="1B26C6EC" w14:textId="77777777" w:rsidR="003951C4"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оперировать на базовом уровне понятием «стандартная запись числа» Уравнения и неравенства </w:t>
      </w:r>
    </w:p>
    <w:p w14:paraId="39AA020F" w14:textId="77777777" w:rsidR="003951C4"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14:paraId="4A1DC760" w14:textId="77777777" w:rsidR="003951C4"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проверять справедливость числовых равенств и неравенств; </w:t>
      </w:r>
    </w:p>
    <w:p w14:paraId="7376841D" w14:textId="77777777" w:rsidR="003951C4"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решать линейные неравенства и несложные неравенства, сводящиеся к линейным; </w:t>
      </w:r>
    </w:p>
    <w:p w14:paraId="24B74F5D" w14:textId="77777777" w:rsidR="003951C4"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решать системы несложных линейных уравнений, неравенств; </w:t>
      </w:r>
    </w:p>
    <w:p w14:paraId="276C5BF5" w14:textId="77777777" w:rsidR="003951C4"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проверять, является ли данное число решением уравнения (неравенства);</w:t>
      </w:r>
    </w:p>
    <w:p w14:paraId="03109030" w14:textId="77777777" w:rsidR="003951C4"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t xml:space="preserve"> </w:t>
      </w:r>
      <w:r w:rsidRPr="00F4066D">
        <w:rPr>
          <w:rFonts w:ascii="Times New Roman" w:hAnsi="Times New Roman" w:cs="Times New Roman"/>
          <w:sz w:val="24"/>
        </w:rPr>
        <w:sym w:font="Symbol" w:char="F0B7"/>
      </w:r>
      <w:r w:rsidRPr="00F4066D">
        <w:rPr>
          <w:rFonts w:ascii="Times New Roman" w:hAnsi="Times New Roman" w:cs="Times New Roman"/>
          <w:sz w:val="24"/>
        </w:rPr>
        <w:t xml:space="preserve"> решать квадратные уравнения по формуле корней квадратного уравнения;</w:t>
      </w:r>
    </w:p>
    <w:p w14:paraId="2D782E2C" w14:textId="77777777" w:rsidR="003951C4"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t xml:space="preserve"> </w:t>
      </w:r>
      <w:r w:rsidRPr="00F4066D">
        <w:rPr>
          <w:rFonts w:ascii="Times New Roman" w:hAnsi="Times New Roman" w:cs="Times New Roman"/>
          <w:sz w:val="24"/>
        </w:rPr>
        <w:sym w:font="Symbol" w:char="F0B7"/>
      </w:r>
      <w:r w:rsidRPr="00F4066D">
        <w:rPr>
          <w:rFonts w:ascii="Times New Roman" w:hAnsi="Times New Roman" w:cs="Times New Roman"/>
          <w:sz w:val="24"/>
        </w:rPr>
        <w:t xml:space="preserve"> изображать решения неравенств и их систем на числовой прямой. </w:t>
      </w:r>
    </w:p>
    <w:p w14:paraId="76901251" w14:textId="77777777" w:rsidR="003951C4" w:rsidRDefault="008C0044" w:rsidP="007C03F6">
      <w:pPr>
        <w:spacing w:after="0" w:line="240" w:lineRule="auto"/>
        <w:jc w:val="both"/>
        <w:rPr>
          <w:rFonts w:ascii="Times New Roman" w:hAnsi="Times New Roman" w:cs="Times New Roman"/>
          <w:sz w:val="24"/>
        </w:rPr>
      </w:pPr>
      <w:r w:rsidRPr="003951C4">
        <w:rPr>
          <w:rFonts w:ascii="Times New Roman" w:hAnsi="Times New Roman" w:cs="Times New Roman"/>
          <w:b/>
          <w:sz w:val="24"/>
        </w:rPr>
        <w:t>В повседневной жизни</w:t>
      </w:r>
      <w:r w:rsidRPr="00F4066D">
        <w:rPr>
          <w:rFonts w:ascii="Times New Roman" w:hAnsi="Times New Roman" w:cs="Times New Roman"/>
          <w:sz w:val="24"/>
        </w:rPr>
        <w:t xml:space="preserve"> и при изучении других предметов: </w:t>
      </w:r>
    </w:p>
    <w:p w14:paraId="101BB772" w14:textId="77777777" w:rsidR="003951C4"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составлять и решать линейные уравнения при решении задач, возникающих в других учебных предметах </w:t>
      </w:r>
    </w:p>
    <w:p w14:paraId="12595A5F" w14:textId="77777777" w:rsidR="003951C4" w:rsidRPr="003951C4" w:rsidRDefault="008C0044" w:rsidP="007C03F6">
      <w:pPr>
        <w:spacing w:after="0" w:line="240" w:lineRule="auto"/>
        <w:jc w:val="both"/>
        <w:rPr>
          <w:rFonts w:ascii="Times New Roman" w:hAnsi="Times New Roman" w:cs="Times New Roman"/>
          <w:b/>
          <w:sz w:val="24"/>
        </w:rPr>
      </w:pPr>
      <w:r w:rsidRPr="003951C4">
        <w:rPr>
          <w:rFonts w:ascii="Times New Roman" w:hAnsi="Times New Roman" w:cs="Times New Roman"/>
          <w:b/>
          <w:sz w:val="24"/>
        </w:rPr>
        <w:t xml:space="preserve">Функции </w:t>
      </w:r>
    </w:p>
    <w:p w14:paraId="08ECACB5"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находить значение функции по заданному значению аргумента; </w:t>
      </w:r>
    </w:p>
    <w:p w14:paraId="7AAA4616"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находить значение аргумента по заданному значению функции в несложных ситуациях; </w:t>
      </w:r>
      <w:r w:rsidRPr="00F4066D">
        <w:rPr>
          <w:rFonts w:ascii="Times New Roman" w:hAnsi="Times New Roman" w:cs="Times New Roman"/>
          <w:sz w:val="24"/>
        </w:rPr>
        <w:sym w:font="Symbol" w:char="F0B7"/>
      </w:r>
      <w:r w:rsidRPr="00F4066D">
        <w:rPr>
          <w:rFonts w:ascii="Times New Roman" w:hAnsi="Times New Roman" w:cs="Times New Roman"/>
          <w:sz w:val="24"/>
        </w:rPr>
        <w:t xml:space="preserve"> определять положение точки по её координатам, координаты точки по её положению на координатной плоскости; </w:t>
      </w:r>
    </w:p>
    <w:p w14:paraId="714FABE1"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14:paraId="1881DA8A"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строить график линейной функции; </w:t>
      </w:r>
    </w:p>
    <w:p w14:paraId="48A9A717"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проверять, является ли данный график графиком заданной функции (линейной, квадратичной, обратной пропорциональности); </w:t>
      </w:r>
    </w:p>
    <w:p w14:paraId="2F7BF7B8"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определять приближённые значения координат точки пересечения графиков функций;</w:t>
      </w:r>
    </w:p>
    <w:p w14:paraId="41DB29EE"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t xml:space="preserve"> </w:t>
      </w:r>
      <w:r w:rsidRPr="00F4066D">
        <w:rPr>
          <w:rFonts w:ascii="Times New Roman" w:hAnsi="Times New Roman" w:cs="Times New Roman"/>
          <w:sz w:val="24"/>
        </w:rPr>
        <w:sym w:font="Symbol" w:char="F0B7"/>
      </w:r>
      <w:r w:rsidRPr="00F4066D">
        <w:rPr>
          <w:rFonts w:ascii="Times New Roman" w:hAnsi="Times New Roman" w:cs="Times New Roman"/>
          <w:sz w:val="24"/>
        </w:rPr>
        <w:t xml:space="preserve"> оперировать на базовом уровне понятиями: последовательность, арифметическая прогрессия, геометрическая прогрессия; </w:t>
      </w:r>
    </w:p>
    <w:p w14:paraId="0FE4725F"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lastRenderedPageBreak/>
        <w:sym w:font="Symbol" w:char="F0B7"/>
      </w:r>
      <w:r w:rsidRPr="00F4066D">
        <w:rPr>
          <w:rFonts w:ascii="Times New Roman" w:hAnsi="Times New Roman" w:cs="Times New Roman"/>
          <w:sz w:val="24"/>
        </w:rPr>
        <w:t xml:space="preserve"> решать задачи на прогрессии, в которых ответ может быть получен непосредственным подсчётом без применения формул. В повседневной жизни и при изучении других предметов:</w:t>
      </w:r>
    </w:p>
    <w:p w14:paraId="4A0450FF"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t xml:space="preserve"> </w:t>
      </w:r>
      <w:r w:rsidRPr="00F4066D">
        <w:rPr>
          <w:rFonts w:ascii="Times New Roman" w:hAnsi="Times New Roman" w:cs="Times New Roman"/>
          <w:sz w:val="24"/>
        </w:rPr>
        <w:sym w:font="Symbol" w:char="F0B7"/>
      </w:r>
      <w:r w:rsidRPr="00F4066D">
        <w:rPr>
          <w:rFonts w:ascii="Times New Roman" w:hAnsi="Times New Roman" w:cs="Times New Roman"/>
          <w:sz w:val="24"/>
        </w:rPr>
        <w:t xml:space="preserve">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14:paraId="22A4201A"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использовать свойства линейной функции и ее график при решении задач из других учебных предметов </w:t>
      </w:r>
    </w:p>
    <w:p w14:paraId="0D705AA4" w14:textId="77777777" w:rsidR="00451A90" w:rsidRDefault="008C0044" w:rsidP="007C03F6">
      <w:pPr>
        <w:spacing w:after="0" w:line="240" w:lineRule="auto"/>
        <w:jc w:val="both"/>
        <w:rPr>
          <w:rFonts w:ascii="Times New Roman" w:hAnsi="Times New Roman" w:cs="Times New Roman"/>
          <w:sz w:val="24"/>
        </w:rPr>
      </w:pPr>
      <w:r w:rsidRPr="00451A90">
        <w:rPr>
          <w:rFonts w:ascii="Times New Roman" w:hAnsi="Times New Roman" w:cs="Times New Roman"/>
          <w:b/>
          <w:sz w:val="24"/>
        </w:rPr>
        <w:t>Статистика и теория</w:t>
      </w:r>
      <w:r w:rsidRPr="00F4066D">
        <w:rPr>
          <w:rFonts w:ascii="Times New Roman" w:hAnsi="Times New Roman" w:cs="Times New Roman"/>
          <w:sz w:val="24"/>
        </w:rPr>
        <w:t xml:space="preserve"> вероятностей поставить после текстовых задач, как с содержании. </w:t>
      </w:r>
    </w:p>
    <w:p w14:paraId="2A520D36"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Иметь представление о статистических характеристиках, вероятности случайного события, комбинаторных задачах; </w:t>
      </w:r>
    </w:p>
    <w:p w14:paraId="28D19CF9"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решать простейшие комбинаторные задачи методом прямого и организованного перебора; </w:t>
      </w:r>
    </w:p>
    <w:p w14:paraId="0C7FB375"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представлять данные в виде таблиц, диаграмм, графиков; </w:t>
      </w:r>
    </w:p>
    <w:p w14:paraId="1A144F6C"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читать информацию, представленную в виде таблицы, диаграммы, графика; </w:t>
      </w:r>
    </w:p>
    <w:p w14:paraId="18379364"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определять основные статистические характеристики числовых наборов; </w:t>
      </w:r>
    </w:p>
    <w:p w14:paraId="271E1CCD"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оценивать вероятность события в простейших случаях; </w:t>
      </w:r>
    </w:p>
    <w:p w14:paraId="4943A429"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иметь представление о роли закона больших чисел в массовых явлениях. В повседневной жизни и при изучении других предметов: </w:t>
      </w:r>
    </w:p>
    <w:p w14:paraId="42FDA1DF"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оценивать количество возможных вариантов методо</w:t>
      </w:r>
      <w:r w:rsidR="00451A90">
        <w:rPr>
          <w:rFonts w:ascii="Times New Roman" w:hAnsi="Times New Roman" w:cs="Times New Roman"/>
          <w:sz w:val="24"/>
        </w:rPr>
        <w:t>в</w:t>
      </w:r>
      <w:r w:rsidRPr="00F4066D">
        <w:rPr>
          <w:rFonts w:ascii="Times New Roman" w:hAnsi="Times New Roman" w:cs="Times New Roman"/>
          <w:sz w:val="24"/>
        </w:rPr>
        <w:t xml:space="preserve"> перебора; </w:t>
      </w:r>
    </w:p>
    <w:p w14:paraId="1737ADD9"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иметь представление о роли практически достоверных и маловероятных событий; </w:t>
      </w:r>
    </w:p>
    <w:p w14:paraId="4E151C66"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сравнивать основные статистические характеристики, полученные в процессе решения прикладной задачи, изучения реального явления; </w:t>
      </w:r>
    </w:p>
    <w:p w14:paraId="1AEF423C"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оценивать вероятность реальных событий и явлений в несложных ситуациях </w:t>
      </w:r>
    </w:p>
    <w:p w14:paraId="67CCAEB8" w14:textId="77777777" w:rsidR="00451A90" w:rsidRPr="00451A90" w:rsidRDefault="008C0044" w:rsidP="007C03F6">
      <w:pPr>
        <w:spacing w:after="0" w:line="240" w:lineRule="auto"/>
        <w:jc w:val="both"/>
        <w:rPr>
          <w:rFonts w:ascii="Times New Roman" w:hAnsi="Times New Roman" w:cs="Times New Roman"/>
          <w:b/>
          <w:sz w:val="24"/>
        </w:rPr>
      </w:pPr>
      <w:r w:rsidRPr="00451A90">
        <w:rPr>
          <w:rFonts w:ascii="Times New Roman" w:hAnsi="Times New Roman" w:cs="Times New Roman"/>
          <w:b/>
          <w:sz w:val="24"/>
        </w:rPr>
        <w:t xml:space="preserve">Текстовые задачи </w:t>
      </w:r>
    </w:p>
    <w:p w14:paraId="3257A827"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Решать несложные сюжетные задачи разных типов на все арифметические действия;</w:t>
      </w:r>
    </w:p>
    <w:p w14:paraId="67DABBCE"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t xml:space="preserve"> </w:t>
      </w:r>
      <w:r w:rsidRPr="00F4066D">
        <w:rPr>
          <w:rFonts w:ascii="Times New Roman" w:hAnsi="Times New Roman" w:cs="Times New Roman"/>
          <w:sz w:val="24"/>
        </w:rPr>
        <w:sym w:font="Symbol" w:char="F0B7"/>
      </w:r>
      <w:r w:rsidRPr="00F4066D">
        <w:rPr>
          <w:rFonts w:ascii="Times New Roman" w:hAnsi="Times New Roman" w:cs="Times New Roman"/>
          <w:sz w:val="24"/>
        </w:rPr>
        <w:t xml:space="preserve"> 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 </w:t>
      </w:r>
    </w:p>
    <w:p w14:paraId="4D63AD4B"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осуществлять способ поиска решения задачи, в котором рассуждение строится от условия к требованию или от требования к условию; </w:t>
      </w:r>
    </w:p>
    <w:p w14:paraId="03FBFFD3"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составлять план решения задачи; </w:t>
      </w:r>
    </w:p>
    <w:p w14:paraId="7591F281"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выделять этапы решения задачи; </w:t>
      </w:r>
    </w:p>
    <w:p w14:paraId="7B11292F"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интерпретировать вычислительные результаты в задаче, исследовать полученное решение задачи; </w:t>
      </w:r>
    </w:p>
    <w:p w14:paraId="5C65E6AF"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знать различие скоростей объекта в стоячей воде, против течения и по течению реки; </w:t>
      </w:r>
    </w:p>
    <w:p w14:paraId="4C4FB618"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решать задачи на нахождение части числа и числа по его части; </w:t>
      </w:r>
    </w:p>
    <w:p w14:paraId="29098D7D"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решать задачи разных типов (на работу, на покупки, на движение), связывающих три величины, выделять эти величины и отношения между ними; </w:t>
      </w:r>
    </w:p>
    <w:p w14:paraId="6E85B4EC"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находить процент от числа, число по проценту от него, находить процентное снижение или процентное повышение величины; </w:t>
      </w:r>
    </w:p>
    <w:p w14:paraId="1A7AAAA3"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решать несложные логические задачи методом рассуждений. В повседневной жизни и при изучении других предметов: </w:t>
      </w:r>
    </w:p>
    <w:p w14:paraId="6EF0EE14"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выдвигать гипотезы о возможных предельных значениях искомых в задаче величин (делать прикидку)</w:t>
      </w:r>
    </w:p>
    <w:p w14:paraId="2BEA5E51" w14:textId="77777777" w:rsidR="00451A90" w:rsidRPr="00451A90" w:rsidRDefault="008C0044" w:rsidP="007C03F6">
      <w:pPr>
        <w:spacing w:after="0" w:line="240" w:lineRule="auto"/>
        <w:jc w:val="both"/>
        <w:rPr>
          <w:rFonts w:ascii="Times New Roman" w:hAnsi="Times New Roman" w:cs="Times New Roman"/>
          <w:b/>
          <w:sz w:val="24"/>
        </w:rPr>
      </w:pPr>
      <w:r w:rsidRPr="00F4066D">
        <w:rPr>
          <w:rFonts w:ascii="Times New Roman" w:hAnsi="Times New Roman" w:cs="Times New Roman"/>
          <w:sz w:val="24"/>
        </w:rPr>
        <w:t xml:space="preserve"> </w:t>
      </w:r>
      <w:r w:rsidR="00FE7F74">
        <w:rPr>
          <w:rFonts w:ascii="Times New Roman" w:hAnsi="Times New Roman" w:cs="Times New Roman"/>
          <w:sz w:val="24"/>
        </w:rPr>
        <w:tab/>
      </w:r>
      <w:r w:rsidRPr="00451A90">
        <w:rPr>
          <w:rFonts w:ascii="Times New Roman" w:hAnsi="Times New Roman" w:cs="Times New Roman"/>
          <w:b/>
          <w:sz w:val="24"/>
        </w:rPr>
        <w:t xml:space="preserve">Геометрические фигуры </w:t>
      </w:r>
    </w:p>
    <w:p w14:paraId="59311660"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Оперировать на базовом уровне понятиями геометрических фигур; </w:t>
      </w:r>
    </w:p>
    <w:p w14:paraId="4B344F9E"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извлекать информацию о геометрических фигурах, представленную на чертежах в явном виде; </w:t>
      </w:r>
    </w:p>
    <w:p w14:paraId="30DF4C12"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применять для решения задач геометрические факты, если условия их применения заданы в явной форме; </w:t>
      </w:r>
    </w:p>
    <w:p w14:paraId="0176290E"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lastRenderedPageBreak/>
        <w:sym w:font="Symbol" w:char="F0B7"/>
      </w:r>
      <w:r w:rsidRPr="00F4066D">
        <w:rPr>
          <w:rFonts w:ascii="Times New Roman" w:hAnsi="Times New Roman" w:cs="Times New Roman"/>
          <w:sz w:val="24"/>
        </w:rPr>
        <w:t xml:space="preserve"> решать задачи на нахождение геометрических величин по образцам или алгоритмам. В повседневной жизни и при изучении других предметов: </w:t>
      </w:r>
    </w:p>
    <w:p w14:paraId="2D11C1BF"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14:paraId="1D42970E" w14:textId="77777777" w:rsidR="00451A90" w:rsidRPr="00451A90" w:rsidRDefault="008C0044" w:rsidP="007C03F6">
      <w:pPr>
        <w:spacing w:after="0" w:line="240" w:lineRule="auto"/>
        <w:jc w:val="both"/>
        <w:rPr>
          <w:rFonts w:ascii="Times New Roman" w:hAnsi="Times New Roman" w:cs="Times New Roman"/>
          <w:b/>
          <w:sz w:val="24"/>
        </w:rPr>
      </w:pPr>
      <w:r w:rsidRPr="00451A90">
        <w:rPr>
          <w:rFonts w:ascii="Times New Roman" w:hAnsi="Times New Roman" w:cs="Times New Roman"/>
          <w:b/>
          <w:sz w:val="24"/>
        </w:rPr>
        <w:t xml:space="preserve">Отношения </w:t>
      </w:r>
    </w:p>
    <w:p w14:paraId="1EA9AAD3"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14:paraId="6E0B1B5B"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t>В повседневной жизни и при изучении других предметов:</w:t>
      </w:r>
    </w:p>
    <w:p w14:paraId="3B256B2E"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t xml:space="preserve"> </w:t>
      </w:r>
      <w:r w:rsidRPr="00F4066D">
        <w:rPr>
          <w:rFonts w:ascii="Times New Roman" w:hAnsi="Times New Roman" w:cs="Times New Roman"/>
          <w:sz w:val="24"/>
        </w:rPr>
        <w:sym w:font="Symbol" w:char="F0B7"/>
      </w:r>
      <w:r w:rsidRPr="00F4066D">
        <w:rPr>
          <w:rFonts w:ascii="Times New Roman" w:hAnsi="Times New Roman" w:cs="Times New Roman"/>
          <w:sz w:val="24"/>
        </w:rPr>
        <w:t xml:space="preserve"> использовать отношения для решения простейших задач, возникающих в реальной жизни </w:t>
      </w:r>
    </w:p>
    <w:p w14:paraId="258DA259" w14:textId="77777777" w:rsidR="00451A90" w:rsidRPr="00451A90" w:rsidRDefault="008C0044" w:rsidP="007C03F6">
      <w:pPr>
        <w:spacing w:after="0" w:line="240" w:lineRule="auto"/>
        <w:jc w:val="both"/>
        <w:rPr>
          <w:rFonts w:ascii="Times New Roman" w:hAnsi="Times New Roman" w:cs="Times New Roman"/>
          <w:b/>
          <w:sz w:val="24"/>
        </w:rPr>
      </w:pPr>
      <w:r w:rsidRPr="00451A90">
        <w:rPr>
          <w:rFonts w:ascii="Times New Roman" w:hAnsi="Times New Roman" w:cs="Times New Roman"/>
          <w:b/>
          <w:sz w:val="24"/>
        </w:rPr>
        <w:t xml:space="preserve">Измерения и вычисления </w:t>
      </w:r>
    </w:p>
    <w:p w14:paraId="4599F39E"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Выполнять измерение длин, расстояний, величин углов, с помощью инструментов для измерений длин и углов; </w:t>
      </w:r>
    </w:p>
    <w:p w14:paraId="3E23D295"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применять формулы периметра, площади и объёма, площади поверхности отдельных многогранников при вычислениях, когда все данные имеются в условии; </w:t>
      </w:r>
    </w:p>
    <w:p w14:paraId="7F528454"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применять теорему Пифагора, базовые тригонометрические соотношения для вычисления длин, расстояний, площадей в простейших случаях. </w:t>
      </w:r>
    </w:p>
    <w:p w14:paraId="1BAB816E"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t xml:space="preserve">В повседневной жизни и при изучении других предметов: </w:t>
      </w:r>
    </w:p>
    <w:p w14:paraId="1D9116A1" w14:textId="77777777" w:rsidR="00FE7F74"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вычислять расстояния на местности в стандартных ситуациях, площади в простейших случаях, применять формулы простейших ситуациях в повседневной жизни </w:t>
      </w:r>
    </w:p>
    <w:p w14:paraId="621DE4C5" w14:textId="77777777" w:rsidR="00FE7F74" w:rsidRDefault="00FE7F74" w:rsidP="007C03F6">
      <w:pPr>
        <w:spacing w:after="0" w:line="240" w:lineRule="auto"/>
        <w:jc w:val="both"/>
        <w:rPr>
          <w:rFonts w:ascii="Times New Roman" w:hAnsi="Times New Roman" w:cs="Times New Roman"/>
          <w:sz w:val="24"/>
        </w:rPr>
      </w:pPr>
    </w:p>
    <w:p w14:paraId="2FDE41F1" w14:textId="77777777" w:rsidR="00451A90" w:rsidRDefault="008C0044" w:rsidP="00FE7F74">
      <w:pPr>
        <w:spacing w:after="0" w:line="240" w:lineRule="auto"/>
        <w:ind w:firstLine="708"/>
        <w:jc w:val="both"/>
        <w:rPr>
          <w:rFonts w:ascii="Times New Roman" w:hAnsi="Times New Roman" w:cs="Times New Roman"/>
          <w:sz w:val="24"/>
        </w:rPr>
      </w:pPr>
      <w:r w:rsidRPr="00451A90">
        <w:rPr>
          <w:rFonts w:ascii="Times New Roman" w:hAnsi="Times New Roman" w:cs="Times New Roman"/>
          <w:b/>
          <w:sz w:val="24"/>
        </w:rPr>
        <w:t>Геометрические построения</w:t>
      </w:r>
      <w:r w:rsidRPr="00F4066D">
        <w:rPr>
          <w:rFonts w:ascii="Times New Roman" w:hAnsi="Times New Roman" w:cs="Times New Roman"/>
          <w:sz w:val="24"/>
        </w:rPr>
        <w:t xml:space="preserve"> </w:t>
      </w:r>
    </w:p>
    <w:p w14:paraId="7C94955C"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Изображать типовые плоские фигуры и фигуры в пространстве от руки и с помощью инструментов. В повседневной жизни и при изучении других предметов: </w:t>
      </w:r>
    </w:p>
    <w:p w14:paraId="6B32F051"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выполнять простейшие построения на местности, необходимые в реальной жизни Геометрические преобразования </w:t>
      </w:r>
    </w:p>
    <w:p w14:paraId="1C3A440C"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Строить фигуру, симметричную данной фигуре относительно оси и точки. В повседневной жизни и при изучении других предметов: </w:t>
      </w:r>
    </w:p>
    <w:p w14:paraId="02513424"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распознавать движение объектов в окружающем мире; </w:t>
      </w:r>
    </w:p>
    <w:p w14:paraId="0049E9E7"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распознавать симметричные фигуры в окружающем мире </w:t>
      </w:r>
    </w:p>
    <w:p w14:paraId="2E9EE577" w14:textId="77777777" w:rsidR="00451A90" w:rsidRPr="00451A90" w:rsidRDefault="008C0044" w:rsidP="00FE7F74">
      <w:pPr>
        <w:spacing w:after="0" w:line="240" w:lineRule="auto"/>
        <w:ind w:firstLine="708"/>
        <w:jc w:val="both"/>
        <w:rPr>
          <w:rFonts w:ascii="Times New Roman" w:hAnsi="Times New Roman" w:cs="Times New Roman"/>
          <w:b/>
          <w:sz w:val="24"/>
        </w:rPr>
      </w:pPr>
      <w:r w:rsidRPr="00451A90">
        <w:rPr>
          <w:rFonts w:ascii="Times New Roman" w:hAnsi="Times New Roman" w:cs="Times New Roman"/>
          <w:b/>
          <w:sz w:val="24"/>
        </w:rPr>
        <w:t xml:space="preserve">Векторы и координаты на плоскости </w:t>
      </w:r>
    </w:p>
    <w:p w14:paraId="20D5C697"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Оперировать на базовом уровне понятиями вектор, сумма векторов, произведение вектора на число, координаты на плоскости;</w:t>
      </w:r>
    </w:p>
    <w:p w14:paraId="4430598F"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t xml:space="preserve"> </w:t>
      </w:r>
      <w:r w:rsidRPr="00F4066D">
        <w:rPr>
          <w:rFonts w:ascii="Times New Roman" w:hAnsi="Times New Roman" w:cs="Times New Roman"/>
          <w:sz w:val="24"/>
        </w:rPr>
        <w:sym w:font="Symbol" w:char="F0B7"/>
      </w:r>
      <w:r w:rsidRPr="00F4066D">
        <w:rPr>
          <w:rFonts w:ascii="Times New Roman" w:hAnsi="Times New Roman" w:cs="Times New Roman"/>
          <w:sz w:val="24"/>
        </w:rPr>
        <w:t xml:space="preserve"> определять приближённо координаты точки по её изображению на координатной плоскости. </w:t>
      </w:r>
    </w:p>
    <w:p w14:paraId="0DE8A077"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t xml:space="preserve">В повседневной жизни и при изучении других предметов: </w:t>
      </w:r>
    </w:p>
    <w:p w14:paraId="30609CB8"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использовать векторы для решения простейших задач на определение скорости относительного движения </w:t>
      </w:r>
    </w:p>
    <w:p w14:paraId="05690E1F"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t xml:space="preserve">История математики </w:t>
      </w:r>
    </w:p>
    <w:p w14:paraId="2A4F757C"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Описывать отдельные выдающиеся результаты, полученные в ходе развития математики как науки; </w:t>
      </w:r>
    </w:p>
    <w:p w14:paraId="455ACEB1"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знать примеры математических открытий и их авторов, в связи с отечественной и всемирной историей; </w:t>
      </w:r>
    </w:p>
    <w:p w14:paraId="47B8426E"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понимать роль математики в развитии России Методы математики </w:t>
      </w:r>
    </w:p>
    <w:p w14:paraId="02D93F8B" w14:textId="77777777" w:rsidR="00451A90" w:rsidRDefault="008C0044" w:rsidP="007C03F6">
      <w:pPr>
        <w:spacing w:after="0" w:line="240" w:lineRule="auto"/>
        <w:jc w:val="both"/>
        <w:rPr>
          <w:rFonts w:ascii="Times New Roman" w:hAnsi="Times New Roman" w:cs="Times New Roman"/>
          <w:sz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Выбирать подходящий изученный метод для решении изученных типов математических задач; </w:t>
      </w:r>
    </w:p>
    <w:p w14:paraId="63677935" w14:textId="77777777" w:rsidR="005326BE" w:rsidRDefault="008C0044" w:rsidP="007C03F6">
      <w:pPr>
        <w:spacing w:after="0" w:line="240" w:lineRule="auto"/>
        <w:jc w:val="both"/>
        <w:rPr>
          <w:rFonts w:ascii="Times New Roman" w:hAnsi="Times New Roman" w:cs="Times New Roman"/>
          <w:sz w:val="36"/>
          <w:szCs w:val="24"/>
        </w:rPr>
      </w:pPr>
      <w:r w:rsidRPr="00F4066D">
        <w:rPr>
          <w:rFonts w:ascii="Times New Roman" w:hAnsi="Times New Roman" w:cs="Times New Roman"/>
          <w:sz w:val="24"/>
        </w:rPr>
        <w:sym w:font="Symbol" w:char="F0B7"/>
      </w:r>
      <w:r w:rsidRPr="00F4066D">
        <w:rPr>
          <w:rFonts w:ascii="Times New Roman" w:hAnsi="Times New Roman" w:cs="Times New Roman"/>
          <w:sz w:val="24"/>
        </w:rPr>
        <w:t xml:space="preserve"> Приводить примеры математических закономерностей в окружающей действительности и произведениях искусства</w:t>
      </w:r>
    </w:p>
    <w:p w14:paraId="13A1CB90" w14:textId="77777777" w:rsidR="00510876" w:rsidRDefault="005326BE" w:rsidP="00FE7F74">
      <w:pPr>
        <w:ind w:firstLine="708"/>
        <w:rPr>
          <w:rFonts w:ascii="Times New Roman" w:hAnsi="Times New Roman" w:cs="Times New Roman"/>
          <w:b/>
          <w:sz w:val="24"/>
          <w:szCs w:val="24"/>
        </w:rPr>
      </w:pPr>
      <w:r w:rsidRPr="005326BE">
        <w:rPr>
          <w:rFonts w:ascii="Times New Roman" w:hAnsi="Times New Roman" w:cs="Times New Roman"/>
          <w:b/>
          <w:sz w:val="24"/>
          <w:szCs w:val="24"/>
        </w:rPr>
        <w:t>Выпускник получит возможность научиться</w:t>
      </w:r>
    </w:p>
    <w:p w14:paraId="410B0D9B"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t xml:space="preserve">в 5-6 классах (для обеспечения возможности успешного продолжения образования на базовом и углублённом уровнях) </w:t>
      </w:r>
    </w:p>
    <w:p w14:paraId="6015D949" w14:textId="77777777" w:rsidR="00786603" w:rsidRPr="00786603" w:rsidRDefault="005326BE" w:rsidP="00786603">
      <w:pPr>
        <w:spacing w:after="0" w:line="240" w:lineRule="auto"/>
        <w:jc w:val="both"/>
        <w:rPr>
          <w:rFonts w:ascii="Times New Roman" w:hAnsi="Times New Roman" w:cs="Times New Roman"/>
          <w:b/>
          <w:sz w:val="24"/>
        </w:rPr>
      </w:pPr>
      <w:r w:rsidRPr="00786603">
        <w:rPr>
          <w:rFonts w:ascii="Times New Roman" w:hAnsi="Times New Roman" w:cs="Times New Roman"/>
          <w:b/>
          <w:sz w:val="24"/>
        </w:rPr>
        <w:lastRenderedPageBreak/>
        <w:t xml:space="preserve">Элементы теории множеств и математической логики </w:t>
      </w:r>
    </w:p>
    <w:p w14:paraId="413DA787"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14:paraId="7550AFFF"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В повседневной жизни и при изучении других предметов: </w:t>
      </w:r>
    </w:p>
    <w:p w14:paraId="337CAE31"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распознавать логически некорректные высказывания; </w:t>
      </w:r>
    </w:p>
    <w:p w14:paraId="51335EA6"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строить цепочки умозаключений на основе использования правил логики </w:t>
      </w:r>
    </w:p>
    <w:p w14:paraId="3AC2DFC5" w14:textId="77777777" w:rsidR="00786603" w:rsidRPr="00786603" w:rsidRDefault="005326BE" w:rsidP="00786603">
      <w:pPr>
        <w:spacing w:after="0" w:line="240" w:lineRule="auto"/>
        <w:jc w:val="both"/>
        <w:rPr>
          <w:rFonts w:ascii="Times New Roman" w:hAnsi="Times New Roman" w:cs="Times New Roman"/>
          <w:b/>
          <w:sz w:val="24"/>
        </w:rPr>
      </w:pPr>
      <w:r w:rsidRPr="00786603">
        <w:rPr>
          <w:rFonts w:ascii="Times New Roman" w:hAnsi="Times New Roman" w:cs="Times New Roman"/>
          <w:b/>
          <w:sz w:val="24"/>
        </w:rPr>
        <w:t xml:space="preserve">Числа </w:t>
      </w:r>
    </w:p>
    <w:p w14:paraId="610F5DC2"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14:paraId="258CC979"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понимать и объяснять смысл позиционной записи натурального числа; </w:t>
      </w:r>
    </w:p>
    <w:p w14:paraId="2519F350"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выполнять вычисления, в том числе с использованием приёмов рациональных вычислений, обосновывать алгоритмы выполнения действий; </w:t>
      </w:r>
    </w:p>
    <w:p w14:paraId="6F97FB0F"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14:paraId="348754BA"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t xml:space="preserve"> выполнять округление рациональных чисел с заданной точностью; </w:t>
      </w:r>
    </w:p>
    <w:p w14:paraId="46CA3B29"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упорядочивать числа, записанные в виде обыкновенных и десятичных дробей; </w:t>
      </w:r>
    </w:p>
    <w:p w14:paraId="574C7AB2"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находить НОД и НОК чисел и использовать их при решении задач. </w:t>
      </w:r>
    </w:p>
    <w:p w14:paraId="2C0BE099"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понятием модуль числа, геометрическая интерпретация модуля числа. В повседневной жизни и при изучении других предметов: </w:t>
      </w:r>
    </w:p>
    <w:p w14:paraId="5EB41091"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применять правила приближенных вычислений при решении практических задач и решении задач других учебных предметов; </w:t>
      </w:r>
    </w:p>
    <w:p w14:paraId="3CEC735A"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выполнять сравнение результатов вычислений при решении практических задач, в том числе приближенных вычислений; </w:t>
      </w:r>
    </w:p>
    <w:p w14:paraId="56121404"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составлять числовые выражения и оценивать их значения при решении практических задач и задач из других учебных предметов; </w:t>
      </w:r>
    </w:p>
    <w:p w14:paraId="0E96D2DE" w14:textId="77777777" w:rsidR="00786603" w:rsidRPr="00786603" w:rsidRDefault="005326BE" w:rsidP="00786603">
      <w:pPr>
        <w:spacing w:after="0" w:line="240" w:lineRule="auto"/>
        <w:jc w:val="both"/>
        <w:rPr>
          <w:rFonts w:ascii="Times New Roman" w:hAnsi="Times New Roman" w:cs="Times New Roman"/>
          <w:b/>
          <w:sz w:val="24"/>
        </w:rPr>
      </w:pPr>
      <w:r w:rsidRPr="00786603">
        <w:rPr>
          <w:rFonts w:ascii="Times New Roman" w:hAnsi="Times New Roman" w:cs="Times New Roman"/>
          <w:b/>
          <w:sz w:val="24"/>
        </w:rPr>
        <w:t xml:space="preserve">Уравнения и неравенства </w:t>
      </w:r>
    </w:p>
    <w:p w14:paraId="4B245A53"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понятиями: равенство, числовое равенство, уравнение, корень уравнения, решение уравнения, числовое неравенство </w:t>
      </w:r>
    </w:p>
    <w:p w14:paraId="4CAA0D86" w14:textId="77777777" w:rsidR="00786603" w:rsidRPr="00786603" w:rsidRDefault="005326BE" w:rsidP="00786603">
      <w:pPr>
        <w:spacing w:after="0" w:line="240" w:lineRule="auto"/>
        <w:jc w:val="both"/>
        <w:rPr>
          <w:rFonts w:ascii="Times New Roman" w:hAnsi="Times New Roman" w:cs="Times New Roman"/>
          <w:b/>
          <w:sz w:val="24"/>
        </w:rPr>
      </w:pPr>
      <w:r w:rsidRPr="00786603">
        <w:rPr>
          <w:rFonts w:ascii="Times New Roman" w:hAnsi="Times New Roman" w:cs="Times New Roman"/>
          <w:b/>
          <w:sz w:val="24"/>
        </w:rPr>
        <w:t xml:space="preserve">Статистика и теория вероятностей </w:t>
      </w:r>
    </w:p>
    <w:p w14:paraId="32D5B2AF"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понятиями: столбчатые и круговые диаграммы, таблицы данных, среднее арифметическое, </w:t>
      </w:r>
    </w:p>
    <w:p w14:paraId="4B34B7B8"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извлекать, информацию, представленную в таблицах, на диаграммах; </w:t>
      </w:r>
    </w:p>
    <w:p w14:paraId="4078E702"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составлять таблицы, строить диаграммы на основе данных.</w:t>
      </w:r>
    </w:p>
    <w:p w14:paraId="79431768"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t xml:space="preserve"> В повседневной жизни и при изучении других предметов: </w:t>
      </w:r>
    </w:p>
    <w:p w14:paraId="1DE5EF43"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14:paraId="1918A832"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t xml:space="preserve">Текстовые задачи </w:t>
      </w:r>
    </w:p>
    <w:p w14:paraId="61F94B3F"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простые и сложные задачи разных типов, а также задачи повышенной трудности; </w:t>
      </w:r>
      <w:r w:rsidRPr="004024A4">
        <w:rPr>
          <w:rFonts w:ascii="Times New Roman" w:hAnsi="Times New Roman" w:cs="Times New Roman"/>
          <w:sz w:val="24"/>
        </w:rPr>
        <w:sym w:font="Symbol" w:char="F0B7"/>
      </w:r>
      <w:r w:rsidRPr="004024A4">
        <w:rPr>
          <w:rFonts w:ascii="Times New Roman" w:hAnsi="Times New Roman" w:cs="Times New Roman"/>
          <w:sz w:val="24"/>
        </w:rPr>
        <w:t xml:space="preserve"> использовать разные краткие записи как модели текстов сложных задач для построения поисковой схемы и решения задач; </w:t>
      </w:r>
    </w:p>
    <w:p w14:paraId="33C89BDC"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знать и применять оба способа поиска решения задач (от требования к условию и от условия к требованию); </w:t>
      </w:r>
    </w:p>
    <w:p w14:paraId="321016F2"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моделировать рассуждения при поиске решения задач с помощью граф-схемы; </w:t>
      </w:r>
    </w:p>
    <w:p w14:paraId="2E4D1B74"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выделять этапы решения задачи и содержание каждого этапа; </w:t>
      </w:r>
    </w:p>
    <w:p w14:paraId="5F230D4D"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интерпретировать вычислительные результаты в задаче, исследовать полученное решение задачи; </w:t>
      </w:r>
    </w:p>
    <w:p w14:paraId="5EC22CD8"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w:t>
      </w:r>
      <w:r w:rsidRPr="004024A4">
        <w:rPr>
          <w:rFonts w:ascii="Times New Roman" w:hAnsi="Times New Roman" w:cs="Times New Roman"/>
          <w:sz w:val="24"/>
        </w:rPr>
        <w:lastRenderedPageBreak/>
        <w:t xml:space="preserve">решении задач на движение двух объектов как в одном, так и в противоположных направлениях; </w:t>
      </w:r>
    </w:p>
    <w:p w14:paraId="5A3F4D8F"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исследовать всевозможные ситуации при решении задач на движение по реке, рассматривать разные системы отсчёта; </w:t>
      </w:r>
    </w:p>
    <w:p w14:paraId="498F40CA"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разнообразные задачи «на части», </w:t>
      </w:r>
    </w:p>
    <w:p w14:paraId="17B5570F"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14:paraId="22D98D7A"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осознавать и объяснять идентичность задач разных типов, связывающих три величины (на работу, на покупки, на движение)</w:t>
      </w:r>
    </w:p>
    <w:p w14:paraId="0F154F8C"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t xml:space="preserve">; выделять эти величины и отношения между ними, применять их при решении задач, конструировать собственные задачи указанных типов. </w:t>
      </w:r>
    </w:p>
    <w:p w14:paraId="3F99799D" w14:textId="77777777" w:rsidR="00786603" w:rsidRDefault="005326BE" w:rsidP="00786603">
      <w:pPr>
        <w:spacing w:after="0" w:line="240" w:lineRule="auto"/>
        <w:jc w:val="both"/>
        <w:rPr>
          <w:rFonts w:ascii="Times New Roman" w:hAnsi="Times New Roman" w:cs="Times New Roman"/>
          <w:sz w:val="24"/>
        </w:rPr>
      </w:pPr>
      <w:r w:rsidRPr="00786603">
        <w:rPr>
          <w:rFonts w:ascii="Times New Roman" w:hAnsi="Times New Roman" w:cs="Times New Roman"/>
          <w:b/>
          <w:sz w:val="24"/>
        </w:rPr>
        <w:t>В повседневной жизни и при изучении других предметов</w:t>
      </w:r>
      <w:r w:rsidRPr="004024A4">
        <w:rPr>
          <w:rFonts w:ascii="Times New Roman" w:hAnsi="Times New Roman" w:cs="Times New Roman"/>
          <w:sz w:val="24"/>
        </w:rPr>
        <w:t xml:space="preserve">: </w:t>
      </w:r>
    </w:p>
    <w:p w14:paraId="7DDB4802"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w:t>
      </w:r>
    </w:p>
    <w:p w14:paraId="60667BF8"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и конструировать задачи на основе рассмотрения реальных ситуаций, в которых не требуется точный вычислительный результат; </w:t>
      </w:r>
    </w:p>
    <w:p w14:paraId="56AED40D"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задачи на движение по реке, рассматривая разные системы отсчета </w:t>
      </w:r>
    </w:p>
    <w:p w14:paraId="0C09D356" w14:textId="77777777" w:rsidR="00786603" w:rsidRPr="00786603" w:rsidRDefault="005326BE" w:rsidP="00FE7F74">
      <w:pPr>
        <w:spacing w:after="0" w:line="240" w:lineRule="auto"/>
        <w:ind w:firstLine="708"/>
        <w:jc w:val="both"/>
        <w:rPr>
          <w:rFonts w:ascii="Times New Roman" w:hAnsi="Times New Roman" w:cs="Times New Roman"/>
          <w:b/>
          <w:sz w:val="24"/>
        </w:rPr>
      </w:pPr>
      <w:r w:rsidRPr="00786603">
        <w:rPr>
          <w:rFonts w:ascii="Times New Roman" w:hAnsi="Times New Roman" w:cs="Times New Roman"/>
          <w:b/>
          <w:sz w:val="24"/>
        </w:rPr>
        <w:t xml:space="preserve">Наглядная геометрия Геометрические фигуры </w:t>
      </w:r>
    </w:p>
    <w:p w14:paraId="6FFD5132"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14:paraId="6420EBE4"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извлекать, интерпретировать и преобразовывать информацию о геометрических фигурах, представленную на чертежах </w:t>
      </w:r>
    </w:p>
    <w:p w14:paraId="5E066610"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изображать изучаемые фигуры от руки и с помощью линейки, циркуля, компьютерных инструментов. </w:t>
      </w:r>
    </w:p>
    <w:p w14:paraId="368664A8" w14:textId="77777777" w:rsidR="00786603" w:rsidRPr="00786603" w:rsidRDefault="005326BE" w:rsidP="00786603">
      <w:pPr>
        <w:spacing w:after="0" w:line="240" w:lineRule="auto"/>
        <w:jc w:val="both"/>
        <w:rPr>
          <w:rFonts w:ascii="Times New Roman" w:hAnsi="Times New Roman" w:cs="Times New Roman"/>
          <w:b/>
          <w:sz w:val="24"/>
        </w:rPr>
      </w:pPr>
      <w:r w:rsidRPr="00786603">
        <w:rPr>
          <w:rFonts w:ascii="Times New Roman" w:hAnsi="Times New Roman" w:cs="Times New Roman"/>
          <w:b/>
          <w:sz w:val="24"/>
        </w:rPr>
        <w:t xml:space="preserve">В повседневной жизни и при изучении других предметов: </w:t>
      </w:r>
    </w:p>
    <w:p w14:paraId="5CD049A3"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практические задачи с применением простейших свойств фигур Измерения и вычисления </w:t>
      </w:r>
    </w:p>
    <w:p w14:paraId="3DA5CC6E"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выполнять измерение длин, расстояний, величин углов, с помощью инструментов для измерений длин и углов;</w:t>
      </w:r>
    </w:p>
    <w:p w14:paraId="1CA0661D"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t xml:space="preserve"> </w:t>
      </w: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вычислять площади прямоугольников, квадратов, объёмы прямоугольных параллелепипедов, кубов. </w:t>
      </w:r>
    </w:p>
    <w:p w14:paraId="507A2B52" w14:textId="77777777" w:rsidR="00786603" w:rsidRPr="00786603" w:rsidRDefault="005326BE" w:rsidP="00786603">
      <w:pPr>
        <w:spacing w:after="0" w:line="240" w:lineRule="auto"/>
        <w:jc w:val="both"/>
        <w:rPr>
          <w:rFonts w:ascii="Times New Roman" w:hAnsi="Times New Roman" w:cs="Times New Roman"/>
          <w:b/>
          <w:sz w:val="24"/>
        </w:rPr>
      </w:pPr>
      <w:r w:rsidRPr="00786603">
        <w:rPr>
          <w:rFonts w:ascii="Times New Roman" w:hAnsi="Times New Roman" w:cs="Times New Roman"/>
          <w:b/>
          <w:sz w:val="24"/>
        </w:rPr>
        <w:t xml:space="preserve">В повседневной жизни и при изучении других предметов: </w:t>
      </w:r>
    </w:p>
    <w:p w14:paraId="79DCB8E2"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вычислять расстояния на местности в стандартных ситуациях, площади участков прямоугольной формы, объёмы комнат; </w:t>
      </w:r>
    </w:p>
    <w:p w14:paraId="23ADBCF9"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выполнять простейшие построения на местности, необходимые в реальной жизни; </w:t>
      </w:r>
    </w:p>
    <w:p w14:paraId="5B37747F"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оценивать размеры реальных объектов окружающего мира </w:t>
      </w:r>
    </w:p>
    <w:p w14:paraId="797D1662" w14:textId="77777777" w:rsidR="00786603" w:rsidRPr="00786603" w:rsidRDefault="005326BE" w:rsidP="00FE7F74">
      <w:pPr>
        <w:spacing w:after="0" w:line="240" w:lineRule="auto"/>
        <w:ind w:firstLine="708"/>
        <w:jc w:val="both"/>
        <w:rPr>
          <w:rFonts w:ascii="Times New Roman" w:hAnsi="Times New Roman" w:cs="Times New Roman"/>
          <w:b/>
          <w:sz w:val="24"/>
        </w:rPr>
      </w:pPr>
      <w:r w:rsidRPr="00786603">
        <w:rPr>
          <w:rFonts w:ascii="Times New Roman" w:hAnsi="Times New Roman" w:cs="Times New Roman"/>
          <w:b/>
          <w:sz w:val="24"/>
        </w:rPr>
        <w:t xml:space="preserve">История математики </w:t>
      </w:r>
    </w:p>
    <w:p w14:paraId="4ED09D2B"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Характеризовать вклад выдающихся математиков в развитие математики и иных научных областей </w:t>
      </w:r>
    </w:p>
    <w:p w14:paraId="342A664B" w14:textId="77777777" w:rsidR="00786603" w:rsidRPr="00786603" w:rsidRDefault="005326BE" w:rsidP="00FE7F74">
      <w:pPr>
        <w:spacing w:after="0" w:line="240" w:lineRule="auto"/>
        <w:ind w:firstLine="708"/>
        <w:jc w:val="both"/>
        <w:rPr>
          <w:rFonts w:ascii="Times New Roman" w:hAnsi="Times New Roman" w:cs="Times New Roman"/>
          <w:b/>
          <w:sz w:val="24"/>
        </w:rPr>
      </w:pPr>
      <w:r w:rsidRPr="00786603">
        <w:rPr>
          <w:rFonts w:ascii="Times New Roman" w:hAnsi="Times New Roman" w:cs="Times New Roman"/>
          <w:b/>
          <w:sz w:val="24"/>
        </w:rPr>
        <w:t xml:space="preserve">Выпускник получит возможность научиться </w:t>
      </w:r>
    </w:p>
    <w:p w14:paraId="59A325C2" w14:textId="77777777" w:rsidR="00786603" w:rsidRDefault="005326BE" w:rsidP="00786603">
      <w:pPr>
        <w:spacing w:after="0" w:line="240" w:lineRule="auto"/>
        <w:jc w:val="both"/>
        <w:rPr>
          <w:rFonts w:ascii="Times New Roman" w:hAnsi="Times New Roman" w:cs="Times New Roman"/>
          <w:sz w:val="24"/>
        </w:rPr>
      </w:pPr>
      <w:r w:rsidRPr="00786603">
        <w:rPr>
          <w:rFonts w:ascii="Times New Roman" w:hAnsi="Times New Roman" w:cs="Times New Roman"/>
          <w:b/>
          <w:sz w:val="24"/>
        </w:rPr>
        <w:t>в 7-9 классах</w:t>
      </w:r>
      <w:r w:rsidRPr="004024A4">
        <w:rPr>
          <w:rFonts w:ascii="Times New Roman" w:hAnsi="Times New Roman" w:cs="Times New Roman"/>
          <w:sz w:val="24"/>
        </w:rPr>
        <w:t xml:space="preserve"> для обеспечения возможности успешного продолжения образования на базовом и углублённом уровнях </w:t>
      </w:r>
    </w:p>
    <w:p w14:paraId="62EC6D80"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t xml:space="preserve">Элементы теории множеств и математической логики </w:t>
      </w:r>
    </w:p>
    <w:p w14:paraId="2331A22A"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14:paraId="4226F6DB"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изображать множества и отношение множеств с помощью кругов Эйлера;</w:t>
      </w:r>
    </w:p>
    <w:p w14:paraId="6BD901FA"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определять принадлежность элемента множеству, объединению и пересечению множеств; </w:t>
      </w:r>
    </w:p>
    <w:p w14:paraId="7F2DCC87"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задавать множество с помощью перечисления элементов, словесного описания; </w:t>
      </w:r>
    </w:p>
    <w:p w14:paraId="1B0C48DD"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lastRenderedPageBreak/>
        <w:sym w:font="Symbol" w:char="F0B7"/>
      </w:r>
      <w:r w:rsidRPr="004024A4">
        <w:rPr>
          <w:rFonts w:ascii="Times New Roman" w:hAnsi="Times New Roman" w:cs="Times New Roman"/>
          <w:sz w:val="24"/>
        </w:rPr>
        <w:t xml:space="preserve">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14:paraId="4153F677"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строить высказывания, отрицания высказываний. </w:t>
      </w:r>
    </w:p>
    <w:p w14:paraId="4D230534" w14:textId="77777777" w:rsidR="00786603" w:rsidRPr="00786603" w:rsidRDefault="005326BE" w:rsidP="00FE7F74">
      <w:pPr>
        <w:spacing w:after="0" w:line="240" w:lineRule="auto"/>
        <w:ind w:firstLine="708"/>
        <w:jc w:val="both"/>
        <w:rPr>
          <w:rFonts w:ascii="Times New Roman" w:hAnsi="Times New Roman" w:cs="Times New Roman"/>
          <w:b/>
          <w:sz w:val="24"/>
        </w:rPr>
      </w:pPr>
      <w:r w:rsidRPr="00786603">
        <w:rPr>
          <w:rFonts w:ascii="Times New Roman" w:hAnsi="Times New Roman" w:cs="Times New Roman"/>
          <w:b/>
          <w:sz w:val="24"/>
        </w:rPr>
        <w:t xml:space="preserve">В повседневной жизни и при изучении других предметов: </w:t>
      </w:r>
    </w:p>
    <w:p w14:paraId="538B6ACA"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строить цепочки умозаключений на основе использования правил логики; </w:t>
      </w:r>
    </w:p>
    <w:p w14:paraId="268CAB7D"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использовать множества, операции с множествами, их графическое представление для описания реальных процессов и явлений </w:t>
      </w:r>
    </w:p>
    <w:p w14:paraId="7D9BA7A8" w14:textId="77777777" w:rsidR="00786603" w:rsidRPr="00786603" w:rsidRDefault="005326BE" w:rsidP="00FE7F74">
      <w:pPr>
        <w:spacing w:after="0" w:line="240" w:lineRule="auto"/>
        <w:ind w:firstLine="708"/>
        <w:jc w:val="both"/>
        <w:rPr>
          <w:rFonts w:ascii="Times New Roman" w:hAnsi="Times New Roman" w:cs="Times New Roman"/>
          <w:b/>
          <w:sz w:val="24"/>
        </w:rPr>
      </w:pPr>
      <w:r w:rsidRPr="00786603">
        <w:rPr>
          <w:rFonts w:ascii="Times New Roman" w:hAnsi="Times New Roman" w:cs="Times New Roman"/>
          <w:b/>
          <w:sz w:val="24"/>
        </w:rPr>
        <w:t xml:space="preserve">Числа </w:t>
      </w:r>
    </w:p>
    <w:p w14:paraId="577BE2A6" w14:textId="77777777" w:rsidR="00786603" w:rsidRDefault="005326BE"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w:t>
      </w:r>
      <w:r w:rsidR="009D7F4A" w:rsidRPr="004024A4">
        <w:rPr>
          <w:rFonts w:ascii="Times New Roman" w:hAnsi="Times New Roman" w:cs="Times New Roman"/>
          <w:sz w:val="24"/>
        </w:rPr>
        <w:t xml:space="preserve"> интерпретация натуральных, целых, рациональных, действительных чисел; </w:t>
      </w:r>
    </w:p>
    <w:p w14:paraId="46B2D5A4"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понимать и объяснять смысл позиционной записи натурального числа; </w:t>
      </w:r>
    </w:p>
    <w:p w14:paraId="55BADE87"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выполнять вычисления, в том числе с использованием приёмов рациональных вычислений; </w:t>
      </w:r>
    </w:p>
    <w:p w14:paraId="7CF7B4BC"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выполнять округление рациональных чисел с заданной точностью; </w:t>
      </w:r>
    </w:p>
    <w:p w14:paraId="45DD8C61"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сравнивать рациональные и иррациональные числа; </w:t>
      </w:r>
    </w:p>
    <w:p w14:paraId="5F5F3748"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представлять рациональное число в виде десятичной дроби </w:t>
      </w:r>
    </w:p>
    <w:p w14:paraId="62D8C163"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упорядочивать числа, записанные в виде обыкновенной и десятичной дроби; </w:t>
      </w:r>
    </w:p>
    <w:p w14:paraId="307FD2F3"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находить НОД и НОК чисел и использовать их при решении задач. В повседневной жизни и при изучении других предметов: </w:t>
      </w:r>
    </w:p>
    <w:p w14:paraId="32CC81E7"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применять правила приближенных вычислений при решении практических задач и решении задач других учебных предметов; </w:t>
      </w:r>
    </w:p>
    <w:p w14:paraId="6AA05BA6"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выполнять сравнение результатов вычислений при решении практических задач, в том числе приближенных вычислений; </w:t>
      </w:r>
    </w:p>
    <w:p w14:paraId="24E8DC41"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составлять и оценивать числовые выражения при решении практических задач и задач из других учебных предметов; </w:t>
      </w:r>
    </w:p>
    <w:p w14:paraId="14566123"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записывать и округлять числовые значения реальных величин с использованием разных систем измерения </w:t>
      </w:r>
    </w:p>
    <w:p w14:paraId="50D9460B" w14:textId="77777777" w:rsidR="00786603" w:rsidRPr="00786603" w:rsidRDefault="009D7F4A" w:rsidP="00FE7F74">
      <w:pPr>
        <w:spacing w:after="0" w:line="240" w:lineRule="auto"/>
        <w:ind w:firstLine="708"/>
        <w:jc w:val="both"/>
        <w:rPr>
          <w:rFonts w:ascii="Times New Roman" w:hAnsi="Times New Roman" w:cs="Times New Roman"/>
          <w:b/>
          <w:sz w:val="24"/>
        </w:rPr>
      </w:pPr>
      <w:r w:rsidRPr="00786603">
        <w:rPr>
          <w:rFonts w:ascii="Times New Roman" w:hAnsi="Times New Roman" w:cs="Times New Roman"/>
          <w:b/>
          <w:sz w:val="24"/>
        </w:rPr>
        <w:t xml:space="preserve">Тождественные преобразования </w:t>
      </w:r>
    </w:p>
    <w:p w14:paraId="3A60F507"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понятиями степени с натуральным показателем, степени с целым отрицательным показателем; </w:t>
      </w:r>
    </w:p>
    <w:p w14:paraId="34A4F000"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14:paraId="3697FD67"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выполнять разложение многочленов на множители одним из способов: вынесение за скобку, группировка, использование формул сокращенного умножения; </w:t>
      </w:r>
    </w:p>
    <w:p w14:paraId="7FE1243E"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выделять квадрат суммы и разности одночленов; </w:t>
      </w:r>
    </w:p>
    <w:p w14:paraId="7B3857D4"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раскладывать на множители квадратный трёхчлен; </w:t>
      </w:r>
    </w:p>
    <w:p w14:paraId="3B8E6337"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14:paraId="608110EA"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выполнять преобразования дробно- 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14:paraId="5272DC57"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выполнять преобразования выражений, содержащих квадратные корни; </w:t>
      </w:r>
    </w:p>
    <w:p w14:paraId="1B7BCEB3"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выделять квадрат суммы или разности двучлена в выражениях, содержащих квадратные корни; </w:t>
      </w: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выполнять преобразования выражений, содержащих модуль. </w:t>
      </w:r>
    </w:p>
    <w:p w14:paraId="77B55B60" w14:textId="77777777" w:rsidR="00786603" w:rsidRPr="00786603" w:rsidRDefault="009D7F4A" w:rsidP="00FE7F74">
      <w:pPr>
        <w:spacing w:after="0" w:line="240" w:lineRule="auto"/>
        <w:ind w:firstLine="708"/>
        <w:jc w:val="both"/>
        <w:rPr>
          <w:rFonts w:ascii="Times New Roman" w:hAnsi="Times New Roman" w:cs="Times New Roman"/>
          <w:b/>
          <w:sz w:val="24"/>
        </w:rPr>
      </w:pPr>
      <w:r w:rsidRPr="00786603">
        <w:rPr>
          <w:rFonts w:ascii="Times New Roman" w:hAnsi="Times New Roman" w:cs="Times New Roman"/>
          <w:b/>
          <w:sz w:val="24"/>
        </w:rPr>
        <w:t xml:space="preserve">В повседневной жизни и при изучении других предметов: </w:t>
      </w:r>
    </w:p>
    <w:p w14:paraId="037F747B"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выполнять преобразования и действия с числами, записанными в стандартном виде; </w:t>
      </w:r>
    </w:p>
    <w:p w14:paraId="4BA436E0"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lastRenderedPageBreak/>
        <w:sym w:font="Symbol" w:char="F0B7"/>
      </w:r>
      <w:r w:rsidRPr="004024A4">
        <w:rPr>
          <w:rFonts w:ascii="Times New Roman" w:hAnsi="Times New Roman" w:cs="Times New Roman"/>
          <w:sz w:val="24"/>
        </w:rPr>
        <w:t xml:space="preserve"> выполнять преобразования алгебраических выражений при решении задач других учебных предметов </w:t>
      </w:r>
    </w:p>
    <w:p w14:paraId="75D9FEF2" w14:textId="77777777" w:rsidR="00786603" w:rsidRPr="00786603" w:rsidRDefault="009D7F4A" w:rsidP="00D84775">
      <w:pPr>
        <w:spacing w:after="0" w:line="240" w:lineRule="auto"/>
        <w:ind w:firstLine="708"/>
        <w:jc w:val="both"/>
        <w:rPr>
          <w:rFonts w:ascii="Times New Roman" w:hAnsi="Times New Roman" w:cs="Times New Roman"/>
          <w:b/>
          <w:sz w:val="24"/>
        </w:rPr>
      </w:pPr>
      <w:r w:rsidRPr="00786603">
        <w:rPr>
          <w:rFonts w:ascii="Times New Roman" w:hAnsi="Times New Roman" w:cs="Times New Roman"/>
          <w:b/>
          <w:sz w:val="24"/>
        </w:rPr>
        <w:t xml:space="preserve">Уравнения и неравенства </w:t>
      </w:r>
    </w:p>
    <w:p w14:paraId="4716865F"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14:paraId="462DB91D"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линейные уравнения и уравнения, сводимые к линейным с помощью тождественных преобразований; </w:t>
      </w:r>
    </w:p>
    <w:p w14:paraId="632355C4"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квадратные уравнения и уравнения, сводимые к квадратным с помощью тождественных преобразований; </w:t>
      </w:r>
    </w:p>
    <w:p w14:paraId="5D9E1DF0"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дробно-линейные уравнения;</w:t>
      </w:r>
    </w:p>
    <w:p w14:paraId="15EF62F2"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t xml:space="preserve"> </w:t>
      </w: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простейшие иррациональные уравнения вида f x a </w:t>
      </w:r>
      <w:r w:rsidRPr="004024A4">
        <w:rPr>
          <w:rFonts w:ascii="Times New Roman" w:hAnsi="Times New Roman" w:cs="Times New Roman"/>
          <w:sz w:val="24"/>
        </w:rPr>
        <w:sym w:font="Symbol" w:char="F028"/>
      </w:r>
      <w:r w:rsidRPr="004024A4">
        <w:rPr>
          <w:rFonts w:ascii="Times New Roman" w:hAnsi="Times New Roman" w:cs="Times New Roman"/>
          <w:sz w:val="24"/>
        </w:rPr>
        <w:t xml:space="preserve"> </w:t>
      </w:r>
      <w:r w:rsidRPr="004024A4">
        <w:rPr>
          <w:rFonts w:ascii="Times New Roman" w:hAnsi="Times New Roman" w:cs="Times New Roman"/>
          <w:sz w:val="24"/>
        </w:rPr>
        <w:sym w:font="Symbol" w:char="F029"/>
      </w:r>
      <w:r w:rsidRPr="004024A4">
        <w:rPr>
          <w:rFonts w:ascii="Times New Roman" w:hAnsi="Times New Roman" w:cs="Times New Roman"/>
          <w:sz w:val="24"/>
        </w:rPr>
        <w:t xml:space="preserve"> </w:t>
      </w:r>
      <w:r w:rsidRPr="004024A4">
        <w:rPr>
          <w:rFonts w:ascii="Times New Roman" w:hAnsi="Times New Roman" w:cs="Times New Roman"/>
          <w:sz w:val="24"/>
        </w:rPr>
        <w:sym w:font="Symbol" w:char="F03D"/>
      </w:r>
      <w:r w:rsidRPr="004024A4">
        <w:rPr>
          <w:rFonts w:ascii="Times New Roman" w:hAnsi="Times New Roman" w:cs="Times New Roman"/>
          <w:sz w:val="24"/>
        </w:rPr>
        <w:t xml:space="preserve"> , f x g x </w:t>
      </w:r>
      <w:r w:rsidRPr="004024A4">
        <w:rPr>
          <w:rFonts w:ascii="Times New Roman" w:hAnsi="Times New Roman" w:cs="Times New Roman"/>
          <w:sz w:val="24"/>
        </w:rPr>
        <w:sym w:font="Symbol" w:char="F028"/>
      </w:r>
      <w:r w:rsidRPr="004024A4">
        <w:rPr>
          <w:rFonts w:ascii="Times New Roman" w:hAnsi="Times New Roman" w:cs="Times New Roman"/>
          <w:sz w:val="24"/>
        </w:rPr>
        <w:t xml:space="preserve"> </w:t>
      </w:r>
      <w:r w:rsidRPr="004024A4">
        <w:rPr>
          <w:rFonts w:ascii="Times New Roman" w:hAnsi="Times New Roman" w:cs="Times New Roman"/>
          <w:sz w:val="24"/>
        </w:rPr>
        <w:sym w:font="Symbol" w:char="F029"/>
      </w:r>
      <w:r w:rsidRPr="004024A4">
        <w:rPr>
          <w:rFonts w:ascii="Times New Roman" w:hAnsi="Times New Roman" w:cs="Times New Roman"/>
          <w:sz w:val="24"/>
        </w:rPr>
        <w:t xml:space="preserve"> </w:t>
      </w:r>
      <w:r w:rsidRPr="004024A4">
        <w:rPr>
          <w:rFonts w:ascii="Times New Roman" w:hAnsi="Times New Roman" w:cs="Times New Roman"/>
          <w:sz w:val="24"/>
        </w:rPr>
        <w:sym w:font="Symbol" w:char="F03D"/>
      </w:r>
      <w:r w:rsidRPr="004024A4">
        <w:rPr>
          <w:rFonts w:ascii="Times New Roman" w:hAnsi="Times New Roman" w:cs="Times New Roman"/>
          <w:sz w:val="24"/>
        </w:rPr>
        <w:t xml:space="preserve"> </w:t>
      </w:r>
      <w:r w:rsidRPr="004024A4">
        <w:rPr>
          <w:rFonts w:ascii="Times New Roman" w:hAnsi="Times New Roman" w:cs="Times New Roman"/>
          <w:sz w:val="24"/>
        </w:rPr>
        <w:sym w:font="Symbol" w:char="F028"/>
      </w:r>
      <w:r w:rsidRPr="004024A4">
        <w:rPr>
          <w:rFonts w:ascii="Times New Roman" w:hAnsi="Times New Roman" w:cs="Times New Roman"/>
          <w:sz w:val="24"/>
        </w:rPr>
        <w:t xml:space="preserve"> </w:t>
      </w:r>
      <w:r w:rsidRPr="004024A4">
        <w:rPr>
          <w:rFonts w:ascii="Times New Roman" w:hAnsi="Times New Roman" w:cs="Times New Roman"/>
          <w:sz w:val="24"/>
        </w:rPr>
        <w:sym w:font="Symbol" w:char="F029"/>
      </w:r>
      <w:r w:rsidRPr="004024A4">
        <w:rPr>
          <w:rFonts w:ascii="Times New Roman" w:hAnsi="Times New Roman" w:cs="Times New Roman"/>
          <w:sz w:val="24"/>
        </w:rPr>
        <w:t xml:space="preserve"> ; </w:t>
      </w:r>
    </w:p>
    <w:p w14:paraId="1BB3A0D4"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уравнения вида n x a </w:t>
      </w:r>
      <w:r w:rsidRPr="004024A4">
        <w:rPr>
          <w:rFonts w:ascii="Times New Roman" w:hAnsi="Times New Roman" w:cs="Times New Roman"/>
          <w:sz w:val="24"/>
        </w:rPr>
        <w:sym w:font="Symbol" w:char="F03D"/>
      </w:r>
      <w:r w:rsidRPr="004024A4">
        <w:rPr>
          <w:rFonts w:ascii="Times New Roman" w:hAnsi="Times New Roman" w:cs="Times New Roman"/>
          <w:sz w:val="24"/>
        </w:rPr>
        <w:t xml:space="preserve"> ; </w:t>
      </w:r>
    </w:p>
    <w:p w14:paraId="552DA05C"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уравнения способом разложения на множители и замены переменной; </w:t>
      </w:r>
    </w:p>
    <w:p w14:paraId="526DBDDE"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использовать метод интервалов для решения целых и дробно-рациональных неравенств; </w:t>
      </w: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линейные уравнения и неравенства с параметрами; </w:t>
      </w:r>
    </w:p>
    <w:p w14:paraId="5719BC52"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несложные квадратные уравнения с параметром; </w:t>
      </w:r>
    </w:p>
    <w:p w14:paraId="115A8B5B"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несложные системы линейных уравнений с параметрами; </w:t>
      </w:r>
    </w:p>
    <w:p w14:paraId="59A0D54F"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несложные уравнения в целых числах. В повседневной жизни и при изучении других предметов: </w:t>
      </w:r>
    </w:p>
    <w:p w14:paraId="0A241AD5"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14:paraId="26261CC5"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14:paraId="1F2A7EAC"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14:paraId="3C4A3C70" w14:textId="77777777" w:rsidR="00786603" w:rsidRPr="00786603" w:rsidRDefault="009D7F4A" w:rsidP="00D84775">
      <w:pPr>
        <w:spacing w:after="0" w:line="240" w:lineRule="auto"/>
        <w:ind w:firstLine="708"/>
        <w:jc w:val="both"/>
        <w:rPr>
          <w:rFonts w:ascii="Times New Roman" w:hAnsi="Times New Roman" w:cs="Times New Roman"/>
          <w:b/>
          <w:sz w:val="24"/>
        </w:rPr>
      </w:pPr>
      <w:r w:rsidRPr="00786603">
        <w:rPr>
          <w:rFonts w:ascii="Times New Roman" w:hAnsi="Times New Roman" w:cs="Times New Roman"/>
          <w:b/>
          <w:sz w:val="24"/>
        </w:rPr>
        <w:t xml:space="preserve">Функции </w:t>
      </w:r>
    </w:p>
    <w:p w14:paraId="06FD781F"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r w:rsidRPr="004024A4">
        <w:rPr>
          <w:rFonts w:ascii="Times New Roman" w:hAnsi="Times New Roman" w:cs="Times New Roman"/>
          <w:sz w:val="24"/>
        </w:rPr>
        <w:sym w:font="Symbol" w:char="F0B7"/>
      </w:r>
      <w:r w:rsidRPr="004024A4">
        <w:rPr>
          <w:rFonts w:ascii="Times New Roman" w:hAnsi="Times New Roman" w:cs="Times New Roman"/>
          <w:sz w:val="24"/>
        </w:rPr>
        <w:t xml:space="preserve"> строить графики линейной, квадратичной функций, обратной пропорциональности, функции вида: k y a x b </w:t>
      </w:r>
      <w:r w:rsidRPr="004024A4">
        <w:rPr>
          <w:rFonts w:ascii="Times New Roman" w:hAnsi="Times New Roman" w:cs="Times New Roman"/>
          <w:sz w:val="24"/>
        </w:rPr>
        <w:sym w:font="Symbol" w:char="F03D"/>
      </w:r>
      <w:r w:rsidRPr="004024A4">
        <w:rPr>
          <w:rFonts w:ascii="Times New Roman" w:hAnsi="Times New Roman" w:cs="Times New Roman"/>
          <w:sz w:val="24"/>
        </w:rPr>
        <w:t xml:space="preserve"> </w:t>
      </w:r>
      <w:r w:rsidRPr="004024A4">
        <w:rPr>
          <w:rFonts w:ascii="Times New Roman" w:hAnsi="Times New Roman" w:cs="Times New Roman"/>
          <w:sz w:val="24"/>
        </w:rPr>
        <w:sym w:font="Symbol" w:char="F02B"/>
      </w:r>
      <w:r w:rsidRPr="004024A4">
        <w:rPr>
          <w:rFonts w:ascii="Times New Roman" w:hAnsi="Times New Roman" w:cs="Times New Roman"/>
          <w:sz w:val="24"/>
        </w:rPr>
        <w:t xml:space="preserve"> </w:t>
      </w:r>
      <w:r w:rsidRPr="004024A4">
        <w:rPr>
          <w:rFonts w:ascii="Times New Roman" w:hAnsi="Times New Roman" w:cs="Times New Roman"/>
          <w:sz w:val="24"/>
        </w:rPr>
        <w:sym w:font="Symbol" w:char="F02B"/>
      </w:r>
      <w:r w:rsidRPr="004024A4">
        <w:rPr>
          <w:rFonts w:ascii="Times New Roman" w:hAnsi="Times New Roman" w:cs="Times New Roman"/>
          <w:sz w:val="24"/>
        </w:rPr>
        <w:t xml:space="preserve"> , y x </w:t>
      </w:r>
      <w:r w:rsidRPr="004024A4">
        <w:rPr>
          <w:rFonts w:ascii="Times New Roman" w:hAnsi="Times New Roman" w:cs="Times New Roman"/>
          <w:sz w:val="24"/>
        </w:rPr>
        <w:sym w:font="Symbol" w:char="F03D"/>
      </w:r>
      <w:r w:rsidRPr="004024A4">
        <w:rPr>
          <w:rFonts w:ascii="Times New Roman" w:hAnsi="Times New Roman" w:cs="Times New Roman"/>
          <w:sz w:val="24"/>
        </w:rPr>
        <w:t xml:space="preserve"> , 3 y x </w:t>
      </w:r>
      <w:r w:rsidRPr="004024A4">
        <w:rPr>
          <w:rFonts w:ascii="Times New Roman" w:hAnsi="Times New Roman" w:cs="Times New Roman"/>
          <w:sz w:val="24"/>
        </w:rPr>
        <w:sym w:font="Symbol" w:char="F03D"/>
      </w:r>
      <w:r w:rsidRPr="004024A4">
        <w:rPr>
          <w:rFonts w:ascii="Times New Roman" w:hAnsi="Times New Roman" w:cs="Times New Roman"/>
          <w:sz w:val="24"/>
        </w:rPr>
        <w:t xml:space="preserve"> , y x </w:t>
      </w:r>
      <w:r w:rsidRPr="004024A4">
        <w:rPr>
          <w:rFonts w:ascii="Times New Roman" w:hAnsi="Times New Roman" w:cs="Times New Roman"/>
          <w:sz w:val="24"/>
        </w:rPr>
        <w:sym w:font="Symbol" w:char="F03D"/>
      </w:r>
      <w:r w:rsidRPr="004024A4">
        <w:rPr>
          <w:rFonts w:ascii="Times New Roman" w:hAnsi="Times New Roman" w:cs="Times New Roman"/>
          <w:sz w:val="24"/>
        </w:rPr>
        <w:t xml:space="preserve"> ; </w:t>
      </w:r>
    </w:p>
    <w:p w14:paraId="44F5F229" w14:textId="77777777" w:rsidR="00786603" w:rsidRDefault="009D7F4A"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на примере квадратичной функции, использовать преобразования графика функции y=f(x)</w:t>
      </w:r>
      <w:r w:rsidR="00E94A3C" w:rsidRPr="004024A4">
        <w:rPr>
          <w:rFonts w:ascii="Times New Roman" w:hAnsi="Times New Roman" w:cs="Times New Roman"/>
          <w:sz w:val="24"/>
        </w:rPr>
        <w:t xml:space="preserve"> для построения графиков функций y af kx b c </w:t>
      </w:r>
      <w:r w:rsidR="00E94A3C" w:rsidRPr="004024A4">
        <w:rPr>
          <w:rFonts w:ascii="Times New Roman" w:hAnsi="Times New Roman" w:cs="Times New Roman"/>
          <w:sz w:val="24"/>
        </w:rPr>
        <w:sym w:font="Symbol" w:char="F03D"/>
      </w:r>
      <w:r w:rsidR="00E94A3C" w:rsidRPr="004024A4">
        <w:rPr>
          <w:rFonts w:ascii="Times New Roman" w:hAnsi="Times New Roman" w:cs="Times New Roman"/>
          <w:sz w:val="24"/>
        </w:rPr>
        <w:t xml:space="preserve"> </w:t>
      </w:r>
      <w:r w:rsidR="00E94A3C" w:rsidRPr="004024A4">
        <w:rPr>
          <w:rFonts w:ascii="Times New Roman" w:hAnsi="Times New Roman" w:cs="Times New Roman"/>
          <w:sz w:val="24"/>
        </w:rPr>
        <w:sym w:font="Symbol" w:char="F02B"/>
      </w:r>
      <w:r w:rsidR="00E94A3C" w:rsidRPr="004024A4">
        <w:rPr>
          <w:rFonts w:ascii="Times New Roman" w:hAnsi="Times New Roman" w:cs="Times New Roman"/>
          <w:sz w:val="24"/>
        </w:rPr>
        <w:t xml:space="preserve"> </w:t>
      </w:r>
      <w:r w:rsidR="00E94A3C" w:rsidRPr="004024A4">
        <w:rPr>
          <w:rFonts w:ascii="Times New Roman" w:hAnsi="Times New Roman" w:cs="Times New Roman"/>
          <w:sz w:val="24"/>
        </w:rPr>
        <w:sym w:font="Symbol" w:char="F02B"/>
      </w:r>
      <w:r w:rsidR="00E94A3C" w:rsidRPr="004024A4">
        <w:rPr>
          <w:rFonts w:ascii="Times New Roman" w:hAnsi="Times New Roman" w:cs="Times New Roman"/>
          <w:sz w:val="24"/>
        </w:rPr>
        <w:t xml:space="preserve"> </w:t>
      </w:r>
      <w:r w:rsidR="00E94A3C" w:rsidRPr="004024A4">
        <w:rPr>
          <w:rFonts w:ascii="Times New Roman" w:hAnsi="Times New Roman" w:cs="Times New Roman"/>
          <w:sz w:val="24"/>
        </w:rPr>
        <w:sym w:font="Symbol" w:char="F028"/>
      </w:r>
      <w:r w:rsidR="00E94A3C" w:rsidRPr="004024A4">
        <w:rPr>
          <w:rFonts w:ascii="Times New Roman" w:hAnsi="Times New Roman" w:cs="Times New Roman"/>
          <w:sz w:val="24"/>
        </w:rPr>
        <w:t xml:space="preserve"> </w:t>
      </w:r>
      <w:r w:rsidR="00E94A3C" w:rsidRPr="004024A4">
        <w:rPr>
          <w:rFonts w:ascii="Times New Roman" w:hAnsi="Times New Roman" w:cs="Times New Roman"/>
          <w:sz w:val="24"/>
        </w:rPr>
        <w:sym w:font="Symbol" w:char="F029"/>
      </w:r>
      <w:r w:rsidR="00D42665" w:rsidRPr="004024A4">
        <w:rPr>
          <w:rFonts w:ascii="Times New Roman" w:hAnsi="Times New Roman" w:cs="Times New Roman"/>
          <w:sz w:val="24"/>
        </w:rPr>
        <w:t>;</w:t>
      </w:r>
      <w:r w:rsidR="00E94A3C" w:rsidRPr="004024A4">
        <w:rPr>
          <w:rFonts w:ascii="Times New Roman" w:hAnsi="Times New Roman" w:cs="Times New Roman"/>
          <w:sz w:val="24"/>
        </w:rPr>
        <w:t xml:space="preserve"> </w:t>
      </w:r>
    </w:p>
    <w:p w14:paraId="2A57F1E0" w14:textId="77777777" w:rsidR="00786603" w:rsidRDefault="00E94A3C"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14:paraId="0AE6F632" w14:textId="77777777" w:rsidR="00786603" w:rsidRDefault="00E94A3C"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исследовать функцию по её графику;</w:t>
      </w:r>
    </w:p>
    <w:p w14:paraId="597F8B25" w14:textId="77777777" w:rsidR="00786603" w:rsidRDefault="00E94A3C"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находить множество значений, нули, промежутки знакопостоянства, монотонности квадратичной функции; </w:t>
      </w: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понятиями: последовательность, арифметическая прогрессия, геометрическая прогрессия; </w:t>
      </w:r>
    </w:p>
    <w:p w14:paraId="0D09E003" w14:textId="77777777" w:rsidR="00786603" w:rsidRDefault="00E94A3C"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задачи на арифметическую и геометрическую прогрессию. </w:t>
      </w:r>
    </w:p>
    <w:p w14:paraId="4EE39733" w14:textId="77777777" w:rsidR="00786603" w:rsidRDefault="00E94A3C"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t xml:space="preserve">В повседневной жизни и при изучении других предметов: </w:t>
      </w:r>
    </w:p>
    <w:p w14:paraId="0C2C5DA4" w14:textId="77777777" w:rsidR="00786603" w:rsidRDefault="00E94A3C"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иллюстрировать с помощью графика реальную зависимость или процесс по их характеристикам; </w:t>
      </w:r>
    </w:p>
    <w:p w14:paraId="1D111573" w14:textId="77777777" w:rsidR="00786603" w:rsidRDefault="00E94A3C"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использовать свойства и график квадратичной функции при решении задач из других учебных предметов </w:t>
      </w:r>
    </w:p>
    <w:p w14:paraId="3370B173" w14:textId="77777777" w:rsidR="00786603" w:rsidRPr="00786603" w:rsidRDefault="00E94A3C" w:rsidP="00D84775">
      <w:pPr>
        <w:spacing w:after="0" w:line="240" w:lineRule="auto"/>
        <w:ind w:firstLine="708"/>
        <w:jc w:val="both"/>
        <w:rPr>
          <w:rFonts w:ascii="Times New Roman" w:hAnsi="Times New Roman" w:cs="Times New Roman"/>
          <w:b/>
          <w:sz w:val="24"/>
        </w:rPr>
      </w:pPr>
      <w:r w:rsidRPr="00786603">
        <w:rPr>
          <w:rFonts w:ascii="Times New Roman" w:hAnsi="Times New Roman" w:cs="Times New Roman"/>
          <w:b/>
          <w:sz w:val="24"/>
        </w:rPr>
        <w:t xml:space="preserve">Текстовые задачи </w:t>
      </w:r>
    </w:p>
    <w:p w14:paraId="055445FF" w14:textId="77777777" w:rsidR="00786603" w:rsidRDefault="00E94A3C"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lastRenderedPageBreak/>
        <w:sym w:font="Symbol" w:char="F0B7"/>
      </w:r>
      <w:r w:rsidRPr="004024A4">
        <w:rPr>
          <w:rFonts w:ascii="Times New Roman" w:hAnsi="Times New Roman" w:cs="Times New Roman"/>
          <w:sz w:val="24"/>
        </w:rPr>
        <w:t xml:space="preserve"> Решать простые и сложные задачи разных типов, а также задачи повышенной трудности; </w:t>
      </w:r>
      <w:r w:rsidRPr="004024A4">
        <w:rPr>
          <w:rFonts w:ascii="Times New Roman" w:hAnsi="Times New Roman" w:cs="Times New Roman"/>
          <w:sz w:val="24"/>
        </w:rPr>
        <w:sym w:font="Symbol" w:char="F0B7"/>
      </w:r>
      <w:r w:rsidRPr="004024A4">
        <w:rPr>
          <w:rFonts w:ascii="Times New Roman" w:hAnsi="Times New Roman" w:cs="Times New Roman"/>
          <w:sz w:val="24"/>
        </w:rPr>
        <w:t xml:space="preserve"> использовать разные краткие записи как модели текстов сложных задач для построения поисковой схемы и решения задач; </w:t>
      </w:r>
    </w:p>
    <w:p w14:paraId="0D0E0A7A" w14:textId="77777777" w:rsidR="00786603" w:rsidRDefault="00E94A3C"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различать модель текста и модель решения задачи, конструировать к одной модели решения несложной задачи разные модели текста задачи; </w:t>
      </w:r>
    </w:p>
    <w:p w14:paraId="6EB49EB1" w14:textId="77777777" w:rsidR="00786603" w:rsidRDefault="00E94A3C"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знать и применять оба способа поиска</w:t>
      </w:r>
      <w:r w:rsidR="00B1226B" w:rsidRPr="004024A4">
        <w:rPr>
          <w:rFonts w:ascii="Times New Roman" w:hAnsi="Times New Roman" w:cs="Times New Roman"/>
          <w:sz w:val="24"/>
        </w:rPr>
        <w:t xml:space="preserve"> решения задач (от требования к условию и от условия к требованию); </w:t>
      </w:r>
    </w:p>
    <w:p w14:paraId="2238EB3B"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моделировать рассуждения при поиске решения задач с помощью граф-схемы; </w:t>
      </w:r>
    </w:p>
    <w:p w14:paraId="7CA504E1"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выделять этапы решения задачи и содержание каждого этапа; </w:t>
      </w:r>
    </w:p>
    <w:p w14:paraId="61B932C2"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14:paraId="18DD229B"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анализировать затруднения при решении задач; </w:t>
      </w:r>
    </w:p>
    <w:p w14:paraId="76855DE3"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выполнять различные преобразования предложенной задачи, конструировать новые задачи из данной, в том числе обратные; </w:t>
      </w:r>
    </w:p>
    <w:p w14:paraId="756FB58A"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интерпретировать вычислительные результаты в задаче, исследовать полученное решение задачи; </w:t>
      </w:r>
    </w:p>
    <w:p w14:paraId="59945482"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14:paraId="2A7AF64A"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исследовать всевозможные ситуации при решении задач на движение по реке, рассматривать разные системы отсчёта; </w:t>
      </w:r>
    </w:p>
    <w:p w14:paraId="4A474069"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разнообразные задачи «на части», </w:t>
      </w:r>
    </w:p>
    <w:p w14:paraId="2A7ED995"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14:paraId="5F6DF002"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14:paraId="179D767D"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владеть основными методами решения задач на смеси, сплавы, концентрации; </w:t>
      </w:r>
    </w:p>
    <w:p w14:paraId="0ED75342"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задачи на проценты, в том числе, сложные проценты с обоснованием, используя разные способы; </w:t>
      </w:r>
    </w:p>
    <w:p w14:paraId="75A1C724"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логические задачи разными способами, в том числе, с двумя блоками и с тремя блоками данных с помощью таблиц; </w:t>
      </w:r>
    </w:p>
    <w:p w14:paraId="5A61AACF"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задачи по комбинаторике и теории вероятностей на основе использования изученных методов и обосновывать решение; </w:t>
      </w:r>
    </w:p>
    <w:p w14:paraId="6FE2B56B"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несложные задачи по математической статистике; </w:t>
      </w:r>
    </w:p>
    <w:p w14:paraId="6756AB20"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14:paraId="02EFE224" w14:textId="77777777" w:rsidR="00786603" w:rsidRPr="00786603" w:rsidRDefault="00B1226B" w:rsidP="00D84775">
      <w:pPr>
        <w:spacing w:after="0" w:line="240" w:lineRule="auto"/>
        <w:ind w:firstLine="708"/>
        <w:jc w:val="both"/>
        <w:rPr>
          <w:rFonts w:ascii="Times New Roman" w:hAnsi="Times New Roman" w:cs="Times New Roman"/>
          <w:b/>
          <w:sz w:val="24"/>
        </w:rPr>
      </w:pPr>
      <w:r w:rsidRPr="00786603">
        <w:rPr>
          <w:rFonts w:ascii="Times New Roman" w:hAnsi="Times New Roman" w:cs="Times New Roman"/>
          <w:b/>
          <w:sz w:val="24"/>
        </w:rPr>
        <w:t xml:space="preserve">В повседневной жизни и при изучении других предметов: </w:t>
      </w:r>
    </w:p>
    <w:p w14:paraId="47C327B0"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24D67604"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t xml:space="preserve"> </w:t>
      </w: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и конструировать задачи на основе рассмотрения реальных ситуаций, в которых не требуется точный вычислительный результат; </w:t>
      </w:r>
    </w:p>
    <w:p w14:paraId="527A3139"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задачи на движение по реке, рассматривая разные системы отсчета </w:t>
      </w:r>
    </w:p>
    <w:p w14:paraId="34BF3345" w14:textId="77777777" w:rsidR="00786603" w:rsidRPr="00786603" w:rsidRDefault="00B1226B" w:rsidP="00D84775">
      <w:pPr>
        <w:spacing w:after="0" w:line="240" w:lineRule="auto"/>
        <w:ind w:firstLine="708"/>
        <w:jc w:val="both"/>
        <w:rPr>
          <w:rFonts w:ascii="Times New Roman" w:hAnsi="Times New Roman" w:cs="Times New Roman"/>
          <w:b/>
          <w:sz w:val="24"/>
        </w:rPr>
      </w:pPr>
      <w:r w:rsidRPr="00786603">
        <w:rPr>
          <w:rFonts w:ascii="Times New Roman" w:hAnsi="Times New Roman" w:cs="Times New Roman"/>
          <w:b/>
          <w:sz w:val="24"/>
        </w:rPr>
        <w:t xml:space="preserve">Статистика и теория вероятностей </w:t>
      </w:r>
    </w:p>
    <w:p w14:paraId="261EB68F"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14:paraId="034E5349"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извлекать информацию, представленную в таблицах, на диаграммах, графиках; </w:t>
      </w:r>
    </w:p>
    <w:p w14:paraId="6EDDC7FF"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lastRenderedPageBreak/>
        <w:sym w:font="Symbol" w:char="F0B7"/>
      </w:r>
      <w:r w:rsidRPr="004024A4">
        <w:rPr>
          <w:rFonts w:ascii="Times New Roman" w:hAnsi="Times New Roman" w:cs="Times New Roman"/>
          <w:sz w:val="24"/>
        </w:rPr>
        <w:t xml:space="preserve"> составлять таблицы, строить диаграммы и графики на основе данных; </w:t>
      </w:r>
    </w:p>
    <w:p w14:paraId="4D4E6F7C"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понятиями: факториал числа, перестановки и сочетания, треугольник Паскаля; </w:t>
      </w:r>
    </w:p>
    <w:p w14:paraId="5517BD8A"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применять правило произведения при решении комбинаторных задач; </w:t>
      </w:r>
    </w:p>
    <w:p w14:paraId="0ACF3AA4"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4B096172"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t xml:space="preserve"> </w:t>
      </w:r>
      <w:r w:rsidRPr="004024A4">
        <w:rPr>
          <w:rFonts w:ascii="Times New Roman" w:hAnsi="Times New Roman" w:cs="Times New Roman"/>
          <w:sz w:val="24"/>
        </w:rPr>
        <w:sym w:font="Symbol" w:char="F0B7"/>
      </w:r>
      <w:r w:rsidRPr="004024A4">
        <w:rPr>
          <w:rFonts w:ascii="Times New Roman" w:hAnsi="Times New Roman" w:cs="Times New Roman"/>
          <w:sz w:val="24"/>
        </w:rPr>
        <w:t xml:space="preserve"> представлять информацию с помощью кругов Эйлера; </w:t>
      </w:r>
    </w:p>
    <w:p w14:paraId="41EC3146"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решать задачи на вычисление вероятности с подсчетом количества вариантов с помощью комбинаторики. В повседневной жизни и при изучении других предметов: </w:t>
      </w:r>
    </w:p>
    <w:p w14:paraId="1D2B229F" w14:textId="77777777" w:rsidR="00786603" w:rsidRDefault="00B1226B"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w:t>
      </w:r>
      <w:r w:rsidR="005354D4" w:rsidRPr="004024A4">
        <w:rPr>
          <w:rFonts w:ascii="Times New Roman" w:hAnsi="Times New Roman" w:cs="Times New Roman"/>
          <w:sz w:val="24"/>
        </w:rPr>
        <w:t xml:space="preserve"> явлений; </w:t>
      </w:r>
    </w:p>
    <w:p w14:paraId="1ADBFF96" w14:textId="77777777" w:rsidR="00786603"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определять статистические характеристики выборок по таблицам, диаграммам, графикам, выполнять сравнение в зависимости от цели решения задачи; </w:t>
      </w:r>
    </w:p>
    <w:p w14:paraId="04E8DE75" w14:textId="77777777" w:rsidR="00786603"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оценивать вероятность реальных событий и явлений. </w:t>
      </w:r>
    </w:p>
    <w:p w14:paraId="74AAF47C" w14:textId="77777777" w:rsidR="00786603" w:rsidRPr="00786603" w:rsidRDefault="005354D4" w:rsidP="00D84775">
      <w:pPr>
        <w:spacing w:after="0" w:line="240" w:lineRule="auto"/>
        <w:ind w:firstLine="708"/>
        <w:jc w:val="both"/>
        <w:rPr>
          <w:rFonts w:ascii="Times New Roman" w:hAnsi="Times New Roman" w:cs="Times New Roman"/>
          <w:b/>
          <w:sz w:val="24"/>
        </w:rPr>
      </w:pPr>
      <w:r w:rsidRPr="00786603">
        <w:rPr>
          <w:rFonts w:ascii="Times New Roman" w:hAnsi="Times New Roman" w:cs="Times New Roman"/>
          <w:b/>
          <w:sz w:val="24"/>
        </w:rPr>
        <w:t xml:space="preserve">Геометрические фигуры </w:t>
      </w:r>
    </w:p>
    <w:p w14:paraId="5D722BE9" w14:textId="77777777" w:rsidR="009B45A5"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понятиями геометрических фигур; </w:t>
      </w:r>
    </w:p>
    <w:p w14:paraId="000B7505" w14:textId="77777777" w:rsidR="009B45A5"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извлекать, интерпретировать и преобразовывать информацию о геометрических фигурах, представленную на чертежах; </w:t>
      </w:r>
    </w:p>
    <w:p w14:paraId="5294FF75" w14:textId="77777777" w:rsidR="009B45A5"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применять геометрические факты для решения задач, в том числе, предполагающих несколько шагов решения; </w:t>
      </w:r>
    </w:p>
    <w:p w14:paraId="3918FFA7" w14:textId="77777777" w:rsidR="009B45A5"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формулировать в простейших случаях свойства и признаки фигур; </w:t>
      </w:r>
    </w:p>
    <w:p w14:paraId="0F146A1C" w14:textId="77777777" w:rsidR="009B45A5"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доказывать геометрические утверждения </w:t>
      </w:r>
    </w:p>
    <w:p w14:paraId="1D376FBE" w14:textId="77777777" w:rsidR="009B45A5"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владеть стандартной классификацией плоских фигур (треугольников и четырёхугольников). </w:t>
      </w:r>
    </w:p>
    <w:p w14:paraId="72C68F02" w14:textId="77777777" w:rsidR="009B45A5" w:rsidRPr="009B45A5" w:rsidRDefault="005354D4" w:rsidP="00D84775">
      <w:pPr>
        <w:spacing w:after="0" w:line="240" w:lineRule="auto"/>
        <w:ind w:firstLine="708"/>
        <w:jc w:val="both"/>
        <w:rPr>
          <w:rFonts w:ascii="Times New Roman" w:hAnsi="Times New Roman" w:cs="Times New Roman"/>
          <w:b/>
          <w:sz w:val="24"/>
        </w:rPr>
      </w:pPr>
      <w:r w:rsidRPr="009B45A5">
        <w:rPr>
          <w:rFonts w:ascii="Times New Roman" w:hAnsi="Times New Roman" w:cs="Times New Roman"/>
          <w:b/>
          <w:sz w:val="24"/>
        </w:rPr>
        <w:t xml:space="preserve">В повседневной жизни и при изучении других предметов: </w:t>
      </w:r>
    </w:p>
    <w:p w14:paraId="46692867" w14:textId="77777777" w:rsidR="009B45A5"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использовать свойства геометрических фигур для решения задач практического характера и задач из смежных дисциплин </w:t>
      </w:r>
    </w:p>
    <w:p w14:paraId="4B3FC7D1" w14:textId="77777777" w:rsidR="009B45A5" w:rsidRPr="009B45A5" w:rsidRDefault="005354D4" w:rsidP="00D84775">
      <w:pPr>
        <w:spacing w:after="0" w:line="240" w:lineRule="auto"/>
        <w:ind w:firstLine="708"/>
        <w:jc w:val="both"/>
        <w:rPr>
          <w:rFonts w:ascii="Times New Roman" w:hAnsi="Times New Roman" w:cs="Times New Roman"/>
          <w:b/>
          <w:sz w:val="24"/>
        </w:rPr>
      </w:pPr>
      <w:r w:rsidRPr="009B45A5">
        <w:rPr>
          <w:rFonts w:ascii="Times New Roman" w:hAnsi="Times New Roman" w:cs="Times New Roman"/>
          <w:b/>
          <w:sz w:val="24"/>
        </w:rPr>
        <w:t xml:space="preserve">Отношения </w:t>
      </w:r>
    </w:p>
    <w:p w14:paraId="68E172F1" w14:textId="77777777" w:rsidR="009B45A5"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14:paraId="2C037579" w14:textId="77777777" w:rsidR="009B45A5"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применять теорему Фалеса и теорему о пропорциональных отрезках при решении задач; </w:t>
      </w:r>
      <w:r w:rsidRPr="004024A4">
        <w:rPr>
          <w:rFonts w:ascii="Times New Roman" w:hAnsi="Times New Roman" w:cs="Times New Roman"/>
          <w:sz w:val="24"/>
        </w:rPr>
        <w:sym w:font="Symbol" w:char="F0B7"/>
      </w:r>
      <w:r w:rsidRPr="004024A4">
        <w:rPr>
          <w:rFonts w:ascii="Times New Roman" w:hAnsi="Times New Roman" w:cs="Times New Roman"/>
          <w:sz w:val="24"/>
        </w:rPr>
        <w:t xml:space="preserve"> характеризовать взаимное расположение прямой и окружности, двух окружностей. </w:t>
      </w:r>
    </w:p>
    <w:p w14:paraId="1BBE6858" w14:textId="77777777" w:rsidR="009B45A5"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t>В повседневной жизни и при изучении других предметов:</w:t>
      </w:r>
    </w:p>
    <w:p w14:paraId="72B5B316" w14:textId="77777777" w:rsidR="009B45A5"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t xml:space="preserve"> </w:t>
      </w:r>
      <w:r w:rsidRPr="004024A4">
        <w:rPr>
          <w:rFonts w:ascii="Times New Roman" w:hAnsi="Times New Roman" w:cs="Times New Roman"/>
          <w:sz w:val="24"/>
        </w:rPr>
        <w:sym w:font="Symbol" w:char="F0B7"/>
      </w:r>
      <w:r w:rsidRPr="004024A4">
        <w:rPr>
          <w:rFonts w:ascii="Times New Roman" w:hAnsi="Times New Roman" w:cs="Times New Roman"/>
          <w:sz w:val="24"/>
        </w:rPr>
        <w:t xml:space="preserve"> использовать отношения для решения задач, возникающих в реальной жизни </w:t>
      </w:r>
    </w:p>
    <w:p w14:paraId="3FA438E5" w14:textId="77777777" w:rsidR="009B45A5" w:rsidRPr="009B45A5" w:rsidRDefault="005354D4" w:rsidP="00D84775">
      <w:pPr>
        <w:spacing w:after="0" w:line="240" w:lineRule="auto"/>
        <w:ind w:firstLine="708"/>
        <w:jc w:val="both"/>
        <w:rPr>
          <w:rFonts w:ascii="Times New Roman" w:hAnsi="Times New Roman" w:cs="Times New Roman"/>
          <w:b/>
          <w:sz w:val="24"/>
        </w:rPr>
      </w:pPr>
      <w:r w:rsidRPr="009B45A5">
        <w:rPr>
          <w:rFonts w:ascii="Times New Roman" w:hAnsi="Times New Roman" w:cs="Times New Roman"/>
          <w:b/>
          <w:sz w:val="24"/>
        </w:rPr>
        <w:t>Измерения и вычисления</w:t>
      </w:r>
    </w:p>
    <w:p w14:paraId="1A27843B" w14:textId="77777777" w:rsidR="009B45A5"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t xml:space="preserve"> </w:t>
      </w: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представлениями о длине, площади, объёме как величинами. </w:t>
      </w:r>
    </w:p>
    <w:p w14:paraId="79089981"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t xml:space="preserve">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w:t>
      </w:r>
    </w:p>
    <w:p w14:paraId="59F5F468"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проводить простые вычисления на объёмных телах; </w:t>
      </w:r>
    </w:p>
    <w:p w14:paraId="4BAE0E13"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r w:rsidR="008639F6">
        <w:rPr>
          <w:rFonts w:ascii="Times New Roman" w:hAnsi="Times New Roman" w:cs="Times New Roman"/>
          <w:sz w:val="24"/>
        </w:rPr>
        <w:t>.</w:t>
      </w:r>
      <w:r w:rsidRPr="004024A4">
        <w:rPr>
          <w:rFonts w:ascii="Times New Roman" w:hAnsi="Times New Roman" w:cs="Times New Roman"/>
          <w:sz w:val="24"/>
        </w:rPr>
        <w:t xml:space="preserve"> </w:t>
      </w:r>
    </w:p>
    <w:p w14:paraId="6F5ED600"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t xml:space="preserve">В повседневной жизни и при изучении других предметов: </w:t>
      </w:r>
    </w:p>
    <w:p w14:paraId="2444BBCE"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проводить вычисления на местности; </w:t>
      </w:r>
      <w:r w:rsidRPr="004024A4">
        <w:rPr>
          <w:rFonts w:ascii="Times New Roman" w:hAnsi="Times New Roman" w:cs="Times New Roman"/>
          <w:sz w:val="24"/>
        </w:rPr>
        <w:sym w:font="Symbol" w:char="F0B7"/>
      </w:r>
      <w:r w:rsidRPr="004024A4">
        <w:rPr>
          <w:rFonts w:ascii="Times New Roman" w:hAnsi="Times New Roman" w:cs="Times New Roman"/>
          <w:sz w:val="24"/>
        </w:rPr>
        <w:t xml:space="preserve"> применять формулы при вычислениях в смежных учебных предметах, в окружающей действительности </w:t>
      </w:r>
    </w:p>
    <w:p w14:paraId="7BE5A6C6" w14:textId="77777777" w:rsidR="008639F6" w:rsidRPr="008639F6" w:rsidRDefault="005354D4" w:rsidP="00D84775">
      <w:pPr>
        <w:spacing w:after="0" w:line="240" w:lineRule="auto"/>
        <w:ind w:firstLine="708"/>
        <w:jc w:val="both"/>
        <w:rPr>
          <w:rFonts w:ascii="Times New Roman" w:hAnsi="Times New Roman" w:cs="Times New Roman"/>
          <w:b/>
          <w:sz w:val="24"/>
        </w:rPr>
      </w:pPr>
      <w:r w:rsidRPr="008639F6">
        <w:rPr>
          <w:rFonts w:ascii="Times New Roman" w:hAnsi="Times New Roman" w:cs="Times New Roman"/>
          <w:b/>
          <w:sz w:val="24"/>
        </w:rPr>
        <w:t xml:space="preserve">Геометрические построения </w:t>
      </w:r>
    </w:p>
    <w:p w14:paraId="343BEB13"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lastRenderedPageBreak/>
        <w:sym w:font="Symbol" w:char="F0B7"/>
      </w:r>
      <w:r w:rsidRPr="004024A4">
        <w:rPr>
          <w:rFonts w:ascii="Times New Roman" w:hAnsi="Times New Roman" w:cs="Times New Roman"/>
          <w:sz w:val="24"/>
        </w:rPr>
        <w:t xml:space="preserve"> Изображать геометрические фигуры по текстовому и символьному описанию; </w:t>
      </w:r>
    </w:p>
    <w:p w14:paraId="79B5F62A"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свободно оперировать чертёжными инструментами в несложных случаях, </w:t>
      </w:r>
    </w:p>
    <w:p w14:paraId="54B1A749"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14:paraId="3E6B8971"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изображать типовые плоские фигуры и объемные тела с помощью простейших компьютерных инструментов. В повседневной жизни и при изучении других предметов: </w:t>
      </w:r>
    </w:p>
    <w:p w14:paraId="3E84796F"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выполнять простейшие построения на местности, необходимые в реальной жизни; </w:t>
      </w:r>
    </w:p>
    <w:p w14:paraId="7B3378CD"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оценивать размеры реальных объектов окружающего мира </w:t>
      </w:r>
    </w:p>
    <w:p w14:paraId="00AE5CBE" w14:textId="77777777" w:rsidR="008639F6" w:rsidRPr="008639F6" w:rsidRDefault="005354D4" w:rsidP="00D84775">
      <w:pPr>
        <w:spacing w:after="0" w:line="240" w:lineRule="auto"/>
        <w:ind w:firstLine="708"/>
        <w:jc w:val="both"/>
        <w:rPr>
          <w:rFonts w:ascii="Times New Roman" w:hAnsi="Times New Roman" w:cs="Times New Roman"/>
          <w:b/>
          <w:sz w:val="24"/>
        </w:rPr>
      </w:pPr>
      <w:r w:rsidRPr="008639F6">
        <w:rPr>
          <w:rFonts w:ascii="Times New Roman" w:hAnsi="Times New Roman" w:cs="Times New Roman"/>
          <w:b/>
          <w:sz w:val="24"/>
        </w:rPr>
        <w:t xml:space="preserve">Преобразования </w:t>
      </w:r>
    </w:p>
    <w:p w14:paraId="3C2899B3"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7C9D361A"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строить фигуру, подобную данной, пользоваться свойствами подобия для обоснования свойств фигур; </w:t>
      </w:r>
    </w:p>
    <w:p w14:paraId="36317317"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применять свойства движений для проведения простейших обоснований свойств фигур. В повседневной жизни и при изучении других предметов:</w:t>
      </w:r>
    </w:p>
    <w:p w14:paraId="221905B6" w14:textId="77777777" w:rsidR="00D84775"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применять свойства движений и применять подобие для построений и вычислений </w:t>
      </w:r>
    </w:p>
    <w:p w14:paraId="34FCCE1E" w14:textId="77777777" w:rsidR="00D84775" w:rsidRDefault="00D84775" w:rsidP="00786603">
      <w:pPr>
        <w:spacing w:after="0" w:line="240" w:lineRule="auto"/>
        <w:jc w:val="both"/>
        <w:rPr>
          <w:rFonts w:ascii="Times New Roman" w:hAnsi="Times New Roman" w:cs="Times New Roman"/>
          <w:sz w:val="24"/>
        </w:rPr>
      </w:pPr>
    </w:p>
    <w:p w14:paraId="617C14D0" w14:textId="77777777" w:rsidR="008639F6" w:rsidRDefault="005354D4" w:rsidP="00D84775">
      <w:pPr>
        <w:spacing w:after="0" w:line="240" w:lineRule="auto"/>
        <w:ind w:firstLine="708"/>
        <w:jc w:val="both"/>
        <w:rPr>
          <w:rFonts w:ascii="Times New Roman" w:hAnsi="Times New Roman" w:cs="Times New Roman"/>
          <w:sz w:val="24"/>
        </w:rPr>
      </w:pPr>
      <w:r w:rsidRPr="008639F6">
        <w:rPr>
          <w:rFonts w:ascii="Times New Roman" w:hAnsi="Times New Roman" w:cs="Times New Roman"/>
          <w:b/>
          <w:sz w:val="24"/>
        </w:rPr>
        <w:t>Векторы и координаты на плоскости</w:t>
      </w:r>
      <w:r w:rsidRPr="004024A4">
        <w:rPr>
          <w:rFonts w:ascii="Times New Roman" w:hAnsi="Times New Roman" w:cs="Times New Roman"/>
          <w:sz w:val="24"/>
        </w:rPr>
        <w:t xml:space="preserve"> </w:t>
      </w:r>
    </w:p>
    <w:p w14:paraId="70374713"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14:paraId="13AEAA1A"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14:paraId="2EC06736"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применять векторы и координаты для решения геометрических задач на вычисление длин, углов. </w:t>
      </w:r>
    </w:p>
    <w:p w14:paraId="26444C33" w14:textId="77777777" w:rsidR="008639F6" w:rsidRPr="008639F6" w:rsidRDefault="005354D4" w:rsidP="00D84775">
      <w:pPr>
        <w:spacing w:after="0" w:line="240" w:lineRule="auto"/>
        <w:ind w:firstLine="708"/>
        <w:jc w:val="both"/>
        <w:rPr>
          <w:rFonts w:ascii="Times New Roman" w:hAnsi="Times New Roman" w:cs="Times New Roman"/>
          <w:b/>
          <w:sz w:val="24"/>
        </w:rPr>
      </w:pPr>
      <w:r w:rsidRPr="008639F6">
        <w:rPr>
          <w:rFonts w:ascii="Times New Roman" w:hAnsi="Times New Roman" w:cs="Times New Roman"/>
          <w:b/>
          <w:sz w:val="24"/>
        </w:rPr>
        <w:t xml:space="preserve">В повседневной жизни и при изучении других предметов: </w:t>
      </w:r>
    </w:p>
    <w:p w14:paraId="252C023E"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использовать понятия векторов и координат для решения задач по физике, географии и другим учебным предметам </w:t>
      </w:r>
    </w:p>
    <w:p w14:paraId="245EC377" w14:textId="77777777" w:rsidR="008639F6" w:rsidRPr="008639F6" w:rsidRDefault="005354D4" w:rsidP="00D84775">
      <w:pPr>
        <w:spacing w:after="0" w:line="240" w:lineRule="auto"/>
        <w:ind w:firstLine="708"/>
        <w:jc w:val="both"/>
        <w:rPr>
          <w:rFonts w:ascii="Times New Roman" w:hAnsi="Times New Roman" w:cs="Times New Roman"/>
          <w:b/>
          <w:sz w:val="24"/>
        </w:rPr>
      </w:pPr>
      <w:r w:rsidRPr="008639F6">
        <w:rPr>
          <w:rFonts w:ascii="Times New Roman" w:hAnsi="Times New Roman" w:cs="Times New Roman"/>
          <w:b/>
          <w:sz w:val="24"/>
        </w:rPr>
        <w:t xml:space="preserve">История математики </w:t>
      </w:r>
    </w:p>
    <w:p w14:paraId="627D75E2"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Характеризовать вклад выдающихся математиков в развитие математики и иных научных областей;</w:t>
      </w:r>
    </w:p>
    <w:p w14:paraId="02204E26"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t xml:space="preserve"> </w:t>
      </w:r>
      <w:r w:rsidRPr="004024A4">
        <w:rPr>
          <w:rFonts w:ascii="Times New Roman" w:hAnsi="Times New Roman" w:cs="Times New Roman"/>
          <w:sz w:val="24"/>
        </w:rPr>
        <w:sym w:font="Symbol" w:char="F0B7"/>
      </w:r>
      <w:r w:rsidRPr="004024A4">
        <w:rPr>
          <w:rFonts w:ascii="Times New Roman" w:hAnsi="Times New Roman" w:cs="Times New Roman"/>
          <w:sz w:val="24"/>
        </w:rPr>
        <w:t xml:space="preserve"> понимать роль математики в развитии России Методы математики </w:t>
      </w:r>
    </w:p>
    <w:p w14:paraId="2C62C2A0"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Используя изученные методы, проводить доказательство, выполнять опровержение; </w:t>
      </w:r>
    </w:p>
    <w:p w14:paraId="63D13E28"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Выбирать изученные методы и их комбинации для решения математических задач; </w:t>
      </w:r>
    </w:p>
    <w:p w14:paraId="6D4A60B1"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использовать математические знания для описания закономерностей в окружающей действительности и произведениях искусства; </w:t>
      </w:r>
    </w:p>
    <w:p w14:paraId="596C502C" w14:textId="77777777" w:rsidR="008639F6" w:rsidRDefault="005354D4" w:rsidP="00786603">
      <w:pPr>
        <w:spacing w:after="0" w:line="240" w:lineRule="auto"/>
        <w:jc w:val="both"/>
        <w:rPr>
          <w:rFonts w:ascii="Times New Roman" w:hAnsi="Times New Roman" w:cs="Times New Roman"/>
          <w:sz w:val="24"/>
        </w:rPr>
      </w:pPr>
      <w:r w:rsidRPr="004024A4">
        <w:rPr>
          <w:rFonts w:ascii="Times New Roman" w:hAnsi="Times New Roman" w:cs="Times New Roman"/>
          <w:sz w:val="24"/>
        </w:rPr>
        <w:sym w:font="Symbol" w:char="F0B7"/>
      </w:r>
      <w:r w:rsidRPr="004024A4">
        <w:rPr>
          <w:rFonts w:ascii="Times New Roman" w:hAnsi="Times New Roman" w:cs="Times New Roman"/>
          <w:sz w:val="24"/>
        </w:rPr>
        <w:t xml:space="preserve"> применять простейшие программные средства и электронно-коммуникационные системы при решении математических задач. </w:t>
      </w:r>
    </w:p>
    <w:p w14:paraId="2B4C9B27" w14:textId="77777777" w:rsidR="00300889" w:rsidRPr="00300889" w:rsidRDefault="00300889" w:rsidP="00D84775">
      <w:pPr>
        <w:spacing w:after="0" w:line="240" w:lineRule="auto"/>
        <w:ind w:firstLine="708"/>
        <w:jc w:val="both"/>
        <w:rPr>
          <w:rFonts w:ascii="Times New Roman" w:hAnsi="Times New Roman" w:cs="Times New Roman"/>
          <w:b/>
          <w:sz w:val="24"/>
        </w:rPr>
      </w:pPr>
      <w:r w:rsidRPr="00300889">
        <w:rPr>
          <w:rFonts w:ascii="Times New Roman" w:hAnsi="Times New Roman" w:cs="Times New Roman"/>
          <w:b/>
          <w:sz w:val="24"/>
        </w:rPr>
        <w:t>Информа</w:t>
      </w:r>
      <w:r w:rsidR="00C043A5" w:rsidRPr="00300889">
        <w:rPr>
          <w:rFonts w:ascii="Times New Roman" w:hAnsi="Times New Roman" w:cs="Times New Roman"/>
          <w:b/>
          <w:sz w:val="24"/>
        </w:rPr>
        <w:t xml:space="preserve">тика </w:t>
      </w:r>
    </w:p>
    <w:p w14:paraId="34E8E19D" w14:textId="77777777" w:rsidR="00300889" w:rsidRPr="00300889" w:rsidRDefault="00300889" w:rsidP="00786603">
      <w:pPr>
        <w:spacing w:after="0" w:line="240" w:lineRule="auto"/>
        <w:jc w:val="both"/>
        <w:rPr>
          <w:rFonts w:ascii="Times New Roman" w:hAnsi="Times New Roman" w:cs="Times New Roman"/>
          <w:b/>
          <w:sz w:val="24"/>
        </w:rPr>
      </w:pPr>
      <w:r w:rsidRPr="00300889">
        <w:rPr>
          <w:rFonts w:ascii="Times New Roman" w:hAnsi="Times New Roman" w:cs="Times New Roman"/>
          <w:b/>
          <w:sz w:val="24"/>
        </w:rPr>
        <w:t>Выпускник научится</w:t>
      </w:r>
    </w:p>
    <w:p w14:paraId="65241196"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t xml:space="preserve">Информация и информационные процессы </w:t>
      </w:r>
    </w:p>
    <w:p w14:paraId="33C38142"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др; </w:t>
      </w:r>
      <w:r w:rsidRPr="00300889">
        <w:rPr>
          <w:rFonts w:ascii="Times New Roman" w:hAnsi="Times New Roman" w:cs="Times New Roman"/>
          <w:sz w:val="24"/>
        </w:rPr>
        <w:sym w:font="Symbol" w:char="F0B7"/>
      </w:r>
      <w:r w:rsidRPr="00300889">
        <w:rPr>
          <w:rFonts w:ascii="Times New Roman" w:hAnsi="Times New Roman" w:cs="Times New Roman"/>
          <w:sz w:val="24"/>
        </w:rPr>
        <w:t xml:space="preserve">различать виды информации по способам её восприятия человеком и по способам её представления на материальных носителях; </w:t>
      </w:r>
    </w:p>
    <w:p w14:paraId="6E428BAD"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раскрывать общие закономерности протекания информационных процессов в системах различной природы; </w:t>
      </w:r>
    </w:p>
    <w:p w14:paraId="09F56FBA"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lastRenderedPageBreak/>
        <w:sym w:font="Symbol" w:char="F0B7"/>
      </w:r>
      <w:r w:rsidRPr="00300889">
        <w:rPr>
          <w:rFonts w:ascii="Times New Roman" w:hAnsi="Times New Roman" w:cs="Times New Roman"/>
          <w:sz w:val="24"/>
        </w:rPr>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14:paraId="27CBDA0F"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классифицировать средства ИКТ в соответствии с кругом выполняемых задач; </w:t>
      </w:r>
    </w:p>
    <w:p w14:paraId="527940B9"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14:paraId="10B4D9CB"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 определять качественные и количественные характеристики компонентов компьютера; </w:t>
      </w:r>
      <w:r w:rsidRPr="00300889">
        <w:rPr>
          <w:rFonts w:ascii="Times New Roman" w:hAnsi="Times New Roman" w:cs="Times New Roman"/>
          <w:sz w:val="24"/>
        </w:rPr>
        <w:sym w:font="Symbol" w:char="F0B7"/>
      </w:r>
      <w:r w:rsidRPr="00300889">
        <w:rPr>
          <w:rFonts w:ascii="Times New Roman" w:hAnsi="Times New Roman" w:cs="Times New Roman"/>
          <w:sz w:val="24"/>
        </w:rPr>
        <w:t xml:space="preserve">узнает о истории и тенденциях развития компьютеров; о том как можно улучшить характеристики компьютеров; </w:t>
      </w:r>
    </w:p>
    <w:p w14:paraId="0513F965"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узнает о том какие задачи решаются с помощью суперкомпьютеров. </w:t>
      </w:r>
    </w:p>
    <w:p w14:paraId="6A535774" w14:textId="77777777" w:rsidR="00300889" w:rsidRPr="00300889" w:rsidRDefault="00C043A5" w:rsidP="00D84775">
      <w:pPr>
        <w:spacing w:after="0" w:line="240" w:lineRule="auto"/>
        <w:ind w:firstLine="708"/>
        <w:jc w:val="both"/>
        <w:rPr>
          <w:rFonts w:ascii="Times New Roman" w:hAnsi="Times New Roman" w:cs="Times New Roman"/>
          <w:b/>
          <w:sz w:val="24"/>
        </w:rPr>
      </w:pPr>
      <w:r w:rsidRPr="00300889">
        <w:rPr>
          <w:rFonts w:ascii="Times New Roman" w:hAnsi="Times New Roman" w:cs="Times New Roman"/>
          <w:b/>
          <w:sz w:val="24"/>
        </w:rPr>
        <w:t xml:space="preserve">Математические основы информатики </w:t>
      </w:r>
    </w:p>
    <w:p w14:paraId="1A4EED16"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14:paraId="60EA26B4"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кодировать и декодировать тексты по заданной кодовой таблице; </w:t>
      </w:r>
    </w:p>
    <w:p w14:paraId="11DBACB2"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14:paraId="337CF252"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14:paraId="5B68FC78"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определять длину кодовой последовательности по длине исходного текста и кодовой таблице равномерного кода; </w:t>
      </w:r>
    </w:p>
    <w:p w14:paraId="65AA68C6"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14:paraId="55826452"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записывать логические </w:t>
      </w:r>
      <w:r w:rsidR="00300889" w:rsidRPr="00300889">
        <w:rPr>
          <w:rFonts w:ascii="Times New Roman" w:hAnsi="Times New Roman" w:cs="Times New Roman"/>
          <w:sz w:val="24"/>
        </w:rPr>
        <w:t>выражения,</w:t>
      </w:r>
      <w:r w:rsidRPr="00300889">
        <w:rPr>
          <w:rFonts w:ascii="Times New Roman" w:hAnsi="Times New Roman" w:cs="Times New Roman"/>
          <w:sz w:val="24"/>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14:paraId="064F8951"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14:paraId="34538EA4"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14:paraId="0493F57C"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описывать граф с помощью матрицы смежности с указанием длин ребер (знание термина «матрица смежности» не обязательно); </w:t>
      </w:r>
    </w:p>
    <w:p w14:paraId="3B3D4999"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 познакомиться с двоичным кодированием текстов и с наиболее употребительными современными кодами; </w:t>
      </w:r>
    </w:p>
    <w:p w14:paraId="393D4B39"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использовать основные способы графического представления числовой информации, (графики, диаграммы). </w:t>
      </w:r>
    </w:p>
    <w:p w14:paraId="7F7B9EF9" w14:textId="77777777" w:rsidR="00300889" w:rsidRPr="00300889" w:rsidRDefault="00C043A5" w:rsidP="00716D26">
      <w:pPr>
        <w:spacing w:after="0" w:line="240" w:lineRule="auto"/>
        <w:ind w:firstLine="708"/>
        <w:jc w:val="both"/>
        <w:rPr>
          <w:rFonts w:ascii="Times New Roman" w:hAnsi="Times New Roman" w:cs="Times New Roman"/>
          <w:b/>
          <w:sz w:val="24"/>
        </w:rPr>
      </w:pPr>
      <w:r w:rsidRPr="00300889">
        <w:rPr>
          <w:rFonts w:ascii="Times New Roman" w:hAnsi="Times New Roman" w:cs="Times New Roman"/>
          <w:b/>
          <w:sz w:val="24"/>
        </w:rPr>
        <w:t xml:space="preserve">Алгоритмы и элементы программирования </w:t>
      </w:r>
    </w:p>
    <w:p w14:paraId="448EAB6C"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составлять алгоритмы для решения учебных задач различных типов</w:t>
      </w:r>
      <w:r w:rsidR="00300889" w:rsidRPr="00300889">
        <w:rPr>
          <w:rFonts w:ascii="Times New Roman" w:hAnsi="Times New Roman" w:cs="Times New Roman"/>
          <w:sz w:val="24"/>
        </w:rPr>
        <w:t>;</w:t>
      </w:r>
      <w:r w:rsidRPr="00300889">
        <w:rPr>
          <w:rFonts w:ascii="Times New Roman" w:hAnsi="Times New Roman" w:cs="Times New Roman"/>
          <w:sz w:val="24"/>
        </w:rPr>
        <w:t xml:space="preserve"> </w:t>
      </w:r>
    </w:p>
    <w:p w14:paraId="3053168B"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выражать алгоритм решения задачи различными способами (словесным, графическим, в том числе и в виде блок- схемы, с помощью формальных языков и др.); </w:t>
      </w:r>
    </w:p>
    <w:p w14:paraId="7E9490D5" w14:textId="77777777" w:rsid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r w:rsidRPr="00300889">
        <w:rPr>
          <w:rFonts w:ascii="Times New Roman" w:hAnsi="Times New Roman" w:cs="Times New Roman"/>
          <w:sz w:val="24"/>
        </w:rPr>
        <w:sym w:font="Symbol" w:char="F0B7"/>
      </w:r>
      <w:r w:rsidRPr="00300889">
        <w:rPr>
          <w:rFonts w:ascii="Times New Roman" w:hAnsi="Times New Roman" w:cs="Times New Roman"/>
          <w:sz w:val="24"/>
        </w:rPr>
        <w:t xml:space="preserve">определять результат выполнения заданного алгоритма или его фрагмента; </w:t>
      </w:r>
      <w:r w:rsidRPr="00300889">
        <w:rPr>
          <w:rFonts w:ascii="Times New Roman" w:hAnsi="Times New Roman" w:cs="Times New Roman"/>
          <w:sz w:val="24"/>
        </w:rPr>
        <w:sym w:font="Symbol" w:char="F0B7"/>
      </w:r>
      <w:r w:rsidRPr="00300889">
        <w:rPr>
          <w:rFonts w:ascii="Times New Roman" w:hAnsi="Times New Roman" w:cs="Times New Roman"/>
          <w:sz w:val="24"/>
        </w:rPr>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 </w:t>
      </w:r>
      <w:r w:rsidRPr="00300889">
        <w:rPr>
          <w:rFonts w:ascii="Times New Roman" w:hAnsi="Times New Roman" w:cs="Times New Roman"/>
          <w:sz w:val="24"/>
        </w:rPr>
        <w:sym w:font="Symbol" w:char="F0B7"/>
      </w:r>
      <w:r w:rsidRPr="00300889">
        <w:rPr>
          <w:rFonts w:ascii="Times New Roman" w:hAnsi="Times New Roman" w:cs="Times New Roman"/>
          <w:sz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w:t>
      </w:r>
      <w:r w:rsidR="00300889">
        <w:rPr>
          <w:rFonts w:ascii="Times New Roman" w:hAnsi="Times New Roman" w:cs="Times New Roman"/>
          <w:sz w:val="24"/>
        </w:rPr>
        <w:t>е</w:t>
      </w:r>
      <w:r w:rsidRPr="00300889">
        <w:rPr>
          <w:rFonts w:ascii="Times New Roman" w:hAnsi="Times New Roman" w:cs="Times New Roman"/>
          <w:sz w:val="24"/>
        </w:rPr>
        <w:t xml:space="preserve">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14:paraId="24854061" w14:textId="77777777" w:rsidR="00647966"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lastRenderedPageBreak/>
        <w:sym w:font="Symbol" w:char="F0B7"/>
      </w:r>
      <w:r w:rsidRPr="00300889">
        <w:rPr>
          <w:rFonts w:ascii="Times New Roman" w:hAnsi="Times New Roman" w:cs="Times New Roman"/>
          <w:sz w:val="24"/>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14:paraId="27038C9A" w14:textId="77777777" w:rsidR="00647966"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r w:rsidRPr="00300889">
        <w:rPr>
          <w:rFonts w:ascii="Times New Roman" w:hAnsi="Times New Roman" w:cs="Times New Roman"/>
          <w:sz w:val="24"/>
        </w:rPr>
        <w:sym w:font="Symbol" w:char="F0B7"/>
      </w:r>
      <w:r w:rsidRPr="00300889">
        <w:rPr>
          <w:rFonts w:ascii="Times New Roman" w:hAnsi="Times New Roman" w:cs="Times New Roman"/>
          <w:sz w:val="24"/>
        </w:rPr>
        <w:t xml:space="preserve">анализировать предложенный алгоритм, например, определять какие результаты возможны при заданном множестве исходных значений; </w:t>
      </w:r>
    </w:p>
    <w:p w14:paraId="4E35AEBC" w14:textId="77777777" w:rsidR="00647966"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 использовать логические значения, операции и выражения с ними; </w:t>
      </w:r>
    </w:p>
    <w:p w14:paraId="7C7D4460" w14:textId="77777777" w:rsidR="00647966"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записывать на выбранном языке программирования арифметические и логические выражения и вычислять их значения. </w:t>
      </w:r>
    </w:p>
    <w:p w14:paraId="6CB50E29" w14:textId="77777777" w:rsidR="00647966" w:rsidRPr="00647966" w:rsidRDefault="00C043A5" w:rsidP="00716D26">
      <w:pPr>
        <w:spacing w:after="0" w:line="240" w:lineRule="auto"/>
        <w:ind w:firstLine="708"/>
        <w:jc w:val="both"/>
        <w:rPr>
          <w:rFonts w:ascii="Times New Roman" w:hAnsi="Times New Roman" w:cs="Times New Roman"/>
          <w:b/>
          <w:sz w:val="24"/>
        </w:rPr>
      </w:pPr>
      <w:r w:rsidRPr="00647966">
        <w:rPr>
          <w:rFonts w:ascii="Times New Roman" w:hAnsi="Times New Roman" w:cs="Times New Roman"/>
          <w:b/>
          <w:sz w:val="24"/>
        </w:rPr>
        <w:t xml:space="preserve">Использование программных систем и сервисов </w:t>
      </w:r>
    </w:p>
    <w:p w14:paraId="78ED1B53" w14:textId="77777777" w:rsidR="00647966"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классифицировать файлы по типу и иным параметрам; </w:t>
      </w:r>
    </w:p>
    <w:p w14:paraId="3B3E36AA" w14:textId="77777777" w:rsidR="00647966"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выполнять основные операции с файлами (создавать, сохранять, редактировать, удалять, архивировать, «распаковывать» архивные файлы); </w:t>
      </w:r>
    </w:p>
    <w:p w14:paraId="5CC3E6CE" w14:textId="77777777" w:rsidR="00647966"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разбираться в иерархической структуре файловой системы; </w:t>
      </w:r>
    </w:p>
    <w:p w14:paraId="627A5EE0" w14:textId="77777777" w:rsidR="00647966"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осуществлять поиск файлов средствами операционной системы; </w:t>
      </w:r>
    </w:p>
    <w:p w14:paraId="0B96A2C0" w14:textId="77777777" w:rsidR="00647966"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14:paraId="2CEE5E64" w14:textId="77777777" w:rsidR="00647966"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 использовать табличные (реляционные) базы данных, выполнять отбор строк таблицы, удовлетворяющих определенному условию; </w:t>
      </w:r>
    </w:p>
    <w:p w14:paraId="4FA7F679" w14:textId="77777777" w:rsidR="00C043A5" w:rsidRPr="00300889"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анализировать доменные имена компьютеров и адреса документов в Интернете; </w:t>
      </w:r>
      <w:r w:rsidRPr="00300889">
        <w:rPr>
          <w:rFonts w:ascii="Times New Roman" w:hAnsi="Times New Roman" w:cs="Times New Roman"/>
          <w:sz w:val="24"/>
        </w:rPr>
        <w:sym w:font="Symbol" w:char="F0B7"/>
      </w:r>
      <w:r w:rsidRPr="00300889">
        <w:rPr>
          <w:rFonts w:ascii="Times New Roman" w:hAnsi="Times New Roman" w:cs="Times New Roman"/>
          <w:sz w:val="24"/>
        </w:rPr>
        <w:t>проводить поиск информации в сети Интернет по запросам с использованием логических операций.</w:t>
      </w:r>
    </w:p>
    <w:p w14:paraId="79A7591E" w14:textId="77777777" w:rsidR="00C043A5" w:rsidRPr="00647966" w:rsidRDefault="00C043A5" w:rsidP="0011195B">
      <w:pPr>
        <w:spacing w:after="0" w:line="240" w:lineRule="auto"/>
        <w:ind w:firstLine="708"/>
        <w:jc w:val="both"/>
        <w:rPr>
          <w:rFonts w:ascii="Times New Roman" w:hAnsi="Times New Roman" w:cs="Times New Roman"/>
          <w:b/>
          <w:sz w:val="24"/>
        </w:rPr>
      </w:pPr>
      <w:r w:rsidRPr="00647966">
        <w:rPr>
          <w:rFonts w:ascii="Times New Roman" w:hAnsi="Times New Roman" w:cs="Times New Roman"/>
          <w:b/>
          <w:sz w:val="24"/>
        </w:rPr>
        <w:t>Выпускник получит возможность научиться</w:t>
      </w:r>
    </w:p>
    <w:p w14:paraId="2412D9F2" w14:textId="77777777" w:rsidR="00647966" w:rsidRDefault="00647966" w:rsidP="00786603">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C043A5" w:rsidRPr="00300889">
        <w:rPr>
          <w:rFonts w:ascii="Times New Roman" w:hAnsi="Times New Roman" w:cs="Times New Roman"/>
          <w:sz w:val="24"/>
        </w:rPr>
        <w:t xml:space="preserve"> Информация и информационные процессы </w:t>
      </w:r>
    </w:p>
    <w:p w14:paraId="023FF11C" w14:textId="77777777" w:rsidR="00647966"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 осознано подходить к выбору ИКТ – средств для своих учебных и иных целей; </w:t>
      </w:r>
    </w:p>
    <w:p w14:paraId="6A116AA1" w14:textId="77777777" w:rsidR="00647966" w:rsidRDefault="00C043A5" w:rsidP="0011195B">
      <w:pPr>
        <w:spacing w:after="0" w:line="240" w:lineRule="auto"/>
        <w:ind w:left="708"/>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 узнать о физических ограничениях на значения характеристик компьютера. </w:t>
      </w:r>
      <w:r w:rsidRPr="00647966">
        <w:rPr>
          <w:rFonts w:ascii="Times New Roman" w:hAnsi="Times New Roman" w:cs="Times New Roman"/>
          <w:b/>
          <w:sz w:val="24"/>
        </w:rPr>
        <w:t>Математические основы информатики</w:t>
      </w:r>
      <w:r w:rsidRPr="00300889">
        <w:rPr>
          <w:rFonts w:ascii="Times New Roman" w:hAnsi="Times New Roman" w:cs="Times New Roman"/>
          <w:sz w:val="24"/>
        </w:rPr>
        <w:t xml:space="preserve"> </w:t>
      </w:r>
    </w:p>
    <w:p w14:paraId="393489D1" w14:textId="77777777" w:rsidR="00647966"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14:paraId="2F97F3EA" w14:textId="77777777" w:rsidR="00647966" w:rsidRDefault="00C043A5"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узнать о том, что любые дискретные данные можно описать, используя алфавит,</w:t>
      </w:r>
      <w:r w:rsidR="006B657D" w:rsidRPr="00300889">
        <w:rPr>
          <w:rFonts w:ascii="Times New Roman" w:hAnsi="Times New Roman" w:cs="Times New Roman"/>
          <w:sz w:val="24"/>
        </w:rPr>
        <w:t xml:space="preserve"> содержащий только два символа, например, 0 и 1; </w:t>
      </w:r>
    </w:p>
    <w:p w14:paraId="73751B71" w14:textId="77777777" w:rsidR="00647966" w:rsidRDefault="006B657D"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познакомиться с тем, как информация (данные) представляется в современных компьютерах и робототехнических системах; </w:t>
      </w:r>
    </w:p>
    <w:p w14:paraId="6EAAAA2B" w14:textId="77777777" w:rsidR="00647966" w:rsidRDefault="006B657D"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познакомиться с примерами использования графов, деревьев и списков при описании реальных объектов и процессов; </w:t>
      </w:r>
    </w:p>
    <w:p w14:paraId="244F3805" w14:textId="77777777" w:rsidR="00647966" w:rsidRDefault="006B657D"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 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14:paraId="0E24F029" w14:textId="77777777" w:rsidR="00647966" w:rsidRDefault="006B657D"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 узнать о наличии кодов, которые исправляют ошибки искажения, возникающие при передаче информации. Алгоритмы и элементы программирования </w:t>
      </w:r>
    </w:p>
    <w:p w14:paraId="3A1E0E4A" w14:textId="77777777" w:rsidR="00647966" w:rsidRDefault="006B657D"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познакомиться с использованием в программах строковых величин и с операциями со строковыми величинами; </w:t>
      </w:r>
    </w:p>
    <w:p w14:paraId="2E170BF8" w14:textId="77777777" w:rsidR="00647966" w:rsidRDefault="006B657D"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создавать программы для решения задач, возникающих в процессе учебы и вне ее; </w:t>
      </w:r>
      <w:r w:rsidRPr="00300889">
        <w:rPr>
          <w:rFonts w:ascii="Times New Roman" w:hAnsi="Times New Roman" w:cs="Times New Roman"/>
          <w:sz w:val="24"/>
        </w:rPr>
        <w:sym w:font="Symbol" w:char="F0B7"/>
      </w:r>
      <w:r w:rsidRPr="00300889">
        <w:rPr>
          <w:rFonts w:ascii="Times New Roman" w:hAnsi="Times New Roman" w:cs="Times New Roman"/>
          <w:sz w:val="24"/>
        </w:rPr>
        <w:t xml:space="preserve">познакомиться с задачами обработки данных и алгоритмами их решения; </w:t>
      </w:r>
    </w:p>
    <w:p w14:paraId="4532EFD3" w14:textId="77777777" w:rsidR="00647966" w:rsidRDefault="006B657D"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14:paraId="4E275D79" w14:textId="77777777" w:rsidR="00647966" w:rsidRDefault="006B657D"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lastRenderedPageBreak/>
        <w:sym w:font="Symbol" w:char="F0B7"/>
      </w:r>
      <w:r w:rsidRPr="00300889">
        <w:rPr>
          <w:rFonts w:ascii="Times New Roman" w:hAnsi="Times New Roman" w:cs="Times New Roman"/>
          <w:sz w:val="24"/>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Использование программных систем и сервисов </w:t>
      </w:r>
    </w:p>
    <w:p w14:paraId="5739D368" w14:textId="77777777" w:rsidR="00647966" w:rsidRDefault="006B657D"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 узнать о данных от датчиков, например, датчиков роботизированных устройств; </w:t>
      </w:r>
      <w:r w:rsidRPr="00300889">
        <w:rPr>
          <w:rFonts w:ascii="Times New Roman" w:hAnsi="Times New Roman" w:cs="Times New Roman"/>
          <w:sz w:val="24"/>
        </w:rPr>
        <w:sym w:font="Symbol" w:char="F0B7"/>
      </w:r>
      <w:r w:rsidRPr="00300889">
        <w:rPr>
          <w:rFonts w:ascii="Times New Roman" w:hAnsi="Times New Roman" w:cs="Times New Roman"/>
          <w:sz w:val="24"/>
        </w:rPr>
        <w:t xml:space="preserve">практиковаться в использовании основных видов прикладного программного обеспечения (редакторы текстов, электронные таблицы, браузеры и др.); </w:t>
      </w:r>
    </w:p>
    <w:p w14:paraId="60701E90" w14:textId="77777777" w:rsidR="00647966" w:rsidRDefault="006B657D"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познакомиться с примерами использования математического моделирования в современном мире; </w:t>
      </w:r>
    </w:p>
    <w:p w14:paraId="485155BA" w14:textId="77777777" w:rsidR="007920D5" w:rsidRDefault="006B657D"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познакомиться с принципами функционирования Интернета и сетевого взаимодействия между компьютерами, с методами поиска в Интернете; </w:t>
      </w:r>
    </w:p>
    <w:p w14:paraId="73528B1F" w14:textId="77777777" w:rsidR="007920D5" w:rsidRDefault="006B657D"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14:paraId="40B01A33" w14:textId="77777777" w:rsidR="007920D5" w:rsidRDefault="006B657D"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узнать о том, что в сфере информатики и ИКТ существуют международные и национальные стандарты; </w:t>
      </w:r>
    </w:p>
    <w:p w14:paraId="3EE9ECC5" w14:textId="77777777" w:rsidR="007920D5" w:rsidRDefault="006B657D"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узнать о структуре современных компьютеров и назначении их элементов; </w:t>
      </w:r>
    </w:p>
    <w:p w14:paraId="2F2D1E07" w14:textId="77777777" w:rsidR="007920D5" w:rsidRDefault="006B657D"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 получить представление об истории и тенденциях развития ИКТ; </w:t>
      </w:r>
    </w:p>
    <w:p w14:paraId="70E5D1ED" w14:textId="77777777" w:rsidR="007920D5" w:rsidRDefault="006B657D"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 познакомиться с примерами использования ИКТ в современном мире; </w:t>
      </w:r>
    </w:p>
    <w:p w14:paraId="3BB353B4" w14:textId="77777777" w:rsidR="00C043A5" w:rsidRDefault="006B657D" w:rsidP="00786603">
      <w:pPr>
        <w:spacing w:after="0" w:line="240" w:lineRule="auto"/>
        <w:jc w:val="both"/>
        <w:rPr>
          <w:rFonts w:ascii="Times New Roman" w:hAnsi="Times New Roman" w:cs="Times New Roman"/>
          <w:sz w:val="24"/>
        </w:rPr>
      </w:pPr>
      <w:r w:rsidRPr="00300889">
        <w:rPr>
          <w:rFonts w:ascii="Times New Roman" w:hAnsi="Times New Roman" w:cs="Times New Roman"/>
          <w:sz w:val="24"/>
        </w:rPr>
        <w:sym w:font="Symbol" w:char="F0B7"/>
      </w:r>
      <w:r w:rsidRPr="00300889">
        <w:rPr>
          <w:rFonts w:ascii="Times New Roman" w:hAnsi="Times New Roman" w:cs="Times New Roman"/>
          <w:sz w:val="24"/>
        </w:rPr>
        <w:t xml:space="preserve"> получить представления о роботизированных устройствах и их использовании на производстве и в научных исследованиях.</w:t>
      </w:r>
    </w:p>
    <w:p w14:paraId="699EFBBA" w14:textId="77777777" w:rsidR="009D6EE0" w:rsidRDefault="00F51BEA" w:rsidP="0011195B">
      <w:pPr>
        <w:spacing w:after="0" w:line="240" w:lineRule="auto"/>
        <w:ind w:firstLine="708"/>
        <w:jc w:val="both"/>
        <w:rPr>
          <w:rFonts w:ascii="Times New Roman" w:hAnsi="Times New Roman" w:cs="Times New Roman"/>
          <w:b/>
          <w:sz w:val="24"/>
        </w:rPr>
      </w:pPr>
      <w:r w:rsidRPr="009D6EE0">
        <w:rPr>
          <w:rFonts w:ascii="Times New Roman" w:hAnsi="Times New Roman" w:cs="Times New Roman"/>
          <w:b/>
          <w:sz w:val="24"/>
        </w:rPr>
        <w:t xml:space="preserve">Физика </w:t>
      </w:r>
    </w:p>
    <w:p w14:paraId="132BF886" w14:textId="77777777" w:rsidR="009D6EE0" w:rsidRPr="009D6EE0" w:rsidRDefault="009D6EE0" w:rsidP="00786603">
      <w:pPr>
        <w:spacing w:after="0" w:line="240" w:lineRule="auto"/>
        <w:jc w:val="both"/>
        <w:rPr>
          <w:rFonts w:ascii="Times New Roman" w:hAnsi="Times New Roman" w:cs="Times New Roman"/>
          <w:b/>
          <w:sz w:val="24"/>
        </w:rPr>
      </w:pPr>
      <w:r>
        <w:rPr>
          <w:rFonts w:ascii="Times New Roman" w:hAnsi="Times New Roman" w:cs="Times New Roman"/>
          <w:b/>
          <w:sz w:val="24"/>
        </w:rPr>
        <w:t>Выпускник научиться</w:t>
      </w:r>
    </w:p>
    <w:p w14:paraId="18E9DA04"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соблюдать правила безопасности и охраны труда при работе с учебным и лабораторным оборудованием; </w:t>
      </w:r>
    </w:p>
    <w:p w14:paraId="5E5D7ACE"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понимать смысл основных физических терминов: физическое тело, физическое явление, физическая величина, единицы измерения; </w:t>
      </w:r>
    </w:p>
    <w:p w14:paraId="433D293F"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14:paraId="1C642BC2"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r w:rsidR="009D6EE0">
        <w:rPr>
          <w:rFonts w:ascii="Times New Roman" w:hAnsi="Times New Roman" w:cs="Times New Roman"/>
          <w:sz w:val="24"/>
        </w:rPr>
        <w:t>(</w:t>
      </w:r>
      <w:r w:rsidRPr="009D6EE0">
        <w:rPr>
          <w:rFonts w:ascii="Times New Roman" w:hAnsi="Times New Roman" w:cs="Times New Roman"/>
          <w:sz w:val="24"/>
        </w:rPr>
        <w:t>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w:t>
      </w:r>
      <w:r w:rsidR="009D6EE0">
        <w:rPr>
          <w:rFonts w:ascii="Times New Roman" w:hAnsi="Times New Roman" w:cs="Times New Roman"/>
          <w:sz w:val="24"/>
        </w:rPr>
        <w:t>ений в этом случае не требуется)</w:t>
      </w:r>
      <w:r w:rsidRPr="009D6EE0">
        <w:rPr>
          <w:rFonts w:ascii="Times New Roman" w:hAnsi="Times New Roman" w:cs="Times New Roman"/>
          <w:sz w:val="24"/>
        </w:rPr>
        <w:t xml:space="preserve"> </w:t>
      </w:r>
    </w:p>
    <w:p w14:paraId="49EF6B19"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понимать роль эксперимента в получении научной информации; </w:t>
      </w:r>
    </w:p>
    <w:p w14:paraId="00EC6BB6"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14:paraId="08ECDF7D"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14:paraId="024684FF"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14:paraId="6668EDA8"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14:paraId="6272455F"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lastRenderedPageBreak/>
        <w:sym w:font="Symbol" w:char="F0B7"/>
      </w:r>
      <w:r w:rsidRPr="009D6EE0">
        <w:rPr>
          <w:rFonts w:ascii="Times New Roman" w:hAnsi="Times New Roman" w:cs="Times New Roman"/>
          <w:sz w:val="24"/>
        </w:rPr>
        <w:t xml:space="preserve"> понимать принципы действия машин, приборов и технических устройств, условия их безопасного использования в повседневной жизни; </w:t>
      </w:r>
    </w:p>
    <w:p w14:paraId="54DC45EC"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использовать при выполнении учебных задач научно- популярную литературу о физических явлениях, справочные материалы, ресурсы Интернет. </w:t>
      </w:r>
    </w:p>
    <w:p w14:paraId="2173449B" w14:textId="77777777" w:rsidR="009D6EE0" w:rsidRPr="009D6EE0" w:rsidRDefault="00F51BEA" w:rsidP="0011195B">
      <w:pPr>
        <w:spacing w:after="0" w:line="240" w:lineRule="auto"/>
        <w:ind w:firstLine="708"/>
        <w:jc w:val="both"/>
        <w:rPr>
          <w:rFonts w:ascii="Times New Roman" w:hAnsi="Times New Roman" w:cs="Times New Roman"/>
          <w:b/>
          <w:sz w:val="24"/>
        </w:rPr>
      </w:pPr>
      <w:r w:rsidRPr="009D6EE0">
        <w:rPr>
          <w:rFonts w:ascii="Times New Roman" w:hAnsi="Times New Roman" w:cs="Times New Roman"/>
          <w:b/>
          <w:sz w:val="24"/>
        </w:rPr>
        <w:t xml:space="preserve">Механические явления </w:t>
      </w:r>
    </w:p>
    <w:p w14:paraId="5E1BA7ED"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14:paraId="66062316"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r w:rsidRPr="009D6EE0">
        <w:rPr>
          <w:rFonts w:ascii="Times New Roman" w:hAnsi="Times New Roman" w:cs="Times New Roman"/>
          <w:sz w:val="24"/>
        </w:rPr>
        <w:sym w:font="Symbol" w:char="F0B7"/>
      </w:r>
      <w:r w:rsidRPr="009D6EE0">
        <w:rPr>
          <w:rFonts w:ascii="Times New Roman" w:hAnsi="Times New Roman" w:cs="Times New Roman"/>
          <w:sz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14:paraId="147CE3BA"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t xml:space="preserve"> </w:t>
      </w:r>
      <w:r w:rsidRPr="009D6EE0">
        <w:rPr>
          <w:rFonts w:ascii="Times New Roman" w:hAnsi="Times New Roman" w:cs="Times New Roman"/>
          <w:sz w:val="24"/>
        </w:rPr>
        <w:sym w:font="Symbol" w:char="F0B7"/>
      </w:r>
      <w:r w:rsidRPr="009D6EE0">
        <w:rPr>
          <w:rFonts w:ascii="Times New Roman" w:hAnsi="Times New Roman" w:cs="Times New Roman"/>
          <w:sz w:val="24"/>
        </w:rPr>
        <w:t xml:space="preserve"> различать основные признаки изученных физических моделей: материальная точка, инерциальная система отсчета; </w:t>
      </w:r>
    </w:p>
    <w:p w14:paraId="16391D28"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28203F0E" w14:textId="77777777" w:rsidR="009D6EE0" w:rsidRPr="009D6EE0" w:rsidRDefault="00F51BEA" w:rsidP="0011195B">
      <w:pPr>
        <w:spacing w:after="0" w:line="240" w:lineRule="auto"/>
        <w:ind w:firstLine="708"/>
        <w:jc w:val="both"/>
        <w:rPr>
          <w:rFonts w:ascii="Times New Roman" w:hAnsi="Times New Roman" w:cs="Times New Roman"/>
          <w:b/>
          <w:sz w:val="24"/>
        </w:rPr>
      </w:pPr>
      <w:r w:rsidRPr="009D6EE0">
        <w:rPr>
          <w:rFonts w:ascii="Times New Roman" w:hAnsi="Times New Roman" w:cs="Times New Roman"/>
          <w:b/>
          <w:sz w:val="24"/>
        </w:rPr>
        <w:t xml:space="preserve">Тепловые явления </w:t>
      </w:r>
    </w:p>
    <w:p w14:paraId="781FC669"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14:paraId="760BB189"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14:paraId="39A6DDAA"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lastRenderedPageBreak/>
        <w:sym w:font="Symbol" w:char="F0B7"/>
      </w:r>
      <w:r w:rsidRPr="009D6EE0">
        <w:rPr>
          <w:rFonts w:ascii="Times New Roman" w:hAnsi="Times New Roman" w:cs="Times New Roman"/>
          <w:sz w:val="24"/>
        </w:rPr>
        <w:t xml:space="preserve">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51929734"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t xml:space="preserve"> </w:t>
      </w:r>
      <w:r w:rsidRPr="009D6EE0">
        <w:rPr>
          <w:rFonts w:ascii="Times New Roman" w:hAnsi="Times New Roman" w:cs="Times New Roman"/>
          <w:sz w:val="24"/>
        </w:rPr>
        <w:sym w:font="Symbol" w:char="F0B7"/>
      </w:r>
      <w:r w:rsidRPr="009D6EE0">
        <w:rPr>
          <w:rFonts w:ascii="Times New Roman" w:hAnsi="Times New Roman" w:cs="Times New Roman"/>
          <w:sz w:val="24"/>
        </w:rPr>
        <w:t xml:space="preserve"> различать основные признаки изученных физических моделей строения газов, жидкостей и твердых тел;</w:t>
      </w:r>
    </w:p>
    <w:p w14:paraId="7FBF7490"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приводить примеры практического использования физических знаний о тепловых явлениях; </w:t>
      </w:r>
    </w:p>
    <w:p w14:paraId="6EE7ADDF" w14:textId="77777777" w:rsidR="0011195B"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49064410" w14:textId="77777777" w:rsidR="009D6EE0" w:rsidRDefault="00F51BEA" w:rsidP="0011195B">
      <w:pPr>
        <w:spacing w:after="0" w:line="240" w:lineRule="auto"/>
        <w:ind w:firstLine="708"/>
        <w:jc w:val="both"/>
        <w:rPr>
          <w:rFonts w:ascii="Times New Roman" w:hAnsi="Times New Roman" w:cs="Times New Roman"/>
          <w:sz w:val="24"/>
        </w:rPr>
      </w:pPr>
      <w:r w:rsidRPr="009D6EE0">
        <w:rPr>
          <w:rFonts w:ascii="Times New Roman" w:hAnsi="Times New Roman" w:cs="Times New Roman"/>
          <w:b/>
          <w:sz w:val="24"/>
        </w:rPr>
        <w:t>Электрические и магнитные явления</w:t>
      </w:r>
      <w:r w:rsidRPr="009D6EE0">
        <w:rPr>
          <w:rFonts w:ascii="Times New Roman" w:hAnsi="Times New Roman" w:cs="Times New Roman"/>
          <w:sz w:val="24"/>
        </w:rPr>
        <w:t xml:space="preserve"> </w:t>
      </w:r>
    </w:p>
    <w:p w14:paraId="106E03FD"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14:paraId="679BC325"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5D9A5228"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использовать оптические схемы для построения изображений в плоском зеркале и собирающей линзе. </w:t>
      </w:r>
    </w:p>
    <w:p w14:paraId="044EC212"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r w:rsidR="009D6EE0" w:rsidRPr="009D6EE0">
        <w:rPr>
          <w:rFonts w:ascii="Times New Roman" w:hAnsi="Times New Roman" w:cs="Times New Roman"/>
          <w:sz w:val="24"/>
        </w:rPr>
        <w:t>описании,</w:t>
      </w:r>
      <w:r w:rsidRPr="009D6EE0">
        <w:rPr>
          <w:rFonts w:ascii="Times New Roman" w:hAnsi="Times New Roman" w:cs="Times New Roman"/>
          <w:sz w:val="24"/>
        </w:rPr>
        <w:t xml:space="preserve"> </w:t>
      </w:r>
      <w:r w:rsidR="009D6EE0" w:rsidRPr="009D6EE0">
        <w:rPr>
          <w:rFonts w:ascii="Times New Roman" w:hAnsi="Times New Roman" w:cs="Times New Roman"/>
          <w:sz w:val="24"/>
        </w:rPr>
        <w:t>верно,</w:t>
      </w:r>
      <w:r w:rsidRPr="009D6EE0">
        <w:rPr>
          <w:rFonts w:ascii="Times New Roman" w:hAnsi="Times New Roman" w:cs="Times New Roman"/>
          <w:sz w:val="24"/>
        </w:rPr>
        <w:t xml:space="preserve">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14:paraId="5C77D17A"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14:paraId="7BAC2436"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приводить примеры практического использования физических знаний о электромагнитных явлениях </w:t>
      </w:r>
    </w:p>
    <w:p w14:paraId="15F6253B" w14:textId="77777777" w:rsidR="009D6EE0" w:rsidRDefault="00F51BEA"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w:t>
      </w:r>
      <w:r w:rsidR="00923AB4" w:rsidRPr="009D6EE0">
        <w:rPr>
          <w:rFonts w:ascii="Times New Roman" w:hAnsi="Times New Roman" w:cs="Times New Roman"/>
          <w:sz w:val="24"/>
        </w:rPr>
        <w:t xml:space="preserve">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Квантовые явления </w:t>
      </w:r>
    </w:p>
    <w:p w14:paraId="1EFEF46B" w14:textId="77777777" w:rsidR="009D6EE0" w:rsidRDefault="00923AB4"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lastRenderedPageBreak/>
        <w:sym w:font="Symbol" w:char="F0B7"/>
      </w:r>
      <w:r w:rsidRPr="009D6EE0">
        <w:rPr>
          <w:rFonts w:ascii="Times New Roman" w:hAnsi="Times New Roman" w:cs="Times New Roman"/>
          <w:sz w:val="24"/>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 излучения, возникновение линейчатого спектра излучения атома; </w:t>
      </w:r>
    </w:p>
    <w:p w14:paraId="35F37840" w14:textId="77777777" w:rsidR="009D6EE0" w:rsidRDefault="00923AB4"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14:paraId="5858FEBF" w14:textId="77777777" w:rsidR="009D6EE0" w:rsidRDefault="00923AB4"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6931DADF" w14:textId="77777777" w:rsidR="009D6EE0" w:rsidRDefault="00923AB4"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t xml:space="preserve"> </w:t>
      </w:r>
      <w:r w:rsidRPr="009D6EE0">
        <w:rPr>
          <w:rFonts w:ascii="Times New Roman" w:hAnsi="Times New Roman" w:cs="Times New Roman"/>
          <w:sz w:val="24"/>
        </w:rPr>
        <w:sym w:font="Symbol" w:char="F0B7"/>
      </w:r>
      <w:r w:rsidRPr="009D6EE0">
        <w:rPr>
          <w:rFonts w:ascii="Times New Roman" w:hAnsi="Times New Roman" w:cs="Times New Roman"/>
          <w:sz w:val="24"/>
        </w:rPr>
        <w:t xml:space="preserve"> различать основные признаки планетарной модели атома, нуклонной модели атомного ядра; </w:t>
      </w:r>
    </w:p>
    <w:p w14:paraId="38A69606" w14:textId="77777777" w:rsidR="009D6EE0" w:rsidRDefault="00923AB4"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приводить примеры проявления в природе и практического использования радиоактивности, ядерных и термоядерных реакций, спектрального анализа. Элементы астрономии </w:t>
      </w:r>
    </w:p>
    <w:p w14:paraId="69D62511" w14:textId="77777777" w:rsidR="009D6EE0" w:rsidRDefault="00923AB4"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14:paraId="5758E28D" w14:textId="77777777" w:rsidR="00F51BEA" w:rsidRPr="009D6EE0" w:rsidRDefault="00923AB4" w:rsidP="00786603">
      <w:pPr>
        <w:spacing w:after="0" w:line="240" w:lineRule="auto"/>
        <w:jc w:val="both"/>
        <w:rPr>
          <w:rFonts w:ascii="Times New Roman" w:hAnsi="Times New Roman" w:cs="Times New Roman"/>
          <w:sz w:val="24"/>
        </w:rPr>
      </w:pPr>
      <w:r w:rsidRPr="009D6EE0">
        <w:rPr>
          <w:rFonts w:ascii="Times New Roman" w:hAnsi="Times New Roman" w:cs="Times New Roman"/>
          <w:sz w:val="24"/>
        </w:rPr>
        <w:sym w:font="Symbol" w:char="F0B7"/>
      </w:r>
      <w:r w:rsidRPr="009D6EE0">
        <w:rPr>
          <w:rFonts w:ascii="Times New Roman" w:hAnsi="Times New Roman" w:cs="Times New Roman"/>
          <w:sz w:val="24"/>
        </w:rPr>
        <w:t xml:space="preserve"> понимать различия между гелиоцентрической и геоцентрической системами мира;</w:t>
      </w:r>
    </w:p>
    <w:p w14:paraId="07F83236" w14:textId="77777777" w:rsidR="009D6EE0" w:rsidRPr="009D6EE0" w:rsidRDefault="009D6EE0" w:rsidP="00786603">
      <w:pPr>
        <w:spacing w:after="0" w:line="240" w:lineRule="auto"/>
        <w:jc w:val="both"/>
        <w:rPr>
          <w:rFonts w:ascii="Times New Roman" w:hAnsi="Times New Roman" w:cs="Times New Roman"/>
          <w:sz w:val="32"/>
        </w:rPr>
      </w:pPr>
    </w:p>
    <w:p w14:paraId="57AB062D" w14:textId="77777777" w:rsidR="00A7140D" w:rsidRPr="00A7140D" w:rsidRDefault="00B3517A" w:rsidP="0011195B">
      <w:pPr>
        <w:spacing w:after="0" w:line="240" w:lineRule="auto"/>
        <w:ind w:firstLine="708"/>
        <w:jc w:val="both"/>
        <w:rPr>
          <w:rFonts w:ascii="Times New Roman" w:hAnsi="Times New Roman" w:cs="Times New Roman"/>
          <w:b/>
          <w:sz w:val="24"/>
        </w:rPr>
      </w:pPr>
      <w:r w:rsidRPr="00A7140D">
        <w:rPr>
          <w:rFonts w:ascii="Times New Roman" w:hAnsi="Times New Roman" w:cs="Times New Roman"/>
          <w:b/>
          <w:sz w:val="24"/>
        </w:rPr>
        <w:t xml:space="preserve">Биология </w:t>
      </w:r>
    </w:p>
    <w:p w14:paraId="5718CDE7" w14:textId="77777777" w:rsidR="00A7140D" w:rsidRPr="00A7140D" w:rsidRDefault="00B3517A">
      <w:pPr>
        <w:spacing w:after="0" w:line="240" w:lineRule="auto"/>
        <w:jc w:val="both"/>
        <w:rPr>
          <w:rFonts w:ascii="Times New Roman" w:hAnsi="Times New Roman" w:cs="Times New Roman"/>
          <w:b/>
          <w:sz w:val="24"/>
        </w:rPr>
      </w:pPr>
      <w:r w:rsidRPr="00A7140D">
        <w:rPr>
          <w:rFonts w:ascii="Times New Roman" w:hAnsi="Times New Roman" w:cs="Times New Roman"/>
          <w:b/>
          <w:sz w:val="24"/>
        </w:rPr>
        <w:t xml:space="preserve">Выпускник научится </w:t>
      </w:r>
    </w:p>
    <w:p w14:paraId="6DA003C9" w14:textId="77777777" w:rsidR="00A7140D" w:rsidRDefault="00B3517A" w:rsidP="00972646">
      <w:pPr>
        <w:pStyle w:val="a3"/>
        <w:numPr>
          <w:ilvl w:val="0"/>
          <w:numId w:val="7"/>
        </w:numPr>
        <w:tabs>
          <w:tab w:val="left" w:pos="142"/>
        </w:tabs>
        <w:spacing w:after="0" w:line="240" w:lineRule="auto"/>
        <w:ind w:left="0" w:firstLine="0"/>
        <w:jc w:val="both"/>
        <w:rPr>
          <w:rFonts w:ascii="Times New Roman" w:hAnsi="Times New Roman" w:cs="Times New Roman"/>
          <w:sz w:val="24"/>
        </w:rPr>
      </w:pPr>
      <w:r w:rsidRPr="00A7140D">
        <w:rPr>
          <w:rFonts w:ascii="Times New Roman" w:hAnsi="Times New Roman" w:cs="Times New Roman"/>
          <w:sz w:val="24"/>
        </w:rPr>
        <w:t xml:space="preserve">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w:t>
      </w:r>
    </w:p>
    <w:p w14:paraId="2EBE334D" w14:textId="77777777" w:rsidR="00A7140D" w:rsidRDefault="00B3517A" w:rsidP="00972646">
      <w:pPr>
        <w:pStyle w:val="a3"/>
        <w:numPr>
          <w:ilvl w:val="0"/>
          <w:numId w:val="7"/>
        </w:numPr>
        <w:tabs>
          <w:tab w:val="left" w:pos="142"/>
        </w:tabs>
        <w:spacing w:after="0" w:line="240" w:lineRule="auto"/>
        <w:ind w:left="0" w:firstLine="0"/>
        <w:jc w:val="both"/>
        <w:rPr>
          <w:rFonts w:ascii="Times New Roman" w:hAnsi="Times New Roman" w:cs="Times New Roman"/>
          <w:sz w:val="24"/>
        </w:rPr>
      </w:pPr>
      <w:r w:rsidRPr="00A7140D">
        <w:rPr>
          <w:rFonts w:ascii="Times New Roman" w:hAnsi="Times New Roman" w:cs="Times New Roman"/>
          <w:sz w:val="24"/>
        </w:rPr>
        <w:t xml:space="preserve">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14:paraId="51C2DF6C" w14:textId="77777777" w:rsidR="00A7140D" w:rsidRPr="00A7140D" w:rsidRDefault="00B3517A" w:rsidP="00A7140D">
      <w:pPr>
        <w:pStyle w:val="a3"/>
        <w:tabs>
          <w:tab w:val="left" w:pos="142"/>
        </w:tabs>
        <w:spacing w:after="0" w:line="240" w:lineRule="auto"/>
        <w:ind w:left="0"/>
        <w:jc w:val="both"/>
        <w:rPr>
          <w:rFonts w:ascii="Times New Roman" w:hAnsi="Times New Roman" w:cs="Times New Roman"/>
          <w:b/>
          <w:sz w:val="24"/>
        </w:rPr>
      </w:pPr>
      <w:r w:rsidRPr="00A7140D">
        <w:rPr>
          <w:rFonts w:ascii="Times New Roman" w:hAnsi="Times New Roman" w:cs="Times New Roman"/>
          <w:b/>
          <w:sz w:val="24"/>
        </w:rPr>
        <w:t xml:space="preserve">Выпускник овладеет </w:t>
      </w:r>
    </w:p>
    <w:p w14:paraId="3C0212E4" w14:textId="77777777" w:rsidR="00A7140D" w:rsidRDefault="00B3517A" w:rsidP="00A7140D">
      <w:pPr>
        <w:pStyle w:val="a3"/>
        <w:tabs>
          <w:tab w:val="left" w:pos="142"/>
        </w:tabs>
        <w:spacing w:after="0" w:line="240" w:lineRule="auto"/>
        <w:ind w:left="0"/>
        <w:jc w:val="both"/>
        <w:rPr>
          <w:rFonts w:ascii="Times New Roman" w:hAnsi="Times New Roman" w:cs="Times New Roman"/>
          <w:sz w:val="24"/>
        </w:rPr>
      </w:pPr>
      <w:r w:rsidRPr="00A7140D">
        <w:rPr>
          <w:rFonts w:ascii="Times New Roman" w:hAnsi="Times New Roman" w:cs="Times New Roman"/>
          <w:sz w:val="24"/>
        </w:rPr>
        <w:t xml:space="preserve">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14:paraId="369B9ACE" w14:textId="77777777" w:rsidR="00A7140D" w:rsidRDefault="00B3517A" w:rsidP="00A7140D">
      <w:pPr>
        <w:pStyle w:val="a3"/>
        <w:tabs>
          <w:tab w:val="left" w:pos="142"/>
        </w:tabs>
        <w:spacing w:after="0" w:line="240" w:lineRule="auto"/>
        <w:ind w:left="0"/>
        <w:jc w:val="both"/>
        <w:rPr>
          <w:rFonts w:ascii="Times New Roman" w:hAnsi="Times New Roman" w:cs="Times New Roman"/>
          <w:sz w:val="24"/>
        </w:rPr>
      </w:pPr>
      <w:r w:rsidRPr="00A7140D">
        <w:rPr>
          <w:rFonts w:ascii="Times New Roman" w:hAnsi="Times New Roman" w:cs="Times New Roman"/>
          <w:sz w:val="24"/>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14:paraId="0A8EB2D9" w14:textId="77777777" w:rsidR="00A7140D" w:rsidRDefault="00B3517A" w:rsidP="00A7140D">
      <w:pPr>
        <w:pStyle w:val="a3"/>
        <w:tabs>
          <w:tab w:val="left" w:pos="142"/>
        </w:tabs>
        <w:spacing w:after="0" w:line="240" w:lineRule="auto"/>
        <w:ind w:left="0"/>
        <w:jc w:val="both"/>
        <w:rPr>
          <w:rFonts w:ascii="Times New Roman" w:hAnsi="Times New Roman" w:cs="Times New Roman"/>
          <w:sz w:val="24"/>
        </w:rPr>
      </w:pPr>
      <w:r w:rsidRPr="00A7140D">
        <w:rPr>
          <w:rFonts w:ascii="Times New Roman" w:hAnsi="Times New Roman" w:cs="Times New Roman"/>
          <w:b/>
          <w:sz w:val="24"/>
        </w:rPr>
        <w:t>Выпускник приобретет</w:t>
      </w:r>
      <w:r w:rsidRPr="00A7140D">
        <w:rPr>
          <w:rFonts w:ascii="Times New Roman" w:hAnsi="Times New Roman" w:cs="Times New Roman"/>
          <w:sz w:val="24"/>
        </w:rPr>
        <w:t xml:space="preserve"> навыки использования научно- популярной литературы по биологии, справочных материалов (на бумажных и электронных носителях), ресурсов Интернета при выполнении учебных задач </w:t>
      </w:r>
    </w:p>
    <w:p w14:paraId="1F6FD26D" w14:textId="77777777" w:rsidR="00A7140D" w:rsidRPr="00A7140D" w:rsidRDefault="00A7140D" w:rsidP="00A7140D">
      <w:pPr>
        <w:pStyle w:val="a3"/>
        <w:tabs>
          <w:tab w:val="left" w:pos="142"/>
        </w:tabs>
        <w:spacing w:after="0" w:line="240" w:lineRule="auto"/>
        <w:ind w:left="0"/>
        <w:jc w:val="both"/>
        <w:rPr>
          <w:rFonts w:ascii="Times New Roman" w:hAnsi="Times New Roman" w:cs="Times New Roman"/>
          <w:b/>
          <w:sz w:val="24"/>
        </w:rPr>
      </w:pPr>
      <w:r w:rsidRPr="00A7140D">
        <w:rPr>
          <w:rFonts w:ascii="Times New Roman" w:hAnsi="Times New Roman" w:cs="Times New Roman"/>
          <w:b/>
          <w:sz w:val="24"/>
        </w:rPr>
        <w:t>Выпускник получит возможность научиться</w:t>
      </w:r>
    </w:p>
    <w:p w14:paraId="1FE85DCA" w14:textId="77777777" w:rsidR="00A7140D" w:rsidRDefault="00B3517A"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осознанно использовать знания основных правил поведения в природе и основ здорового образа жизни в быту; </w:t>
      </w:r>
    </w:p>
    <w:p w14:paraId="3062DF15" w14:textId="77777777" w:rsidR="00A7140D" w:rsidRDefault="00B3517A"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выбирать целевые и смысловые установки в своих действиях и поступках по отношению к живой природе, здоровью своему и окружающих; </w:t>
      </w:r>
    </w:p>
    <w:p w14:paraId="5C14F428" w14:textId="77777777" w:rsidR="00A7140D" w:rsidRDefault="00B3517A"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ориентироваться в системе познавательных ценностей – воспринимать информацию биологического содержания в научно- 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14:paraId="2AE77FF8" w14:textId="77777777" w:rsidR="00A7140D" w:rsidRDefault="00B3517A"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14:paraId="0E2513FB" w14:textId="77777777" w:rsidR="00A7140D" w:rsidRDefault="00A7140D" w:rsidP="00A7140D">
      <w:pPr>
        <w:pStyle w:val="a3"/>
        <w:tabs>
          <w:tab w:val="left" w:pos="142"/>
        </w:tabs>
        <w:spacing w:after="0" w:line="240" w:lineRule="auto"/>
        <w:ind w:left="0"/>
        <w:jc w:val="both"/>
        <w:rPr>
          <w:rFonts w:ascii="Times New Roman" w:hAnsi="Times New Roman" w:cs="Times New Roman"/>
          <w:sz w:val="24"/>
        </w:rPr>
      </w:pPr>
    </w:p>
    <w:p w14:paraId="3F7C3137" w14:textId="77777777" w:rsidR="00A7140D" w:rsidRDefault="0011195B" w:rsidP="00A7140D">
      <w:pPr>
        <w:pStyle w:val="a3"/>
        <w:tabs>
          <w:tab w:val="left" w:pos="142"/>
        </w:tabs>
        <w:spacing w:after="0" w:line="240" w:lineRule="auto"/>
        <w:ind w:left="0"/>
        <w:jc w:val="both"/>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sidR="00B3517A" w:rsidRPr="00A7140D">
        <w:rPr>
          <w:rFonts w:ascii="Times New Roman" w:hAnsi="Times New Roman" w:cs="Times New Roman"/>
          <w:b/>
          <w:sz w:val="24"/>
        </w:rPr>
        <w:t xml:space="preserve">Химия </w:t>
      </w:r>
    </w:p>
    <w:p w14:paraId="1A78EB31" w14:textId="77777777" w:rsidR="00A7140D" w:rsidRPr="00A7140D" w:rsidRDefault="00A7140D" w:rsidP="00A7140D">
      <w:pPr>
        <w:pStyle w:val="a3"/>
        <w:tabs>
          <w:tab w:val="left" w:pos="142"/>
        </w:tabs>
        <w:spacing w:after="0" w:line="240" w:lineRule="auto"/>
        <w:ind w:left="0"/>
        <w:jc w:val="both"/>
        <w:rPr>
          <w:rFonts w:ascii="Times New Roman" w:hAnsi="Times New Roman" w:cs="Times New Roman"/>
          <w:b/>
          <w:sz w:val="24"/>
        </w:rPr>
      </w:pPr>
      <w:r>
        <w:rPr>
          <w:rFonts w:ascii="Times New Roman" w:hAnsi="Times New Roman" w:cs="Times New Roman"/>
          <w:b/>
          <w:sz w:val="24"/>
        </w:rPr>
        <w:t xml:space="preserve">Выпускник научится </w:t>
      </w:r>
    </w:p>
    <w:p w14:paraId="2BE372F8" w14:textId="77777777" w:rsidR="00A7140D" w:rsidRDefault="00B3517A"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характеризовать основные методы познания: наблюдение, измерение, эксперимент; </w:t>
      </w:r>
    </w:p>
    <w:p w14:paraId="4FBE6876" w14:textId="77777777" w:rsidR="00A7140D" w:rsidRDefault="00B3517A"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описывать свойства твердых, жидких, газообразных веществ, выделяя их существенные признаки; </w:t>
      </w:r>
    </w:p>
    <w:p w14:paraId="56BA64F0" w14:textId="77777777" w:rsidR="00A7140D" w:rsidRDefault="00B3517A"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14:paraId="47BF1E82" w14:textId="77777777" w:rsidR="00A7140D" w:rsidRDefault="00B3517A"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раскрывать смысл законов сохранения массы веществ, постоянства состава, атомно-молекулярной теории; </w:t>
      </w:r>
    </w:p>
    <w:p w14:paraId="0A023A78" w14:textId="77777777" w:rsidR="00A7140D" w:rsidRDefault="00B3517A"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различать химические и физические явления; </w:t>
      </w:r>
    </w:p>
    <w:p w14:paraId="1289CDE3" w14:textId="77777777" w:rsidR="00A7140D" w:rsidRDefault="00B3517A"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называть химические элементы; </w:t>
      </w:r>
    </w:p>
    <w:p w14:paraId="4BAC2B19" w14:textId="77777777" w:rsidR="00A7140D" w:rsidRDefault="00B3517A"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определять состав веществ по их формулам;</w:t>
      </w:r>
    </w:p>
    <w:p w14:paraId="26FE2950"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rPr>
          <w:rFonts w:ascii="Times New Roman" w:hAnsi="Times New Roman" w:cs="Times New Roman"/>
          <w:sz w:val="24"/>
        </w:rPr>
        <w:t xml:space="preserve"> </w:t>
      </w:r>
      <w:r w:rsidRPr="00A7140D">
        <w:sym w:font="Symbol" w:char="F0B7"/>
      </w:r>
      <w:r w:rsidRPr="00A7140D">
        <w:rPr>
          <w:rFonts w:ascii="Times New Roman" w:hAnsi="Times New Roman" w:cs="Times New Roman"/>
          <w:sz w:val="24"/>
        </w:rPr>
        <w:t xml:space="preserve"> определять валентность атома элемента в соединениях; </w:t>
      </w:r>
    </w:p>
    <w:p w14:paraId="7F83A39F"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определять тип химических реакций; </w:t>
      </w:r>
    </w:p>
    <w:p w14:paraId="7829087D"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называть признаки и условия протекания химических реакций;</w:t>
      </w:r>
    </w:p>
    <w:p w14:paraId="59379BD2"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rPr>
          <w:rFonts w:ascii="Times New Roman" w:hAnsi="Times New Roman" w:cs="Times New Roman"/>
          <w:sz w:val="24"/>
        </w:rPr>
        <w:t xml:space="preserve"> </w:t>
      </w:r>
      <w:r w:rsidRPr="00A7140D">
        <w:sym w:font="Symbol" w:char="F0B7"/>
      </w:r>
      <w:r w:rsidRPr="00A7140D">
        <w:rPr>
          <w:rFonts w:ascii="Times New Roman" w:hAnsi="Times New Roman" w:cs="Times New Roman"/>
          <w:sz w:val="24"/>
        </w:rPr>
        <w:t xml:space="preserve"> выявлять признаки, свидетельствующие о протекании химической реакции при выполнении химического опыта; </w:t>
      </w:r>
    </w:p>
    <w:p w14:paraId="45619D3B"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составлять формулы бинарных соединений; </w:t>
      </w:r>
    </w:p>
    <w:p w14:paraId="4CD9C762"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составлять уравнения химических реакций;</w:t>
      </w:r>
    </w:p>
    <w:p w14:paraId="59C2EA78"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соблюдать правила безопасной работы при проведении опытов; </w:t>
      </w:r>
    </w:p>
    <w:p w14:paraId="25A9DEB4"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пользоваться лабораторным оборудованием и посудой; </w:t>
      </w:r>
    </w:p>
    <w:p w14:paraId="00D16275"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вычислять относительную молекулярную и молярную массы веществ; </w:t>
      </w:r>
    </w:p>
    <w:p w14:paraId="7BBAC56B"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вычислять массовую долю химического элемента по формуле соединения;</w:t>
      </w:r>
    </w:p>
    <w:p w14:paraId="47348C70"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rPr>
          <w:rFonts w:ascii="Times New Roman" w:hAnsi="Times New Roman" w:cs="Times New Roman"/>
          <w:sz w:val="24"/>
        </w:rPr>
        <w:t xml:space="preserve"> </w:t>
      </w:r>
      <w:r w:rsidRPr="00A7140D">
        <w:sym w:font="Symbol" w:char="F0B7"/>
      </w:r>
      <w:r w:rsidRPr="00A7140D">
        <w:rPr>
          <w:rFonts w:ascii="Times New Roman" w:hAnsi="Times New Roman" w:cs="Times New Roman"/>
          <w:sz w:val="24"/>
        </w:rPr>
        <w:t xml:space="preserve"> вычислять количество, объем или массу вещества по количеству, объему, массе реагентов или продуктов реакции; </w:t>
      </w:r>
    </w:p>
    <w:p w14:paraId="45FC7FBA"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характеризовать физические и химические свойства простых веществ: кислорода и водорода; </w:t>
      </w:r>
    </w:p>
    <w:p w14:paraId="02BCD0A6"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получать, собирать кислород и водород; </w:t>
      </w:r>
    </w:p>
    <w:p w14:paraId="209D2E1F"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распознавать опытным путем газообразные вещества: кислород, водород; </w:t>
      </w:r>
    </w:p>
    <w:p w14:paraId="48FF2F7C"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раскрывать смысл закона Авогадро; </w:t>
      </w:r>
    </w:p>
    <w:p w14:paraId="00CD78D3"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раскрывать смысл понятий «тепловой эффект реакции», «молярный объем»; </w:t>
      </w:r>
    </w:p>
    <w:p w14:paraId="65A0E2C8"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характеризовать физические и химические свойства воды; </w:t>
      </w:r>
    </w:p>
    <w:p w14:paraId="68291255" w14:textId="77777777" w:rsidR="00A7140D" w:rsidRDefault="00324E02" w:rsidP="00A7140D">
      <w:pPr>
        <w:pStyle w:val="a3"/>
        <w:tabs>
          <w:tab w:val="left" w:pos="142"/>
        </w:tabs>
        <w:spacing w:after="0" w:line="240" w:lineRule="auto"/>
        <w:ind w:left="0"/>
        <w:jc w:val="both"/>
      </w:pPr>
      <w:r w:rsidRPr="00A7140D">
        <w:sym w:font="Symbol" w:char="F0B7"/>
      </w:r>
      <w:r w:rsidRPr="00A7140D">
        <w:rPr>
          <w:rFonts w:ascii="Times New Roman" w:hAnsi="Times New Roman" w:cs="Times New Roman"/>
          <w:sz w:val="24"/>
        </w:rPr>
        <w:t xml:space="preserve"> раскрывать смысл понятия «раствор»; </w:t>
      </w:r>
    </w:p>
    <w:p w14:paraId="0AB13FF7"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rPr>
          <w:rFonts w:ascii="Times New Roman" w:hAnsi="Times New Roman" w:cs="Times New Roman"/>
          <w:sz w:val="24"/>
        </w:rPr>
        <w:t xml:space="preserve"> вычислять массовую долю растворенного вещества в растворе; </w:t>
      </w:r>
    </w:p>
    <w:p w14:paraId="4CEFAE96"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приготовлять растворы с определенной массовой долей растворенного вещества; </w:t>
      </w:r>
    </w:p>
    <w:p w14:paraId="220991C0" w14:textId="77777777" w:rsidR="00A7140D" w:rsidRDefault="00324E02" w:rsidP="00A7140D">
      <w:pPr>
        <w:pStyle w:val="a3"/>
        <w:tabs>
          <w:tab w:val="left" w:pos="142"/>
        </w:tabs>
        <w:spacing w:after="0" w:line="240" w:lineRule="auto"/>
        <w:ind w:left="0"/>
        <w:jc w:val="both"/>
      </w:pPr>
      <w:r w:rsidRPr="00A7140D">
        <w:sym w:font="Symbol" w:char="F0B7"/>
      </w:r>
      <w:r w:rsidRPr="00A7140D">
        <w:rPr>
          <w:rFonts w:ascii="Times New Roman" w:hAnsi="Times New Roman" w:cs="Times New Roman"/>
          <w:sz w:val="24"/>
        </w:rPr>
        <w:t xml:space="preserve"> называть соединения изученных классов неорганических веществ; </w:t>
      </w:r>
    </w:p>
    <w:p w14:paraId="642943BF"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rPr>
          <w:rFonts w:ascii="Times New Roman" w:hAnsi="Times New Roman" w:cs="Times New Roman"/>
          <w:sz w:val="24"/>
        </w:rPr>
        <w:t xml:space="preserve"> характеризовать физические и химические свойства основных классов неорганических веществ: оксидов, кислот, оснований, солей; </w:t>
      </w:r>
    </w:p>
    <w:p w14:paraId="1E18DDCA"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определять принадлежность веществ к определенному классу соединений;</w:t>
      </w:r>
    </w:p>
    <w:p w14:paraId="3B015B56"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rPr>
          <w:rFonts w:ascii="Times New Roman" w:hAnsi="Times New Roman" w:cs="Times New Roman"/>
          <w:sz w:val="24"/>
        </w:rPr>
        <w:t xml:space="preserve"> </w:t>
      </w:r>
      <w:r w:rsidRPr="00A7140D">
        <w:sym w:font="Symbol" w:char="F0B7"/>
      </w:r>
      <w:r w:rsidRPr="00A7140D">
        <w:rPr>
          <w:rFonts w:ascii="Times New Roman" w:hAnsi="Times New Roman" w:cs="Times New Roman"/>
          <w:sz w:val="24"/>
        </w:rPr>
        <w:t xml:space="preserve"> составлять формулы неорганических соединений изученных классов; </w:t>
      </w:r>
    </w:p>
    <w:p w14:paraId="3E19BAA0"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проводить опыты, подтверждающие химические свойства изученных классов неорганических веществ; </w:t>
      </w:r>
    </w:p>
    <w:p w14:paraId="7C19516E"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распознавать опытным путем растворы кислот и щелочей по изменению окраски индикатора; </w:t>
      </w:r>
    </w:p>
    <w:p w14:paraId="7255E9D6"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характеризовать взаимосвязь между классами неорганических соединений; </w:t>
      </w:r>
    </w:p>
    <w:p w14:paraId="64F8A0C4"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раскрывать смысл Периодического закона Д.И. Менделеева; </w:t>
      </w:r>
    </w:p>
    <w:p w14:paraId="313C59F1"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объяснять физический смысл атомного (порядкового) номера химического элемента, номеров группы и периода в периодической системе Д.И. Менделеева; </w:t>
      </w:r>
    </w:p>
    <w:p w14:paraId="73534B1D"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объяснять закономерности изменения строения атомов, свойств элементов в пределах малых периодов и главных подгрупп; </w:t>
      </w:r>
    </w:p>
    <w:p w14:paraId="5D758C32"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lastRenderedPageBreak/>
        <w:sym w:font="Symbol" w:char="F0B7"/>
      </w:r>
      <w:r w:rsidRPr="00A7140D">
        <w:rPr>
          <w:rFonts w:ascii="Times New Roman" w:hAnsi="Times New Roman" w:cs="Times New Roman"/>
          <w:sz w:val="24"/>
        </w:rPr>
        <w:t xml:space="preserve">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14:paraId="01905354"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составлять схемы строения атомов первых 20 элементов периодической системы Д.И. Менделеева; </w:t>
      </w:r>
    </w:p>
    <w:p w14:paraId="18D965FB"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раскрывать смысл понятий: «химическая связь», «электроотрицательность»; </w:t>
      </w:r>
    </w:p>
    <w:p w14:paraId="672A04F5"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характеризовать зависимость физических свойств веществ от типа кристаллической решетки;</w:t>
      </w:r>
    </w:p>
    <w:p w14:paraId="520D07E0"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rPr>
          <w:rFonts w:ascii="Times New Roman" w:hAnsi="Times New Roman" w:cs="Times New Roman"/>
          <w:sz w:val="24"/>
        </w:rPr>
        <w:t xml:space="preserve"> </w:t>
      </w:r>
      <w:r w:rsidRPr="00A7140D">
        <w:sym w:font="Symbol" w:char="F0B7"/>
      </w:r>
      <w:r w:rsidRPr="00A7140D">
        <w:rPr>
          <w:rFonts w:ascii="Times New Roman" w:hAnsi="Times New Roman" w:cs="Times New Roman"/>
          <w:sz w:val="24"/>
        </w:rPr>
        <w:t xml:space="preserve"> определять вид химической связи в неорганических соединениях; </w:t>
      </w:r>
    </w:p>
    <w:p w14:paraId="58F40EDD"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изображать схемы строения молекул веществ, образованных разными видами химических связей; </w:t>
      </w:r>
    </w:p>
    <w:p w14:paraId="25EB231B" w14:textId="77777777" w:rsidR="00A7140D" w:rsidRDefault="00324E0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раскрывать смысл понятий «ион», «катион», «анион», «электролиты», «неэлектролиты», «электролитическая диссоциация»,</w:t>
      </w:r>
      <w:r w:rsidR="009106C6" w:rsidRPr="00A7140D">
        <w:rPr>
          <w:rFonts w:ascii="Times New Roman" w:hAnsi="Times New Roman" w:cs="Times New Roman"/>
          <w:sz w:val="24"/>
        </w:rPr>
        <w:t xml:space="preserve"> «окислитель», «степень окисления» «восстановитель», «окисление», «восстановление»; </w:t>
      </w:r>
    </w:p>
    <w:p w14:paraId="48AE8F16" w14:textId="77777777" w:rsidR="00A7140D" w:rsidRDefault="009106C6"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определять степень окисления атома элемента в соединении; </w:t>
      </w:r>
    </w:p>
    <w:p w14:paraId="6BB41562" w14:textId="77777777" w:rsidR="00A7140D" w:rsidRDefault="009106C6"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раскрывать смысл теории электролитической диссоциации; </w:t>
      </w:r>
    </w:p>
    <w:p w14:paraId="76A53AFF" w14:textId="77777777" w:rsidR="00A7140D" w:rsidRDefault="009106C6"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составлять уравнения электролитической диссоциации кислот, щелочей, солей; </w:t>
      </w:r>
    </w:p>
    <w:p w14:paraId="3BD54624" w14:textId="77777777" w:rsidR="00A7140D" w:rsidRDefault="009106C6"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объяснять сущность процесса электролитической диссоциации и реакций ионного обмена; </w:t>
      </w:r>
    </w:p>
    <w:p w14:paraId="7FF0B681" w14:textId="77777777" w:rsidR="00A7140D" w:rsidRDefault="009106C6"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составлять полные и сокращенные ионные уравнения реакции обмена; </w:t>
      </w:r>
    </w:p>
    <w:p w14:paraId="5096747D" w14:textId="77777777" w:rsidR="00A7140D" w:rsidRDefault="009106C6"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определять возможность протекания реакций ионного обмена; </w:t>
      </w:r>
    </w:p>
    <w:p w14:paraId="36FFC28B" w14:textId="77777777" w:rsidR="00A7140D" w:rsidRDefault="009106C6"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проводить реакции, подтверждающие качественный состав различных веществ; </w:t>
      </w:r>
    </w:p>
    <w:p w14:paraId="0CD70DE4" w14:textId="77777777" w:rsidR="00A7140D" w:rsidRDefault="009106C6"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определять окислитель и восстановитель; </w:t>
      </w:r>
    </w:p>
    <w:p w14:paraId="313C8A91" w14:textId="77777777" w:rsidR="00A7140D" w:rsidRDefault="009106C6"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составлять уравнения окислительно-восстановительных реакций; </w:t>
      </w:r>
    </w:p>
    <w:p w14:paraId="7A9CB2FD" w14:textId="77777777" w:rsidR="00A7140D" w:rsidRDefault="009106C6" w:rsidP="00A7140D">
      <w:pPr>
        <w:pStyle w:val="a3"/>
        <w:tabs>
          <w:tab w:val="left" w:pos="142"/>
        </w:tabs>
        <w:spacing w:after="0" w:line="240" w:lineRule="auto"/>
        <w:ind w:left="0"/>
        <w:jc w:val="both"/>
      </w:pPr>
      <w:r w:rsidRPr="00A7140D">
        <w:sym w:font="Symbol" w:char="F0B7"/>
      </w:r>
      <w:r w:rsidRPr="00A7140D">
        <w:rPr>
          <w:rFonts w:ascii="Times New Roman" w:hAnsi="Times New Roman" w:cs="Times New Roman"/>
          <w:sz w:val="24"/>
        </w:rPr>
        <w:t xml:space="preserve"> называть факторы, влияющие на скорость химической реакции; </w:t>
      </w:r>
    </w:p>
    <w:p w14:paraId="688B9DB3" w14:textId="77777777" w:rsidR="00A7140D" w:rsidRDefault="009106C6" w:rsidP="00A7140D">
      <w:pPr>
        <w:pStyle w:val="a3"/>
        <w:tabs>
          <w:tab w:val="left" w:pos="142"/>
        </w:tabs>
        <w:spacing w:after="0" w:line="240" w:lineRule="auto"/>
        <w:ind w:left="0"/>
        <w:jc w:val="both"/>
        <w:rPr>
          <w:rFonts w:ascii="Times New Roman" w:hAnsi="Times New Roman" w:cs="Times New Roman"/>
          <w:sz w:val="24"/>
        </w:rPr>
      </w:pPr>
      <w:r w:rsidRPr="00A7140D">
        <w:rPr>
          <w:rFonts w:ascii="Times New Roman" w:hAnsi="Times New Roman" w:cs="Times New Roman"/>
          <w:sz w:val="24"/>
        </w:rPr>
        <w:t xml:space="preserve"> классифицировать химические реакции по различным признакам; </w:t>
      </w:r>
    </w:p>
    <w:p w14:paraId="4F2DDDBA" w14:textId="77777777" w:rsidR="00A7140D" w:rsidRDefault="009106C6"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характеризовать взаимосвязь между составом, строением и свойствами неметаллов; </w:t>
      </w:r>
    </w:p>
    <w:p w14:paraId="2DA01285" w14:textId="77777777" w:rsidR="00A7140D" w:rsidRDefault="009106C6"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проводить опыты по получению, собиранию и изучению химических свойств газообразных веществ: углекислого газа, аммиака; </w:t>
      </w:r>
    </w:p>
    <w:p w14:paraId="70F34C02" w14:textId="77777777" w:rsidR="00A7140D" w:rsidRDefault="009106C6"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распознавать опытным путем газообразные вещества: углекислый газ и аммиак; </w:t>
      </w:r>
    </w:p>
    <w:p w14:paraId="40B7E4CF" w14:textId="77777777" w:rsidR="00A7140D" w:rsidRDefault="009106C6"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характеризовать взаимосвязь между составом, строением и свойствами металлов; </w:t>
      </w:r>
    </w:p>
    <w:p w14:paraId="69D1AB3E" w14:textId="77777777" w:rsidR="00A7140D" w:rsidRDefault="009106C6"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2BA365C2" w14:textId="77777777" w:rsidR="00A7140D" w:rsidRDefault="002D60A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оценивать влияние химического загрязнения окружающей среды на организм человека; </w:t>
      </w:r>
    </w:p>
    <w:p w14:paraId="36837D19" w14:textId="77777777" w:rsidR="00A7140D" w:rsidRDefault="002D60A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грамотно обращаться с веществами в повседневной жизни </w:t>
      </w:r>
    </w:p>
    <w:p w14:paraId="6D62F5B5" w14:textId="77777777" w:rsidR="00220C63" w:rsidRDefault="002D60A2"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r w:rsidR="00220C63">
        <w:rPr>
          <w:rFonts w:ascii="Times New Roman" w:hAnsi="Times New Roman" w:cs="Times New Roman"/>
          <w:sz w:val="24"/>
        </w:rPr>
        <w:t>.</w:t>
      </w:r>
    </w:p>
    <w:p w14:paraId="0879017D" w14:textId="77777777" w:rsidR="00A7140D" w:rsidRPr="00220C63" w:rsidRDefault="0011195B" w:rsidP="00A7140D">
      <w:pPr>
        <w:pStyle w:val="a3"/>
        <w:tabs>
          <w:tab w:val="left" w:pos="142"/>
        </w:tabs>
        <w:spacing w:after="0" w:line="240" w:lineRule="auto"/>
        <w:ind w:left="0"/>
        <w:jc w:val="both"/>
        <w:rPr>
          <w:rFonts w:ascii="Times New Roman" w:hAnsi="Times New Roman" w:cs="Times New Roman"/>
          <w:b/>
          <w:sz w:val="24"/>
        </w:rPr>
      </w:pPr>
      <w:r>
        <w:rPr>
          <w:rFonts w:ascii="Times New Roman" w:hAnsi="Times New Roman" w:cs="Times New Roman"/>
          <w:b/>
          <w:sz w:val="24"/>
        </w:rPr>
        <w:tab/>
      </w:r>
      <w:r w:rsidR="00220C63" w:rsidRPr="00220C63">
        <w:rPr>
          <w:rFonts w:ascii="Times New Roman" w:hAnsi="Times New Roman" w:cs="Times New Roman"/>
          <w:b/>
          <w:sz w:val="24"/>
        </w:rPr>
        <w:t>Выпускник получит возможность научиться</w:t>
      </w:r>
      <w:r w:rsidR="001F3C08" w:rsidRPr="00220C63">
        <w:rPr>
          <w:rFonts w:ascii="Times New Roman" w:hAnsi="Times New Roman" w:cs="Times New Roman"/>
          <w:b/>
          <w:sz w:val="24"/>
        </w:rPr>
        <w:t xml:space="preserve"> </w:t>
      </w:r>
    </w:p>
    <w:p w14:paraId="253ADF12" w14:textId="77777777" w:rsidR="00A7140D" w:rsidRDefault="001F3C08"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14:paraId="5E8C7407" w14:textId="77777777" w:rsidR="00A7140D" w:rsidRDefault="001F3C08"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характеризовать вещества по составу, строению и свойствам, устанавливать причинно- следственные связи между данными характеристиками вещества; </w:t>
      </w:r>
    </w:p>
    <w:p w14:paraId="4D4C1D1D" w14:textId="77777777" w:rsidR="00A7140D" w:rsidRDefault="001F3C08"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составлять молекулярные и полные ионные уравнения по сокращенным ионным уравнениям; </w:t>
      </w:r>
    </w:p>
    <w:p w14:paraId="7C05C2F0" w14:textId="77777777" w:rsidR="00A7140D" w:rsidRDefault="001F3C08"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14:paraId="0414767D" w14:textId="77777777" w:rsidR="00A7140D" w:rsidRDefault="001F3C08"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составлять уравнения реакций, соответствующих последовательности превращений неорганических веществ различных классов; </w:t>
      </w:r>
    </w:p>
    <w:p w14:paraId="20125248" w14:textId="77777777" w:rsidR="00A7140D" w:rsidRDefault="001F3C08"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выдвигать и проверять экспериментально гипотезы о результатах воздействия различных факторов на изменение скорости химической реакции; </w:t>
      </w:r>
    </w:p>
    <w:p w14:paraId="79EB68D2" w14:textId="77777777" w:rsidR="00A7140D" w:rsidRDefault="001F3C08" w:rsidP="00A7140D">
      <w:pPr>
        <w:pStyle w:val="a3"/>
        <w:tabs>
          <w:tab w:val="left" w:pos="142"/>
        </w:tabs>
        <w:spacing w:after="0" w:line="240" w:lineRule="auto"/>
        <w:ind w:left="0"/>
        <w:jc w:val="both"/>
      </w:pPr>
      <w:r w:rsidRPr="00A7140D">
        <w:sym w:font="Symbol" w:char="F0B7"/>
      </w:r>
      <w:r w:rsidRPr="00A7140D">
        <w:rPr>
          <w:rFonts w:ascii="Times New Roman" w:hAnsi="Times New Roman" w:cs="Times New Roman"/>
          <w:sz w:val="24"/>
        </w:rPr>
        <w:t xml:space="preserve"> использовать приобретенные знания для экологически грамотного поведения в окружающей среде; </w:t>
      </w:r>
    </w:p>
    <w:p w14:paraId="57214A3B" w14:textId="77777777" w:rsidR="00A7140D" w:rsidRDefault="001F3C08" w:rsidP="00A7140D">
      <w:pPr>
        <w:pStyle w:val="a3"/>
        <w:tabs>
          <w:tab w:val="left" w:pos="142"/>
        </w:tabs>
        <w:spacing w:after="0" w:line="240" w:lineRule="auto"/>
        <w:ind w:left="0"/>
        <w:jc w:val="both"/>
        <w:rPr>
          <w:rFonts w:ascii="Times New Roman" w:hAnsi="Times New Roman" w:cs="Times New Roman"/>
          <w:sz w:val="24"/>
        </w:rPr>
      </w:pPr>
      <w:r w:rsidRPr="00A7140D">
        <w:rPr>
          <w:rFonts w:ascii="Times New Roman" w:hAnsi="Times New Roman" w:cs="Times New Roman"/>
          <w:sz w:val="24"/>
        </w:rPr>
        <w:lastRenderedPageBreak/>
        <w:t xml:space="preserve">использовать приобретенные ключевые компетенции при выполнении проектов и учебно- исследовательских задач по изучению свойств, способов получения и распознавания веществ; </w:t>
      </w:r>
    </w:p>
    <w:p w14:paraId="3329A2B5" w14:textId="77777777" w:rsidR="00A7140D" w:rsidRDefault="001F3C08"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объективно оценивать информацию о веществах и химических процессах; </w:t>
      </w:r>
    </w:p>
    <w:p w14:paraId="5F53DB75" w14:textId="77777777" w:rsidR="00A7140D" w:rsidRDefault="001F3C08"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критически относиться к псевдонаучной информации, недобросовестной рекламе в средствах массовой информации; </w:t>
      </w:r>
    </w:p>
    <w:p w14:paraId="2F171250" w14:textId="77777777" w:rsidR="00A7140D" w:rsidRDefault="001F3C08"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осознавать значение теоретических знаний по химии для практической деятельности человека; </w:t>
      </w:r>
    </w:p>
    <w:p w14:paraId="232655BD" w14:textId="77777777" w:rsidR="009D6EE0" w:rsidRPr="00A7140D" w:rsidRDefault="001F3C08" w:rsidP="00A7140D">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A7140D">
        <w:rPr>
          <w:rFonts w:ascii="Times New Roman" w:hAnsi="Times New Roman" w:cs="Times New Roman"/>
          <w:sz w:val="24"/>
        </w:rPr>
        <w:t xml:space="preserve"> создавать модели и схемы для решения учебных и познавательных задач;</w:t>
      </w:r>
      <w:r w:rsidR="00A7140D">
        <w:rPr>
          <w:rFonts w:ascii="Times New Roman" w:hAnsi="Times New Roman" w:cs="Times New Roman"/>
          <w:sz w:val="24"/>
        </w:rPr>
        <w:t xml:space="preserve"> </w:t>
      </w:r>
      <w:r w:rsidRPr="00A7140D">
        <w:rPr>
          <w:rFonts w:ascii="Times New Roman" w:hAnsi="Times New Roman" w:cs="Times New Roman"/>
          <w:sz w:val="24"/>
        </w:rPr>
        <w:t>понимать необходимость соблюдения предписаний, предлагаемых в инструкциях по использованию лекарств, средств бытовой химии и др</w:t>
      </w:r>
      <w:r w:rsidR="00220C63">
        <w:rPr>
          <w:rFonts w:ascii="Times New Roman" w:hAnsi="Times New Roman" w:cs="Times New Roman"/>
          <w:sz w:val="24"/>
        </w:rPr>
        <w:t>.</w:t>
      </w:r>
    </w:p>
    <w:p w14:paraId="10B402DD" w14:textId="77777777" w:rsidR="00220C63" w:rsidRPr="00220C63" w:rsidRDefault="00220C63" w:rsidP="0011195B">
      <w:pPr>
        <w:spacing w:after="0" w:line="240" w:lineRule="auto"/>
        <w:ind w:firstLine="708"/>
        <w:jc w:val="both"/>
        <w:rPr>
          <w:rFonts w:ascii="Times New Roman" w:hAnsi="Times New Roman" w:cs="Times New Roman"/>
          <w:b/>
          <w:sz w:val="24"/>
        </w:rPr>
      </w:pPr>
      <w:r w:rsidRPr="00220C63">
        <w:rPr>
          <w:rFonts w:ascii="Times New Roman" w:hAnsi="Times New Roman" w:cs="Times New Roman"/>
          <w:b/>
          <w:sz w:val="24"/>
        </w:rPr>
        <w:t>Изобрази</w:t>
      </w:r>
      <w:r w:rsidR="00BF4DC7" w:rsidRPr="00220C63">
        <w:rPr>
          <w:rFonts w:ascii="Times New Roman" w:hAnsi="Times New Roman" w:cs="Times New Roman"/>
          <w:b/>
          <w:sz w:val="24"/>
        </w:rPr>
        <w:t xml:space="preserve">тельное искусство </w:t>
      </w:r>
    </w:p>
    <w:p w14:paraId="64DE8B89" w14:textId="77777777" w:rsidR="00220C63" w:rsidRDefault="00BF4DC7">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14:paraId="489BE9E6" w14:textId="77777777" w:rsidR="00220C63" w:rsidRDefault="00BF4DC7">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раскрывать смысл народных праздников и обрядов и их отражение в народном искусстве и в современной жизни; </w:t>
      </w:r>
    </w:p>
    <w:p w14:paraId="2069024F" w14:textId="77777777" w:rsidR="00220C63" w:rsidRDefault="00BF4DC7">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создавать эскизы декоративного убранства русской избы; </w:t>
      </w:r>
    </w:p>
    <w:p w14:paraId="778A5DCC" w14:textId="77777777" w:rsidR="00220C63" w:rsidRDefault="00BF4DC7">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создавать цветовую композицию внутреннего убранства избы; </w:t>
      </w:r>
    </w:p>
    <w:p w14:paraId="123D57CB" w14:textId="77777777" w:rsidR="00220C63" w:rsidRDefault="00BF4DC7">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определять специфику образного языка декоративно- прикладного искусства; </w:t>
      </w:r>
    </w:p>
    <w:p w14:paraId="565DC3D0" w14:textId="77777777" w:rsidR="00220C63" w:rsidRDefault="00BF4DC7">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создавать самостоятельные варианты орнаментального построения вышивки с опорой на народные традиции; </w:t>
      </w:r>
    </w:p>
    <w:p w14:paraId="662DDDD3" w14:textId="77777777" w:rsidR="00220C63" w:rsidRDefault="00BF4DC7">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создавать эскизы народного праздничного костюма, его отдельных элементов в цветовом решении; </w:t>
      </w:r>
    </w:p>
    <w:p w14:paraId="08A3CAA3" w14:textId="77777777" w:rsidR="00220C63" w:rsidRDefault="00BF4DC7">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14:paraId="0EA180AC" w14:textId="77777777" w:rsidR="00220C63" w:rsidRDefault="00BF4DC7">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14:paraId="64D1F576" w14:textId="77777777" w:rsidR="00220C63" w:rsidRDefault="00BF4DC7">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14:paraId="65C2ABCC" w14:textId="77777777" w:rsidR="00220C63" w:rsidRDefault="00BF4DC7">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распознавать и называть игрушки ведущих народных художественных промыслов; осуществлять собственный</w:t>
      </w:r>
      <w:r w:rsidR="00283779" w:rsidRPr="00A7140D">
        <w:rPr>
          <w:rFonts w:ascii="Times New Roman" w:hAnsi="Times New Roman" w:cs="Times New Roman"/>
          <w:sz w:val="24"/>
        </w:rPr>
        <w:t xml:space="preserve">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14:paraId="78459B94"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характеризовать основы народного орнамента; создавать орнаменты на основе народных традиций; </w:t>
      </w:r>
    </w:p>
    <w:p w14:paraId="216E813E"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различать виды и материалы декоративно-прикладного искусства; </w:t>
      </w:r>
    </w:p>
    <w:p w14:paraId="2760E065"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различать национальные особенности русского орнамента и орнаментов других народов России;</w:t>
      </w:r>
    </w:p>
    <w:p w14:paraId="4A8D575C"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14:paraId="2B5D4801"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различать и характеризовать несколько народных художественных промыслов России; </w:t>
      </w:r>
    </w:p>
    <w:p w14:paraId="34A01133"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называть пространственные и временные виды искусства и объяснять, в чем состоит различие временных и пространственных видов искусства; </w:t>
      </w:r>
    </w:p>
    <w:p w14:paraId="7BC0AC43"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классифицировать жанровую систему в изобразительном искусстве и ее значение для анализа развития искусства и понимания изменений видения мира; </w:t>
      </w:r>
    </w:p>
    <w:p w14:paraId="299D8545"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объяснять разницу между предметом изображения, сюжетом и содержанием изображения; </w:t>
      </w:r>
    </w:p>
    <w:p w14:paraId="1B0E7685"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t xml:space="preserve"> композиционным навыкам работы, чувству ритма, работе с различными художественными материалами; </w:t>
      </w:r>
    </w:p>
    <w:p w14:paraId="14E5869D"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lastRenderedPageBreak/>
        <w:sym w:font="Symbol" w:char="F0B7"/>
      </w:r>
      <w:r w:rsidRPr="00A7140D">
        <w:rPr>
          <w:rFonts w:ascii="Times New Roman" w:hAnsi="Times New Roman" w:cs="Times New Roman"/>
          <w:sz w:val="24"/>
        </w:rPr>
        <w:t xml:space="preserve"> создавать образы, используя все выразительные возможности художественных материалов;</w:t>
      </w:r>
    </w:p>
    <w:p w14:paraId="4469F4A6"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t xml:space="preserve"> </w:t>
      </w:r>
      <w:r w:rsidRPr="00A7140D">
        <w:rPr>
          <w:rFonts w:ascii="Times New Roman" w:hAnsi="Times New Roman" w:cs="Times New Roman"/>
          <w:sz w:val="24"/>
        </w:rPr>
        <w:sym w:font="Symbol" w:char="F0B7"/>
      </w:r>
      <w:r w:rsidRPr="00A7140D">
        <w:rPr>
          <w:rFonts w:ascii="Times New Roman" w:hAnsi="Times New Roman" w:cs="Times New Roman"/>
          <w:sz w:val="24"/>
        </w:rPr>
        <w:t xml:space="preserve"> простым навыкам изображения с помощью пятна и тональных отношений; </w:t>
      </w:r>
    </w:p>
    <w:p w14:paraId="2FDB6650"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навыку плоскостного силуэтного изображения обычных, простых предметов (кухонная утварь); </w:t>
      </w:r>
    </w:p>
    <w:p w14:paraId="0EF0D505" w14:textId="77777777" w:rsidR="00220C63" w:rsidRPr="00220C63" w:rsidRDefault="00283779" w:rsidP="00972646">
      <w:pPr>
        <w:pStyle w:val="a3"/>
        <w:numPr>
          <w:ilvl w:val="0"/>
          <w:numId w:val="8"/>
        </w:numPr>
        <w:tabs>
          <w:tab w:val="left" w:pos="142"/>
        </w:tabs>
        <w:spacing w:after="0" w:line="240" w:lineRule="auto"/>
        <w:ind w:left="0" w:firstLine="0"/>
        <w:jc w:val="both"/>
        <w:rPr>
          <w:rFonts w:ascii="Times New Roman" w:hAnsi="Times New Roman" w:cs="Times New Roman"/>
          <w:sz w:val="24"/>
        </w:rPr>
      </w:pPr>
      <w:r w:rsidRPr="00220C63">
        <w:rPr>
          <w:rFonts w:ascii="Times New Roman" w:hAnsi="Times New Roman" w:cs="Times New Roman"/>
          <w:sz w:val="24"/>
        </w:rPr>
        <w:t xml:space="preserve">изображать сложную форму предмета (силуэт) как соотношение простых геометрических фигур, соблюдая их пропорции; </w:t>
      </w:r>
    </w:p>
    <w:p w14:paraId="4828DF02"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создавать линейные изображения геометрических тел и натюрморт с натуры из геометрических тел; </w:t>
      </w:r>
    </w:p>
    <w:p w14:paraId="6300206C"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строить изображения простых предметов по правилам линейной перспективы; </w:t>
      </w:r>
    </w:p>
    <w:p w14:paraId="16E8C121"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14:paraId="7A45C60F"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передавать с помощью света характер формы и эмоциональное напряжение в композиции натюрморта; </w:t>
      </w:r>
    </w:p>
    <w:p w14:paraId="61CC1AB1"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творческому опыту выполнения графического натюрморта и гравюры наклейками на картоне; </w:t>
      </w:r>
    </w:p>
    <w:p w14:paraId="6E28F235"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выражать цветом в натюрморте собственное настроение и переживания; </w:t>
      </w:r>
    </w:p>
    <w:p w14:paraId="33E0C966"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рассуждать о разных способах передачи перспективы в изобразительном искусстве как выражении различных мировоззренческих смыслов; </w:t>
      </w:r>
    </w:p>
    <w:p w14:paraId="519B287E"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применять перспективу в практической творческой работе; </w:t>
      </w:r>
    </w:p>
    <w:p w14:paraId="486D4CD4" w14:textId="77777777" w:rsidR="00220C63" w:rsidRDefault="00283779">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навыкам изображения перспективных сокращений в зарисовках наблюдаемого; </w:t>
      </w:r>
    </w:p>
    <w:p w14:paraId="24293FCD" w14:textId="77777777" w:rsidR="00220C63" w:rsidRDefault="00283779" w:rsidP="00220C63">
      <w:pPr>
        <w:spacing w:after="0" w:line="240" w:lineRule="auto"/>
        <w:jc w:val="both"/>
        <w:rPr>
          <w:rFonts w:ascii="Times New Roman" w:hAnsi="Times New Roman" w:cs="Times New Roman"/>
          <w:sz w:val="24"/>
        </w:rPr>
      </w:pPr>
      <w:r w:rsidRPr="00A7140D">
        <w:rPr>
          <w:rFonts w:ascii="Times New Roman" w:hAnsi="Times New Roman" w:cs="Times New Roman"/>
          <w:sz w:val="24"/>
        </w:rPr>
        <w:sym w:font="Symbol" w:char="F0B7"/>
      </w:r>
      <w:r w:rsidRPr="00A7140D">
        <w:rPr>
          <w:rFonts w:ascii="Times New Roman" w:hAnsi="Times New Roman" w:cs="Times New Roman"/>
          <w:sz w:val="24"/>
        </w:rPr>
        <w:t xml:space="preserve"> навыкам изображения уходящего вдаль пространства, применяя правила линейной и воздушной перспективы; </w:t>
      </w:r>
    </w:p>
    <w:p w14:paraId="5D816CB2" w14:textId="77777777" w:rsidR="00220C63" w:rsidRDefault="00283779" w:rsidP="00972646">
      <w:pPr>
        <w:pStyle w:val="a3"/>
        <w:numPr>
          <w:ilvl w:val="0"/>
          <w:numId w:val="8"/>
        </w:numPr>
        <w:tabs>
          <w:tab w:val="left" w:pos="142"/>
        </w:tabs>
        <w:spacing w:after="0" w:line="240" w:lineRule="auto"/>
        <w:ind w:left="0" w:firstLine="0"/>
        <w:jc w:val="both"/>
        <w:rPr>
          <w:rFonts w:ascii="Times New Roman" w:hAnsi="Times New Roman" w:cs="Times New Roman"/>
          <w:sz w:val="24"/>
        </w:rPr>
      </w:pPr>
      <w:r w:rsidRPr="00220C63">
        <w:rPr>
          <w:rFonts w:ascii="Times New Roman" w:hAnsi="Times New Roman" w:cs="Times New Roman"/>
          <w:sz w:val="24"/>
        </w:rPr>
        <w:t xml:space="preserve">видеть, наблюдать и эстетически переживать изменчивость цветового состояния и настроения в природе; </w:t>
      </w:r>
    </w:p>
    <w:p w14:paraId="4933BE9B" w14:textId="77777777" w:rsidR="00220C63" w:rsidRDefault="00283779"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навыкам создания пейзажных зарисовок; </w:t>
      </w:r>
    </w:p>
    <w:p w14:paraId="61242742" w14:textId="77777777" w:rsidR="00220C63" w:rsidRDefault="00283779"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различать и характеризовать понятия: пространство, ракурс, воздушная перспектива; </w:t>
      </w:r>
    </w:p>
    <w:p w14:paraId="4302FED8" w14:textId="77777777" w:rsidR="00220C63" w:rsidRDefault="00283779"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пользоваться правилами работы на пленэре; </w:t>
      </w:r>
    </w:p>
    <w:p w14:paraId="64F78593" w14:textId="77777777" w:rsidR="00220C63" w:rsidRDefault="00283779"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14:paraId="06CC41D5" w14:textId="77777777" w:rsidR="00220C63" w:rsidRDefault="00283779"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навыкам композиции, наблюдательной перспективы и ритмической организации плоскости изображения; </w:t>
      </w:r>
    </w:p>
    <w:p w14:paraId="65062B4B" w14:textId="77777777" w:rsidR="00220C63" w:rsidRDefault="00283779"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различать основные средства художественной выразительности в изобразительном искусстве (линия, пятно, тон, цвет, форма, перспектива и др.); </w:t>
      </w:r>
    </w:p>
    <w:p w14:paraId="38B7CED0" w14:textId="77777777" w:rsidR="00220C63" w:rsidRDefault="00283779"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определять композицию как целостный и образный строй</w:t>
      </w:r>
      <w:r w:rsidR="00124F2E" w:rsidRPr="00220C63">
        <w:rPr>
          <w:rFonts w:ascii="Times New Roman" w:hAnsi="Times New Roman" w:cs="Times New Roman"/>
          <w:sz w:val="24"/>
        </w:rPr>
        <w:t xml:space="preserve">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14:paraId="7E85D0FC" w14:textId="77777777" w:rsidR="00220C63" w:rsidRDefault="00124F2E"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14:paraId="6EAF4210" w14:textId="77777777" w:rsidR="00220C63" w:rsidRDefault="00124F2E" w:rsidP="00220C63">
      <w:pPr>
        <w:pStyle w:val="a3"/>
        <w:tabs>
          <w:tab w:val="left" w:pos="142"/>
        </w:tabs>
        <w:spacing w:after="0" w:line="240" w:lineRule="auto"/>
        <w:ind w:left="0"/>
        <w:jc w:val="both"/>
      </w:pPr>
      <w:r w:rsidRPr="00A7140D">
        <w:sym w:font="Symbol" w:char="F0B7"/>
      </w:r>
      <w:r w:rsidRPr="00220C63">
        <w:rPr>
          <w:rFonts w:ascii="Times New Roman" w:hAnsi="Times New Roman" w:cs="Times New Roman"/>
          <w:sz w:val="24"/>
        </w:rPr>
        <w:t xml:space="preserve"> различать и характеризовать понятия: эпический пейзаж, романтический пейзаж, пейзаж настроения, пленэр, импрессионизм; </w:t>
      </w:r>
    </w:p>
    <w:p w14:paraId="54865D04" w14:textId="77777777" w:rsidR="00220C63" w:rsidRDefault="00124F2E" w:rsidP="00972646">
      <w:pPr>
        <w:pStyle w:val="a3"/>
        <w:numPr>
          <w:ilvl w:val="0"/>
          <w:numId w:val="8"/>
        </w:numPr>
        <w:tabs>
          <w:tab w:val="left" w:pos="142"/>
        </w:tabs>
        <w:spacing w:after="0" w:line="240" w:lineRule="auto"/>
        <w:ind w:left="0" w:firstLine="0"/>
        <w:jc w:val="both"/>
        <w:rPr>
          <w:rFonts w:ascii="Times New Roman" w:hAnsi="Times New Roman" w:cs="Times New Roman"/>
          <w:sz w:val="24"/>
        </w:rPr>
      </w:pPr>
      <w:r w:rsidRPr="00220C63">
        <w:rPr>
          <w:rFonts w:ascii="Times New Roman" w:hAnsi="Times New Roman" w:cs="Times New Roman"/>
          <w:sz w:val="24"/>
        </w:rPr>
        <w:t xml:space="preserve">различать и характеризовать виды портрета; </w:t>
      </w:r>
    </w:p>
    <w:p w14:paraId="41AB5060" w14:textId="77777777" w:rsidR="00220C63" w:rsidRDefault="00124F2E"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понимать и характеризовать основы изображения головы человека; </w:t>
      </w:r>
    </w:p>
    <w:p w14:paraId="64373842" w14:textId="77777777" w:rsidR="00220C63" w:rsidRDefault="00124F2E"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пользоваться навыками работы с доступными скульптурными материалами; </w:t>
      </w:r>
    </w:p>
    <w:p w14:paraId="35761D76" w14:textId="77777777" w:rsidR="00220C63" w:rsidRDefault="00124F2E"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14:paraId="0F54F769" w14:textId="77777777" w:rsidR="00220C63" w:rsidRDefault="00124F2E"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видеть конструктивную форму предмета, владеть первичными навыками плоского и объемного изображения предмета и группы предметов; </w:t>
      </w:r>
    </w:p>
    <w:p w14:paraId="49A42BD2" w14:textId="77777777" w:rsidR="00220C63" w:rsidRDefault="00124F2E" w:rsidP="00220C63">
      <w:pPr>
        <w:pStyle w:val="a3"/>
        <w:tabs>
          <w:tab w:val="left" w:pos="142"/>
        </w:tabs>
        <w:spacing w:after="0" w:line="240" w:lineRule="auto"/>
        <w:ind w:left="0"/>
        <w:jc w:val="both"/>
      </w:pPr>
      <w:r w:rsidRPr="00A7140D">
        <w:sym w:font="Symbol" w:char="F0B7"/>
      </w:r>
      <w:r w:rsidRPr="00220C63">
        <w:rPr>
          <w:rFonts w:ascii="Times New Roman" w:hAnsi="Times New Roman" w:cs="Times New Roman"/>
          <w:sz w:val="24"/>
        </w:rPr>
        <w:t xml:space="preserve"> использовать графические материалы в работе над портретом; </w:t>
      </w:r>
    </w:p>
    <w:p w14:paraId="3A31E55D" w14:textId="77777777" w:rsidR="00220C63" w:rsidRDefault="00124F2E" w:rsidP="00972646">
      <w:pPr>
        <w:pStyle w:val="a3"/>
        <w:numPr>
          <w:ilvl w:val="0"/>
          <w:numId w:val="8"/>
        </w:numPr>
        <w:tabs>
          <w:tab w:val="left" w:pos="142"/>
        </w:tabs>
        <w:spacing w:after="0" w:line="240" w:lineRule="auto"/>
        <w:ind w:left="0" w:firstLine="0"/>
        <w:jc w:val="both"/>
        <w:rPr>
          <w:rFonts w:ascii="Times New Roman" w:hAnsi="Times New Roman" w:cs="Times New Roman"/>
          <w:sz w:val="24"/>
        </w:rPr>
      </w:pPr>
      <w:r w:rsidRPr="00220C63">
        <w:rPr>
          <w:rFonts w:ascii="Times New Roman" w:hAnsi="Times New Roman" w:cs="Times New Roman"/>
          <w:sz w:val="24"/>
        </w:rPr>
        <w:t xml:space="preserve">использовать образные возможности освещения в портрете; </w:t>
      </w:r>
    </w:p>
    <w:p w14:paraId="273904F7" w14:textId="77777777" w:rsidR="00220C63" w:rsidRDefault="00124F2E"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пользоваться правилами схематического построения головы человека в рисунке; </w:t>
      </w:r>
    </w:p>
    <w:p w14:paraId="51804BF3" w14:textId="77777777" w:rsidR="00220C63" w:rsidRDefault="00124F2E" w:rsidP="00220C63">
      <w:pPr>
        <w:pStyle w:val="a3"/>
        <w:tabs>
          <w:tab w:val="left" w:pos="142"/>
        </w:tabs>
        <w:spacing w:after="0" w:line="240" w:lineRule="auto"/>
        <w:ind w:left="0"/>
        <w:jc w:val="both"/>
        <w:rPr>
          <w:rFonts w:ascii="Times New Roman" w:hAnsi="Times New Roman" w:cs="Times New Roman"/>
          <w:sz w:val="24"/>
        </w:rPr>
      </w:pPr>
      <w:r w:rsidRPr="00A7140D">
        <w:lastRenderedPageBreak/>
        <w:sym w:font="Symbol" w:char="F0B7"/>
      </w:r>
      <w:r w:rsidRPr="00220C63">
        <w:rPr>
          <w:rFonts w:ascii="Times New Roman" w:hAnsi="Times New Roman" w:cs="Times New Roman"/>
          <w:sz w:val="24"/>
        </w:rPr>
        <w:t xml:space="preserve"> называть имена выдающихся русских и зарубежных художников - портретистов и определять их произведения; </w:t>
      </w:r>
    </w:p>
    <w:p w14:paraId="41EE8969" w14:textId="77777777" w:rsidR="00220C63" w:rsidRDefault="00124F2E"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навыкам передачи в плоскостном изображении простых движений фигуры человека; </w:t>
      </w:r>
    </w:p>
    <w:p w14:paraId="771A5CB4" w14:textId="77777777" w:rsidR="00220C63" w:rsidRDefault="00124F2E"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навыкам понимания особенностей восприятия скульптурного образа; </w:t>
      </w:r>
    </w:p>
    <w:p w14:paraId="4963643E" w14:textId="77777777" w:rsidR="00220C63" w:rsidRDefault="00124F2E"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навыкам лепки и работы с пластилином или глиной; </w:t>
      </w:r>
    </w:p>
    <w:p w14:paraId="05098C4C" w14:textId="77777777" w:rsidR="00220C63" w:rsidRDefault="00124F2E"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r w:rsidR="00D81C97" w:rsidRPr="00220C63">
        <w:rPr>
          <w:rFonts w:ascii="Times New Roman" w:hAnsi="Times New Roman" w:cs="Times New Roman"/>
          <w:sz w:val="24"/>
        </w:rPr>
        <w:t xml:space="preserve"> </w:t>
      </w:r>
    </w:p>
    <w:p w14:paraId="5A57F70E" w14:textId="77777777" w:rsidR="00220C63" w:rsidRDefault="00D81C9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приемам выразительности при работе с натуры над набросками и зарисовками фигуры человека, используя разнообразные графические материалы; </w:t>
      </w:r>
    </w:p>
    <w:p w14:paraId="7BADBDCE" w14:textId="77777777" w:rsidR="00220C63" w:rsidRDefault="00D81C9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характеризовать сюжетно-тематическую картину как обобщенный и целостный образ, как результат наблюдений и размышлений художника над жизнью; </w:t>
      </w:r>
    </w:p>
    <w:p w14:paraId="5357935A" w14:textId="77777777" w:rsidR="007F4B2D" w:rsidRDefault="00D81C9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объяснять понятия «тема», «содержание», «сюжет» в произведениях станковой живописи; </w:t>
      </w:r>
    </w:p>
    <w:p w14:paraId="61BCC5ED" w14:textId="77777777" w:rsidR="007F4B2D" w:rsidRDefault="00D81C9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изобразительным и композиционным навыкам в процессе работы над эскизом; </w:t>
      </w:r>
    </w:p>
    <w:p w14:paraId="2201F3F6" w14:textId="77777777" w:rsidR="007F4B2D" w:rsidRDefault="00D81C9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узнавать и объяснять понятия «тематическая картина», «станковая живопись»; </w:t>
      </w:r>
    </w:p>
    <w:p w14:paraId="3FF8D632" w14:textId="77777777" w:rsidR="007F4B2D" w:rsidRDefault="00D81C9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перечислять и характеризовать основные жанры сюжетно- тематической картины; </w:t>
      </w:r>
    </w:p>
    <w:p w14:paraId="483E0DFC" w14:textId="77777777" w:rsidR="007F4B2D" w:rsidRDefault="00D81C9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r w:rsidRPr="00A7140D">
        <w:sym w:font="Symbol" w:char="F0B7"/>
      </w:r>
      <w:r w:rsidRPr="00220C63">
        <w:rPr>
          <w:rFonts w:ascii="Times New Roman" w:hAnsi="Times New Roman" w:cs="Times New Roman"/>
          <w:sz w:val="24"/>
        </w:rPr>
        <w:t xml:space="preserve"> узнавать и характеризовать несколько классических произведений и называть имена великих русских мастеров исторической картины; </w:t>
      </w:r>
    </w:p>
    <w:p w14:paraId="0FAB63E0" w14:textId="77777777" w:rsidR="007F4B2D" w:rsidRDefault="00D81C9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характеризовать значение тематической картины XIX века в развитии русской культуры; </w:t>
      </w:r>
      <w:r w:rsidRPr="00A7140D">
        <w:sym w:font="Symbol" w:char="F0B7"/>
      </w:r>
      <w:r w:rsidRPr="00220C63">
        <w:rPr>
          <w:rFonts w:ascii="Times New Roman" w:hAnsi="Times New Roman" w:cs="Times New Roman"/>
          <w:sz w:val="24"/>
        </w:rPr>
        <w:t xml:space="preserve">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14:paraId="3D234E5C" w14:textId="77777777" w:rsidR="007F4B2D" w:rsidRDefault="00D81C9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называть имена нескольких известных художников объединения «Мир искусства» и их наиболее известные произведения; </w:t>
      </w:r>
    </w:p>
    <w:p w14:paraId="0E81EBED" w14:textId="77777777" w:rsidR="007F4B2D" w:rsidRDefault="00D81C9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творческому опыту по разработке и созданию изобразительного образа на выбранный исторический сюжет; </w:t>
      </w:r>
    </w:p>
    <w:p w14:paraId="2944A809" w14:textId="77777777" w:rsidR="007F4B2D" w:rsidRDefault="00D81C9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творческому опыту по разработке художественного проекта –разработки композиции на историческую тему; </w:t>
      </w:r>
    </w:p>
    <w:p w14:paraId="49EF18F1" w14:textId="77777777" w:rsidR="007F4B2D" w:rsidRDefault="00D81C9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творческому опыту создания композиции на основе библейских сюжетов; </w:t>
      </w:r>
    </w:p>
    <w:p w14:paraId="749CADD0" w14:textId="77777777" w:rsidR="007F4B2D" w:rsidRDefault="00D81C9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представлениям о великих, вечных темах в искусстве на</w:t>
      </w:r>
      <w:r w:rsidR="00B729D7" w:rsidRPr="00220C63">
        <w:rPr>
          <w:rFonts w:ascii="Times New Roman" w:hAnsi="Times New Roman" w:cs="Times New Roman"/>
          <w:sz w:val="24"/>
        </w:rPr>
        <w:t xml:space="preserve"> основе сюжетов из Библии, об их мировоззренческом и нравственном значении в культуре; </w:t>
      </w:r>
    </w:p>
    <w:p w14:paraId="39C503B7"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называть имена великих европейских и русских художников, творивших на библейские темы; </w:t>
      </w:r>
    </w:p>
    <w:p w14:paraId="562C66C2"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узнавать и характеризовать произведения великих европейских и русских художников на библейские темы; </w:t>
      </w:r>
    </w:p>
    <w:p w14:paraId="006F142C"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характеризовать роль монументальных памятников в жизни общества; </w:t>
      </w:r>
    </w:p>
    <w:p w14:paraId="40657A7B"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рассуждать об особенностях художественного образа советского народа в годы Великой Отечественной войны; </w:t>
      </w:r>
    </w:p>
    <w:p w14:paraId="101897C1"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описывать и характеризовать выдающиеся монументальные памятники и ансамбли, посвященные Великой Отечественной войне; </w:t>
      </w:r>
    </w:p>
    <w:p w14:paraId="1A82889A"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творческому опыту лепки памятника, посвященного значимому историческому событию или историческому герою; </w:t>
      </w:r>
    </w:p>
    <w:p w14:paraId="1CBF4C59"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анализировать художественно-выразительные средства произведений изобразительного искусства XX века; </w:t>
      </w:r>
    </w:p>
    <w:p w14:paraId="71E0A1FC"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культуре зрительского восприятия; </w:t>
      </w:r>
    </w:p>
    <w:p w14:paraId="51B32E77"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характеризовать временные и пространственные искусства; </w:t>
      </w:r>
    </w:p>
    <w:p w14:paraId="620A770D" w14:textId="77777777" w:rsidR="007F4B2D" w:rsidRDefault="00B729D7" w:rsidP="00220C63">
      <w:pPr>
        <w:pStyle w:val="a3"/>
        <w:tabs>
          <w:tab w:val="left" w:pos="142"/>
        </w:tabs>
        <w:spacing w:after="0" w:line="240" w:lineRule="auto"/>
        <w:ind w:left="0"/>
        <w:jc w:val="both"/>
      </w:pPr>
      <w:r w:rsidRPr="00A7140D">
        <w:sym w:font="Symbol" w:char="F0B7"/>
      </w:r>
      <w:r w:rsidRPr="00220C63">
        <w:rPr>
          <w:rFonts w:ascii="Times New Roman" w:hAnsi="Times New Roman" w:cs="Times New Roman"/>
          <w:sz w:val="24"/>
        </w:rPr>
        <w:t xml:space="preserve"> понимать разницу между реальностью и художественным образом; </w:t>
      </w:r>
    </w:p>
    <w:p w14:paraId="4686162C"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220C63">
        <w:rPr>
          <w:rFonts w:ascii="Times New Roman" w:hAnsi="Times New Roman" w:cs="Times New Roman"/>
          <w:sz w:val="24"/>
        </w:rPr>
        <w:t xml:space="preserve">представлениям об искусстве иллюстрации и творчестве известных иллюстраторов книг. И.Я. Билибин. В.А. Милашевский. В.А. Фаворский; </w:t>
      </w:r>
    </w:p>
    <w:p w14:paraId="210D77C5"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опыту художественного иллюстрирования и навыкам работы графическими материалами;</w:t>
      </w:r>
    </w:p>
    <w:p w14:paraId="1CB8759E"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220C63">
        <w:rPr>
          <w:rFonts w:ascii="Times New Roman" w:hAnsi="Times New Roman" w:cs="Times New Roman"/>
          <w:sz w:val="24"/>
        </w:rPr>
        <w:t xml:space="preserve"> </w:t>
      </w:r>
      <w:r w:rsidRPr="00A7140D">
        <w:sym w:font="Symbol" w:char="F0B7"/>
      </w:r>
      <w:r w:rsidRPr="00220C63">
        <w:rPr>
          <w:rFonts w:ascii="Times New Roman" w:hAnsi="Times New Roman" w:cs="Times New Roman"/>
          <w:sz w:val="24"/>
        </w:rPr>
        <w:t xml:space="preserve"> собирать необходимый материал для иллюстрирования (характер одежды героев, характер построек и помещений, характерные детали быта и т.д.); </w:t>
      </w:r>
    </w:p>
    <w:p w14:paraId="6B84F8F3"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lastRenderedPageBreak/>
        <w:sym w:font="Symbol" w:char="F0B7"/>
      </w:r>
      <w:r w:rsidRPr="00220C63">
        <w:rPr>
          <w:rFonts w:ascii="Times New Roman" w:hAnsi="Times New Roman" w:cs="Times New Roman"/>
          <w:sz w:val="24"/>
        </w:rPr>
        <w:t xml:space="preserve"> представлениям об анималистическом жанре изобразительного искусства и творчестве художников-анималистов; </w:t>
      </w:r>
    </w:p>
    <w:p w14:paraId="674F7836"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опыту художественного творчества по созданию стилизованных образов животных; </w:t>
      </w:r>
    </w:p>
    <w:p w14:paraId="6EC3AC38"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систематизировать и характеризовать основные этапы развития и истории архитектуры и дизайна; </w:t>
      </w:r>
    </w:p>
    <w:p w14:paraId="63B2E32B"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распознавать объект и пространство в конструктивных видах искусства; </w:t>
      </w:r>
    </w:p>
    <w:p w14:paraId="60C1C827"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понимать сочетание различных объемов в здании; </w:t>
      </w:r>
    </w:p>
    <w:p w14:paraId="052870B7"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понимать единство художественного и функционального в вещи, форму и материал;</w:t>
      </w:r>
    </w:p>
    <w:p w14:paraId="7B78C936"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220C63">
        <w:rPr>
          <w:rFonts w:ascii="Times New Roman" w:hAnsi="Times New Roman" w:cs="Times New Roman"/>
          <w:sz w:val="24"/>
        </w:rPr>
        <w:t xml:space="preserve"> </w:t>
      </w:r>
      <w:r w:rsidRPr="00A7140D">
        <w:sym w:font="Symbol" w:char="F0B7"/>
      </w:r>
      <w:r w:rsidRPr="00220C63">
        <w:rPr>
          <w:rFonts w:ascii="Times New Roman" w:hAnsi="Times New Roman" w:cs="Times New Roman"/>
          <w:sz w:val="24"/>
        </w:rPr>
        <w:t xml:space="preserve"> иметь общее представление и рассказывать об особенностях архитектурно-художественных стилей разных эпох; </w:t>
      </w:r>
    </w:p>
    <w:p w14:paraId="63CC0750"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понимать тенденции и перспективы развития современной архитектуры; </w:t>
      </w:r>
    </w:p>
    <w:p w14:paraId="25417B14"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различать образно-стилевой язык архитектуры прошлого; </w:t>
      </w:r>
    </w:p>
    <w:p w14:paraId="5C1B8123"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характеризовать и различать малые формы архитектуры и дизайна в пространстве городской среды; </w:t>
      </w:r>
    </w:p>
    <w:p w14:paraId="2635F182"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понимать плоскостную композицию как возможное схематическое изображение объемов при взгляде на них сверху; </w:t>
      </w:r>
    </w:p>
    <w:p w14:paraId="7E7EE13D"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осознавать чертеж как плоскостное изображение объемов, когда точка – вертикаль, круг – цилиндр, шар и т. д.; </w:t>
      </w:r>
    </w:p>
    <w:p w14:paraId="6493D945"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применять в создаваемых пространственных композициях доминантный объект и вспомогательные соединительные элементы; </w:t>
      </w:r>
    </w:p>
    <w:p w14:paraId="17030C80"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применять навыки формообразования, использования объемов в дизайне и архитектуре (макеты из бумаги, картона, пластилина);</w:t>
      </w:r>
    </w:p>
    <w:p w14:paraId="6B035B92"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220C63">
        <w:rPr>
          <w:rFonts w:ascii="Times New Roman" w:hAnsi="Times New Roman" w:cs="Times New Roman"/>
          <w:sz w:val="24"/>
        </w:rPr>
        <w:t xml:space="preserve"> </w:t>
      </w:r>
      <w:r w:rsidRPr="00A7140D">
        <w:sym w:font="Symbol" w:char="F0B7"/>
      </w:r>
      <w:r w:rsidRPr="00220C63">
        <w:rPr>
          <w:rFonts w:ascii="Times New Roman" w:hAnsi="Times New Roman" w:cs="Times New Roman"/>
          <w:sz w:val="24"/>
        </w:rPr>
        <w:t xml:space="preserve"> создавать композиционные макеты объектов на предметной плоскости и в пространстве; </w:t>
      </w:r>
    </w:p>
    <w:p w14:paraId="7ADCDE68"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создавать практические творческие композиции в технике коллажа, дизайн-проектов; </w:t>
      </w:r>
    </w:p>
    <w:p w14:paraId="064D2B0E"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 дизайнерского объекта; </w:t>
      </w:r>
    </w:p>
    <w:p w14:paraId="59796185"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приобретать общее представление о традициях </w:t>
      </w:r>
      <w:r w:rsidR="00F67293" w:rsidRPr="00220C63">
        <w:rPr>
          <w:rFonts w:ascii="Times New Roman" w:hAnsi="Times New Roman" w:cs="Times New Roman"/>
          <w:sz w:val="24"/>
        </w:rPr>
        <w:t>ландшафтно-парковой</w:t>
      </w:r>
      <w:r w:rsidRPr="00220C63">
        <w:rPr>
          <w:rFonts w:ascii="Times New Roman" w:hAnsi="Times New Roman" w:cs="Times New Roman"/>
          <w:sz w:val="24"/>
        </w:rPr>
        <w:t xml:space="preserve"> архитектуры; </w:t>
      </w:r>
    </w:p>
    <w:p w14:paraId="209F1651"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характеризовать основные школы садово-паркового искусства; </w:t>
      </w:r>
    </w:p>
    <w:p w14:paraId="1227E397"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понимать основы краткой истории русской усадебной культуры XVIII – XIX веков; </w:t>
      </w:r>
    </w:p>
    <w:p w14:paraId="1F52DA3F"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называть и раскрывать смысл основ искусства флористики; </w:t>
      </w:r>
    </w:p>
    <w:p w14:paraId="488B53D1"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понимать основы краткой истории костюма; </w:t>
      </w:r>
    </w:p>
    <w:p w14:paraId="241B43DB"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характеризовать и раскрывать смысл композиционно- конструктивных принципов дизайна одежды; </w:t>
      </w:r>
    </w:p>
    <w:p w14:paraId="4506F49C"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применять навыки сочинения объемно-пространственной композиции в формировании букета по принципам </w:t>
      </w:r>
      <w:r w:rsidR="007F4B2D" w:rsidRPr="00220C63">
        <w:rPr>
          <w:rFonts w:ascii="Times New Roman" w:hAnsi="Times New Roman" w:cs="Times New Roman"/>
          <w:sz w:val="24"/>
        </w:rPr>
        <w:t>икебаны</w:t>
      </w:r>
      <w:r w:rsidRPr="00220C63">
        <w:rPr>
          <w:rFonts w:ascii="Times New Roman" w:hAnsi="Times New Roman" w:cs="Times New Roman"/>
          <w:sz w:val="24"/>
        </w:rPr>
        <w:t xml:space="preserve">; </w:t>
      </w:r>
    </w:p>
    <w:p w14:paraId="36E2EC86"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14:paraId="3A98A114"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отражать в эскизном проекте дизайна сада образно- архитектурный композиционный замысел; </w:t>
      </w:r>
    </w:p>
    <w:p w14:paraId="0C685249"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использовать графические навыки и технологии выполнения коллажа в процессе создания эскизов молодежных и исторических комплектов одежды; </w:t>
      </w:r>
    </w:p>
    <w:p w14:paraId="19298214"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узнавать и характеризовать памятники архитектуры Древнего Киева. София Киевская. Фрески. Мозаики; </w:t>
      </w:r>
    </w:p>
    <w:p w14:paraId="686FFEA6"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r w:rsidRPr="00A7140D">
        <w:sym w:font="Symbol" w:char="F0B7"/>
      </w:r>
      <w:r w:rsidRPr="00220C63">
        <w:rPr>
          <w:rFonts w:ascii="Times New Roman" w:hAnsi="Times New Roman" w:cs="Times New Roman"/>
          <w:sz w:val="24"/>
        </w:rPr>
        <w:t xml:space="preserve">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14:paraId="2B8907CA" w14:textId="77777777" w:rsidR="007F4B2D"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узнавать и описывать памятники шатрового зодчества; </w:t>
      </w:r>
    </w:p>
    <w:p w14:paraId="42FC8FEC" w14:textId="77777777" w:rsidR="001E7D60"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раскрывать особенности новых иконописных традиций в XVII веке. Отличать по характерным особенностям икону и парсуну;</w:t>
      </w:r>
    </w:p>
    <w:p w14:paraId="6E2A2BC5" w14:textId="77777777" w:rsidR="001E7D60"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работать над проектом (индивидуальным или коллективным), создавая разнообразные творческие композиции в материалах по различным темам; </w:t>
      </w:r>
    </w:p>
    <w:p w14:paraId="62DE1901" w14:textId="77777777" w:rsidR="001E7D60" w:rsidRDefault="00B729D7" w:rsidP="00220C63">
      <w:pPr>
        <w:pStyle w:val="a3"/>
        <w:tabs>
          <w:tab w:val="left" w:pos="142"/>
        </w:tabs>
        <w:spacing w:after="0" w:line="240" w:lineRule="auto"/>
        <w:ind w:left="0"/>
        <w:jc w:val="both"/>
        <w:rPr>
          <w:rFonts w:ascii="Times New Roman" w:hAnsi="Times New Roman" w:cs="Times New Roman"/>
          <w:sz w:val="24"/>
        </w:rPr>
      </w:pPr>
      <w:r w:rsidRPr="00A7140D">
        <w:lastRenderedPageBreak/>
        <w:sym w:font="Symbol" w:char="F0B7"/>
      </w:r>
      <w:r w:rsidRPr="00220C63">
        <w:rPr>
          <w:rFonts w:ascii="Times New Roman" w:hAnsi="Times New Roman" w:cs="Times New Roman"/>
          <w:sz w:val="24"/>
        </w:rPr>
        <w:t xml:space="preserve"> различать стилевые особенности разных школ архитектуры Древней Руси; </w:t>
      </w:r>
    </w:p>
    <w:p w14:paraId="7D721FB0" w14:textId="77777777" w:rsidR="001E7D60"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создавать с натуры и по воображению архитектурные образы графическими материалами и др.; </w:t>
      </w:r>
    </w:p>
    <w:p w14:paraId="1E36AB76" w14:textId="77777777" w:rsidR="001E7D60"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14:paraId="325C7F8C" w14:textId="77777777" w:rsidR="001E7D60" w:rsidRDefault="00B729D7" w:rsidP="00220C63">
      <w:pPr>
        <w:pStyle w:val="a3"/>
        <w:tabs>
          <w:tab w:val="left" w:pos="142"/>
        </w:tabs>
        <w:spacing w:after="0" w:line="240" w:lineRule="auto"/>
        <w:ind w:left="0"/>
        <w:jc w:val="both"/>
        <w:rPr>
          <w:rFonts w:ascii="Times New Roman" w:hAnsi="Times New Roman" w:cs="Times New Roman"/>
          <w:sz w:val="24"/>
        </w:rPr>
      </w:pPr>
      <w:r w:rsidRPr="00220C63">
        <w:rPr>
          <w:rFonts w:ascii="Times New Roman" w:hAnsi="Times New Roman" w:cs="Times New Roman"/>
          <w:sz w:val="24"/>
        </w:rPr>
        <w:t xml:space="preserve"> </w:t>
      </w:r>
      <w:r w:rsidRPr="00A7140D">
        <w:sym w:font="Symbol" w:char="F0B7"/>
      </w:r>
      <w:r w:rsidRPr="00220C63">
        <w:rPr>
          <w:rFonts w:ascii="Times New Roman" w:hAnsi="Times New Roman" w:cs="Times New Roman"/>
          <w:sz w:val="24"/>
        </w:rPr>
        <w:t xml:space="preserve"> сравнивать, сопоставлять и анализировать произведения живописи Древней Руси; </w:t>
      </w:r>
    </w:p>
    <w:p w14:paraId="2195E1BF" w14:textId="77777777" w:rsidR="001E7D60"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рассуждать о значении художественного образа древнерусской культуры; </w:t>
      </w:r>
    </w:p>
    <w:p w14:paraId="0E022598" w14:textId="77777777" w:rsidR="001E7D60"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ориентироваться в широком разнообразии стилей и направлений изобразительного искусства и архитектуры XVIII – XIX веков; </w:t>
      </w:r>
    </w:p>
    <w:p w14:paraId="0368FD75" w14:textId="77777777" w:rsidR="001E7D60"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использовать в речи новые термины, связанные со стилями в изобразительном искусстве и архитектуре XVIII – XIX веков; </w:t>
      </w:r>
    </w:p>
    <w:p w14:paraId="6DD01EAF" w14:textId="77777777" w:rsidR="001E7D60"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выявлять и называть характерные особенности русской портретной живописи XVIII века; </w:t>
      </w:r>
    </w:p>
    <w:p w14:paraId="64360DB8" w14:textId="77777777" w:rsidR="001E7D60"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характеризовать признаки и особенности московского барокко; </w:t>
      </w:r>
    </w:p>
    <w:p w14:paraId="08B92649" w14:textId="77777777" w:rsidR="001E7D60" w:rsidRDefault="00B729D7"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создавать разнообразные творческие работы (фантазийные конструкции) в материале.</w:t>
      </w:r>
      <w:r w:rsidR="000B1E2C" w:rsidRPr="00220C63">
        <w:rPr>
          <w:rFonts w:ascii="Times New Roman" w:hAnsi="Times New Roman" w:cs="Times New Roman"/>
          <w:sz w:val="24"/>
        </w:rPr>
        <w:t xml:space="preserve"> </w:t>
      </w:r>
    </w:p>
    <w:p w14:paraId="41FE7B36" w14:textId="77777777" w:rsidR="001E7D60" w:rsidRDefault="000B1E2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14:paraId="5AC9A566" w14:textId="77777777" w:rsidR="001E7D60" w:rsidRDefault="000B1E2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владеть диалогической формой коммуникации, уметь аргументировать свою точку зрения в процессе изучения изобразительного искусства; </w:t>
      </w:r>
    </w:p>
    <w:p w14:paraId="04DB31A5" w14:textId="77777777" w:rsidR="001E7D60" w:rsidRDefault="000B1E2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различать и передавать в художественно- 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14:paraId="680C3685" w14:textId="77777777" w:rsidR="001E7D60" w:rsidRDefault="000B1E2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выделять признаки для установления стилевых связей в процессе изучения изобразительного искусства; </w:t>
      </w:r>
    </w:p>
    <w:p w14:paraId="37947345" w14:textId="77777777" w:rsidR="001E7D60" w:rsidRDefault="000B1E2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понимать специфику изображения в полиграфии;</w:t>
      </w:r>
    </w:p>
    <w:p w14:paraId="5516E792" w14:textId="77777777" w:rsidR="00F67293" w:rsidRDefault="000B1E2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различать формы полиграфической продукции: книги, журналы, плакаты, афиши и др.); </w:t>
      </w:r>
    </w:p>
    <w:p w14:paraId="6ABEAD25" w14:textId="77777777" w:rsidR="001E7D60" w:rsidRDefault="000B1E2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различать и характеризовать типы изображения в полиграфии (графическое, живописное, компьютерное, фотографическое); </w:t>
      </w:r>
    </w:p>
    <w:p w14:paraId="30054DDE" w14:textId="77777777" w:rsidR="001E7D60" w:rsidRDefault="000B1E2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проектировать обложку книги, рекламы открытки, визитки и др.; </w:t>
      </w:r>
    </w:p>
    <w:p w14:paraId="568906ED" w14:textId="77777777" w:rsidR="001E7D60" w:rsidRDefault="000B1E2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создавать художественную композицию макета книги, журнала;</w:t>
      </w:r>
      <w:r w:rsidR="002601A2" w:rsidRPr="00220C63">
        <w:rPr>
          <w:rFonts w:ascii="Times New Roman" w:hAnsi="Times New Roman" w:cs="Times New Roman"/>
          <w:sz w:val="24"/>
        </w:rPr>
        <w:t xml:space="preserve"> </w:t>
      </w:r>
    </w:p>
    <w:p w14:paraId="61DBA4A9" w14:textId="77777777" w:rsidR="001E7D60" w:rsidRDefault="002601A2"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называть имена великих русских живописцев и архитекторов XVIII – XIX веков; </w:t>
      </w:r>
    </w:p>
    <w:p w14:paraId="4248DD2F" w14:textId="77777777" w:rsidR="001E7D60" w:rsidRDefault="002601A2"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называть и характеризовать произведения изобразительного искусства и архитектуры русских художников XVIII – XIX веков; </w:t>
      </w:r>
    </w:p>
    <w:p w14:paraId="005A1C3C" w14:textId="77777777" w:rsidR="001E7D60" w:rsidRDefault="002601A2"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называть имена выдающихся русских художников-ваятелей XVIII века и определять скульптурные памятники; </w:t>
      </w:r>
    </w:p>
    <w:p w14:paraId="1BF9DA34" w14:textId="77777777" w:rsidR="001E7D60" w:rsidRDefault="002601A2"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называть имена выдающихся художников «Товарищества передвижников» и определять их произведения живописи; </w:t>
      </w:r>
    </w:p>
    <w:p w14:paraId="5B34BD67" w14:textId="77777777" w:rsidR="001E7D60" w:rsidRDefault="002601A2"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называть имена выдающихся русских художников-пейзажистов XIX века и определять произведения пейзажной живописи; </w:t>
      </w:r>
    </w:p>
    <w:p w14:paraId="11530FB5" w14:textId="77777777" w:rsidR="001E7D60" w:rsidRDefault="002601A2"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понимать особенности исторического жанра, определять произведения исторической живописи; </w:t>
      </w:r>
    </w:p>
    <w:p w14:paraId="3A8E4CD3" w14:textId="77777777" w:rsidR="00344242" w:rsidRPr="00344242" w:rsidRDefault="00B25F90" w:rsidP="00220C63">
      <w:pPr>
        <w:pStyle w:val="a3"/>
        <w:tabs>
          <w:tab w:val="left" w:pos="142"/>
        </w:tabs>
        <w:spacing w:after="0" w:line="240" w:lineRule="auto"/>
        <w:ind w:left="0"/>
        <w:jc w:val="both"/>
        <w:rPr>
          <w:rFonts w:ascii="Times New Roman" w:hAnsi="Times New Roman" w:cs="Times New Roman"/>
          <w:b/>
          <w:sz w:val="24"/>
        </w:rPr>
      </w:pPr>
      <w:r>
        <w:rPr>
          <w:rFonts w:ascii="Times New Roman" w:hAnsi="Times New Roman" w:cs="Times New Roman"/>
          <w:b/>
          <w:sz w:val="24"/>
        </w:rPr>
        <w:tab/>
      </w:r>
      <w:r w:rsidR="00344242" w:rsidRPr="00344242">
        <w:rPr>
          <w:rFonts w:ascii="Times New Roman" w:hAnsi="Times New Roman" w:cs="Times New Roman"/>
          <w:b/>
          <w:sz w:val="24"/>
        </w:rPr>
        <w:t>Выпускник получит возможность научиться</w:t>
      </w:r>
    </w:p>
    <w:p w14:paraId="00260BBB" w14:textId="77777777" w:rsidR="001E7D60" w:rsidRDefault="002601A2"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активно воспринимать произведения искусства и </w:t>
      </w:r>
      <w:r w:rsidR="001E7D60" w:rsidRPr="00220C63">
        <w:rPr>
          <w:rFonts w:ascii="Times New Roman" w:hAnsi="Times New Roman" w:cs="Times New Roman"/>
          <w:sz w:val="24"/>
        </w:rPr>
        <w:t>аргументировано</w:t>
      </w:r>
      <w:r w:rsidRPr="00220C63">
        <w:rPr>
          <w:rFonts w:ascii="Times New Roman" w:hAnsi="Times New Roman" w:cs="Times New Roman"/>
          <w:sz w:val="24"/>
        </w:rPr>
        <w:t xml:space="preserve">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14:paraId="4E9CA693" w14:textId="77777777" w:rsidR="001E7D60" w:rsidRDefault="002601A2"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определять «Русский стиль» в архитектуре модерна, называть памятники архитектуры модерна; </w:t>
      </w:r>
    </w:p>
    <w:p w14:paraId="6AAF4498" w14:textId="77777777" w:rsidR="001E7D60" w:rsidRDefault="002601A2"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14:paraId="60E778B9" w14:textId="77777777" w:rsidR="001E7D60" w:rsidRDefault="002601A2"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называть имена выдающихся русских художников-ваятелей второй половины XIX века и определять памятники монументальной скульптуры; </w:t>
      </w:r>
    </w:p>
    <w:p w14:paraId="2B0F3490" w14:textId="77777777" w:rsidR="001E7D60" w:rsidRDefault="002601A2" w:rsidP="00220C63">
      <w:pPr>
        <w:pStyle w:val="a3"/>
        <w:tabs>
          <w:tab w:val="left" w:pos="142"/>
        </w:tabs>
        <w:spacing w:after="0" w:line="240" w:lineRule="auto"/>
        <w:ind w:left="0"/>
        <w:jc w:val="both"/>
        <w:rPr>
          <w:rFonts w:ascii="Times New Roman" w:hAnsi="Times New Roman" w:cs="Times New Roman"/>
          <w:sz w:val="24"/>
        </w:rPr>
      </w:pPr>
      <w:r w:rsidRPr="00A7140D">
        <w:lastRenderedPageBreak/>
        <w:sym w:font="Symbol" w:char="F0B7"/>
      </w:r>
      <w:r w:rsidRPr="00220C63">
        <w:rPr>
          <w:rFonts w:ascii="Times New Roman" w:hAnsi="Times New Roman" w:cs="Times New Roman"/>
          <w:sz w:val="24"/>
        </w:rPr>
        <w:t xml:space="preserve"> создавать разнообразные творческие</w:t>
      </w:r>
      <w:r w:rsidR="002E5EFC" w:rsidRPr="00220C63">
        <w:rPr>
          <w:rFonts w:ascii="Times New Roman" w:hAnsi="Times New Roman" w:cs="Times New Roman"/>
          <w:sz w:val="24"/>
        </w:rPr>
        <w:t xml:space="preserve"> работы (фантазийные конструкции) в материале;</w:t>
      </w:r>
    </w:p>
    <w:p w14:paraId="01604C9C"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220C63">
        <w:rPr>
          <w:rFonts w:ascii="Times New Roman" w:hAnsi="Times New Roman" w:cs="Times New Roman"/>
          <w:sz w:val="24"/>
        </w:rPr>
        <w:t xml:space="preserve"> </w:t>
      </w:r>
      <w:r w:rsidRPr="00A7140D">
        <w:sym w:font="Symbol" w:char="F0B7"/>
      </w:r>
      <w:r w:rsidRPr="00220C63">
        <w:rPr>
          <w:rFonts w:ascii="Times New Roman" w:hAnsi="Times New Roman" w:cs="Times New Roman"/>
          <w:sz w:val="24"/>
        </w:rPr>
        <w:t xml:space="preserve"> узнавать основные художественные направления в искусстве XIX и XX веков; </w:t>
      </w:r>
    </w:p>
    <w:p w14:paraId="6667BD68"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узнавать, называть основные художественные стили в европейском и русском искусстве и время их развития в истории культуры; </w:t>
      </w:r>
    </w:p>
    <w:p w14:paraId="34DA3C97"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осознавать главные темы искусства и, обращаясь к ним в собственной художественно- творческой деятельности, создавать выразительные образы; </w:t>
      </w:r>
    </w:p>
    <w:p w14:paraId="33532AD3"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применять творческий опыт разработки художественного проекта – создания композиции на определенную тему; </w:t>
      </w:r>
    </w:p>
    <w:p w14:paraId="189E9C73"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понимать смысл традиций и новаторства в изобразительном искусстве XX века. Модерн. Авангард. Сюрреализм; </w:t>
      </w:r>
    </w:p>
    <w:p w14:paraId="17E4994F"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характеризовать стиль модерн в архитектуре. Ф.О. Шехтель. А. Гауди; </w:t>
      </w:r>
    </w:p>
    <w:p w14:paraId="37DA21A6"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создавать с натуры и по воображению архитектурные образы графическими материалами и др.; </w:t>
      </w:r>
    </w:p>
    <w:p w14:paraId="4649AEC0"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работать над эскизом монументального произведения (витраж, мозаика, роспись, монументальная скульптура); </w:t>
      </w:r>
    </w:p>
    <w:p w14:paraId="13C1E69A"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использовать выразительный язык при моделировании архитектурного пространства; </w:t>
      </w:r>
    </w:p>
    <w:p w14:paraId="10B8562C"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характеризовать крупнейшие художественные музеи мира и России; </w:t>
      </w:r>
    </w:p>
    <w:p w14:paraId="0ACEA09E"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получать представления об особенностях художественных коллекций крупнейших музеев мира; </w:t>
      </w:r>
    </w:p>
    <w:p w14:paraId="33F47D94"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использовать навыки коллективной работы над объемн</w:t>
      </w:r>
      <w:r w:rsidR="001E7D60" w:rsidRPr="00220C63">
        <w:rPr>
          <w:rFonts w:ascii="Times New Roman" w:hAnsi="Times New Roman" w:cs="Times New Roman"/>
          <w:sz w:val="24"/>
        </w:rPr>
        <w:t>о -</w:t>
      </w:r>
      <w:r w:rsidRPr="00220C63">
        <w:rPr>
          <w:rFonts w:ascii="Times New Roman" w:hAnsi="Times New Roman" w:cs="Times New Roman"/>
          <w:sz w:val="24"/>
        </w:rPr>
        <w:t xml:space="preserve"> пространственной композицией; </w:t>
      </w:r>
    </w:p>
    <w:p w14:paraId="458268BD"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понимать основы сценографии как вида художественного творчества; </w:t>
      </w:r>
    </w:p>
    <w:p w14:paraId="36F8E98F"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понимать роль костюма, маски и грима в искусстве актерского перевоплощения; </w:t>
      </w:r>
    </w:p>
    <w:p w14:paraId="0624F70F"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называть имена великих актеров российского театра XX века (А.Я. Головин, А.Н. Бенуа, М.В. Добужинский); </w:t>
      </w:r>
    </w:p>
    <w:p w14:paraId="5326A156"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различать особенности художественной фотографии; </w:t>
      </w:r>
    </w:p>
    <w:p w14:paraId="0C084480"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различать выразительные средства художественной фотографии (композиция, план, ракурс, свет, ритм и др.); </w:t>
      </w:r>
    </w:p>
    <w:p w14:paraId="34389753"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понимать изобразительную природу экранных искусств; </w:t>
      </w:r>
    </w:p>
    <w:p w14:paraId="7A122729"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характеризовать принципы киномонтажа в создании художественного образа; </w:t>
      </w:r>
    </w:p>
    <w:p w14:paraId="25755232"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различать понятия: игровой и документальный фильм; </w:t>
      </w:r>
    </w:p>
    <w:p w14:paraId="20DF1D36"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называть имена мастеров российского кинематографа. С.М. Эйзенштейн. А.А. Тарковский. С.Ф. Бондарчук. Н.С. Михалков;</w:t>
      </w:r>
    </w:p>
    <w:p w14:paraId="2A705A50"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220C63">
        <w:rPr>
          <w:rFonts w:ascii="Times New Roman" w:hAnsi="Times New Roman" w:cs="Times New Roman"/>
          <w:sz w:val="24"/>
        </w:rPr>
        <w:t xml:space="preserve"> </w:t>
      </w:r>
      <w:r w:rsidRPr="00A7140D">
        <w:sym w:font="Symbol" w:char="F0B7"/>
      </w:r>
      <w:r w:rsidRPr="00220C63">
        <w:rPr>
          <w:rFonts w:ascii="Times New Roman" w:hAnsi="Times New Roman" w:cs="Times New Roman"/>
          <w:sz w:val="24"/>
        </w:rPr>
        <w:t xml:space="preserve"> понимать основы искусства телевидения; </w:t>
      </w:r>
    </w:p>
    <w:p w14:paraId="334583A8"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понимать различия в творческой работе художника-живописца и сценографа; </w:t>
      </w:r>
    </w:p>
    <w:p w14:paraId="0CD8A0A5"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применять полученные знания о типах оформления сцены при создании школьного спектакля; </w:t>
      </w:r>
    </w:p>
    <w:p w14:paraId="6D97A0E5"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14:paraId="6D0471EA"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добиваться в практической работе большей выразительности костюма и его стилевого единства со сценографией спектакля; </w:t>
      </w:r>
    </w:p>
    <w:p w14:paraId="5E93209B"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14:paraId="4D56CB3A"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применять в своей съемочной практике ранее приобретенные знания и навыки композиции, чувства цвета, глубины пространства и т. д.; </w:t>
      </w:r>
    </w:p>
    <w:p w14:paraId="15BF3FA6"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пользоваться компьютерной обработкой фотоснимка при исправлении отдельных недочетов и случайностей; </w:t>
      </w:r>
    </w:p>
    <w:p w14:paraId="64F97308"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понимать и объяснять синтетическую природу фильма; </w:t>
      </w:r>
    </w:p>
    <w:p w14:paraId="50BEEECB"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применять первоначальные навыки в создании сценария и замысла фильма; </w:t>
      </w:r>
    </w:p>
    <w:p w14:paraId="47DBC95F"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применять полученные ранее знания по композиции и построению кадра; </w:t>
      </w:r>
    </w:p>
    <w:p w14:paraId="55C9235E"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использовать первоначальные навыки операторской грамоты, техники съемки и компьютерного монтажа; </w:t>
      </w:r>
    </w:p>
    <w:p w14:paraId="205EAF88"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lastRenderedPageBreak/>
        <w:sym w:font="Symbol" w:char="F0B7"/>
      </w:r>
      <w:r w:rsidRPr="00220C63">
        <w:rPr>
          <w:rFonts w:ascii="Times New Roman" w:hAnsi="Times New Roman" w:cs="Times New Roman"/>
          <w:sz w:val="24"/>
        </w:rPr>
        <w:t xml:space="preserve"> применять сценарно-режиссерские навыки при построении текстового и изобразительного сюжета, а также звукового ряда своей компьютерной анимации; </w:t>
      </w:r>
    </w:p>
    <w:p w14:paraId="6B80BAD6"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смотреть и анализировать с точки зрения режиссерского, монтажно-операторского искусства фильмы мастеров кино; </w:t>
      </w:r>
    </w:p>
    <w:p w14:paraId="448C9A0E" w14:textId="77777777" w:rsidR="001E7D60"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использовать опыт документальной съемки и тележурналистики для формирования школьного телевидения; </w:t>
      </w:r>
    </w:p>
    <w:p w14:paraId="60FEDDBB" w14:textId="77777777" w:rsidR="0042724C" w:rsidRDefault="002E5EFC" w:rsidP="00220C63">
      <w:pPr>
        <w:pStyle w:val="a3"/>
        <w:tabs>
          <w:tab w:val="left" w:pos="142"/>
        </w:tabs>
        <w:spacing w:after="0" w:line="240" w:lineRule="auto"/>
        <w:ind w:left="0"/>
        <w:jc w:val="both"/>
        <w:rPr>
          <w:rFonts w:ascii="Times New Roman" w:hAnsi="Times New Roman" w:cs="Times New Roman"/>
          <w:sz w:val="24"/>
        </w:rPr>
      </w:pPr>
      <w:r w:rsidRPr="00A7140D">
        <w:sym w:font="Symbol" w:char="F0B7"/>
      </w:r>
      <w:r w:rsidRPr="00220C63">
        <w:rPr>
          <w:rFonts w:ascii="Times New Roman" w:hAnsi="Times New Roman" w:cs="Times New Roman"/>
          <w:sz w:val="24"/>
        </w:rPr>
        <w:t xml:space="preserve"> реализовывать сценарно-режиссерскую и операторскую грамоту в практике создания видео- этюда.</w:t>
      </w:r>
    </w:p>
    <w:p w14:paraId="2C8D3630" w14:textId="77777777" w:rsidR="008B6145" w:rsidRDefault="0042724C" w:rsidP="00B25F90">
      <w:pPr>
        <w:spacing w:after="0" w:line="240" w:lineRule="auto"/>
        <w:ind w:firstLine="708"/>
        <w:jc w:val="both"/>
        <w:rPr>
          <w:rFonts w:ascii="Times New Roman" w:hAnsi="Times New Roman" w:cs="Times New Roman"/>
          <w:b/>
          <w:sz w:val="24"/>
        </w:rPr>
      </w:pPr>
      <w:r w:rsidRPr="008B6145">
        <w:rPr>
          <w:rFonts w:ascii="Times New Roman" w:hAnsi="Times New Roman" w:cs="Times New Roman"/>
          <w:b/>
          <w:sz w:val="24"/>
        </w:rPr>
        <w:t>Музыка</w:t>
      </w:r>
    </w:p>
    <w:p w14:paraId="40648E74" w14:textId="77777777" w:rsidR="008B6145" w:rsidRPr="008B6145" w:rsidRDefault="008B6145" w:rsidP="00D42665">
      <w:pPr>
        <w:spacing w:after="0" w:line="240" w:lineRule="auto"/>
        <w:jc w:val="both"/>
        <w:rPr>
          <w:rFonts w:ascii="Times New Roman" w:hAnsi="Times New Roman" w:cs="Times New Roman"/>
          <w:b/>
          <w:sz w:val="24"/>
        </w:rPr>
      </w:pPr>
      <w:r>
        <w:rPr>
          <w:rFonts w:ascii="Times New Roman" w:hAnsi="Times New Roman" w:cs="Times New Roman"/>
          <w:b/>
          <w:sz w:val="24"/>
        </w:rPr>
        <w:t>Выпускник научиться</w:t>
      </w:r>
      <w:r w:rsidR="0042724C" w:rsidRPr="008B6145">
        <w:rPr>
          <w:rFonts w:ascii="Times New Roman" w:hAnsi="Times New Roman" w:cs="Times New Roman"/>
          <w:b/>
          <w:sz w:val="24"/>
        </w:rPr>
        <w:t xml:space="preserve"> </w:t>
      </w:r>
    </w:p>
    <w:p w14:paraId="6CB9C8C3" w14:textId="77777777" w:rsidR="008B6145" w:rsidRDefault="0042724C" w:rsidP="00D4266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понимать значение интонации в музыке как носителя образного смысла;</w:t>
      </w:r>
    </w:p>
    <w:p w14:paraId="2E57CBC4" w14:textId="77777777" w:rsidR="008B6145" w:rsidRDefault="0042724C" w:rsidP="00D42665">
      <w:pPr>
        <w:spacing w:after="0" w:line="240" w:lineRule="auto"/>
        <w:jc w:val="both"/>
        <w:rPr>
          <w:rFonts w:ascii="Times New Roman" w:hAnsi="Times New Roman" w:cs="Times New Roman"/>
          <w:sz w:val="24"/>
        </w:rPr>
      </w:pPr>
      <w:r w:rsidRPr="008B6145">
        <w:rPr>
          <w:rFonts w:ascii="Times New Roman" w:hAnsi="Times New Roman" w:cs="Times New Roman"/>
          <w:sz w:val="24"/>
        </w:rPr>
        <w:t xml:space="preserve"> </w:t>
      </w:r>
      <w:r w:rsidRPr="008B6145">
        <w:rPr>
          <w:rFonts w:ascii="Times New Roman" w:hAnsi="Times New Roman" w:cs="Times New Roman"/>
          <w:sz w:val="24"/>
        </w:rPr>
        <w:sym w:font="Symbol" w:char="F0B7"/>
      </w:r>
      <w:r w:rsidRPr="008B6145">
        <w:rPr>
          <w:rFonts w:ascii="Times New Roman" w:hAnsi="Times New Roman" w:cs="Times New Roman"/>
          <w:sz w:val="24"/>
        </w:rPr>
        <w:t xml:space="preserve"> анализировать средства музыкальной выразительности: мелодию, ритм, темп, динамику, лад; </w:t>
      </w:r>
    </w:p>
    <w:p w14:paraId="7930D978"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определять характер музыкальных образов (лирических, драматических, героических, романтических, эпических); </w:t>
      </w:r>
    </w:p>
    <w:p w14:paraId="6213C46E"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выявлять общее и особенное при сравнении музыкальных произведений на основе полученных знаний об интонационной природе музыки; </w:t>
      </w:r>
    </w:p>
    <w:p w14:paraId="2B63A945"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понимать жизненно-образное содержание музыкальных произведений разных жанров; </w:t>
      </w:r>
    </w:p>
    <w:p w14:paraId="296198D4"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t xml:space="preserve"> различать и характеризовать приемы взаимодействия и развития образов музыкальных произведений; </w:t>
      </w:r>
    </w:p>
    <w:p w14:paraId="2030D1E9"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различать многообразие музыкальных образов и способов их развития; </w:t>
      </w:r>
    </w:p>
    <w:p w14:paraId="0BF1A9C5"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производить интонационно-образный анализ музыкального произведения; </w:t>
      </w:r>
    </w:p>
    <w:p w14:paraId="510AA10A"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понимать основной принцип построения и развития музыки; </w:t>
      </w:r>
    </w:p>
    <w:p w14:paraId="1FD0D87F"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анализировать взаимосвязь жизненного содержания музыки и музыкальных образов; </w:t>
      </w:r>
    </w:p>
    <w:p w14:paraId="2A0E4E24"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14:paraId="01D871EE"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понимать значение устного народного музыкального творчества в развитии общей культуры народа; </w:t>
      </w:r>
    </w:p>
    <w:p w14:paraId="67976970"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определять основные жанры русской народной музыки: былины, лирические песни, частушки, разновидности обрядовых песен; </w:t>
      </w:r>
    </w:p>
    <w:p w14:paraId="36B4CD73"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понимать специфику перевоплощения народной музыки в произведениях композиторов; </w:t>
      </w:r>
      <w:r w:rsidRPr="008B6145">
        <w:rPr>
          <w:rFonts w:ascii="Times New Roman" w:hAnsi="Times New Roman" w:cs="Times New Roman"/>
          <w:sz w:val="24"/>
        </w:rPr>
        <w:sym w:font="Symbol" w:char="F0B7"/>
      </w:r>
      <w:r w:rsidRPr="008B6145">
        <w:rPr>
          <w:rFonts w:ascii="Times New Roman" w:hAnsi="Times New Roman" w:cs="Times New Roman"/>
          <w:sz w:val="24"/>
        </w:rPr>
        <w:t xml:space="preserve"> понимать взаимосвязь профессиональной композиторской музыки и народного музыкального творчества; </w:t>
      </w:r>
    </w:p>
    <w:p w14:paraId="513A8480"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14:paraId="4CFA0687"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14:paraId="2ED955B1"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определять основные признаки исторических эпох, стилевых направлений и национальных школ в западноевропейской музыке; </w:t>
      </w:r>
    </w:p>
    <w:p w14:paraId="62B92950"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узнавать характерные черты и образцы творчества крупнейших русских и зарубежных композиторов; </w:t>
      </w:r>
    </w:p>
    <w:p w14:paraId="7472BCDF"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выявлять общее и особенное при сравнении музыкальных произведений на основе полученных знаний о стилевых направлениях; </w:t>
      </w:r>
    </w:p>
    <w:p w14:paraId="70C4BCE8"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различать жанры вокальной, инструментальной, </w:t>
      </w:r>
      <w:r w:rsidR="008B6145" w:rsidRPr="008B6145">
        <w:rPr>
          <w:rFonts w:ascii="Times New Roman" w:hAnsi="Times New Roman" w:cs="Times New Roman"/>
          <w:sz w:val="24"/>
        </w:rPr>
        <w:t>вокально</w:t>
      </w:r>
      <w:r w:rsidR="008B6145">
        <w:rPr>
          <w:rFonts w:ascii="Times New Roman" w:hAnsi="Times New Roman" w:cs="Times New Roman"/>
          <w:sz w:val="24"/>
        </w:rPr>
        <w:t>-инструментальной</w:t>
      </w:r>
      <w:r w:rsidRPr="008B6145">
        <w:rPr>
          <w:rFonts w:ascii="Times New Roman" w:hAnsi="Times New Roman" w:cs="Times New Roman"/>
          <w:sz w:val="24"/>
        </w:rPr>
        <w:t xml:space="preserve">, камерно-инструментальной, симфонической музыки; </w:t>
      </w:r>
    </w:p>
    <w:p w14:paraId="469000E6"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называть основные жанры светской музыки малой (баллада, баркарола, ноктюрн, романс, этюд и т.п.) и крупной формы (соната, симфония, кантата, концерт и т.п.); </w:t>
      </w:r>
    </w:p>
    <w:p w14:paraId="1D7F51B2"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узнавать формы построения музыки (двухчастную, трехчастную, вариации, рондо); </w:t>
      </w:r>
    </w:p>
    <w:p w14:paraId="386DE0D9"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определять тембры музыкальных инструментов; </w:t>
      </w:r>
    </w:p>
    <w:p w14:paraId="6A57ADBC"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называть и определять звучание музыкальных инструментов: духовых, струнных, ударных, современных электронных; </w:t>
      </w:r>
    </w:p>
    <w:p w14:paraId="40B0FB62"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lastRenderedPageBreak/>
        <w:sym w:font="Symbol" w:char="F0B7"/>
      </w:r>
      <w:r w:rsidRPr="008B6145">
        <w:rPr>
          <w:rFonts w:ascii="Times New Roman" w:hAnsi="Times New Roman" w:cs="Times New Roman"/>
          <w:sz w:val="24"/>
        </w:rPr>
        <w:t xml:space="preserve"> определять виды оркестров: симфонического, духового, камерного, оркестра народных инструментов, эстрадно-джазового оркестра; </w:t>
      </w:r>
    </w:p>
    <w:p w14:paraId="60A8C2A1"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владеть музыкальными терминами в пределах изучаемой темы; </w:t>
      </w:r>
    </w:p>
    <w:p w14:paraId="453F8722"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14:paraId="31300BBA"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определять характерные особенности музыкального языка; </w:t>
      </w:r>
    </w:p>
    <w:p w14:paraId="1B3EB963"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эмоционально-образно воспринимать и характеризовать музыкальные произведения; </w:t>
      </w:r>
    </w:p>
    <w:p w14:paraId="505AC422"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анализировать произведения выдающихся композиторов прошлого и современности; </w:t>
      </w:r>
    </w:p>
    <w:p w14:paraId="45233CE5"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анализировать единство жизненного содержания и художественной формы в различных музыкальных образах; </w:t>
      </w:r>
    </w:p>
    <w:p w14:paraId="73E3F049"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творчески интерпретировать содержание музыкальных произведений; </w:t>
      </w:r>
    </w:p>
    <w:p w14:paraId="0A860B39"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выявлять особенности интерпретации одной и той же художественной идеи, сюжета в творчестве различных композиторов; </w:t>
      </w:r>
    </w:p>
    <w:p w14:paraId="53692FFF"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анализировать различные трактовки одного и того же произведения, аргументируя исполнительскую интерпретацию замысла композитора; </w:t>
      </w:r>
    </w:p>
    <w:p w14:paraId="05631C83"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различать интерпретацию классической музыки в современных обработках; </w:t>
      </w:r>
    </w:p>
    <w:p w14:paraId="46497D05"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определять характерные признаки современной популярной музыки; </w:t>
      </w:r>
    </w:p>
    <w:p w14:paraId="0C4E01D6"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называть стили рок-музыки и ее отдельных направлений: рок-оперы, рок-н-ролла и др.; </w:t>
      </w:r>
    </w:p>
    <w:p w14:paraId="27A91A21"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анализировать творчество исполнителей авторской песни; </w:t>
      </w:r>
    </w:p>
    <w:p w14:paraId="1D5C1DFC"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выявлять особенности взаимодействия музыки с другими видами искусства; </w:t>
      </w:r>
    </w:p>
    <w:p w14:paraId="71F716A6"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находить жанровые параллели между музыкой и другими видами искусств; </w:t>
      </w:r>
    </w:p>
    <w:p w14:paraId="2F2CD0CC"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сравнивать интонации музыкального, живописного и литературного произведений; </w:t>
      </w:r>
    </w:p>
    <w:p w14:paraId="6552EA90"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понимать взаимодействие музыки, изобразительного искусства и литературы на основе осознания специфики языка каждого из них; </w:t>
      </w:r>
    </w:p>
    <w:p w14:paraId="38FD88F4"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находить ассоциативные связи между художественными образами музыки, изобразительного искусства и литературы; </w:t>
      </w:r>
    </w:p>
    <w:p w14:paraId="717BCF08"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понимать значимость музыки в творчестве писателей и поэтов; </w:t>
      </w:r>
    </w:p>
    <w:p w14:paraId="35C2504E"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называть и определять на слух мужские (тенор, баритон, бас) и женские (сопрано, меццо-сопрано, контральто) певческие голоса; </w:t>
      </w:r>
    </w:p>
    <w:p w14:paraId="7A8F9779"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определять разновидности хоровых коллективов по стилю (манере) исполнения: народные, академические; </w:t>
      </w:r>
    </w:p>
    <w:p w14:paraId="71B306AC"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владеть навыками вокально-хорового музицирования; </w:t>
      </w:r>
    </w:p>
    <w:p w14:paraId="7C13EF4A"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применять навыки вокально-хоровой работы при пении с музыкальным сопровождением и без сопровождения (a cappella); </w:t>
      </w:r>
    </w:p>
    <w:p w14:paraId="23CFDEFF"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творчески интерпретировать содержание музыкального произведения в пении; </w:t>
      </w:r>
    </w:p>
    <w:p w14:paraId="78AAB2E0"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участвовать в коллективной исполнительской деятельности, используя различные формы индивидуального и группового музицирования; </w:t>
      </w:r>
    </w:p>
    <w:p w14:paraId="479D3E33"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размышлять о знакомом музыкальном произведении, высказывать суждения об основной идее, о средствах и формах ее воплощения;</w:t>
      </w:r>
    </w:p>
    <w:p w14:paraId="76680A0F"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t xml:space="preserve"> </w:t>
      </w:r>
      <w:r w:rsidRPr="008B6145">
        <w:rPr>
          <w:rFonts w:ascii="Times New Roman" w:hAnsi="Times New Roman" w:cs="Times New Roman"/>
          <w:sz w:val="24"/>
        </w:rPr>
        <w:sym w:font="Symbol" w:char="F0B7"/>
      </w:r>
      <w:r w:rsidRPr="008B6145">
        <w:rPr>
          <w:rFonts w:ascii="Times New Roman" w:hAnsi="Times New Roman" w:cs="Times New Roman"/>
          <w:sz w:val="24"/>
        </w:rPr>
        <w:t xml:space="preserve"> передавать свои музыкальные впечатления в устной или письменной форме; </w:t>
      </w:r>
    </w:p>
    <w:p w14:paraId="1056D1FF"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проявлять творческую инициативу, участвуя в музыкально- эстетической деятельности; </w:t>
      </w:r>
      <w:r w:rsidRPr="008B6145">
        <w:rPr>
          <w:rFonts w:ascii="Times New Roman" w:hAnsi="Times New Roman" w:cs="Times New Roman"/>
          <w:sz w:val="24"/>
        </w:rPr>
        <w:sym w:font="Symbol" w:char="F0B7"/>
      </w:r>
      <w:r w:rsidRPr="008B6145">
        <w:rPr>
          <w:rFonts w:ascii="Times New Roman" w:hAnsi="Times New Roman" w:cs="Times New Roman"/>
          <w:sz w:val="24"/>
        </w:rPr>
        <w:t xml:space="preserve"> понимать специфику музыки как вида искусства и ее значение в жизни человека и общества; </w:t>
      </w:r>
    </w:p>
    <w:p w14:paraId="6DC2D084"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эмоционально проживать исторические события и судьбы защитников Отечества, воплощаемые в музыкальных произведениях; </w:t>
      </w:r>
    </w:p>
    <w:p w14:paraId="65C65096"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приводить примеры выдающихся (в том числе современных) отечественных и зарубежных музыкальных исполнителей и исполнительских коллективов; </w:t>
      </w:r>
    </w:p>
    <w:p w14:paraId="040E756B"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применять современные информационно- коммуникационные технологии для записи и воспроизведения музыки; </w:t>
      </w:r>
    </w:p>
    <w:p w14:paraId="39BB4511" w14:textId="77777777" w:rsid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обосновывать собственные предпочтения, касающиеся музыкальных произведений различных стилей и жанров; </w:t>
      </w:r>
    </w:p>
    <w:p w14:paraId="605563AF" w14:textId="77777777" w:rsidR="00BF4DC7" w:rsidRPr="008B6145" w:rsidRDefault="0042724C"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lastRenderedPageBreak/>
        <w:sym w:font="Symbol" w:char="F0B7"/>
      </w:r>
      <w:r w:rsidRPr="008B6145">
        <w:rPr>
          <w:rFonts w:ascii="Times New Roman" w:hAnsi="Times New Roman" w:cs="Times New Roman"/>
          <w:sz w:val="24"/>
        </w:rPr>
        <w:t xml:space="preserve"> 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w:t>
      </w:r>
    </w:p>
    <w:p w14:paraId="46DE077E" w14:textId="77777777" w:rsidR="001E4C0D" w:rsidRPr="008B6145" w:rsidRDefault="006678BD" w:rsidP="00B25F90">
      <w:pPr>
        <w:spacing w:after="0"/>
        <w:ind w:firstLine="708"/>
        <w:jc w:val="both"/>
        <w:rPr>
          <w:rFonts w:ascii="Times New Roman" w:hAnsi="Times New Roman" w:cs="Times New Roman"/>
          <w:b/>
          <w:sz w:val="24"/>
        </w:rPr>
      </w:pPr>
      <w:r w:rsidRPr="008B6145">
        <w:rPr>
          <w:rFonts w:ascii="Times New Roman" w:hAnsi="Times New Roman" w:cs="Times New Roman"/>
          <w:b/>
          <w:sz w:val="24"/>
        </w:rPr>
        <w:t>Выпускник получит возможность научиться</w:t>
      </w:r>
    </w:p>
    <w:p w14:paraId="4ED23B39" w14:textId="77777777" w:rsidR="008B6145" w:rsidRDefault="001E4C0D" w:rsidP="00D4266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понимать истоки и интонационное своеобразие, характерные черты и признаки, традиций, обрядов музыкального фольклора разных стран мира; </w:t>
      </w:r>
    </w:p>
    <w:p w14:paraId="7236DA5D" w14:textId="77777777" w:rsidR="008B6145" w:rsidRDefault="001E4C0D" w:rsidP="00D4266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понимать особенности языка западноевропейской музыки на примере мадригала, мотета, кантаты, прелюдии, фуги, мессы, реквиема; </w:t>
      </w:r>
    </w:p>
    <w:p w14:paraId="3D6407C3" w14:textId="77777777" w:rsidR="008B6145" w:rsidRDefault="001E4C0D"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понимать особенности языка отечественной духовной и светской музыкальной культуры на примере канта, литургии, хорового концерта; </w:t>
      </w:r>
    </w:p>
    <w:p w14:paraId="418AA5EC" w14:textId="77777777" w:rsidR="008B6145" w:rsidRDefault="001E4C0D"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определять специфику духовной музыки в эпоху Средневековья; </w:t>
      </w:r>
    </w:p>
    <w:p w14:paraId="7F0C1FA7" w14:textId="77777777" w:rsidR="00630968" w:rsidRPr="008B6145" w:rsidRDefault="001E4C0D" w:rsidP="008B6145">
      <w:pPr>
        <w:spacing w:after="0" w:line="240" w:lineRule="auto"/>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распознавать мелодику знаменного распева</w:t>
      </w:r>
    </w:p>
    <w:p w14:paraId="0F275078" w14:textId="77777777" w:rsidR="008B6145" w:rsidRDefault="00630968" w:rsidP="008B6145">
      <w:pPr>
        <w:spacing w:after="0"/>
        <w:jc w:val="both"/>
        <w:rPr>
          <w:rFonts w:ascii="Times New Roman" w:hAnsi="Times New Roman" w:cs="Times New Roman"/>
          <w:sz w:val="24"/>
        </w:rPr>
      </w:pPr>
      <w:r w:rsidRPr="008B6145">
        <w:rPr>
          <w:rFonts w:ascii="Times New Roman" w:hAnsi="Times New Roman" w:cs="Times New Roman"/>
          <w:sz w:val="24"/>
        </w:rPr>
        <w:t xml:space="preserve">– основы древнерусской церковной музыки; </w:t>
      </w:r>
    </w:p>
    <w:p w14:paraId="7246B660" w14:textId="77777777" w:rsidR="008B6145" w:rsidRDefault="00630968" w:rsidP="008B6145">
      <w:pPr>
        <w:spacing w:after="0"/>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различать формы построения музыки (сонатно-симфонический цикл, сюита), понимать их возможности в воплощении и развитии музыкальных образов; </w:t>
      </w:r>
    </w:p>
    <w:p w14:paraId="1DCF7637" w14:textId="77777777" w:rsidR="008B6145" w:rsidRDefault="00630968" w:rsidP="008B6145">
      <w:pPr>
        <w:spacing w:after="0"/>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выделять признаки для установления стилевых связей в процессе изучения музыкального искусства; </w:t>
      </w:r>
    </w:p>
    <w:p w14:paraId="3AF6E0D7" w14:textId="77777777" w:rsidR="008B6145" w:rsidRDefault="00630968" w:rsidP="008B6145">
      <w:pPr>
        <w:spacing w:after="0"/>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различать и передавать в художественно- творческой деятельности характер, эмоциональное состояние и свое отношение к природе, человеку, обществу; </w:t>
      </w:r>
    </w:p>
    <w:p w14:paraId="2C1C6F2C" w14:textId="77777777" w:rsidR="008B6145" w:rsidRDefault="00630968" w:rsidP="008B6145">
      <w:pPr>
        <w:spacing w:after="0"/>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исполнять свою партию в хоре в простейших двухголосных произведениях, в том числе с ориентацией на нотную запись; </w:t>
      </w:r>
    </w:p>
    <w:p w14:paraId="59E1C75F" w14:textId="77777777" w:rsidR="001E4C0D" w:rsidRDefault="00630968" w:rsidP="008B6145">
      <w:pPr>
        <w:spacing w:after="0"/>
        <w:jc w:val="both"/>
        <w:rPr>
          <w:rFonts w:ascii="Times New Roman" w:hAnsi="Times New Roman" w:cs="Times New Roman"/>
          <w:sz w:val="24"/>
        </w:rPr>
      </w:pPr>
      <w:r w:rsidRPr="008B6145">
        <w:rPr>
          <w:rFonts w:ascii="Times New Roman" w:hAnsi="Times New Roman" w:cs="Times New Roman"/>
          <w:sz w:val="24"/>
        </w:rPr>
        <w:sym w:font="Symbol" w:char="F0B7"/>
      </w:r>
      <w:r w:rsidRPr="008B6145">
        <w:rPr>
          <w:rFonts w:ascii="Times New Roman" w:hAnsi="Times New Roman" w:cs="Times New Roman"/>
          <w:sz w:val="24"/>
        </w:rPr>
        <w:t xml:space="preserve"> 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14:paraId="45AA5FED" w14:textId="77777777" w:rsidR="00E02480" w:rsidRPr="00E02480" w:rsidRDefault="009B4915" w:rsidP="00B25F90">
      <w:pPr>
        <w:spacing w:after="0"/>
        <w:ind w:firstLine="708"/>
        <w:jc w:val="both"/>
        <w:rPr>
          <w:rFonts w:ascii="Times New Roman" w:hAnsi="Times New Roman" w:cs="Times New Roman"/>
          <w:b/>
          <w:sz w:val="24"/>
        </w:rPr>
      </w:pPr>
      <w:r w:rsidRPr="00E02480">
        <w:rPr>
          <w:rFonts w:ascii="Times New Roman" w:hAnsi="Times New Roman" w:cs="Times New Roman"/>
          <w:b/>
          <w:sz w:val="24"/>
        </w:rPr>
        <w:t xml:space="preserve">Технология </w:t>
      </w:r>
    </w:p>
    <w:p w14:paraId="342EEDD3" w14:textId="77777777" w:rsidR="00E02480" w:rsidRPr="00E02480" w:rsidRDefault="00E02480" w:rsidP="00E02480">
      <w:pPr>
        <w:spacing w:after="0"/>
        <w:jc w:val="both"/>
        <w:rPr>
          <w:rFonts w:ascii="Times New Roman" w:hAnsi="Times New Roman" w:cs="Times New Roman"/>
          <w:b/>
          <w:sz w:val="24"/>
        </w:rPr>
      </w:pPr>
      <w:r w:rsidRPr="00E02480">
        <w:rPr>
          <w:rFonts w:ascii="Times New Roman" w:hAnsi="Times New Roman" w:cs="Times New Roman"/>
          <w:b/>
          <w:sz w:val="24"/>
        </w:rPr>
        <w:t xml:space="preserve"> Выпускник научится</w:t>
      </w:r>
    </w:p>
    <w:p w14:paraId="0766929E" w14:textId="77777777" w:rsidR="00E02480" w:rsidRDefault="009B4915" w:rsidP="00E02480">
      <w:pPr>
        <w:spacing w:after="0"/>
        <w:jc w:val="both"/>
        <w:rPr>
          <w:rFonts w:ascii="Times New Roman" w:hAnsi="Times New Roman" w:cs="Times New Roman"/>
          <w:sz w:val="24"/>
        </w:rPr>
      </w:pPr>
      <w:r w:rsidRPr="00E02480">
        <w:rPr>
          <w:rFonts w:ascii="Times New Roman" w:hAnsi="Times New Roman" w:cs="Times New Roman"/>
          <w:sz w:val="24"/>
        </w:rPr>
        <w:sym w:font="Symbol" w:char="F0B7"/>
      </w:r>
      <w:r w:rsidRPr="00E02480">
        <w:rPr>
          <w:rFonts w:ascii="Times New Roman" w:hAnsi="Times New Roman" w:cs="Times New Roman"/>
          <w:sz w:val="24"/>
        </w:rPr>
        <w:t xml:space="preserve"> осоз</w:t>
      </w:r>
      <w:r w:rsidR="00E02480">
        <w:rPr>
          <w:rFonts w:ascii="Times New Roman" w:hAnsi="Times New Roman" w:cs="Times New Roman"/>
          <w:sz w:val="24"/>
        </w:rPr>
        <w:t>навать роль</w:t>
      </w:r>
      <w:r w:rsidRPr="00E02480">
        <w:rPr>
          <w:rFonts w:ascii="Times New Roman" w:hAnsi="Times New Roman" w:cs="Times New Roman"/>
          <w:sz w:val="24"/>
        </w:rPr>
        <w:t xml:space="preserve"> техники и технологий для прогрессивного развития общества; </w:t>
      </w:r>
      <w:r w:rsidR="00E02480">
        <w:rPr>
          <w:rFonts w:ascii="Times New Roman" w:hAnsi="Times New Roman" w:cs="Times New Roman"/>
          <w:sz w:val="24"/>
        </w:rPr>
        <w:t xml:space="preserve"> </w:t>
      </w:r>
      <w:r w:rsidRPr="00E02480">
        <w:rPr>
          <w:rFonts w:ascii="Times New Roman" w:hAnsi="Times New Roman" w:cs="Times New Roman"/>
          <w:sz w:val="24"/>
        </w:rPr>
        <w:t xml:space="preserve"> </w:t>
      </w:r>
      <w:r w:rsidR="00E02480">
        <w:rPr>
          <w:rFonts w:ascii="Times New Roman" w:hAnsi="Times New Roman" w:cs="Times New Roman"/>
          <w:sz w:val="24"/>
        </w:rPr>
        <w:t xml:space="preserve"> </w:t>
      </w:r>
      <w:r w:rsidRPr="00E02480">
        <w:rPr>
          <w:rFonts w:ascii="Times New Roman" w:hAnsi="Times New Roman" w:cs="Times New Roman"/>
          <w:sz w:val="24"/>
        </w:rPr>
        <w:t>, сущност</w:t>
      </w:r>
      <w:r w:rsidR="00E02480">
        <w:rPr>
          <w:rFonts w:ascii="Times New Roman" w:hAnsi="Times New Roman" w:cs="Times New Roman"/>
          <w:sz w:val="24"/>
        </w:rPr>
        <w:t>ь</w:t>
      </w:r>
      <w:r w:rsidRPr="00E02480">
        <w:rPr>
          <w:rFonts w:ascii="Times New Roman" w:hAnsi="Times New Roman" w:cs="Times New Roman"/>
          <w:sz w:val="24"/>
        </w:rPr>
        <w:t xml:space="preserve"> технологической </w:t>
      </w:r>
      <w:r w:rsidR="00E02480">
        <w:rPr>
          <w:rFonts w:ascii="Times New Roman" w:hAnsi="Times New Roman" w:cs="Times New Roman"/>
          <w:sz w:val="24"/>
        </w:rPr>
        <w:t>культуры и культуры труда; уяс</w:t>
      </w:r>
      <w:r w:rsidRPr="00E02480">
        <w:rPr>
          <w:rFonts w:ascii="Times New Roman" w:hAnsi="Times New Roman" w:cs="Times New Roman"/>
          <w:sz w:val="24"/>
        </w:rPr>
        <w:t>н</w:t>
      </w:r>
      <w:r w:rsidR="00E02480">
        <w:rPr>
          <w:rFonts w:ascii="Times New Roman" w:hAnsi="Times New Roman" w:cs="Times New Roman"/>
          <w:sz w:val="24"/>
        </w:rPr>
        <w:t>ять роль</w:t>
      </w:r>
      <w:r w:rsidRPr="00E02480">
        <w:rPr>
          <w:rFonts w:ascii="Times New Roman" w:hAnsi="Times New Roman" w:cs="Times New Roman"/>
          <w:sz w:val="24"/>
        </w:rPr>
        <w:t xml:space="preserve"> социальных и экологических последствий развития технологий промышленного и сельскохозяйственного производства, энергетики и транспорта; </w:t>
      </w:r>
    </w:p>
    <w:p w14:paraId="05137E82" w14:textId="77777777" w:rsidR="00E02480" w:rsidRDefault="009B4915" w:rsidP="00E02480">
      <w:pPr>
        <w:spacing w:after="0"/>
        <w:jc w:val="both"/>
        <w:rPr>
          <w:rFonts w:ascii="Times New Roman" w:hAnsi="Times New Roman" w:cs="Times New Roman"/>
          <w:sz w:val="24"/>
        </w:rPr>
      </w:pPr>
      <w:r w:rsidRPr="00E02480">
        <w:rPr>
          <w:rFonts w:ascii="Times New Roman" w:hAnsi="Times New Roman" w:cs="Times New Roman"/>
          <w:sz w:val="24"/>
        </w:rPr>
        <w:sym w:font="Symbol" w:char="F0B7"/>
      </w:r>
      <w:r w:rsidRPr="00E02480">
        <w:rPr>
          <w:rFonts w:ascii="Times New Roman" w:hAnsi="Times New Roman" w:cs="Times New Roman"/>
          <w:sz w:val="24"/>
        </w:rPr>
        <w:t xml:space="preserve"> </w:t>
      </w:r>
      <w:r w:rsidR="00E02480">
        <w:rPr>
          <w:rFonts w:ascii="Times New Roman" w:hAnsi="Times New Roman" w:cs="Times New Roman"/>
          <w:sz w:val="24"/>
        </w:rPr>
        <w:t xml:space="preserve">владеть </w:t>
      </w:r>
      <w:r w:rsidRPr="00E02480">
        <w:rPr>
          <w:rFonts w:ascii="Times New Roman" w:hAnsi="Times New Roman" w:cs="Times New Roman"/>
          <w:sz w:val="24"/>
        </w:rPr>
        <w:t>методами учебно-исследовательской и проектной деятельности, реш</w:t>
      </w:r>
      <w:r w:rsidR="00E02480">
        <w:rPr>
          <w:rFonts w:ascii="Times New Roman" w:hAnsi="Times New Roman" w:cs="Times New Roman"/>
          <w:sz w:val="24"/>
        </w:rPr>
        <w:t xml:space="preserve">ать </w:t>
      </w:r>
      <w:r w:rsidRPr="00E02480">
        <w:rPr>
          <w:rFonts w:ascii="Times New Roman" w:hAnsi="Times New Roman" w:cs="Times New Roman"/>
          <w:sz w:val="24"/>
        </w:rPr>
        <w:t>творчески</w:t>
      </w:r>
      <w:r w:rsidR="00E02480">
        <w:rPr>
          <w:rFonts w:ascii="Times New Roman" w:hAnsi="Times New Roman" w:cs="Times New Roman"/>
          <w:sz w:val="24"/>
        </w:rPr>
        <w:t xml:space="preserve">е </w:t>
      </w:r>
      <w:r w:rsidRPr="00E02480">
        <w:rPr>
          <w:rFonts w:ascii="Times New Roman" w:hAnsi="Times New Roman" w:cs="Times New Roman"/>
          <w:sz w:val="24"/>
        </w:rPr>
        <w:t xml:space="preserve"> задач</w:t>
      </w:r>
      <w:r w:rsidR="00E02480">
        <w:rPr>
          <w:rFonts w:ascii="Times New Roman" w:hAnsi="Times New Roman" w:cs="Times New Roman"/>
          <w:sz w:val="24"/>
        </w:rPr>
        <w:t>и</w:t>
      </w:r>
      <w:r w:rsidRPr="00E02480">
        <w:rPr>
          <w:rFonts w:ascii="Times New Roman" w:hAnsi="Times New Roman" w:cs="Times New Roman"/>
          <w:sz w:val="24"/>
        </w:rPr>
        <w:t xml:space="preserve">, моделирования, конструирования и эстетического оформления изделий, обеспечения сохранности продуктов труда; </w:t>
      </w:r>
    </w:p>
    <w:p w14:paraId="57E9032A" w14:textId="77777777" w:rsidR="00E02480" w:rsidRDefault="009B4915" w:rsidP="00E02480">
      <w:pPr>
        <w:spacing w:after="0"/>
        <w:jc w:val="both"/>
        <w:rPr>
          <w:rFonts w:ascii="Times New Roman" w:hAnsi="Times New Roman" w:cs="Times New Roman"/>
          <w:sz w:val="24"/>
        </w:rPr>
      </w:pPr>
      <w:r w:rsidRPr="00E02480">
        <w:rPr>
          <w:rFonts w:ascii="Times New Roman" w:hAnsi="Times New Roman" w:cs="Times New Roman"/>
          <w:sz w:val="24"/>
        </w:rPr>
        <w:sym w:font="Symbol" w:char="F0B7"/>
      </w:r>
      <w:r w:rsidR="00E02480">
        <w:rPr>
          <w:rFonts w:ascii="Times New Roman" w:hAnsi="Times New Roman" w:cs="Times New Roman"/>
          <w:sz w:val="24"/>
        </w:rPr>
        <w:t xml:space="preserve">владеть </w:t>
      </w:r>
      <w:r w:rsidRPr="00E02480">
        <w:rPr>
          <w:rFonts w:ascii="Times New Roman" w:hAnsi="Times New Roman" w:cs="Times New Roman"/>
          <w:sz w:val="24"/>
        </w:rPr>
        <w:t>средствами и формами графическог</w:t>
      </w:r>
      <w:r w:rsidR="00E02480" w:rsidRPr="00E02480">
        <w:rPr>
          <w:rFonts w:ascii="Times New Roman" w:hAnsi="Times New Roman" w:cs="Times New Roman"/>
          <w:sz w:val="24"/>
        </w:rPr>
        <w:t xml:space="preserve">о отображения объектов или процессов, правилами выполнения графической документации; </w:t>
      </w:r>
    </w:p>
    <w:p w14:paraId="212B361B" w14:textId="77777777" w:rsidR="00E02480" w:rsidRDefault="00E02480" w:rsidP="00E02480">
      <w:pPr>
        <w:spacing w:after="0"/>
        <w:jc w:val="both"/>
        <w:rPr>
          <w:rFonts w:ascii="Times New Roman" w:hAnsi="Times New Roman" w:cs="Times New Roman"/>
          <w:sz w:val="24"/>
        </w:rPr>
      </w:pPr>
      <w:r w:rsidRPr="00E02480">
        <w:rPr>
          <w:rFonts w:ascii="Times New Roman" w:hAnsi="Times New Roman" w:cs="Times New Roman"/>
          <w:sz w:val="24"/>
        </w:rPr>
        <w:sym w:font="Symbol" w:char="F0B7"/>
      </w:r>
      <w:r w:rsidRPr="00E02480">
        <w:rPr>
          <w:rFonts w:ascii="Times New Roman" w:hAnsi="Times New Roman" w:cs="Times New Roman"/>
          <w:sz w:val="24"/>
        </w:rPr>
        <w:t xml:space="preserve"> устанавливать взаимосвязь знаний по разным учебным предметам для решения прикладных учебных задач; </w:t>
      </w:r>
    </w:p>
    <w:p w14:paraId="11C7671A" w14:textId="77777777" w:rsidR="00E02480" w:rsidRDefault="00E02480" w:rsidP="00E02480">
      <w:pPr>
        <w:spacing w:after="0"/>
        <w:jc w:val="both"/>
        <w:rPr>
          <w:rFonts w:ascii="Times New Roman" w:hAnsi="Times New Roman" w:cs="Times New Roman"/>
          <w:sz w:val="24"/>
        </w:rPr>
      </w:pPr>
      <w:r w:rsidRPr="00E02480">
        <w:rPr>
          <w:rFonts w:ascii="Times New Roman" w:hAnsi="Times New Roman" w:cs="Times New Roman"/>
          <w:sz w:val="24"/>
        </w:rPr>
        <w:sym w:font="Symbol" w:char="F0B7"/>
      </w:r>
      <w:r w:rsidRPr="00E02480">
        <w:rPr>
          <w:rFonts w:ascii="Times New Roman" w:hAnsi="Times New Roman" w:cs="Times New Roman"/>
          <w:sz w:val="24"/>
        </w:rPr>
        <w:t xml:space="preserve">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29CB1A40" w14:textId="77777777" w:rsidR="00E02480" w:rsidRDefault="00E02480" w:rsidP="00E02480">
      <w:pPr>
        <w:spacing w:after="0"/>
        <w:jc w:val="both"/>
        <w:rPr>
          <w:rFonts w:ascii="Times New Roman" w:hAnsi="Times New Roman" w:cs="Times New Roman"/>
          <w:sz w:val="24"/>
        </w:rPr>
      </w:pPr>
      <w:r w:rsidRPr="00E02480">
        <w:rPr>
          <w:rFonts w:ascii="Times New Roman" w:hAnsi="Times New Roman" w:cs="Times New Roman"/>
          <w:sz w:val="24"/>
        </w:rPr>
        <w:t xml:space="preserve"> </w:t>
      </w:r>
      <w:r>
        <w:rPr>
          <w:rFonts w:ascii="Times New Roman" w:hAnsi="Times New Roman" w:cs="Times New Roman"/>
          <w:sz w:val="24"/>
        </w:rPr>
        <w:t xml:space="preserve"> </w:t>
      </w:r>
      <w:r w:rsidRPr="00E02480">
        <w:rPr>
          <w:rFonts w:ascii="Times New Roman" w:hAnsi="Times New Roman" w:cs="Times New Roman"/>
          <w:sz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14:paraId="6FBADFDD" w14:textId="77777777" w:rsidR="00E02480" w:rsidRDefault="00E02480" w:rsidP="00E02480">
      <w:pPr>
        <w:spacing w:after="0"/>
        <w:jc w:val="both"/>
        <w:rPr>
          <w:rFonts w:ascii="Times New Roman" w:hAnsi="Times New Roman" w:cs="Times New Roman"/>
          <w:sz w:val="24"/>
        </w:rPr>
      </w:pPr>
      <w:r w:rsidRPr="00E02480">
        <w:rPr>
          <w:rFonts w:ascii="Times New Roman" w:hAnsi="Times New Roman" w:cs="Times New Roman"/>
          <w:sz w:val="24"/>
        </w:rPr>
        <w:sym w:font="Symbol" w:char="F0B7"/>
      </w:r>
      <w:r w:rsidRPr="00E02480">
        <w:rPr>
          <w:rFonts w:ascii="Times New Roman" w:hAnsi="Times New Roman" w:cs="Times New Roman"/>
          <w:sz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14:paraId="6F2B2096" w14:textId="77777777" w:rsidR="00E02480" w:rsidRDefault="00E02480" w:rsidP="00E02480">
      <w:pPr>
        <w:spacing w:after="0"/>
        <w:jc w:val="both"/>
        <w:rPr>
          <w:rFonts w:ascii="Times New Roman" w:hAnsi="Times New Roman" w:cs="Times New Roman"/>
          <w:sz w:val="24"/>
        </w:rPr>
      </w:pPr>
      <w:r w:rsidRPr="00E02480">
        <w:rPr>
          <w:rFonts w:ascii="Times New Roman" w:hAnsi="Times New Roman" w:cs="Times New Roman"/>
          <w:sz w:val="24"/>
        </w:rPr>
        <w:lastRenderedPageBreak/>
        <w:sym w:font="Symbol" w:char="F0B7"/>
      </w:r>
      <w:r w:rsidRPr="00E02480">
        <w:rPr>
          <w:rFonts w:ascii="Times New Roman" w:hAnsi="Times New Roman" w:cs="Times New Roman"/>
          <w:sz w:val="24"/>
        </w:rPr>
        <w:t xml:space="preserve">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14:paraId="648E0BB5" w14:textId="77777777" w:rsidR="00E02480" w:rsidRDefault="00E02480" w:rsidP="00E02480">
      <w:pPr>
        <w:spacing w:after="0"/>
        <w:jc w:val="both"/>
        <w:rPr>
          <w:rFonts w:ascii="Times New Roman" w:hAnsi="Times New Roman" w:cs="Times New Roman"/>
          <w:sz w:val="24"/>
        </w:rPr>
      </w:pPr>
      <w:r w:rsidRPr="00E02480">
        <w:rPr>
          <w:rFonts w:ascii="Times New Roman" w:hAnsi="Times New Roman" w:cs="Times New Roman"/>
          <w:sz w:val="24"/>
        </w:rPr>
        <w:sym w:font="Symbol" w:char="F0B7"/>
      </w:r>
      <w:r w:rsidRPr="00E02480">
        <w:rPr>
          <w:rFonts w:ascii="Times New Roman" w:hAnsi="Times New Roman" w:cs="Times New Roman"/>
          <w:sz w:val="24"/>
        </w:rPr>
        <w:t xml:space="preserve">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14:paraId="38640A47" w14:textId="77777777" w:rsidR="00E02480" w:rsidRPr="00E02480" w:rsidRDefault="00E02480" w:rsidP="00E02480">
      <w:pPr>
        <w:spacing w:after="0"/>
        <w:jc w:val="both"/>
        <w:rPr>
          <w:rFonts w:ascii="Times New Roman" w:hAnsi="Times New Roman" w:cs="Times New Roman"/>
          <w:sz w:val="24"/>
        </w:rPr>
      </w:pPr>
      <w:r w:rsidRPr="00E02480">
        <w:rPr>
          <w:rFonts w:ascii="Times New Roman" w:hAnsi="Times New Roman" w:cs="Times New Roman"/>
          <w:sz w:val="24"/>
        </w:rPr>
        <w:sym w:font="Symbol" w:char="F0B7"/>
      </w:r>
      <w:r w:rsidRPr="00E02480">
        <w:rPr>
          <w:rFonts w:ascii="Times New Roman" w:hAnsi="Times New Roman" w:cs="Times New Roman"/>
          <w:sz w:val="24"/>
        </w:rPr>
        <w:t xml:space="preserve"> проводить мониторинг развития технологий произвольно избранной отрасли на основе работы с информационными источниками различных видов.</w:t>
      </w:r>
    </w:p>
    <w:p w14:paraId="70EB125E" w14:textId="77777777" w:rsidR="00E02480" w:rsidRPr="00E02480" w:rsidRDefault="00E02480" w:rsidP="00B25F90">
      <w:pPr>
        <w:spacing w:after="0"/>
        <w:ind w:firstLine="708"/>
        <w:jc w:val="both"/>
        <w:rPr>
          <w:rFonts w:ascii="Times New Roman" w:hAnsi="Times New Roman" w:cs="Times New Roman"/>
          <w:b/>
          <w:sz w:val="28"/>
        </w:rPr>
      </w:pPr>
      <w:r w:rsidRPr="00E02480">
        <w:rPr>
          <w:rFonts w:ascii="Times New Roman" w:hAnsi="Times New Roman" w:cs="Times New Roman"/>
          <w:b/>
          <w:sz w:val="24"/>
        </w:rPr>
        <w:t>Выпускник получит возможность научиться</w:t>
      </w:r>
    </w:p>
    <w:p w14:paraId="052C926B" w14:textId="77777777" w:rsidR="00E02480" w:rsidRDefault="00E02480" w:rsidP="00E02480">
      <w:pPr>
        <w:spacing w:after="0" w:line="240" w:lineRule="auto"/>
        <w:jc w:val="both"/>
        <w:rPr>
          <w:rFonts w:ascii="Times New Roman" w:hAnsi="Times New Roman" w:cs="Times New Roman"/>
          <w:sz w:val="24"/>
        </w:rPr>
      </w:pPr>
      <w:r w:rsidRPr="00E02480">
        <w:rPr>
          <w:rFonts w:ascii="Times New Roman" w:hAnsi="Times New Roman" w:cs="Times New Roman"/>
          <w:sz w:val="24"/>
        </w:rPr>
        <w:sym w:font="Symbol" w:char="F0B7"/>
      </w:r>
      <w:r w:rsidRPr="00E02480">
        <w:rPr>
          <w:rFonts w:ascii="Times New Roman" w:hAnsi="Times New Roman" w:cs="Times New Roman"/>
          <w:sz w:val="24"/>
        </w:rPr>
        <w:t xml:space="preserve">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14:paraId="19F9C680" w14:textId="77777777" w:rsidR="00E02480" w:rsidRDefault="00E02480" w:rsidP="00E02480">
      <w:pPr>
        <w:spacing w:after="0" w:line="240" w:lineRule="auto"/>
        <w:jc w:val="both"/>
        <w:rPr>
          <w:rFonts w:ascii="Times New Roman" w:hAnsi="Times New Roman" w:cs="Times New Roman"/>
          <w:sz w:val="24"/>
        </w:rPr>
      </w:pPr>
      <w:r w:rsidRPr="00E02480">
        <w:rPr>
          <w:rFonts w:ascii="Times New Roman" w:hAnsi="Times New Roman" w:cs="Times New Roman"/>
          <w:sz w:val="24"/>
        </w:rPr>
        <w:sym w:font="Symbol" w:char="F0B7"/>
      </w:r>
      <w:r w:rsidRPr="00E02480">
        <w:rPr>
          <w:rFonts w:ascii="Times New Roman" w:hAnsi="Times New Roman" w:cs="Times New Roman"/>
          <w:sz w:val="24"/>
        </w:rPr>
        <w:t xml:space="preserve"> выявлять и формулировать проблему, требующую технологического решения; </w:t>
      </w:r>
    </w:p>
    <w:p w14:paraId="1E40D5BF" w14:textId="77777777" w:rsidR="00E02480" w:rsidRDefault="00E02480" w:rsidP="00E02480">
      <w:pPr>
        <w:spacing w:after="0" w:line="240" w:lineRule="auto"/>
        <w:jc w:val="both"/>
        <w:rPr>
          <w:rFonts w:ascii="Times New Roman" w:hAnsi="Times New Roman" w:cs="Times New Roman"/>
          <w:sz w:val="24"/>
        </w:rPr>
      </w:pPr>
      <w:r w:rsidRPr="00E02480">
        <w:rPr>
          <w:rFonts w:ascii="Times New Roman" w:hAnsi="Times New Roman" w:cs="Times New Roman"/>
          <w:sz w:val="24"/>
        </w:rPr>
        <w:sym w:font="Symbol" w:char="F0B7"/>
      </w:r>
      <w:r w:rsidRPr="00E02480">
        <w:rPr>
          <w:rFonts w:ascii="Times New Roman" w:hAnsi="Times New Roman" w:cs="Times New Roman"/>
          <w:sz w:val="24"/>
        </w:rPr>
        <w:t xml:space="preserve">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14:paraId="3854D189" w14:textId="77777777" w:rsidR="00E02480" w:rsidRDefault="00E02480" w:rsidP="00E02480">
      <w:pPr>
        <w:spacing w:after="0" w:line="240" w:lineRule="auto"/>
        <w:jc w:val="both"/>
        <w:rPr>
          <w:rFonts w:ascii="Times New Roman" w:hAnsi="Times New Roman" w:cs="Times New Roman"/>
          <w:sz w:val="24"/>
        </w:rPr>
      </w:pPr>
      <w:r w:rsidRPr="00E02480">
        <w:rPr>
          <w:rFonts w:ascii="Times New Roman" w:hAnsi="Times New Roman" w:cs="Times New Roman"/>
          <w:sz w:val="24"/>
        </w:rPr>
        <w:t xml:space="preserve"> </w:t>
      </w:r>
      <w:r w:rsidRPr="00E02480">
        <w:rPr>
          <w:rFonts w:ascii="Times New Roman" w:hAnsi="Times New Roman" w:cs="Times New Roman"/>
          <w:sz w:val="24"/>
        </w:rPr>
        <w:sym w:font="Symbol" w:char="F0B7"/>
      </w:r>
      <w:r w:rsidRPr="00E02480">
        <w:rPr>
          <w:rFonts w:ascii="Times New Roman" w:hAnsi="Times New Roman" w:cs="Times New Roman"/>
          <w:sz w:val="24"/>
        </w:rPr>
        <w:t xml:space="preserve">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14:paraId="28F743BF" w14:textId="77777777" w:rsidR="00E02480" w:rsidRDefault="00E02480" w:rsidP="00E02480">
      <w:pPr>
        <w:spacing w:after="0" w:line="240" w:lineRule="auto"/>
        <w:jc w:val="both"/>
        <w:rPr>
          <w:rFonts w:ascii="Times New Roman" w:hAnsi="Times New Roman" w:cs="Times New Roman"/>
          <w:sz w:val="24"/>
        </w:rPr>
      </w:pPr>
      <w:r w:rsidRPr="00E02480">
        <w:rPr>
          <w:rFonts w:ascii="Times New Roman" w:hAnsi="Times New Roman" w:cs="Times New Roman"/>
          <w:sz w:val="24"/>
        </w:rPr>
        <w:sym w:font="Symbol" w:char="F0B7"/>
      </w:r>
      <w:r w:rsidRPr="00E02480">
        <w:rPr>
          <w:rFonts w:ascii="Times New Roman" w:hAnsi="Times New Roman" w:cs="Times New Roman"/>
          <w:sz w:val="24"/>
        </w:rPr>
        <w:t xml:space="preserve"> оценивать коммерческий потенциал продукта и / или технологии. </w:t>
      </w:r>
    </w:p>
    <w:p w14:paraId="30EEBB19" w14:textId="77777777" w:rsidR="00E02480" w:rsidRDefault="00E02480" w:rsidP="00E02480">
      <w:pPr>
        <w:spacing w:after="0" w:line="240" w:lineRule="auto"/>
        <w:jc w:val="both"/>
        <w:rPr>
          <w:rFonts w:ascii="Times New Roman" w:hAnsi="Times New Roman" w:cs="Times New Roman"/>
          <w:sz w:val="24"/>
        </w:rPr>
      </w:pPr>
      <w:r w:rsidRPr="00E02480">
        <w:rPr>
          <w:rFonts w:ascii="Times New Roman" w:hAnsi="Times New Roman" w:cs="Times New Roman"/>
          <w:sz w:val="24"/>
        </w:rPr>
        <w:sym w:font="Symbol" w:char="F0B7"/>
      </w:r>
      <w:r w:rsidRPr="00E02480">
        <w:rPr>
          <w:rFonts w:ascii="Times New Roman" w:hAnsi="Times New Roman" w:cs="Times New Roman"/>
          <w:sz w:val="24"/>
        </w:rPr>
        <w:t xml:space="preserve"> предлагать альтернативные варианты траекторий профессионального образования для занятия заданных должностей; </w:t>
      </w:r>
    </w:p>
    <w:p w14:paraId="518C7736" w14:textId="77777777" w:rsidR="009B4915" w:rsidRDefault="00E02480" w:rsidP="00E02480">
      <w:pPr>
        <w:spacing w:after="0" w:line="240" w:lineRule="auto"/>
        <w:jc w:val="both"/>
        <w:rPr>
          <w:rFonts w:ascii="Times New Roman" w:hAnsi="Times New Roman" w:cs="Times New Roman"/>
          <w:sz w:val="24"/>
        </w:rPr>
      </w:pPr>
      <w:r w:rsidRPr="00E02480">
        <w:rPr>
          <w:rFonts w:ascii="Times New Roman" w:hAnsi="Times New Roman" w:cs="Times New Roman"/>
          <w:sz w:val="24"/>
        </w:rPr>
        <w:sym w:font="Symbol" w:char="F0B7"/>
      </w:r>
      <w:r w:rsidRPr="00E02480">
        <w:rPr>
          <w:rFonts w:ascii="Times New Roman" w:hAnsi="Times New Roman" w:cs="Times New Roman"/>
          <w:sz w:val="24"/>
        </w:rPr>
        <w:t xml:space="preserve">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32355C">
        <w:rPr>
          <w:rFonts w:ascii="Times New Roman" w:hAnsi="Times New Roman" w:cs="Times New Roman"/>
          <w:sz w:val="24"/>
        </w:rPr>
        <w:t>.</w:t>
      </w:r>
    </w:p>
    <w:p w14:paraId="14C63740" w14:textId="77777777" w:rsidR="00EA10E9" w:rsidRDefault="00EA10E9" w:rsidP="00B25F90">
      <w:pPr>
        <w:spacing w:after="0" w:line="240" w:lineRule="auto"/>
        <w:ind w:firstLine="708"/>
        <w:jc w:val="both"/>
        <w:rPr>
          <w:rFonts w:ascii="Times New Roman" w:hAnsi="Times New Roman" w:cs="Times New Roman"/>
          <w:b/>
          <w:sz w:val="24"/>
        </w:rPr>
      </w:pPr>
      <w:r w:rsidRPr="00EA10E9">
        <w:rPr>
          <w:rFonts w:ascii="Times New Roman" w:hAnsi="Times New Roman" w:cs="Times New Roman"/>
          <w:b/>
          <w:sz w:val="24"/>
        </w:rPr>
        <w:t>Физичес</w:t>
      </w:r>
      <w:r w:rsidR="0032355C" w:rsidRPr="00EA10E9">
        <w:rPr>
          <w:rFonts w:ascii="Times New Roman" w:hAnsi="Times New Roman" w:cs="Times New Roman"/>
          <w:b/>
          <w:sz w:val="24"/>
        </w:rPr>
        <w:t xml:space="preserve">кая культура </w:t>
      </w:r>
    </w:p>
    <w:p w14:paraId="1342438E" w14:textId="77777777" w:rsidR="00EA10E9" w:rsidRPr="00EA10E9" w:rsidRDefault="00EA10E9" w:rsidP="00E02480">
      <w:pPr>
        <w:spacing w:after="0" w:line="240" w:lineRule="auto"/>
        <w:jc w:val="both"/>
        <w:rPr>
          <w:rFonts w:ascii="Times New Roman" w:hAnsi="Times New Roman" w:cs="Times New Roman"/>
          <w:b/>
          <w:sz w:val="24"/>
        </w:rPr>
      </w:pPr>
      <w:r>
        <w:rPr>
          <w:rFonts w:ascii="Times New Roman" w:hAnsi="Times New Roman" w:cs="Times New Roman"/>
          <w:b/>
          <w:sz w:val="24"/>
        </w:rPr>
        <w:t>Выпускник научится</w:t>
      </w:r>
    </w:p>
    <w:p w14:paraId="702665FD"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14:paraId="0C239F16"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14:paraId="4D9AD25A"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14:paraId="4784ABD9"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14:paraId="47C185EA"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14:paraId="663B32EE"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14:paraId="081DB4E6"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lastRenderedPageBreak/>
        <w:sym w:font="Symbol" w:char="F0B7"/>
      </w:r>
      <w:r w:rsidRPr="0032355C">
        <w:rPr>
          <w:rFonts w:ascii="Times New Roman" w:hAnsi="Times New Roman" w:cs="Times New Roman"/>
          <w:sz w:val="24"/>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14:paraId="76B18643"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14:paraId="1378A6B6"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14:paraId="16A05D06"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14:paraId="211D7EE8"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14:paraId="039A47F4"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14:paraId="50C6FB8F"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выполнять акробатические комбинации из числа хорошо освоенных упражнений; </w:t>
      </w:r>
    </w:p>
    <w:p w14:paraId="7CAD8552"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выполнять гимнастические комбинации на спортивных снарядах из числа хорошо освоенных упражнений; </w:t>
      </w:r>
    </w:p>
    <w:p w14:paraId="27E09BF8"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выполнять легкоатлетические упражнения в беге и в прыжках (в длину и высоту); </w:t>
      </w:r>
    </w:p>
    <w:p w14:paraId="6ECC3243"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выполнять спуски и торможения на лыжах; </w:t>
      </w:r>
    </w:p>
    <w:p w14:paraId="2AB124E2"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выполнять основные технические действия и приемы игры в футбол, волейбол, баскетбол в условиях учебной и игровой деятельности; </w:t>
      </w:r>
    </w:p>
    <w:p w14:paraId="68E0C558"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14:paraId="11FFB99B" w14:textId="77777777" w:rsidR="0032355C" w:rsidRPr="0032355C"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выполнять тестовые упражнения для оценки уровня индивидуального развития основных физических качеств.</w:t>
      </w:r>
    </w:p>
    <w:p w14:paraId="1A8033B9" w14:textId="77777777" w:rsidR="0032355C" w:rsidRPr="00EA10E9" w:rsidRDefault="0032355C" w:rsidP="00B25F90">
      <w:pPr>
        <w:spacing w:after="0" w:line="240" w:lineRule="auto"/>
        <w:ind w:firstLine="708"/>
        <w:jc w:val="both"/>
        <w:rPr>
          <w:rFonts w:ascii="Times New Roman" w:hAnsi="Times New Roman" w:cs="Times New Roman"/>
          <w:b/>
          <w:sz w:val="24"/>
        </w:rPr>
      </w:pPr>
      <w:r w:rsidRPr="00EA10E9">
        <w:rPr>
          <w:rFonts w:ascii="Times New Roman" w:hAnsi="Times New Roman" w:cs="Times New Roman"/>
          <w:b/>
          <w:sz w:val="24"/>
        </w:rPr>
        <w:t>Выпускник получит возможность научиться</w:t>
      </w:r>
    </w:p>
    <w:p w14:paraId="434CED77"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14:paraId="793EBCFA"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характеризовать исторические вехи развития отечественного спортивного движения, великих спортсменов, принесших славу российскому спорту; </w:t>
      </w:r>
    </w:p>
    <w:p w14:paraId="76E4BF59"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14:paraId="408DB557"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14:paraId="177295C3"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14:paraId="21E81470"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проводить восстановительные мероприятия с использованием банных процедур и сеансов оздоровительного массажа; </w:t>
      </w:r>
    </w:p>
    <w:p w14:paraId="5F64C1CF"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выполнять комплексы упражнений лечебной физической культуры с учетом имеющихся индивидуальных отклонений в показателях здоровья;</w:t>
      </w:r>
    </w:p>
    <w:p w14:paraId="376C1A16"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t xml:space="preserve"> </w:t>
      </w:r>
      <w:r w:rsidRPr="0032355C">
        <w:rPr>
          <w:rFonts w:ascii="Times New Roman" w:hAnsi="Times New Roman" w:cs="Times New Roman"/>
          <w:sz w:val="24"/>
        </w:rPr>
        <w:sym w:font="Symbol" w:char="F0B7"/>
      </w:r>
      <w:r w:rsidRPr="0032355C">
        <w:rPr>
          <w:rFonts w:ascii="Times New Roman" w:hAnsi="Times New Roman" w:cs="Times New Roman"/>
          <w:sz w:val="24"/>
        </w:rPr>
        <w:t xml:space="preserve"> преодолевать естественные и искусственные препятствия с помощью разнообразных способов лазания, прыжков и бега; </w:t>
      </w:r>
    </w:p>
    <w:p w14:paraId="49318972" w14:textId="77777777" w:rsidR="00EA10E9"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осуществлять судейство по одному из осваиваемых видов спорта; </w:t>
      </w:r>
    </w:p>
    <w:p w14:paraId="0C72B0E3" w14:textId="77777777" w:rsidR="0028225F" w:rsidRDefault="0032355C" w:rsidP="00E02480">
      <w:pPr>
        <w:spacing w:after="0" w:line="240" w:lineRule="auto"/>
        <w:jc w:val="both"/>
        <w:rPr>
          <w:rFonts w:ascii="Times New Roman" w:hAnsi="Times New Roman" w:cs="Times New Roman"/>
          <w:sz w:val="24"/>
        </w:rPr>
      </w:pPr>
      <w:r w:rsidRPr="0032355C">
        <w:rPr>
          <w:rFonts w:ascii="Times New Roman" w:hAnsi="Times New Roman" w:cs="Times New Roman"/>
          <w:sz w:val="24"/>
        </w:rPr>
        <w:sym w:font="Symbol" w:char="F0B7"/>
      </w:r>
      <w:r w:rsidRPr="0032355C">
        <w:rPr>
          <w:rFonts w:ascii="Times New Roman" w:hAnsi="Times New Roman" w:cs="Times New Roman"/>
          <w:sz w:val="24"/>
        </w:rPr>
        <w:t xml:space="preserve"> выполнять тестовые нормативы Всероссийского физкультурно-спортивного комплекса «Готов к труду и обороне»</w:t>
      </w:r>
      <w:r w:rsidR="00EA10E9">
        <w:rPr>
          <w:rFonts w:ascii="Times New Roman" w:hAnsi="Times New Roman" w:cs="Times New Roman"/>
          <w:sz w:val="24"/>
        </w:rPr>
        <w:t>.</w:t>
      </w:r>
    </w:p>
    <w:p w14:paraId="26F8991B" w14:textId="77777777" w:rsidR="0028225F" w:rsidRDefault="0028225F" w:rsidP="00E02480">
      <w:pPr>
        <w:spacing w:after="0" w:line="240" w:lineRule="auto"/>
        <w:jc w:val="both"/>
        <w:rPr>
          <w:rFonts w:ascii="Times New Roman" w:hAnsi="Times New Roman" w:cs="Times New Roman"/>
          <w:sz w:val="24"/>
        </w:rPr>
      </w:pPr>
    </w:p>
    <w:p w14:paraId="2A1673D5" w14:textId="77777777" w:rsidR="002F1307" w:rsidRPr="002F1307" w:rsidRDefault="0028225F" w:rsidP="00B25F90">
      <w:pPr>
        <w:spacing w:after="0" w:line="240" w:lineRule="auto"/>
        <w:ind w:firstLine="708"/>
        <w:jc w:val="both"/>
        <w:rPr>
          <w:rFonts w:ascii="Times New Roman" w:hAnsi="Times New Roman" w:cs="Times New Roman"/>
          <w:b/>
          <w:sz w:val="24"/>
        </w:rPr>
      </w:pPr>
      <w:r w:rsidRPr="002F1307">
        <w:rPr>
          <w:rFonts w:ascii="Times New Roman" w:hAnsi="Times New Roman" w:cs="Times New Roman"/>
          <w:b/>
          <w:sz w:val="24"/>
        </w:rPr>
        <w:t>Осн</w:t>
      </w:r>
      <w:r w:rsidR="002F1307" w:rsidRPr="002F1307">
        <w:rPr>
          <w:rFonts w:ascii="Times New Roman" w:hAnsi="Times New Roman" w:cs="Times New Roman"/>
          <w:b/>
          <w:sz w:val="24"/>
        </w:rPr>
        <w:t>овы безопасности жизнедеятельно</w:t>
      </w:r>
      <w:r w:rsidRPr="002F1307">
        <w:rPr>
          <w:rFonts w:ascii="Times New Roman" w:hAnsi="Times New Roman" w:cs="Times New Roman"/>
          <w:b/>
          <w:sz w:val="24"/>
        </w:rPr>
        <w:t xml:space="preserve">сти </w:t>
      </w:r>
    </w:p>
    <w:p w14:paraId="3A666FBF"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классифицировать и характеризовать условия экологической безопасности; </w:t>
      </w:r>
    </w:p>
    <w:p w14:paraId="06D9C32A"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использовать знания о предельно допустимых концентрациях вредных веществ в атмосфере, воде и почве; </w:t>
      </w:r>
    </w:p>
    <w:p w14:paraId="6B20CE63"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использовать знания о способах контроля качества окружающей среды и продуктов питания с использованием бытовых приборов; </w:t>
      </w:r>
    </w:p>
    <w:p w14:paraId="649AABA4"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14:paraId="1CB7A033"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безопасно, использовать бытовые приборы контроля качества окружающей среды и продуктов питания; </w:t>
      </w:r>
    </w:p>
    <w:p w14:paraId="4B899467"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безопасно использовать бытовые приборы; </w:t>
      </w:r>
    </w:p>
    <w:p w14:paraId="780EFF04"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безопасно использовать средства бытовой химии; </w:t>
      </w:r>
    </w:p>
    <w:p w14:paraId="725A4738"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безопасно использовать средства коммуникации; </w:t>
      </w:r>
    </w:p>
    <w:p w14:paraId="0C6B1879"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классифицировать и характеризовать опасные ситуации криминогенного характера; </w:t>
      </w:r>
    </w:p>
    <w:p w14:paraId="03968771"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предвидеть причины возникновения возможных опасных ситуаций криминогенного характера; </w:t>
      </w:r>
    </w:p>
    <w:p w14:paraId="40D6B758"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безопасно вести и применять способы самозащиты в криминогенной ситуации на улице; </w:t>
      </w:r>
      <w:r w:rsidRPr="0028225F">
        <w:rPr>
          <w:rFonts w:ascii="Times New Roman" w:hAnsi="Times New Roman" w:cs="Times New Roman"/>
          <w:sz w:val="24"/>
        </w:rPr>
        <w:sym w:font="Symbol" w:char="F0B7"/>
      </w:r>
      <w:r w:rsidRPr="0028225F">
        <w:rPr>
          <w:rFonts w:ascii="Times New Roman" w:hAnsi="Times New Roman" w:cs="Times New Roman"/>
          <w:sz w:val="24"/>
        </w:rPr>
        <w:t xml:space="preserve"> безопасно вести и применять способы самозащиты в криминогенной ситуации в подъезде; </w:t>
      </w:r>
    </w:p>
    <w:p w14:paraId="084474C7"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безопасно вести и применять способы самозащиты в криминогенной ситуации в лифте; </w:t>
      </w:r>
    </w:p>
    <w:p w14:paraId="4540A68C"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безопасно вести и применять способы самозащиты в криминогенной ситуации в квартире; </w:t>
      </w:r>
    </w:p>
    <w:p w14:paraId="5C4221CC"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безопасно вести и применять способы самозащиты при карманной краже; </w:t>
      </w:r>
    </w:p>
    <w:p w14:paraId="70178040"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безопасно вести и применять способы самозащиты при попытке мошенничества; </w:t>
      </w:r>
    </w:p>
    <w:p w14:paraId="509FFBBA"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адекватно оценивать ситуацию дорожного движения; </w:t>
      </w:r>
    </w:p>
    <w:p w14:paraId="2488FEBD"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адекватно оценивать ситуацию и безопасно действовать при пожаре; </w:t>
      </w:r>
    </w:p>
    <w:p w14:paraId="36A16F47"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безопасно использовать средства индивидуальной защиты при пожаре; </w:t>
      </w:r>
    </w:p>
    <w:p w14:paraId="6A36CFBB"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безопасно применять первичные средства пожаротушения; </w:t>
      </w:r>
    </w:p>
    <w:p w14:paraId="53CC2A13"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соблюдать правила безопасности дорожного движения пешехода; </w:t>
      </w:r>
    </w:p>
    <w:p w14:paraId="5A76FF61"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соблюдать правила безопасности дорожного движения велосипедиста; </w:t>
      </w:r>
    </w:p>
    <w:p w14:paraId="22301C55"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соблюдать правила безопасности дорожного движения пассажира транспортного средства; </w:t>
      </w:r>
    </w:p>
    <w:p w14:paraId="2ABBB888"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классифицировать и характеризовать причины и последствия опасных ситуаций на воде; </w:t>
      </w:r>
      <w:r w:rsidRPr="0028225F">
        <w:rPr>
          <w:rFonts w:ascii="Times New Roman" w:hAnsi="Times New Roman" w:cs="Times New Roman"/>
          <w:sz w:val="24"/>
        </w:rPr>
        <w:sym w:font="Symbol" w:char="F0B7"/>
      </w:r>
      <w:r w:rsidRPr="0028225F">
        <w:rPr>
          <w:rFonts w:ascii="Times New Roman" w:hAnsi="Times New Roman" w:cs="Times New Roman"/>
          <w:sz w:val="24"/>
        </w:rPr>
        <w:t xml:space="preserve"> адекватно оценивать ситуацию и безопасно вести у воды и на воде; </w:t>
      </w:r>
    </w:p>
    <w:p w14:paraId="7EA2F01A"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использовать средства и способы само- и взаимопомощи на воде; </w:t>
      </w:r>
    </w:p>
    <w:p w14:paraId="4BE20636"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классифицировать и характеризовать причины и последствия опасных ситуаций в туристических походах; </w:t>
      </w:r>
    </w:p>
    <w:p w14:paraId="39152DB1"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готовиться к туристическим походам; </w:t>
      </w:r>
    </w:p>
    <w:p w14:paraId="7C86C49A"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адекватно оценивать ситуацию и безопасно вести в туристических походах; </w:t>
      </w:r>
    </w:p>
    <w:p w14:paraId="593137F6"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адекватно оценивать ситуацию и ориентироваться на местности; </w:t>
      </w:r>
    </w:p>
    <w:p w14:paraId="503CC77C"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добывать и поддерживать огонь в автономных условиях; </w:t>
      </w:r>
    </w:p>
    <w:p w14:paraId="46BDC832"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добывать и очищать воду в автономных условиях; </w:t>
      </w:r>
    </w:p>
    <w:p w14:paraId="79B6126F"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добывать и готовить пищу в автономных условиях; сооружать (обустраивать) временное жилище в автономных условиях; </w:t>
      </w:r>
    </w:p>
    <w:p w14:paraId="58EE1838"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подавать сигналы бедствия и отвечать на них; </w:t>
      </w:r>
    </w:p>
    <w:p w14:paraId="41240BC3"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характеризовать причины и последствия чрезвычайных ситуаций природного характера для личности, общества и государства; </w:t>
      </w:r>
    </w:p>
    <w:p w14:paraId="1EE41581"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предвидеть опасности и правильно действовать в случае чрезвычайных ситуаций природного характера; </w:t>
      </w:r>
    </w:p>
    <w:p w14:paraId="2F19AB4A"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классифицировать мероприятия по защите населения от чрезвычайных ситуаций природного характера; </w:t>
      </w:r>
    </w:p>
    <w:p w14:paraId="06CCFCEB"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безопасно использовать средства индивидуальной защиты; </w:t>
      </w:r>
    </w:p>
    <w:p w14:paraId="010F7E58"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lastRenderedPageBreak/>
        <w:sym w:font="Symbol" w:char="F0B7"/>
      </w:r>
      <w:r w:rsidRPr="0028225F">
        <w:rPr>
          <w:rFonts w:ascii="Times New Roman" w:hAnsi="Times New Roman" w:cs="Times New Roman"/>
          <w:sz w:val="24"/>
        </w:rPr>
        <w:t xml:space="preserve"> характеризовать причины и последствия чрезвычайных ситуаций техногенного характера для личности, общества и государства; </w:t>
      </w:r>
    </w:p>
    <w:p w14:paraId="4A6EA792"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предвидеть опасности и правильно действовать в чрезвычайных ситуациях техногенного характера; </w:t>
      </w:r>
    </w:p>
    <w:p w14:paraId="121F6F53"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классифицировать мероприятия по защите населения от чрезвычайных ситуаций техногенного характера; </w:t>
      </w:r>
    </w:p>
    <w:p w14:paraId="5AFE7594"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безопасно действовать по сигналу «Внимание всем!»; </w:t>
      </w:r>
    </w:p>
    <w:p w14:paraId="6EF191F8"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безопасно использовать средства индивидуальной и коллективной защиты; </w:t>
      </w:r>
    </w:p>
    <w:p w14:paraId="4479C3D1"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комплектовать минимально необходимый набор вещей (документов, продуктов) в случае эвакуации; </w:t>
      </w:r>
    </w:p>
    <w:p w14:paraId="0E59F1FC"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14:paraId="2BA507D8"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классифицировать мероприятия по защите населения от терроризма, экстремизма, наркотизма; </w:t>
      </w:r>
    </w:p>
    <w:p w14:paraId="752AC541"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14:paraId="04DE3C03"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14:paraId="5CB0FA0F"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14:paraId="0C75E96B"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классифицировать и характеризовать опасные ситуации в местах большого скопления людей; </w:t>
      </w:r>
    </w:p>
    <w:p w14:paraId="22886ACA"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предвидеть причины возникновения возможных опасных ситуаций в местах большого скопления людей; </w:t>
      </w:r>
    </w:p>
    <w:p w14:paraId="667594B5"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адекватно оценивать ситуацию и безопасно действовать в местах массового скопления людей; </w:t>
      </w:r>
    </w:p>
    <w:p w14:paraId="47D6CEFA"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оповещать (вызывать) экстренные службы при чрезвычайной ситуации; </w:t>
      </w:r>
    </w:p>
    <w:p w14:paraId="16CF23E4"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характеризовать безопасный и здоровый образ жизни, его составляющие и значение для личности, общества и государства; </w:t>
      </w:r>
    </w:p>
    <w:p w14:paraId="23A097DA"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классифицировать мероприятия и факторы, укрепляющие и разрушающие здоровье; </w:t>
      </w:r>
    </w:p>
    <w:p w14:paraId="62EE5E9C"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планировать профилактические мероприятия по сохранению и укреплению своего здоровья;</w:t>
      </w:r>
    </w:p>
    <w:p w14:paraId="6DB06D65"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t xml:space="preserve"> </w:t>
      </w:r>
      <w:r w:rsidRPr="0028225F">
        <w:rPr>
          <w:rFonts w:ascii="Times New Roman" w:hAnsi="Times New Roman" w:cs="Times New Roman"/>
          <w:sz w:val="24"/>
        </w:rPr>
        <w:sym w:font="Symbol" w:char="F0B7"/>
      </w:r>
      <w:r w:rsidRPr="0028225F">
        <w:rPr>
          <w:rFonts w:ascii="Times New Roman" w:hAnsi="Times New Roman" w:cs="Times New Roman"/>
          <w:sz w:val="24"/>
        </w:rPr>
        <w:t xml:space="preserve"> адекватно оценивать нагрузку и профилактические занятия по укреплению здоровья;</w:t>
      </w:r>
      <w:r w:rsidR="002F1307">
        <w:rPr>
          <w:rFonts w:ascii="Times New Roman" w:hAnsi="Times New Roman" w:cs="Times New Roman"/>
          <w:sz w:val="24"/>
        </w:rPr>
        <w:t xml:space="preserve"> </w:t>
      </w:r>
      <w:r w:rsidRPr="0028225F">
        <w:rPr>
          <w:rFonts w:ascii="Times New Roman" w:hAnsi="Times New Roman" w:cs="Times New Roman"/>
          <w:sz w:val="24"/>
        </w:rPr>
        <w:t xml:space="preserve">планировать распорядок дня с учетом нагрузок; </w:t>
      </w:r>
    </w:p>
    <w:p w14:paraId="2461BD05"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выявлять мероприятия и факторы, потенциально опасные для здоровья; </w:t>
      </w:r>
    </w:p>
    <w:p w14:paraId="549D3013"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безопасно использовать ресурсы интернета; </w:t>
      </w:r>
    </w:p>
    <w:p w14:paraId="2D4A18C7"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анализировать состояние своего здоровья; </w:t>
      </w:r>
    </w:p>
    <w:p w14:paraId="0EA555E6"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определять состояния оказания неотложной помощи; </w:t>
      </w:r>
    </w:p>
    <w:p w14:paraId="77DD1698"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использовать алгоритм действий по оказанию первой помощи; </w:t>
      </w:r>
    </w:p>
    <w:p w14:paraId="77B8AE57"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классифицировать средства оказания первой помощи; </w:t>
      </w:r>
    </w:p>
    <w:p w14:paraId="030539D1"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оказывать первую помощь при наружном и внутреннем кровотечении; </w:t>
      </w:r>
    </w:p>
    <w:p w14:paraId="7A87C44A"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извлекать инородное тело из верхних дыхательных путей; </w:t>
      </w:r>
    </w:p>
    <w:p w14:paraId="45824205"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оказывать первую помощь при ушибах; </w:t>
      </w:r>
    </w:p>
    <w:p w14:paraId="312BA364"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оказывать первую помощь при растяжениях; </w:t>
      </w:r>
    </w:p>
    <w:p w14:paraId="72280A8B"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оказывать первую помощь при вывихах; </w:t>
      </w:r>
    </w:p>
    <w:p w14:paraId="052960D3"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оказывать первую помощь при переломах; </w:t>
      </w:r>
    </w:p>
    <w:p w14:paraId="1F74288A"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оказывать первую помощь при ожогах; </w:t>
      </w:r>
    </w:p>
    <w:p w14:paraId="4643FE37"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оказывать первую помощь при отморожениях и общем переохлаждении; </w:t>
      </w:r>
    </w:p>
    <w:p w14:paraId="397C53C8"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оказывать первую помощь при отравлениях; </w:t>
      </w:r>
    </w:p>
    <w:p w14:paraId="71A6E44A" w14:textId="77777777" w:rsidR="002F1307"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оказывать первую помощь при тепловом (солнечном) ударе; </w:t>
      </w:r>
    </w:p>
    <w:p w14:paraId="2A90D369" w14:textId="77777777" w:rsidR="0028225F" w:rsidRPr="0028225F"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lastRenderedPageBreak/>
        <w:sym w:font="Symbol" w:char="F0B7"/>
      </w:r>
      <w:r w:rsidRPr="0028225F">
        <w:rPr>
          <w:rFonts w:ascii="Times New Roman" w:hAnsi="Times New Roman" w:cs="Times New Roman"/>
          <w:sz w:val="24"/>
        </w:rPr>
        <w:t xml:space="preserve"> оказывать первую помощь при укусе насекомых и змей.</w:t>
      </w:r>
    </w:p>
    <w:p w14:paraId="110B259C" w14:textId="77777777" w:rsidR="008B4E4A" w:rsidRDefault="008B4E4A" w:rsidP="00B25F90">
      <w:pPr>
        <w:spacing w:after="0" w:line="240" w:lineRule="auto"/>
        <w:ind w:firstLine="708"/>
        <w:jc w:val="both"/>
        <w:rPr>
          <w:rFonts w:ascii="Times New Roman" w:hAnsi="Times New Roman" w:cs="Times New Roman"/>
          <w:b/>
          <w:sz w:val="24"/>
        </w:rPr>
      </w:pPr>
    </w:p>
    <w:p w14:paraId="73AE8991" w14:textId="77777777" w:rsidR="0028225F" w:rsidRPr="002F1307" w:rsidRDefault="0028225F" w:rsidP="00B25F90">
      <w:pPr>
        <w:spacing w:after="0" w:line="240" w:lineRule="auto"/>
        <w:ind w:firstLine="708"/>
        <w:jc w:val="both"/>
        <w:rPr>
          <w:rFonts w:ascii="Times New Roman" w:hAnsi="Times New Roman" w:cs="Times New Roman"/>
          <w:b/>
          <w:sz w:val="24"/>
        </w:rPr>
      </w:pPr>
      <w:r w:rsidRPr="002F1307">
        <w:rPr>
          <w:rFonts w:ascii="Times New Roman" w:hAnsi="Times New Roman" w:cs="Times New Roman"/>
          <w:b/>
          <w:sz w:val="24"/>
        </w:rPr>
        <w:t>Выпускник получит возможность научиться</w:t>
      </w:r>
    </w:p>
    <w:p w14:paraId="09E06CDA"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безопасно использовать средства индивидуальной защиты велосипедиста; </w:t>
      </w:r>
    </w:p>
    <w:p w14:paraId="01BC8D57"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классифицировать и характеризовать причины и последствия опасных ситуаций в туристических поездках; </w:t>
      </w:r>
    </w:p>
    <w:p w14:paraId="3986E12D"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готовиться к туристическим поездкам; </w:t>
      </w:r>
    </w:p>
    <w:p w14:paraId="06795964"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адекватно оценивать ситуацию и безопасно вести в туристических поездках; </w:t>
      </w:r>
    </w:p>
    <w:p w14:paraId="7866F3DE"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анализировать последствия возможных опасных ситуаций в местах большого скопления людей; </w:t>
      </w:r>
    </w:p>
    <w:p w14:paraId="20A681BD"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анализировать последствия возможных опасных ситуаций криминогенного характера; </w:t>
      </w:r>
    </w:p>
    <w:p w14:paraId="2ECBED54"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безопасно вести и применять права покупателя; </w:t>
      </w:r>
    </w:p>
    <w:p w14:paraId="605C75CC"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анализировать последствия проявления терроризма, экстремизма, наркотизма; </w:t>
      </w:r>
    </w:p>
    <w:p w14:paraId="561FFB7C"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предвидеть пути и средства возможного вовлечения в террористическую, экстремистскую и наркотическую деятельность;</w:t>
      </w:r>
      <w:r w:rsidR="003B025B">
        <w:rPr>
          <w:rFonts w:ascii="Times New Roman" w:hAnsi="Times New Roman" w:cs="Times New Roman"/>
          <w:sz w:val="24"/>
        </w:rPr>
        <w:t xml:space="preserve"> </w:t>
      </w:r>
      <w:r w:rsidRPr="0028225F">
        <w:rPr>
          <w:rFonts w:ascii="Times New Roman" w:hAnsi="Times New Roman" w:cs="Times New Roman"/>
          <w:sz w:val="24"/>
        </w:rPr>
        <w:t xml:space="preserve">анализировать влияние вредных привычек и факторов и на состояние своего здоровья; </w:t>
      </w:r>
    </w:p>
    <w:p w14:paraId="23FF9EDD"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характеризовать роль семьи в жизни личности и общества и ее влияние на здоровье человека; </w:t>
      </w:r>
    </w:p>
    <w:p w14:paraId="207E3D75"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14:paraId="26087BAF"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14:paraId="2E7DBBAC"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классифицировать основные правовые аспекты оказания первой помощи;</w:t>
      </w:r>
    </w:p>
    <w:p w14:paraId="289579D2"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t xml:space="preserve"> </w:t>
      </w:r>
      <w:r w:rsidRPr="0028225F">
        <w:rPr>
          <w:rFonts w:ascii="Times New Roman" w:hAnsi="Times New Roman" w:cs="Times New Roman"/>
          <w:sz w:val="24"/>
        </w:rPr>
        <w:sym w:font="Symbol" w:char="F0B7"/>
      </w:r>
      <w:r w:rsidRPr="0028225F">
        <w:rPr>
          <w:rFonts w:ascii="Times New Roman" w:hAnsi="Times New Roman" w:cs="Times New Roman"/>
          <w:sz w:val="24"/>
        </w:rPr>
        <w:t xml:space="preserve"> оказывать первую помощь при не инфекционных заболеваниях; </w:t>
      </w:r>
    </w:p>
    <w:p w14:paraId="096F39F2"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оказывать первую помощь при инфекционных заболеваниях; </w:t>
      </w:r>
    </w:p>
    <w:p w14:paraId="0B0EA56D"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оказывать первую помощь при остановке сердечной деятельности; </w:t>
      </w:r>
    </w:p>
    <w:p w14:paraId="4BECF607"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оказывать первую помощь при коме; </w:t>
      </w:r>
    </w:p>
    <w:p w14:paraId="5CA7438E"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оказывать первую помощь при поражении электрическим током; </w:t>
      </w:r>
    </w:p>
    <w:p w14:paraId="17D796B3"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44BD0B06"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усваивать приемы действий в различных опасных и чрезвычайных ситуациях; </w:t>
      </w:r>
    </w:p>
    <w:p w14:paraId="235CAF49" w14:textId="77777777" w:rsidR="003B025B" w:rsidRDefault="0028225F" w:rsidP="00E02480">
      <w:pPr>
        <w:spacing w:after="0" w:line="240" w:lineRule="auto"/>
        <w:jc w:val="both"/>
        <w:rPr>
          <w:rFonts w:ascii="Times New Roman" w:hAnsi="Times New Roman" w:cs="Times New Roman"/>
          <w:sz w:val="24"/>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35BD4FA6" w14:textId="77777777" w:rsidR="0032355C" w:rsidRDefault="0028225F" w:rsidP="00E02480">
      <w:pPr>
        <w:spacing w:after="0" w:line="240" w:lineRule="auto"/>
        <w:jc w:val="both"/>
        <w:rPr>
          <w:rFonts w:ascii="Times New Roman" w:hAnsi="Times New Roman" w:cs="Times New Roman"/>
          <w:sz w:val="28"/>
        </w:rPr>
      </w:pPr>
      <w:r w:rsidRPr="0028225F">
        <w:rPr>
          <w:rFonts w:ascii="Times New Roman" w:hAnsi="Times New Roman" w:cs="Times New Roman"/>
          <w:sz w:val="24"/>
        </w:rPr>
        <w:sym w:font="Symbol" w:char="F0B7"/>
      </w:r>
      <w:r w:rsidRPr="0028225F">
        <w:rPr>
          <w:rFonts w:ascii="Times New Roman" w:hAnsi="Times New Roman" w:cs="Times New Roman"/>
          <w:sz w:val="24"/>
        </w:rPr>
        <w:t xml:space="preserve"> творчески решать моделируемые ситуации и практические задачи в области безопасности жизнедеятельности.</w:t>
      </w:r>
      <w:r w:rsidR="0032355C" w:rsidRPr="0028225F">
        <w:rPr>
          <w:rFonts w:ascii="Times New Roman" w:hAnsi="Times New Roman" w:cs="Times New Roman"/>
          <w:sz w:val="28"/>
        </w:rPr>
        <w:t xml:space="preserve"> </w:t>
      </w:r>
    </w:p>
    <w:p w14:paraId="3AA55BC3" w14:textId="77777777" w:rsidR="00431F63" w:rsidRDefault="00431F63" w:rsidP="00E02480">
      <w:pPr>
        <w:spacing w:after="0" w:line="240" w:lineRule="auto"/>
        <w:jc w:val="both"/>
        <w:rPr>
          <w:rFonts w:ascii="Times New Roman" w:hAnsi="Times New Roman" w:cs="Times New Roman"/>
          <w:sz w:val="28"/>
        </w:rPr>
      </w:pPr>
    </w:p>
    <w:p w14:paraId="74BE141D" w14:textId="77777777" w:rsidR="00431F63" w:rsidRDefault="00431F63" w:rsidP="00F67293">
      <w:pPr>
        <w:spacing w:after="0" w:line="240" w:lineRule="auto"/>
        <w:jc w:val="center"/>
        <w:rPr>
          <w:rFonts w:ascii="Times New Roman" w:hAnsi="Times New Roman" w:cs="Times New Roman"/>
          <w:b/>
          <w:sz w:val="24"/>
          <w:szCs w:val="24"/>
        </w:rPr>
      </w:pPr>
      <w:r w:rsidRPr="00101890">
        <w:rPr>
          <w:rFonts w:ascii="Times New Roman" w:hAnsi="Times New Roman" w:cs="Times New Roman"/>
          <w:b/>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14:paraId="3B16994B" w14:textId="77777777" w:rsidR="00F67293" w:rsidRPr="00101890" w:rsidRDefault="00F67293" w:rsidP="00E02480">
      <w:pPr>
        <w:spacing w:after="0" w:line="240" w:lineRule="auto"/>
        <w:jc w:val="both"/>
        <w:rPr>
          <w:rFonts w:ascii="Times New Roman" w:hAnsi="Times New Roman" w:cs="Times New Roman"/>
          <w:b/>
          <w:sz w:val="24"/>
          <w:szCs w:val="24"/>
        </w:rPr>
      </w:pPr>
    </w:p>
    <w:p w14:paraId="6D03965A" w14:textId="77777777" w:rsidR="00431F63" w:rsidRDefault="00431F63" w:rsidP="003800EE">
      <w:pPr>
        <w:spacing w:after="0" w:line="240" w:lineRule="auto"/>
        <w:ind w:firstLine="708"/>
        <w:jc w:val="both"/>
        <w:rPr>
          <w:rFonts w:ascii="Times New Roman" w:hAnsi="Times New Roman" w:cs="Times New Roman"/>
          <w:sz w:val="24"/>
          <w:szCs w:val="24"/>
        </w:rPr>
      </w:pPr>
      <w:r w:rsidRPr="00F4023C">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w:t>
      </w:r>
      <w:r w:rsidR="00F4023C" w:rsidRPr="00F4023C">
        <w:rPr>
          <w:rFonts w:ascii="Times New Roman" w:hAnsi="Times New Roman" w:cs="Times New Roman"/>
          <w:sz w:val="24"/>
          <w:szCs w:val="24"/>
        </w:rPr>
        <w:t>деятельность,</w:t>
      </w:r>
      <w:r w:rsidRPr="00F4023C">
        <w:rPr>
          <w:rFonts w:ascii="Times New Roman" w:hAnsi="Times New Roman" w:cs="Times New Roman"/>
          <w:sz w:val="24"/>
          <w:szCs w:val="24"/>
        </w:rPr>
        <w:t xml:space="preserve"> как педагогов, так и обучающихся</w:t>
      </w:r>
      <w:r w:rsidR="00F4023C">
        <w:rPr>
          <w:rFonts w:ascii="Times New Roman" w:hAnsi="Times New Roman" w:cs="Times New Roman"/>
          <w:sz w:val="24"/>
          <w:szCs w:val="24"/>
        </w:rPr>
        <w:t>.</w:t>
      </w:r>
    </w:p>
    <w:p w14:paraId="3DABFF2B" w14:textId="77777777" w:rsidR="00F67293" w:rsidRDefault="00F67293" w:rsidP="003800EE">
      <w:pPr>
        <w:spacing w:after="0" w:line="240" w:lineRule="auto"/>
        <w:ind w:firstLine="708"/>
        <w:jc w:val="both"/>
        <w:rPr>
          <w:rFonts w:ascii="Times New Roman" w:hAnsi="Times New Roman" w:cs="Times New Roman"/>
          <w:sz w:val="24"/>
          <w:szCs w:val="24"/>
        </w:rPr>
      </w:pPr>
    </w:p>
    <w:p w14:paraId="0A68F3DC" w14:textId="77777777" w:rsidR="003800EE" w:rsidRDefault="00F4023C" w:rsidP="003800EE">
      <w:pPr>
        <w:spacing w:after="0" w:line="240" w:lineRule="auto"/>
        <w:ind w:firstLine="708"/>
        <w:jc w:val="both"/>
        <w:rPr>
          <w:rFonts w:ascii="Times New Roman" w:hAnsi="Times New Roman" w:cs="Times New Roman"/>
          <w:sz w:val="24"/>
        </w:rPr>
      </w:pPr>
      <w:r w:rsidRPr="003800EE">
        <w:rPr>
          <w:rFonts w:ascii="Times New Roman" w:hAnsi="Times New Roman" w:cs="Times New Roman"/>
          <w:sz w:val="24"/>
        </w:rPr>
        <w:lastRenderedPageBreak/>
        <w:t xml:space="preserve">Основными направлениями и целями оценочной деятельности в образовательной организации в соответствии с требованиями ФГОС ООО являются: </w:t>
      </w:r>
    </w:p>
    <w:p w14:paraId="775FED39" w14:textId="77777777" w:rsidR="00F67293" w:rsidRDefault="00F67293" w:rsidP="003800EE">
      <w:pPr>
        <w:spacing w:after="0" w:line="240" w:lineRule="auto"/>
        <w:ind w:firstLine="708"/>
        <w:jc w:val="both"/>
        <w:rPr>
          <w:rFonts w:ascii="Times New Roman" w:hAnsi="Times New Roman" w:cs="Times New Roman"/>
          <w:sz w:val="24"/>
        </w:rPr>
      </w:pPr>
    </w:p>
    <w:tbl>
      <w:tblPr>
        <w:tblStyle w:val="a7"/>
        <w:tblW w:w="0" w:type="auto"/>
        <w:tblLook w:val="04A0" w:firstRow="1" w:lastRow="0" w:firstColumn="1" w:lastColumn="0" w:noHBand="0" w:noVBand="1"/>
      </w:tblPr>
      <w:tblGrid>
        <w:gridCol w:w="3334"/>
        <w:gridCol w:w="3217"/>
        <w:gridCol w:w="3020"/>
      </w:tblGrid>
      <w:tr w:rsidR="003800EE" w:rsidRPr="003800EE" w14:paraId="64DC9B66" w14:textId="77777777" w:rsidTr="003800EE">
        <w:trPr>
          <w:trHeight w:val="267"/>
        </w:trPr>
        <w:tc>
          <w:tcPr>
            <w:tcW w:w="3334" w:type="dxa"/>
          </w:tcPr>
          <w:p w14:paraId="361CADA7" w14:textId="77777777" w:rsidR="003800EE" w:rsidRPr="003800EE" w:rsidRDefault="003800EE" w:rsidP="003800EE">
            <w:pPr>
              <w:jc w:val="center"/>
              <w:rPr>
                <w:rFonts w:ascii="Times New Roman" w:hAnsi="Times New Roman" w:cs="Times New Roman"/>
                <w:b/>
                <w:sz w:val="24"/>
              </w:rPr>
            </w:pPr>
            <w:r w:rsidRPr="003800EE">
              <w:rPr>
                <w:rFonts w:ascii="Times New Roman" w:hAnsi="Times New Roman" w:cs="Times New Roman"/>
                <w:b/>
                <w:sz w:val="24"/>
              </w:rPr>
              <w:t>Направления оценочной деятельности</w:t>
            </w:r>
          </w:p>
        </w:tc>
        <w:tc>
          <w:tcPr>
            <w:tcW w:w="3217" w:type="dxa"/>
          </w:tcPr>
          <w:p w14:paraId="053EA295" w14:textId="77777777" w:rsidR="003800EE" w:rsidRPr="003800EE" w:rsidRDefault="003800EE" w:rsidP="003800EE">
            <w:pPr>
              <w:jc w:val="center"/>
              <w:rPr>
                <w:rFonts w:ascii="Times New Roman" w:hAnsi="Times New Roman" w:cs="Times New Roman"/>
                <w:b/>
                <w:sz w:val="24"/>
              </w:rPr>
            </w:pPr>
            <w:r w:rsidRPr="003800EE">
              <w:rPr>
                <w:rFonts w:ascii="Times New Roman" w:hAnsi="Times New Roman" w:cs="Times New Roman"/>
                <w:b/>
                <w:sz w:val="24"/>
              </w:rPr>
              <w:t>Внутренняя оценка</w:t>
            </w:r>
          </w:p>
        </w:tc>
        <w:tc>
          <w:tcPr>
            <w:tcW w:w="3020" w:type="dxa"/>
          </w:tcPr>
          <w:p w14:paraId="4EEFE979" w14:textId="77777777" w:rsidR="003800EE" w:rsidRPr="003800EE" w:rsidRDefault="003800EE" w:rsidP="003800EE">
            <w:pPr>
              <w:jc w:val="center"/>
              <w:rPr>
                <w:rFonts w:ascii="Times New Roman" w:hAnsi="Times New Roman" w:cs="Times New Roman"/>
                <w:b/>
                <w:sz w:val="24"/>
              </w:rPr>
            </w:pPr>
            <w:r w:rsidRPr="003800EE">
              <w:rPr>
                <w:rFonts w:ascii="Times New Roman" w:hAnsi="Times New Roman" w:cs="Times New Roman"/>
                <w:b/>
                <w:sz w:val="24"/>
              </w:rPr>
              <w:t>Внешняя экспертиза</w:t>
            </w:r>
          </w:p>
        </w:tc>
      </w:tr>
      <w:tr w:rsidR="003800EE" w14:paraId="082E75F0" w14:textId="77777777" w:rsidTr="003800EE">
        <w:trPr>
          <w:trHeight w:val="1068"/>
        </w:trPr>
        <w:tc>
          <w:tcPr>
            <w:tcW w:w="3334" w:type="dxa"/>
          </w:tcPr>
          <w:p w14:paraId="7E428D17" w14:textId="77777777" w:rsidR="003800EE" w:rsidRDefault="003800EE" w:rsidP="003800EE">
            <w:pPr>
              <w:jc w:val="both"/>
              <w:rPr>
                <w:rFonts w:ascii="Times New Roman" w:hAnsi="Times New Roman" w:cs="Times New Roman"/>
                <w:sz w:val="24"/>
              </w:rPr>
            </w:pPr>
            <w:r w:rsidRPr="003800EE">
              <w:rPr>
                <w:rFonts w:ascii="Times New Roman" w:hAnsi="Times New Roman" w:cs="Times New Roman"/>
                <w:sz w:val="24"/>
              </w:rPr>
              <w:t>Оценка</w:t>
            </w:r>
            <w:r>
              <w:rPr>
                <w:rFonts w:ascii="Times New Roman" w:hAnsi="Times New Roman" w:cs="Times New Roman"/>
                <w:sz w:val="24"/>
              </w:rPr>
              <w:t xml:space="preserve"> </w:t>
            </w:r>
            <w:r w:rsidRPr="003800EE">
              <w:rPr>
                <w:rFonts w:ascii="Times New Roman" w:hAnsi="Times New Roman" w:cs="Times New Roman"/>
                <w:sz w:val="24"/>
              </w:rPr>
              <w:t xml:space="preserve"> образовательных достижений обучающихся на различных этапах обучения как основа их промежуточной и итоговой аттестации</w:t>
            </w:r>
          </w:p>
        </w:tc>
        <w:tc>
          <w:tcPr>
            <w:tcW w:w="3217" w:type="dxa"/>
          </w:tcPr>
          <w:p w14:paraId="5A2BA0EB" w14:textId="77777777" w:rsidR="00C8195F" w:rsidRPr="00C8195F" w:rsidRDefault="00C8195F" w:rsidP="00C8195F">
            <w:pPr>
              <w:jc w:val="both"/>
              <w:rPr>
                <w:rFonts w:ascii="Times New Roman" w:hAnsi="Times New Roman" w:cs="Times New Roman"/>
                <w:sz w:val="24"/>
              </w:rPr>
            </w:pPr>
            <w:r>
              <w:rPr>
                <w:rFonts w:ascii="Times New Roman" w:hAnsi="Times New Roman" w:cs="Times New Roman"/>
                <w:sz w:val="24"/>
              </w:rPr>
              <w:t xml:space="preserve">- </w:t>
            </w:r>
            <w:r w:rsidRPr="00C8195F">
              <w:rPr>
                <w:rFonts w:ascii="Times New Roman" w:hAnsi="Times New Roman" w:cs="Times New Roman"/>
                <w:sz w:val="24"/>
              </w:rPr>
              <w:t xml:space="preserve">стартовая  диагностика, </w:t>
            </w:r>
          </w:p>
          <w:p w14:paraId="56C9310F" w14:textId="77777777" w:rsidR="00C8195F" w:rsidRDefault="00C8195F" w:rsidP="00C8195F">
            <w:pPr>
              <w:jc w:val="both"/>
              <w:rPr>
                <w:rFonts w:ascii="Times New Roman" w:hAnsi="Times New Roman" w:cs="Times New Roman"/>
                <w:sz w:val="24"/>
              </w:rPr>
            </w:pPr>
            <w:r>
              <w:rPr>
                <w:rFonts w:ascii="Times New Roman" w:hAnsi="Times New Roman" w:cs="Times New Roman"/>
                <w:sz w:val="24"/>
              </w:rPr>
              <w:t xml:space="preserve">- </w:t>
            </w:r>
            <w:r w:rsidRPr="003800EE">
              <w:rPr>
                <w:rFonts w:ascii="Times New Roman" w:hAnsi="Times New Roman" w:cs="Times New Roman"/>
                <w:sz w:val="24"/>
              </w:rPr>
              <w:t>текущ</w:t>
            </w:r>
            <w:r>
              <w:rPr>
                <w:rFonts w:ascii="Times New Roman" w:hAnsi="Times New Roman" w:cs="Times New Roman"/>
                <w:sz w:val="24"/>
              </w:rPr>
              <w:t>ая</w:t>
            </w:r>
            <w:r w:rsidRPr="003800EE">
              <w:rPr>
                <w:rFonts w:ascii="Times New Roman" w:hAnsi="Times New Roman" w:cs="Times New Roman"/>
                <w:sz w:val="24"/>
              </w:rPr>
              <w:t xml:space="preserve"> и тематическ</w:t>
            </w:r>
            <w:r>
              <w:rPr>
                <w:rFonts w:ascii="Times New Roman" w:hAnsi="Times New Roman" w:cs="Times New Roman"/>
                <w:sz w:val="24"/>
              </w:rPr>
              <w:t>ая</w:t>
            </w:r>
            <w:r w:rsidRPr="003800EE">
              <w:rPr>
                <w:rFonts w:ascii="Times New Roman" w:hAnsi="Times New Roman" w:cs="Times New Roman"/>
                <w:sz w:val="24"/>
              </w:rPr>
              <w:t xml:space="preserve"> оценку, </w:t>
            </w:r>
          </w:p>
          <w:p w14:paraId="7F6BF68B" w14:textId="77777777" w:rsidR="00C8195F" w:rsidRDefault="00C8195F" w:rsidP="00C8195F">
            <w:pPr>
              <w:jc w:val="both"/>
              <w:rPr>
                <w:rFonts w:ascii="Times New Roman" w:hAnsi="Times New Roman" w:cs="Times New Roman"/>
                <w:sz w:val="24"/>
              </w:rPr>
            </w:pPr>
            <w:r>
              <w:rPr>
                <w:rFonts w:ascii="Times New Roman" w:hAnsi="Times New Roman" w:cs="Times New Roman"/>
                <w:sz w:val="24"/>
              </w:rPr>
              <w:t>-</w:t>
            </w:r>
            <w:r w:rsidRPr="003800EE">
              <w:rPr>
                <w:rFonts w:ascii="Times New Roman" w:hAnsi="Times New Roman" w:cs="Times New Roman"/>
                <w:sz w:val="24"/>
              </w:rPr>
              <w:t xml:space="preserve">портфолио,  </w:t>
            </w:r>
          </w:p>
          <w:p w14:paraId="6BDE3A7D" w14:textId="77777777" w:rsidR="00C8195F" w:rsidRDefault="00C8195F" w:rsidP="00C8195F">
            <w:pPr>
              <w:jc w:val="both"/>
              <w:rPr>
                <w:rFonts w:ascii="Times New Roman" w:hAnsi="Times New Roman" w:cs="Times New Roman"/>
                <w:sz w:val="24"/>
              </w:rPr>
            </w:pPr>
            <w:r>
              <w:rPr>
                <w:rFonts w:ascii="Times New Roman" w:hAnsi="Times New Roman" w:cs="Times New Roman"/>
                <w:sz w:val="24"/>
              </w:rPr>
              <w:t>-</w:t>
            </w:r>
            <w:r w:rsidRPr="003800EE">
              <w:rPr>
                <w:rFonts w:ascii="Times New Roman" w:hAnsi="Times New Roman" w:cs="Times New Roman"/>
                <w:sz w:val="24"/>
              </w:rPr>
              <w:t xml:space="preserve">внутришкольный </w:t>
            </w:r>
          </w:p>
          <w:p w14:paraId="4776C153" w14:textId="77777777" w:rsidR="00C8195F" w:rsidRDefault="00C8195F" w:rsidP="00C8195F">
            <w:pPr>
              <w:jc w:val="both"/>
              <w:rPr>
                <w:rFonts w:ascii="Times New Roman" w:hAnsi="Times New Roman" w:cs="Times New Roman"/>
                <w:sz w:val="24"/>
              </w:rPr>
            </w:pPr>
            <w:r>
              <w:rPr>
                <w:rFonts w:ascii="Times New Roman" w:hAnsi="Times New Roman" w:cs="Times New Roman"/>
                <w:sz w:val="24"/>
              </w:rPr>
              <w:t>-</w:t>
            </w:r>
            <w:r w:rsidRPr="003800EE">
              <w:rPr>
                <w:rFonts w:ascii="Times New Roman" w:hAnsi="Times New Roman" w:cs="Times New Roman"/>
                <w:sz w:val="24"/>
              </w:rPr>
              <w:t xml:space="preserve">мониторинг образовательных достижений,  </w:t>
            </w:r>
          </w:p>
          <w:p w14:paraId="31E366FE" w14:textId="77777777" w:rsidR="003800EE" w:rsidRDefault="00C8195F" w:rsidP="00C8195F">
            <w:pPr>
              <w:jc w:val="both"/>
              <w:rPr>
                <w:rFonts w:ascii="Times New Roman" w:hAnsi="Times New Roman" w:cs="Times New Roman"/>
                <w:sz w:val="24"/>
              </w:rPr>
            </w:pPr>
            <w:r>
              <w:rPr>
                <w:rFonts w:ascii="Times New Roman" w:hAnsi="Times New Roman" w:cs="Times New Roman"/>
                <w:sz w:val="24"/>
              </w:rPr>
              <w:t>-</w:t>
            </w:r>
            <w:r w:rsidRPr="003800EE">
              <w:rPr>
                <w:rFonts w:ascii="Times New Roman" w:hAnsi="Times New Roman" w:cs="Times New Roman"/>
                <w:sz w:val="24"/>
              </w:rPr>
              <w:t>промежуточн</w:t>
            </w:r>
            <w:r>
              <w:rPr>
                <w:rFonts w:ascii="Times New Roman" w:hAnsi="Times New Roman" w:cs="Times New Roman"/>
                <w:sz w:val="24"/>
              </w:rPr>
              <w:t>ая</w:t>
            </w:r>
            <w:r w:rsidRPr="003800EE">
              <w:rPr>
                <w:rFonts w:ascii="Times New Roman" w:hAnsi="Times New Roman" w:cs="Times New Roman"/>
                <w:sz w:val="24"/>
              </w:rPr>
              <w:t xml:space="preserve"> и итогов</w:t>
            </w:r>
            <w:r>
              <w:rPr>
                <w:rFonts w:ascii="Times New Roman" w:hAnsi="Times New Roman" w:cs="Times New Roman"/>
                <w:sz w:val="24"/>
              </w:rPr>
              <w:t>ая</w:t>
            </w:r>
            <w:r w:rsidRPr="003800EE">
              <w:rPr>
                <w:rFonts w:ascii="Times New Roman" w:hAnsi="Times New Roman" w:cs="Times New Roman"/>
                <w:sz w:val="24"/>
              </w:rPr>
              <w:t xml:space="preserve"> аттестаци</w:t>
            </w:r>
            <w:r>
              <w:rPr>
                <w:rFonts w:ascii="Times New Roman" w:hAnsi="Times New Roman" w:cs="Times New Roman"/>
                <w:sz w:val="24"/>
              </w:rPr>
              <w:t>я</w:t>
            </w:r>
            <w:r w:rsidRPr="003800EE">
              <w:rPr>
                <w:rFonts w:ascii="Times New Roman" w:hAnsi="Times New Roman" w:cs="Times New Roman"/>
                <w:sz w:val="24"/>
              </w:rPr>
              <w:t xml:space="preserve"> обучающихся</w:t>
            </w:r>
          </w:p>
        </w:tc>
        <w:tc>
          <w:tcPr>
            <w:tcW w:w="3020" w:type="dxa"/>
          </w:tcPr>
          <w:p w14:paraId="7BF2EFF1" w14:textId="77777777" w:rsidR="00B5389D" w:rsidRDefault="00B5389D" w:rsidP="00B5389D">
            <w:pPr>
              <w:rPr>
                <w:rFonts w:ascii="Times New Roman" w:hAnsi="Times New Roman" w:cs="Times New Roman"/>
                <w:sz w:val="24"/>
              </w:rPr>
            </w:pPr>
            <w:r>
              <w:rPr>
                <w:rFonts w:ascii="Times New Roman" w:hAnsi="Times New Roman" w:cs="Times New Roman"/>
                <w:sz w:val="24"/>
              </w:rPr>
              <w:t xml:space="preserve">- </w:t>
            </w:r>
            <w:r w:rsidRPr="003800EE">
              <w:rPr>
                <w:rFonts w:ascii="Times New Roman" w:hAnsi="Times New Roman" w:cs="Times New Roman"/>
                <w:sz w:val="24"/>
              </w:rPr>
              <w:t xml:space="preserve">государственная итоговая аттестация </w:t>
            </w:r>
          </w:p>
          <w:p w14:paraId="31EBF04E" w14:textId="77777777" w:rsidR="00B5389D" w:rsidRDefault="00B5389D" w:rsidP="00B5389D">
            <w:pPr>
              <w:rPr>
                <w:rFonts w:ascii="Times New Roman" w:hAnsi="Times New Roman" w:cs="Times New Roman"/>
                <w:sz w:val="24"/>
              </w:rPr>
            </w:pPr>
            <w:r>
              <w:rPr>
                <w:rFonts w:ascii="Times New Roman" w:hAnsi="Times New Roman" w:cs="Times New Roman"/>
                <w:sz w:val="24"/>
              </w:rPr>
              <w:t>-м</w:t>
            </w:r>
            <w:r w:rsidR="003800EE" w:rsidRPr="003800EE">
              <w:rPr>
                <w:rFonts w:ascii="Times New Roman" w:hAnsi="Times New Roman" w:cs="Times New Roman"/>
                <w:sz w:val="24"/>
              </w:rPr>
              <w:t>ониторинговы</w:t>
            </w:r>
            <w:r w:rsidR="003800EE">
              <w:rPr>
                <w:rFonts w:ascii="Times New Roman" w:hAnsi="Times New Roman" w:cs="Times New Roman"/>
                <w:sz w:val="24"/>
              </w:rPr>
              <w:t xml:space="preserve">е  </w:t>
            </w:r>
            <w:r w:rsidR="003800EE" w:rsidRPr="003800EE">
              <w:rPr>
                <w:rFonts w:ascii="Times New Roman" w:hAnsi="Times New Roman" w:cs="Times New Roman"/>
                <w:sz w:val="24"/>
              </w:rPr>
              <w:t>исследований муниципального регионального и федерального уровне</w:t>
            </w:r>
          </w:p>
          <w:p w14:paraId="436EAEA3" w14:textId="77777777" w:rsidR="003800EE" w:rsidRDefault="00B5389D" w:rsidP="00B5389D">
            <w:pPr>
              <w:rPr>
                <w:rFonts w:ascii="Times New Roman" w:hAnsi="Times New Roman" w:cs="Times New Roman"/>
                <w:sz w:val="24"/>
              </w:rPr>
            </w:pPr>
            <w:r>
              <w:rPr>
                <w:rFonts w:ascii="Times New Roman" w:hAnsi="Times New Roman" w:cs="Times New Roman"/>
                <w:sz w:val="24"/>
              </w:rPr>
              <w:t>-</w:t>
            </w:r>
            <w:r w:rsidRPr="003800EE">
              <w:rPr>
                <w:rFonts w:ascii="Times New Roman" w:hAnsi="Times New Roman" w:cs="Times New Roman"/>
                <w:sz w:val="24"/>
              </w:rPr>
              <w:t>независимая оценка качества образования</w:t>
            </w:r>
            <w:r w:rsidR="00C8195F">
              <w:rPr>
                <w:rFonts w:ascii="Times New Roman" w:hAnsi="Times New Roman" w:cs="Times New Roman"/>
                <w:sz w:val="24"/>
              </w:rPr>
              <w:t xml:space="preserve"> </w:t>
            </w:r>
          </w:p>
        </w:tc>
      </w:tr>
      <w:tr w:rsidR="003800EE" w14:paraId="05AEDCD1" w14:textId="77777777" w:rsidTr="00D120E1">
        <w:trPr>
          <w:trHeight w:val="286"/>
        </w:trPr>
        <w:tc>
          <w:tcPr>
            <w:tcW w:w="3334" w:type="dxa"/>
          </w:tcPr>
          <w:p w14:paraId="796F400A" w14:textId="77777777" w:rsidR="003800EE" w:rsidRDefault="00B5389D" w:rsidP="00B5389D">
            <w:pPr>
              <w:jc w:val="both"/>
              <w:rPr>
                <w:rFonts w:ascii="Times New Roman" w:hAnsi="Times New Roman" w:cs="Times New Roman"/>
                <w:sz w:val="24"/>
              </w:rPr>
            </w:pPr>
            <w:r w:rsidRPr="003800EE">
              <w:rPr>
                <w:rFonts w:ascii="Times New Roman" w:hAnsi="Times New Roman" w:cs="Times New Roman"/>
                <w:sz w:val="24"/>
              </w:rPr>
              <w:t>О</w:t>
            </w:r>
            <w:r w:rsidR="003800EE" w:rsidRPr="003800EE">
              <w:rPr>
                <w:rFonts w:ascii="Times New Roman" w:hAnsi="Times New Roman" w:cs="Times New Roman"/>
                <w:sz w:val="24"/>
              </w:rPr>
              <w:t>ценка</w:t>
            </w:r>
            <w:r>
              <w:rPr>
                <w:rFonts w:ascii="Times New Roman" w:hAnsi="Times New Roman" w:cs="Times New Roman"/>
                <w:sz w:val="24"/>
              </w:rPr>
              <w:t xml:space="preserve"> </w:t>
            </w:r>
            <w:r w:rsidR="003800EE" w:rsidRPr="003800EE">
              <w:rPr>
                <w:rFonts w:ascii="Times New Roman" w:hAnsi="Times New Roman" w:cs="Times New Roman"/>
                <w:sz w:val="24"/>
              </w:rPr>
              <w:t xml:space="preserve"> результатов деятельности педагогических кадров </w:t>
            </w:r>
            <w:r>
              <w:rPr>
                <w:rFonts w:ascii="Times New Roman" w:hAnsi="Times New Roman" w:cs="Times New Roman"/>
                <w:sz w:val="24"/>
              </w:rPr>
              <w:t xml:space="preserve"> </w:t>
            </w:r>
          </w:p>
        </w:tc>
        <w:tc>
          <w:tcPr>
            <w:tcW w:w="3217" w:type="dxa"/>
          </w:tcPr>
          <w:p w14:paraId="3BF8C741" w14:textId="77777777" w:rsidR="003800EE" w:rsidRDefault="002D1D1D" w:rsidP="002D1D1D">
            <w:pPr>
              <w:jc w:val="both"/>
              <w:rPr>
                <w:rFonts w:ascii="Times New Roman" w:hAnsi="Times New Roman" w:cs="Times New Roman"/>
                <w:sz w:val="24"/>
              </w:rPr>
            </w:pPr>
            <w:r w:rsidRPr="00CD78D2">
              <w:rPr>
                <w:rFonts w:ascii="Times New Roman" w:hAnsi="Times New Roman" w:cs="Times New Roman"/>
                <w:sz w:val="24"/>
                <w:szCs w:val="24"/>
              </w:rPr>
              <w:t>административны</w:t>
            </w:r>
            <w:r>
              <w:rPr>
                <w:rFonts w:ascii="Times New Roman" w:hAnsi="Times New Roman" w:cs="Times New Roman"/>
                <w:sz w:val="24"/>
                <w:szCs w:val="24"/>
              </w:rPr>
              <w:t>е</w:t>
            </w:r>
            <w:r w:rsidRPr="00CD78D2">
              <w:rPr>
                <w:rFonts w:ascii="Times New Roman" w:hAnsi="Times New Roman" w:cs="Times New Roman"/>
                <w:sz w:val="24"/>
                <w:szCs w:val="24"/>
              </w:rPr>
              <w:t xml:space="preserve"> проверочны</w:t>
            </w:r>
            <w:r>
              <w:rPr>
                <w:rFonts w:ascii="Times New Roman" w:hAnsi="Times New Roman" w:cs="Times New Roman"/>
                <w:sz w:val="24"/>
                <w:szCs w:val="24"/>
              </w:rPr>
              <w:t>е мероприятия</w:t>
            </w:r>
            <w:r w:rsidR="00D120E1">
              <w:rPr>
                <w:rFonts w:ascii="Times New Roman" w:hAnsi="Times New Roman" w:cs="Times New Roman"/>
                <w:sz w:val="24"/>
                <w:szCs w:val="24"/>
              </w:rPr>
              <w:t>,</w:t>
            </w:r>
            <w:r w:rsidRPr="00CD78D2">
              <w:rPr>
                <w:rFonts w:ascii="Times New Roman" w:hAnsi="Times New Roman" w:cs="Times New Roman"/>
                <w:sz w:val="24"/>
                <w:szCs w:val="24"/>
              </w:rPr>
              <w:t xml:space="preserve"> анализа посещенных уроков, анализ качества учебных заданий, предлагаемых учителем обучающимся</w:t>
            </w:r>
          </w:p>
        </w:tc>
        <w:tc>
          <w:tcPr>
            <w:tcW w:w="3020" w:type="dxa"/>
          </w:tcPr>
          <w:p w14:paraId="5200D9C3" w14:textId="77777777" w:rsidR="003800EE" w:rsidRDefault="00B5389D" w:rsidP="003800EE">
            <w:pPr>
              <w:jc w:val="both"/>
              <w:rPr>
                <w:rFonts w:ascii="Times New Roman" w:hAnsi="Times New Roman" w:cs="Times New Roman"/>
                <w:sz w:val="24"/>
              </w:rPr>
            </w:pPr>
            <w:r>
              <w:rPr>
                <w:rFonts w:ascii="Times New Roman" w:hAnsi="Times New Roman" w:cs="Times New Roman"/>
                <w:sz w:val="24"/>
              </w:rPr>
              <w:t>Аттестация кадров</w:t>
            </w:r>
          </w:p>
        </w:tc>
      </w:tr>
      <w:tr w:rsidR="003800EE" w14:paraId="36C453A8" w14:textId="77777777" w:rsidTr="003800EE">
        <w:trPr>
          <w:trHeight w:val="534"/>
        </w:trPr>
        <w:tc>
          <w:tcPr>
            <w:tcW w:w="3334" w:type="dxa"/>
          </w:tcPr>
          <w:p w14:paraId="205A02A3" w14:textId="77777777" w:rsidR="003800EE" w:rsidRDefault="00B5389D" w:rsidP="00B5389D">
            <w:pPr>
              <w:rPr>
                <w:rFonts w:ascii="Times New Roman" w:hAnsi="Times New Roman" w:cs="Times New Roman"/>
                <w:sz w:val="24"/>
              </w:rPr>
            </w:pPr>
            <w:r w:rsidRPr="003800EE">
              <w:rPr>
                <w:rFonts w:ascii="Times New Roman" w:hAnsi="Times New Roman" w:cs="Times New Roman"/>
                <w:sz w:val="24"/>
              </w:rPr>
              <w:t>О</w:t>
            </w:r>
            <w:r w:rsidR="003800EE" w:rsidRPr="003800EE">
              <w:rPr>
                <w:rFonts w:ascii="Times New Roman" w:hAnsi="Times New Roman" w:cs="Times New Roman"/>
                <w:sz w:val="24"/>
              </w:rPr>
              <w:t>ценка</w:t>
            </w:r>
            <w:r>
              <w:rPr>
                <w:rFonts w:ascii="Times New Roman" w:hAnsi="Times New Roman" w:cs="Times New Roman"/>
                <w:sz w:val="24"/>
              </w:rPr>
              <w:t xml:space="preserve"> </w:t>
            </w:r>
            <w:r w:rsidR="003800EE" w:rsidRPr="003800EE">
              <w:rPr>
                <w:rFonts w:ascii="Times New Roman" w:hAnsi="Times New Roman" w:cs="Times New Roman"/>
                <w:sz w:val="24"/>
              </w:rPr>
              <w:t xml:space="preserve"> результатов деятельности </w:t>
            </w:r>
            <w:r w:rsidR="003800EE">
              <w:rPr>
                <w:rFonts w:ascii="Times New Roman" w:hAnsi="Times New Roman" w:cs="Times New Roman"/>
                <w:sz w:val="24"/>
              </w:rPr>
              <w:t>школы</w:t>
            </w:r>
            <w:r w:rsidR="003800EE" w:rsidRPr="003800EE">
              <w:rPr>
                <w:rFonts w:ascii="Times New Roman" w:hAnsi="Times New Roman" w:cs="Times New Roman"/>
                <w:sz w:val="24"/>
              </w:rPr>
              <w:t xml:space="preserve"> </w:t>
            </w:r>
            <w:r>
              <w:rPr>
                <w:rFonts w:ascii="Times New Roman" w:hAnsi="Times New Roman" w:cs="Times New Roman"/>
                <w:sz w:val="24"/>
              </w:rPr>
              <w:t xml:space="preserve"> </w:t>
            </w:r>
          </w:p>
        </w:tc>
        <w:tc>
          <w:tcPr>
            <w:tcW w:w="3217" w:type="dxa"/>
          </w:tcPr>
          <w:p w14:paraId="3823F058" w14:textId="77777777" w:rsidR="003800EE" w:rsidRDefault="00E46ABE" w:rsidP="003800EE">
            <w:pPr>
              <w:jc w:val="both"/>
              <w:rPr>
                <w:rFonts w:ascii="Times New Roman" w:hAnsi="Times New Roman" w:cs="Times New Roman"/>
                <w:sz w:val="24"/>
              </w:rPr>
            </w:pPr>
            <w:r>
              <w:rPr>
                <w:rFonts w:ascii="Times New Roman" w:hAnsi="Times New Roman" w:cs="Times New Roman"/>
                <w:sz w:val="24"/>
              </w:rPr>
              <w:t>Родители,</w:t>
            </w:r>
            <w:r w:rsidR="00FC275F">
              <w:rPr>
                <w:rFonts w:ascii="Times New Roman" w:hAnsi="Times New Roman" w:cs="Times New Roman"/>
                <w:sz w:val="24"/>
              </w:rPr>
              <w:t xml:space="preserve"> </w:t>
            </w:r>
            <w:r>
              <w:rPr>
                <w:rFonts w:ascii="Times New Roman" w:hAnsi="Times New Roman" w:cs="Times New Roman"/>
                <w:sz w:val="24"/>
              </w:rPr>
              <w:t>учителя,</w:t>
            </w:r>
            <w:r w:rsidR="00FC275F">
              <w:rPr>
                <w:rFonts w:ascii="Times New Roman" w:hAnsi="Times New Roman" w:cs="Times New Roman"/>
                <w:sz w:val="24"/>
              </w:rPr>
              <w:t xml:space="preserve"> </w:t>
            </w:r>
            <w:r>
              <w:rPr>
                <w:rFonts w:ascii="Times New Roman" w:hAnsi="Times New Roman" w:cs="Times New Roman"/>
                <w:sz w:val="24"/>
              </w:rPr>
              <w:t>ученики</w:t>
            </w:r>
          </w:p>
        </w:tc>
        <w:tc>
          <w:tcPr>
            <w:tcW w:w="3020" w:type="dxa"/>
          </w:tcPr>
          <w:p w14:paraId="55C84499" w14:textId="77777777" w:rsidR="003800EE" w:rsidRDefault="00B5389D" w:rsidP="00B5389D">
            <w:pPr>
              <w:jc w:val="both"/>
              <w:rPr>
                <w:rFonts w:ascii="Times New Roman" w:hAnsi="Times New Roman" w:cs="Times New Roman"/>
                <w:sz w:val="24"/>
              </w:rPr>
            </w:pPr>
            <w:r w:rsidRPr="003800EE">
              <w:rPr>
                <w:rFonts w:ascii="Times New Roman" w:hAnsi="Times New Roman" w:cs="Times New Roman"/>
                <w:sz w:val="24"/>
              </w:rPr>
              <w:t>Аккредитаци</w:t>
            </w:r>
            <w:r>
              <w:rPr>
                <w:rFonts w:ascii="Times New Roman" w:hAnsi="Times New Roman" w:cs="Times New Roman"/>
                <w:sz w:val="24"/>
              </w:rPr>
              <w:t>я  ОУ</w:t>
            </w:r>
          </w:p>
          <w:p w14:paraId="7EFC793F" w14:textId="77777777" w:rsidR="00B5389D" w:rsidRDefault="00B5389D" w:rsidP="00B5389D">
            <w:pPr>
              <w:jc w:val="both"/>
              <w:rPr>
                <w:rFonts w:ascii="Times New Roman" w:hAnsi="Times New Roman" w:cs="Times New Roman"/>
                <w:sz w:val="24"/>
              </w:rPr>
            </w:pPr>
          </w:p>
        </w:tc>
      </w:tr>
    </w:tbl>
    <w:p w14:paraId="24CA31EB" w14:textId="77777777" w:rsidR="003800EE" w:rsidRDefault="003800EE" w:rsidP="003800EE">
      <w:pPr>
        <w:spacing w:after="0" w:line="240" w:lineRule="auto"/>
        <w:ind w:firstLine="708"/>
        <w:jc w:val="both"/>
        <w:rPr>
          <w:rFonts w:ascii="Times New Roman" w:hAnsi="Times New Roman" w:cs="Times New Roman"/>
          <w:sz w:val="24"/>
        </w:rPr>
      </w:pPr>
    </w:p>
    <w:p w14:paraId="7BE9CEB2" w14:textId="77777777" w:rsidR="00E46ABE" w:rsidRDefault="00C51231" w:rsidP="003800EE">
      <w:pPr>
        <w:spacing w:after="0" w:line="240" w:lineRule="auto"/>
        <w:ind w:firstLine="708"/>
        <w:jc w:val="both"/>
        <w:rPr>
          <w:rFonts w:ascii="Times New Roman" w:hAnsi="Times New Roman" w:cs="Times New Roman"/>
          <w:sz w:val="24"/>
        </w:rPr>
      </w:pPr>
      <w:r w:rsidRPr="003800EE">
        <w:rPr>
          <w:rFonts w:ascii="Times New Roman" w:hAnsi="Times New Roman" w:cs="Times New Roman"/>
          <w:sz w:val="24"/>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14:paraId="53AB8A0F" w14:textId="77777777" w:rsidR="00F4023C" w:rsidRPr="00D33EA1" w:rsidRDefault="00C51231" w:rsidP="003800EE">
      <w:pPr>
        <w:spacing w:after="0" w:line="240" w:lineRule="auto"/>
        <w:ind w:firstLine="708"/>
        <w:jc w:val="both"/>
        <w:rPr>
          <w:rFonts w:ascii="Times New Roman" w:hAnsi="Times New Roman" w:cs="Times New Roman"/>
          <w:sz w:val="24"/>
          <w:szCs w:val="24"/>
        </w:rPr>
      </w:pPr>
      <w:r w:rsidRPr="00D33EA1">
        <w:rPr>
          <w:rFonts w:ascii="Times New Roman" w:hAnsi="Times New Roman" w:cs="Times New Roman"/>
          <w:b/>
          <w:sz w:val="24"/>
          <w:szCs w:val="24"/>
        </w:rPr>
        <w:t>Системно-деятельностный</w:t>
      </w:r>
      <w:r w:rsidRPr="00D33EA1">
        <w:rPr>
          <w:rFonts w:ascii="Times New Roman" w:hAnsi="Times New Roman" w:cs="Times New Roman"/>
          <w:sz w:val="24"/>
          <w:szCs w:val="24"/>
        </w:rPr>
        <w:t xml:space="preserve"> подход к оценке образовательных достижений проявляется в оценке способности учащихся к решению учебно-познавательных и учебно- практических задач. Он обеспечивается содержанием и критериями оценки, в качестве</w:t>
      </w:r>
    </w:p>
    <w:p w14:paraId="76DC43FA" w14:textId="77777777" w:rsidR="00D33EA1" w:rsidRDefault="00D33EA1" w:rsidP="00E02480">
      <w:pPr>
        <w:spacing w:after="0" w:line="240" w:lineRule="auto"/>
        <w:jc w:val="both"/>
        <w:rPr>
          <w:rFonts w:ascii="Times New Roman" w:hAnsi="Times New Roman" w:cs="Times New Roman"/>
          <w:sz w:val="24"/>
          <w:szCs w:val="24"/>
        </w:rPr>
      </w:pPr>
      <w:r w:rsidRPr="00D33EA1">
        <w:rPr>
          <w:rFonts w:ascii="Times New Roman" w:hAnsi="Times New Roman" w:cs="Times New Roman"/>
          <w:sz w:val="24"/>
          <w:szCs w:val="24"/>
        </w:rPr>
        <w:t xml:space="preserve">которых выступают планируемые результаты обучения, выраженные в деятельностной форме. </w:t>
      </w:r>
    </w:p>
    <w:p w14:paraId="7B28C88D" w14:textId="77777777" w:rsidR="00D33EA1" w:rsidRDefault="00D33EA1" w:rsidP="00E65529">
      <w:pPr>
        <w:spacing w:after="0" w:line="240" w:lineRule="auto"/>
        <w:ind w:firstLine="708"/>
        <w:jc w:val="both"/>
        <w:rPr>
          <w:rFonts w:ascii="Times New Roman" w:hAnsi="Times New Roman" w:cs="Times New Roman"/>
          <w:sz w:val="24"/>
          <w:szCs w:val="24"/>
        </w:rPr>
      </w:pPr>
      <w:r w:rsidRPr="00D33EA1">
        <w:rPr>
          <w:rFonts w:ascii="Times New Roman" w:hAnsi="Times New Roman" w:cs="Times New Roman"/>
          <w:b/>
          <w:sz w:val="24"/>
          <w:szCs w:val="24"/>
        </w:rPr>
        <w:t xml:space="preserve">Уровневый </w:t>
      </w:r>
      <w:r w:rsidRPr="00D33EA1">
        <w:rPr>
          <w:rFonts w:ascii="Times New Roman" w:hAnsi="Times New Roman" w:cs="Times New Roman"/>
          <w:sz w:val="24"/>
          <w:szCs w:val="24"/>
        </w:rPr>
        <w:t xml:space="preserve">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 Уровневый подход к представлению и интерпретации результатов реализуется за счет фиксации различных </w:t>
      </w:r>
      <w:r w:rsidRPr="00D33EA1">
        <w:rPr>
          <w:rFonts w:ascii="Times New Roman" w:hAnsi="Times New Roman" w:cs="Times New Roman"/>
          <w:i/>
          <w:sz w:val="24"/>
          <w:szCs w:val="24"/>
        </w:rPr>
        <w:t xml:space="preserve">уровней достижения обучающимися планируемых результатов: базового уровня и уровней выше и ниже базового. </w:t>
      </w:r>
      <w:r w:rsidRPr="00D33EA1">
        <w:rPr>
          <w:rFonts w:ascii="Times New Roman" w:hAnsi="Times New Roman" w:cs="Times New Roman"/>
          <w:sz w:val="24"/>
          <w:szCs w:val="24"/>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14:paraId="66A2B771" w14:textId="77777777" w:rsidR="00D33EA1" w:rsidRDefault="00D33EA1" w:rsidP="00D33EA1">
      <w:pPr>
        <w:spacing w:after="0" w:line="240" w:lineRule="auto"/>
        <w:ind w:firstLine="708"/>
        <w:jc w:val="both"/>
        <w:rPr>
          <w:rFonts w:ascii="Times New Roman" w:hAnsi="Times New Roman" w:cs="Times New Roman"/>
          <w:sz w:val="24"/>
          <w:szCs w:val="24"/>
        </w:rPr>
      </w:pPr>
      <w:r w:rsidRPr="00D33EA1">
        <w:rPr>
          <w:rFonts w:ascii="Times New Roman" w:hAnsi="Times New Roman" w:cs="Times New Roman"/>
          <w:b/>
          <w:sz w:val="24"/>
          <w:szCs w:val="24"/>
        </w:rPr>
        <w:t>Комплексный подход</w:t>
      </w:r>
      <w:r w:rsidRPr="00D33EA1">
        <w:rPr>
          <w:rFonts w:ascii="Times New Roman" w:hAnsi="Times New Roman" w:cs="Times New Roman"/>
          <w:sz w:val="24"/>
          <w:szCs w:val="24"/>
        </w:rPr>
        <w:t xml:space="preserve"> к оценке образовательных достижений реализуется путём </w:t>
      </w:r>
    </w:p>
    <w:p w14:paraId="0B644B63" w14:textId="77777777" w:rsidR="00D33EA1" w:rsidRDefault="00D33EA1" w:rsidP="00D33EA1">
      <w:pPr>
        <w:spacing w:after="0" w:line="240" w:lineRule="auto"/>
        <w:ind w:firstLine="708"/>
        <w:jc w:val="both"/>
        <w:rPr>
          <w:rFonts w:ascii="Times New Roman" w:hAnsi="Times New Roman" w:cs="Times New Roman"/>
          <w:sz w:val="24"/>
          <w:szCs w:val="24"/>
        </w:rPr>
      </w:pPr>
      <w:r w:rsidRPr="00D33EA1">
        <w:rPr>
          <w:rFonts w:ascii="Times New Roman" w:hAnsi="Times New Roman" w:cs="Times New Roman"/>
          <w:sz w:val="24"/>
          <w:szCs w:val="24"/>
        </w:rPr>
        <w:lastRenderedPageBreak/>
        <w:sym w:font="Symbol" w:char="F0B7"/>
      </w:r>
      <w:r w:rsidRPr="00D33EA1">
        <w:rPr>
          <w:rFonts w:ascii="Times New Roman" w:hAnsi="Times New Roman" w:cs="Times New Roman"/>
          <w:sz w:val="24"/>
          <w:szCs w:val="24"/>
        </w:rPr>
        <w:t xml:space="preserve"> оценки трёх групп результатов: предметных, личностных, метапредметных (регулятивных, коммуникативных и познавательных универсальных учебных действий); </w:t>
      </w:r>
    </w:p>
    <w:p w14:paraId="21ACC692" w14:textId="77777777" w:rsidR="00D33EA1" w:rsidRDefault="00D33EA1" w:rsidP="00D33EA1">
      <w:pPr>
        <w:spacing w:after="0" w:line="240" w:lineRule="auto"/>
        <w:ind w:firstLine="708"/>
        <w:jc w:val="both"/>
        <w:rPr>
          <w:rFonts w:ascii="Times New Roman" w:hAnsi="Times New Roman" w:cs="Times New Roman"/>
          <w:sz w:val="24"/>
          <w:szCs w:val="24"/>
        </w:rPr>
      </w:pPr>
      <w:r w:rsidRPr="00D33EA1">
        <w:rPr>
          <w:rFonts w:ascii="Times New Roman" w:hAnsi="Times New Roman" w:cs="Times New Roman"/>
          <w:sz w:val="24"/>
          <w:szCs w:val="24"/>
        </w:rPr>
        <w:sym w:font="Symbol" w:char="F0B7"/>
      </w:r>
      <w:r w:rsidRPr="00D33EA1">
        <w:rPr>
          <w:rFonts w:ascii="Times New Roman" w:hAnsi="Times New Roman" w:cs="Times New Roman"/>
          <w:sz w:val="24"/>
          <w:szCs w:val="24"/>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14:paraId="7C4A8BF4" w14:textId="77777777" w:rsidR="00D33EA1" w:rsidRDefault="00D33EA1" w:rsidP="00D33EA1">
      <w:pPr>
        <w:spacing w:after="0" w:line="240" w:lineRule="auto"/>
        <w:ind w:firstLine="708"/>
        <w:jc w:val="both"/>
        <w:rPr>
          <w:rFonts w:ascii="Times New Roman" w:hAnsi="Times New Roman" w:cs="Times New Roman"/>
          <w:sz w:val="24"/>
          <w:szCs w:val="24"/>
        </w:rPr>
      </w:pPr>
      <w:r w:rsidRPr="00D33EA1">
        <w:rPr>
          <w:rFonts w:ascii="Times New Roman" w:hAnsi="Times New Roman" w:cs="Times New Roman"/>
          <w:sz w:val="24"/>
          <w:szCs w:val="24"/>
        </w:rPr>
        <w:sym w:font="Symbol" w:char="F0B7"/>
      </w:r>
      <w:r w:rsidRPr="00D33EA1">
        <w:rPr>
          <w:rFonts w:ascii="Times New Roman" w:hAnsi="Times New Roman" w:cs="Times New Roman"/>
          <w:sz w:val="24"/>
          <w:szCs w:val="24"/>
        </w:rPr>
        <w:t xml:space="preserve">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14:paraId="52E80354" w14:textId="77777777" w:rsidR="00D33EA1" w:rsidRDefault="00D33EA1" w:rsidP="00D33EA1">
      <w:pPr>
        <w:spacing w:after="0" w:line="240" w:lineRule="auto"/>
        <w:ind w:firstLine="708"/>
        <w:jc w:val="both"/>
        <w:rPr>
          <w:rFonts w:ascii="Times New Roman" w:hAnsi="Times New Roman" w:cs="Times New Roman"/>
          <w:sz w:val="24"/>
          <w:szCs w:val="24"/>
        </w:rPr>
      </w:pPr>
      <w:r w:rsidRPr="00D33EA1">
        <w:rPr>
          <w:rFonts w:ascii="Times New Roman" w:hAnsi="Times New Roman" w:cs="Times New Roman"/>
          <w:sz w:val="24"/>
          <w:szCs w:val="24"/>
        </w:rPr>
        <w:sym w:font="Symbol" w:char="F0B7"/>
      </w:r>
      <w:r w:rsidRPr="00D33EA1">
        <w:rPr>
          <w:rFonts w:ascii="Times New Roman" w:hAnsi="Times New Roman" w:cs="Times New Roman"/>
          <w:sz w:val="24"/>
          <w:szCs w:val="24"/>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14:paraId="29D498BD" w14:textId="77777777" w:rsidR="00D33EA1" w:rsidRPr="00D33EA1" w:rsidRDefault="00D33EA1" w:rsidP="00D33EA1">
      <w:pPr>
        <w:spacing w:after="0" w:line="240" w:lineRule="auto"/>
        <w:ind w:firstLine="708"/>
        <w:jc w:val="both"/>
        <w:rPr>
          <w:rFonts w:ascii="Times New Roman" w:hAnsi="Times New Roman" w:cs="Times New Roman"/>
          <w:b/>
          <w:sz w:val="24"/>
          <w:szCs w:val="24"/>
        </w:rPr>
      </w:pPr>
      <w:r w:rsidRPr="00D33EA1">
        <w:rPr>
          <w:rFonts w:ascii="Times New Roman" w:hAnsi="Times New Roman" w:cs="Times New Roman"/>
          <w:b/>
          <w:sz w:val="24"/>
          <w:szCs w:val="24"/>
        </w:rPr>
        <w:t>1.3.</w:t>
      </w:r>
      <w:r w:rsidR="00D120E1">
        <w:rPr>
          <w:rFonts w:ascii="Times New Roman" w:hAnsi="Times New Roman" w:cs="Times New Roman"/>
          <w:b/>
          <w:sz w:val="24"/>
          <w:szCs w:val="24"/>
        </w:rPr>
        <w:t>1</w:t>
      </w:r>
      <w:r w:rsidRPr="00D33EA1">
        <w:rPr>
          <w:rFonts w:ascii="Times New Roman" w:hAnsi="Times New Roman" w:cs="Times New Roman"/>
          <w:b/>
          <w:sz w:val="24"/>
          <w:szCs w:val="24"/>
        </w:rPr>
        <w:t xml:space="preserve">. Оценка личностных результатов </w:t>
      </w:r>
    </w:p>
    <w:p w14:paraId="5BF461BA" w14:textId="77777777" w:rsidR="00D33EA1" w:rsidRDefault="00D33EA1" w:rsidP="00D33EA1">
      <w:pPr>
        <w:spacing w:after="0" w:line="240" w:lineRule="auto"/>
        <w:ind w:firstLine="708"/>
        <w:jc w:val="both"/>
        <w:rPr>
          <w:rFonts w:ascii="Times New Roman" w:hAnsi="Times New Roman" w:cs="Times New Roman"/>
          <w:sz w:val="24"/>
          <w:szCs w:val="24"/>
        </w:rPr>
      </w:pPr>
      <w:r w:rsidRPr="00D33EA1">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Основным объектом оценки личностных результатов</w:t>
      </w:r>
      <w:r>
        <w:rPr>
          <w:rFonts w:ascii="Times New Roman" w:hAnsi="Times New Roman" w:cs="Times New Roman"/>
          <w:sz w:val="24"/>
          <w:szCs w:val="24"/>
        </w:rPr>
        <w:t xml:space="preserve"> </w:t>
      </w:r>
      <w:r w:rsidRPr="00D33EA1">
        <w:rPr>
          <w:rFonts w:ascii="Times New Roman" w:hAnsi="Times New Roman" w:cs="Times New Roman"/>
          <w:sz w:val="24"/>
          <w:szCs w:val="24"/>
        </w:rPr>
        <w:t>в основной школе служит сформированность универсальных учебных действий, включаемых в следующие три основные блока:</w:t>
      </w:r>
    </w:p>
    <w:p w14:paraId="4955F8F5" w14:textId="77777777" w:rsidR="00431F63" w:rsidRPr="0003266B" w:rsidRDefault="00D33EA1" w:rsidP="00972646">
      <w:pPr>
        <w:pStyle w:val="a3"/>
        <w:numPr>
          <w:ilvl w:val="0"/>
          <w:numId w:val="9"/>
        </w:numPr>
        <w:tabs>
          <w:tab w:val="left" w:pos="142"/>
        </w:tabs>
        <w:spacing w:after="0" w:line="240" w:lineRule="auto"/>
        <w:ind w:left="0" w:firstLine="0"/>
        <w:jc w:val="both"/>
        <w:rPr>
          <w:rFonts w:ascii="Times New Roman" w:hAnsi="Times New Roman" w:cs="Times New Roman"/>
          <w:sz w:val="24"/>
          <w:szCs w:val="24"/>
        </w:rPr>
      </w:pPr>
      <w:r w:rsidRPr="0003266B">
        <w:rPr>
          <w:rFonts w:ascii="Times New Roman" w:hAnsi="Times New Roman" w:cs="Times New Roman"/>
          <w:sz w:val="24"/>
          <w:szCs w:val="24"/>
        </w:rPr>
        <w:t>сформированность основ гражданской идентичности личности;</w:t>
      </w:r>
    </w:p>
    <w:p w14:paraId="023CA76C" w14:textId="77777777" w:rsidR="0003266B" w:rsidRDefault="0003266B" w:rsidP="00972646">
      <w:pPr>
        <w:pStyle w:val="a3"/>
        <w:numPr>
          <w:ilvl w:val="0"/>
          <w:numId w:val="9"/>
        </w:numPr>
        <w:tabs>
          <w:tab w:val="left" w:pos="142"/>
        </w:tabs>
        <w:spacing w:after="0" w:line="240" w:lineRule="auto"/>
        <w:ind w:left="0" w:firstLine="0"/>
        <w:jc w:val="both"/>
        <w:rPr>
          <w:rFonts w:ascii="Times New Roman" w:hAnsi="Times New Roman" w:cs="Times New Roman"/>
          <w:sz w:val="24"/>
          <w:szCs w:val="24"/>
        </w:rPr>
      </w:pPr>
      <w:r w:rsidRPr="0003266B">
        <w:rPr>
          <w:rFonts w:ascii="Times New Roman" w:hAnsi="Times New Roman" w:cs="Times New Roman"/>
          <w:sz w:val="24"/>
          <w:szCs w:val="24"/>
        </w:rPr>
        <w:t xml:space="preserve">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 </w:t>
      </w:r>
    </w:p>
    <w:p w14:paraId="6BEF9A98" w14:textId="77777777" w:rsidR="0003266B" w:rsidRDefault="0003266B" w:rsidP="00972646">
      <w:pPr>
        <w:pStyle w:val="a3"/>
        <w:numPr>
          <w:ilvl w:val="0"/>
          <w:numId w:val="9"/>
        </w:numPr>
        <w:tabs>
          <w:tab w:val="left" w:pos="142"/>
        </w:tabs>
        <w:spacing w:after="0" w:line="240" w:lineRule="auto"/>
        <w:ind w:left="0" w:firstLine="0"/>
        <w:jc w:val="both"/>
        <w:rPr>
          <w:rFonts w:ascii="Times New Roman" w:hAnsi="Times New Roman" w:cs="Times New Roman"/>
          <w:sz w:val="24"/>
          <w:szCs w:val="24"/>
        </w:rPr>
      </w:pPr>
      <w:r w:rsidRPr="0003266B">
        <w:rPr>
          <w:rFonts w:ascii="Times New Roman" w:hAnsi="Times New Roman" w:cs="Times New Roman"/>
          <w:sz w:val="24"/>
          <w:szCs w:val="24"/>
        </w:rPr>
        <w:t xml:space="preserve">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14:paraId="620ABA8C" w14:textId="77777777" w:rsidR="00912281" w:rsidRDefault="0003266B" w:rsidP="0003266B">
      <w:pPr>
        <w:pStyle w:val="a3"/>
        <w:tabs>
          <w:tab w:val="left" w:pos="142"/>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3266B">
        <w:rPr>
          <w:rFonts w:ascii="Times New Roman" w:hAnsi="Times New Roman" w:cs="Times New Roman"/>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w:t>
      </w:r>
    </w:p>
    <w:p w14:paraId="50A36B0B" w14:textId="77777777" w:rsidR="00912281" w:rsidRDefault="00912281" w:rsidP="0003266B">
      <w:pPr>
        <w:pStyle w:val="a3"/>
        <w:tabs>
          <w:tab w:val="left" w:pos="142"/>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3266B" w:rsidRPr="0003266B">
        <w:rPr>
          <w:rFonts w:ascii="Times New Roman" w:hAnsi="Times New Roman" w:cs="Times New Roman"/>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 </w:t>
      </w:r>
    </w:p>
    <w:p w14:paraId="284E6B33" w14:textId="77777777" w:rsidR="00912281" w:rsidRDefault="0003266B" w:rsidP="0003266B">
      <w:pPr>
        <w:pStyle w:val="a3"/>
        <w:tabs>
          <w:tab w:val="left" w:pos="142"/>
        </w:tabs>
        <w:spacing w:after="0" w:line="240" w:lineRule="auto"/>
        <w:ind w:left="0"/>
        <w:jc w:val="both"/>
        <w:rPr>
          <w:rFonts w:ascii="Times New Roman" w:hAnsi="Times New Roman" w:cs="Times New Roman"/>
          <w:sz w:val="24"/>
          <w:szCs w:val="24"/>
        </w:rPr>
      </w:pPr>
      <w:r w:rsidRPr="0003266B">
        <w:rPr>
          <w:rFonts w:ascii="Times New Roman" w:hAnsi="Times New Roman" w:cs="Times New Roman"/>
          <w:sz w:val="24"/>
          <w:szCs w:val="24"/>
        </w:rPr>
        <w:sym w:font="Symbol" w:char="F0B7"/>
      </w:r>
      <w:r w:rsidRPr="0003266B">
        <w:rPr>
          <w:rFonts w:ascii="Times New Roman" w:hAnsi="Times New Roman" w:cs="Times New Roman"/>
          <w:sz w:val="24"/>
          <w:szCs w:val="24"/>
        </w:rPr>
        <w:t xml:space="preserve"> соблюдении норм и правил поведения, принятых в образовательной организации; </w:t>
      </w:r>
    </w:p>
    <w:p w14:paraId="63735413" w14:textId="77777777" w:rsidR="00912281" w:rsidRDefault="0003266B" w:rsidP="0003266B">
      <w:pPr>
        <w:pStyle w:val="a3"/>
        <w:tabs>
          <w:tab w:val="left" w:pos="142"/>
        </w:tabs>
        <w:spacing w:after="0" w:line="240" w:lineRule="auto"/>
        <w:ind w:left="0"/>
        <w:jc w:val="both"/>
        <w:rPr>
          <w:rFonts w:ascii="Times New Roman" w:hAnsi="Times New Roman" w:cs="Times New Roman"/>
          <w:sz w:val="24"/>
          <w:szCs w:val="24"/>
        </w:rPr>
      </w:pPr>
      <w:r w:rsidRPr="0003266B">
        <w:rPr>
          <w:rFonts w:ascii="Times New Roman" w:hAnsi="Times New Roman" w:cs="Times New Roman"/>
          <w:sz w:val="24"/>
          <w:szCs w:val="24"/>
        </w:rPr>
        <w:sym w:font="Symbol" w:char="F0B7"/>
      </w:r>
      <w:r w:rsidRPr="0003266B">
        <w:rPr>
          <w:rFonts w:ascii="Times New Roman" w:hAnsi="Times New Roman" w:cs="Times New Roman"/>
          <w:sz w:val="24"/>
          <w:szCs w:val="24"/>
        </w:rPr>
        <w:t xml:space="preserve"> участии в общественной жизни образовательной организации, ближайшего социального окружения, страны, общественно-полезной деятельности;</w:t>
      </w:r>
    </w:p>
    <w:p w14:paraId="5A6D40DB" w14:textId="77777777" w:rsidR="00912281" w:rsidRDefault="0003266B" w:rsidP="0003266B">
      <w:pPr>
        <w:pStyle w:val="a3"/>
        <w:tabs>
          <w:tab w:val="left" w:pos="142"/>
        </w:tabs>
        <w:spacing w:after="0" w:line="240" w:lineRule="auto"/>
        <w:ind w:left="0"/>
        <w:jc w:val="both"/>
        <w:rPr>
          <w:rFonts w:ascii="Times New Roman" w:hAnsi="Times New Roman" w:cs="Times New Roman"/>
          <w:sz w:val="24"/>
          <w:szCs w:val="24"/>
        </w:rPr>
      </w:pPr>
      <w:r w:rsidRPr="0003266B">
        <w:rPr>
          <w:rFonts w:ascii="Times New Roman" w:hAnsi="Times New Roman" w:cs="Times New Roman"/>
          <w:sz w:val="24"/>
          <w:szCs w:val="24"/>
        </w:rPr>
        <w:t xml:space="preserve"> </w:t>
      </w:r>
      <w:r w:rsidRPr="0003266B">
        <w:rPr>
          <w:rFonts w:ascii="Times New Roman" w:hAnsi="Times New Roman" w:cs="Times New Roman"/>
          <w:sz w:val="24"/>
          <w:szCs w:val="24"/>
        </w:rPr>
        <w:sym w:font="Symbol" w:char="F0B7"/>
      </w:r>
      <w:r w:rsidRPr="0003266B">
        <w:rPr>
          <w:rFonts w:ascii="Times New Roman" w:hAnsi="Times New Roman" w:cs="Times New Roman"/>
          <w:sz w:val="24"/>
          <w:szCs w:val="24"/>
        </w:rPr>
        <w:t xml:space="preserve"> ответственности за результаты обучения; </w:t>
      </w:r>
    </w:p>
    <w:p w14:paraId="2C5DF73D" w14:textId="77777777" w:rsidR="00912281" w:rsidRDefault="0003266B" w:rsidP="0003266B">
      <w:pPr>
        <w:pStyle w:val="a3"/>
        <w:tabs>
          <w:tab w:val="left" w:pos="142"/>
        </w:tabs>
        <w:spacing w:after="0" w:line="240" w:lineRule="auto"/>
        <w:ind w:left="0"/>
        <w:jc w:val="both"/>
        <w:rPr>
          <w:rFonts w:ascii="Times New Roman" w:hAnsi="Times New Roman" w:cs="Times New Roman"/>
          <w:sz w:val="24"/>
          <w:szCs w:val="24"/>
        </w:rPr>
      </w:pPr>
      <w:r w:rsidRPr="0003266B">
        <w:rPr>
          <w:rFonts w:ascii="Times New Roman" w:hAnsi="Times New Roman" w:cs="Times New Roman"/>
          <w:sz w:val="24"/>
          <w:szCs w:val="24"/>
        </w:rPr>
        <w:sym w:font="Symbol" w:char="F0B7"/>
      </w:r>
      <w:r w:rsidRPr="0003266B">
        <w:rPr>
          <w:rFonts w:ascii="Times New Roman" w:hAnsi="Times New Roman" w:cs="Times New Roman"/>
          <w:sz w:val="24"/>
          <w:szCs w:val="24"/>
        </w:rPr>
        <w:t xml:space="preserve"> готовности и способности делать осознанный выбор своей образовательной траектории, в том числе выбор профессии; </w:t>
      </w:r>
    </w:p>
    <w:p w14:paraId="2BE2A54B" w14:textId="77777777" w:rsidR="00912281" w:rsidRDefault="0003266B" w:rsidP="0003266B">
      <w:pPr>
        <w:pStyle w:val="a3"/>
        <w:tabs>
          <w:tab w:val="left" w:pos="142"/>
        </w:tabs>
        <w:spacing w:after="0" w:line="240" w:lineRule="auto"/>
        <w:ind w:left="0"/>
        <w:jc w:val="both"/>
        <w:rPr>
          <w:rFonts w:ascii="Times New Roman" w:hAnsi="Times New Roman" w:cs="Times New Roman"/>
          <w:sz w:val="24"/>
          <w:szCs w:val="24"/>
        </w:rPr>
      </w:pPr>
      <w:r w:rsidRPr="0003266B">
        <w:rPr>
          <w:rFonts w:ascii="Times New Roman" w:hAnsi="Times New Roman" w:cs="Times New Roman"/>
          <w:sz w:val="24"/>
          <w:szCs w:val="24"/>
        </w:rPr>
        <w:sym w:font="Symbol" w:char="F0B7"/>
      </w:r>
      <w:r w:rsidRPr="0003266B">
        <w:rPr>
          <w:rFonts w:ascii="Times New Roman" w:hAnsi="Times New Roman" w:cs="Times New Roman"/>
          <w:sz w:val="24"/>
          <w:szCs w:val="24"/>
        </w:rPr>
        <w:t xml:space="preserve"> ценностно-смысловых установках обучающихся, формируемых средствами различных предметов в рамках системы общего образования. </w:t>
      </w:r>
    </w:p>
    <w:p w14:paraId="30EC08B0" w14:textId="77777777" w:rsidR="00912281" w:rsidRDefault="00912281" w:rsidP="0003266B">
      <w:pPr>
        <w:pStyle w:val="a3"/>
        <w:tabs>
          <w:tab w:val="left" w:pos="142"/>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3266B" w:rsidRPr="0003266B">
        <w:rPr>
          <w:rFonts w:ascii="Times New Roman" w:hAnsi="Times New Roman" w:cs="Times New Roman"/>
          <w:sz w:val="24"/>
          <w:szCs w:val="24"/>
        </w:rPr>
        <w:t xml:space="preserve">Внутришкольный мониторинг организуется администрацией </w:t>
      </w:r>
      <w:r>
        <w:rPr>
          <w:rFonts w:ascii="Times New Roman" w:hAnsi="Times New Roman" w:cs="Times New Roman"/>
          <w:sz w:val="24"/>
          <w:szCs w:val="24"/>
        </w:rPr>
        <w:t>школы</w:t>
      </w:r>
      <w:r w:rsidR="0003266B" w:rsidRPr="0003266B">
        <w:rPr>
          <w:rFonts w:ascii="Times New Roman" w:hAnsi="Times New Roman" w:cs="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 </w:t>
      </w:r>
    </w:p>
    <w:p w14:paraId="6A1604A1" w14:textId="77777777" w:rsidR="00912281" w:rsidRPr="00912281" w:rsidRDefault="0003266B" w:rsidP="0003266B">
      <w:pPr>
        <w:pStyle w:val="a3"/>
        <w:tabs>
          <w:tab w:val="left" w:pos="142"/>
        </w:tabs>
        <w:spacing w:after="0" w:line="240" w:lineRule="auto"/>
        <w:ind w:left="0"/>
        <w:jc w:val="both"/>
        <w:rPr>
          <w:rFonts w:ascii="Times New Roman" w:hAnsi="Times New Roman" w:cs="Times New Roman"/>
          <w:b/>
          <w:sz w:val="24"/>
          <w:szCs w:val="24"/>
        </w:rPr>
      </w:pPr>
      <w:r w:rsidRPr="00912281">
        <w:rPr>
          <w:rFonts w:ascii="Times New Roman" w:hAnsi="Times New Roman" w:cs="Times New Roman"/>
          <w:b/>
          <w:sz w:val="24"/>
          <w:szCs w:val="24"/>
        </w:rPr>
        <w:t>1.3.</w:t>
      </w:r>
      <w:r w:rsidR="00D120E1">
        <w:rPr>
          <w:rFonts w:ascii="Times New Roman" w:hAnsi="Times New Roman" w:cs="Times New Roman"/>
          <w:b/>
          <w:sz w:val="24"/>
          <w:szCs w:val="24"/>
        </w:rPr>
        <w:t>2</w:t>
      </w:r>
      <w:r w:rsidRPr="00912281">
        <w:rPr>
          <w:rFonts w:ascii="Times New Roman" w:hAnsi="Times New Roman" w:cs="Times New Roman"/>
          <w:b/>
          <w:sz w:val="24"/>
          <w:szCs w:val="24"/>
        </w:rPr>
        <w:t xml:space="preserve">. Оценка метапредметных результатов </w:t>
      </w:r>
    </w:p>
    <w:p w14:paraId="69BC7345" w14:textId="77777777" w:rsidR="0003266B" w:rsidRDefault="000B4300" w:rsidP="0003266B">
      <w:pPr>
        <w:pStyle w:val="a3"/>
        <w:tabs>
          <w:tab w:val="left" w:pos="142"/>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3266B" w:rsidRPr="0003266B">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w:t>
      </w:r>
      <w:r w:rsidR="0003266B" w:rsidRPr="0003266B">
        <w:rPr>
          <w:rFonts w:ascii="Times New Roman" w:hAnsi="Times New Roman" w:cs="Times New Roman"/>
          <w:sz w:val="24"/>
          <w:szCs w:val="24"/>
        </w:rPr>
        <w:lastRenderedPageBreak/>
        <w:t>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Основным объектом и предметом оценки метапредметных результатов являются:</w:t>
      </w:r>
    </w:p>
    <w:p w14:paraId="7D9F15A6" w14:textId="77777777" w:rsidR="000B4300" w:rsidRDefault="000B4300" w:rsidP="0003266B">
      <w:pPr>
        <w:pStyle w:val="a3"/>
        <w:tabs>
          <w:tab w:val="left" w:pos="142"/>
        </w:tabs>
        <w:spacing w:after="0" w:line="240" w:lineRule="auto"/>
        <w:ind w:left="0"/>
        <w:jc w:val="both"/>
        <w:rPr>
          <w:rFonts w:ascii="Times New Roman" w:hAnsi="Times New Roman" w:cs="Times New Roman"/>
          <w:sz w:val="24"/>
        </w:rPr>
      </w:pPr>
      <w:r w:rsidRPr="000B4300">
        <w:rPr>
          <w:rFonts w:ascii="Times New Roman" w:hAnsi="Times New Roman" w:cs="Times New Roman"/>
          <w:sz w:val="24"/>
        </w:rPr>
        <w:sym w:font="Symbol" w:char="F0B7"/>
      </w:r>
      <w:r w:rsidRPr="000B4300">
        <w:rPr>
          <w:rFonts w:ascii="Times New Roman" w:hAnsi="Times New Roman" w:cs="Times New Roman"/>
          <w:sz w:val="24"/>
        </w:rPr>
        <w:t xml:space="preserve"> способность и готовность к освоению систематических знаний, их самостоятельному пополнению, переносу и интеграции; </w:t>
      </w:r>
    </w:p>
    <w:p w14:paraId="5B0E7D9C" w14:textId="77777777" w:rsidR="000B4300" w:rsidRDefault="000B4300" w:rsidP="0003266B">
      <w:pPr>
        <w:pStyle w:val="a3"/>
        <w:tabs>
          <w:tab w:val="left" w:pos="142"/>
        </w:tabs>
        <w:spacing w:after="0" w:line="240" w:lineRule="auto"/>
        <w:ind w:left="0"/>
        <w:jc w:val="both"/>
        <w:rPr>
          <w:rFonts w:ascii="Times New Roman" w:hAnsi="Times New Roman" w:cs="Times New Roman"/>
          <w:sz w:val="24"/>
        </w:rPr>
      </w:pPr>
      <w:r w:rsidRPr="000B4300">
        <w:rPr>
          <w:rFonts w:ascii="Times New Roman" w:hAnsi="Times New Roman" w:cs="Times New Roman"/>
          <w:sz w:val="24"/>
        </w:rPr>
        <w:sym w:font="Symbol" w:char="F0B7"/>
      </w:r>
      <w:r w:rsidRPr="000B4300">
        <w:rPr>
          <w:rFonts w:ascii="Times New Roman" w:hAnsi="Times New Roman" w:cs="Times New Roman"/>
          <w:sz w:val="24"/>
        </w:rPr>
        <w:t xml:space="preserve"> способность работать с информацией; </w:t>
      </w:r>
    </w:p>
    <w:p w14:paraId="55F5B0B2" w14:textId="77777777" w:rsidR="000B4300" w:rsidRDefault="000B4300" w:rsidP="0003266B">
      <w:pPr>
        <w:pStyle w:val="a3"/>
        <w:tabs>
          <w:tab w:val="left" w:pos="142"/>
        </w:tabs>
        <w:spacing w:after="0" w:line="240" w:lineRule="auto"/>
        <w:ind w:left="0"/>
        <w:jc w:val="both"/>
        <w:rPr>
          <w:rFonts w:ascii="Times New Roman" w:hAnsi="Times New Roman" w:cs="Times New Roman"/>
          <w:sz w:val="24"/>
        </w:rPr>
      </w:pPr>
      <w:r w:rsidRPr="000B4300">
        <w:rPr>
          <w:rFonts w:ascii="Times New Roman" w:hAnsi="Times New Roman" w:cs="Times New Roman"/>
          <w:sz w:val="24"/>
        </w:rPr>
        <w:sym w:font="Symbol" w:char="F0B7"/>
      </w:r>
      <w:r w:rsidRPr="000B4300">
        <w:rPr>
          <w:rFonts w:ascii="Times New Roman" w:hAnsi="Times New Roman" w:cs="Times New Roman"/>
          <w:sz w:val="24"/>
        </w:rPr>
        <w:t xml:space="preserve"> способность к сотрудничеству и коммуникации; </w:t>
      </w:r>
    </w:p>
    <w:p w14:paraId="4D889380" w14:textId="77777777" w:rsidR="000B4300" w:rsidRDefault="000B4300" w:rsidP="0003266B">
      <w:pPr>
        <w:pStyle w:val="a3"/>
        <w:tabs>
          <w:tab w:val="left" w:pos="142"/>
        </w:tabs>
        <w:spacing w:after="0" w:line="240" w:lineRule="auto"/>
        <w:ind w:left="0"/>
        <w:jc w:val="both"/>
        <w:rPr>
          <w:rFonts w:ascii="Times New Roman" w:hAnsi="Times New Roman" w:cs="Times New Roman"/>
          <w:sz w:val="24"/>
        </w:rPr>
      </w:pPr>
      <w:r w:rsidRPr="000B4300">
        <w:rPr>
          <w:rFonts w:ascii="Times New Roman" w:hAnsi="Times New Roman" w:cs="Times New Roman"/>
          <w:sz w:val="24"/>
        </w:rPr>
        <w:sym w:font="Symbol" w:char="F0B7"/>
      </w:r>
      <w:r w:rsidRPr="000B4300">
        <w:rPr>
          <w:rFonts w:ascii="Times New Roman" w:hAnsi="Times New Roman" w:cs="Times New Roman"/>
          <w:sz w:val="24"/>
        </w:rPr>
        <w:t xml:space="preserve"> способность к решению личностно и социально значимых проблем и воплощению найденных решений в практику; </w:t>
      </w:r>
    </w:p>
    <w:p w14:paraId="0B8F727D" w14:textId="77777777" w:rsidR="000B4300" w:rsidRDefault="000B4300" w:rsidP="0003266B">
      <w:pPr>
        <w:pStyle w:val="a3"/>
        <w:tabs>
          <w:tab w:val="left" w:pos="142"/>
        </w:tabs>
        <w:spacing w:after="0" w:line="240" w:lineRule="auto"/>
        <w:ind w:left="0"/>
        <w:jc w:val="both"/>
        <w:rPr>
          <w:rFonts w:ascii="Times New Roman" w:hAnsi="Times New Roman" w:cs="Times New Roman"/>
          <w:sz w:val="24"/>
        </w:rPr>
      </w:pPr>
      <w:r w:rsidRPr="000B4300">
        <w:rPr>
          <w:rFonts w:ascii="Times New Roman" w:hAnsi="Times New Roman" w:cs="Times New Roman"/>
          <w:sz w:val="24"/>
        </w:rPr>
        <w:sym w:font="Symbol" w:char="F0B7"/>
      </w:r>
      <w:r w:rsidRPr="000B4300">
        <w:rPr>
          <w:rFonts w:ascii="Times New Roman" w:hAnsi="Times New Roman" w:cs="Times New Roman"/>
          <w:sz w:val="24"/>
        </w:rPr>
        <w:t xml:space="preserve"> способность и готовность к использованию ИКТ в целях обучения и развития; </w:t>
      </w:r>
    </w:p>
    <w:p w14:paraId="1927E8D9" w14:textId="77777777" w:rsidR="000B4300" w:rsidRDefault="000B4300" w:rsidP="0003266B">
      <w:pPr>
        <w:pStyle w:val="a3"/>
        <w:tabs>
          <w:tab w:val="left" w:pos="142"/>
        </w:tabs>
        <w:spacing w:after="0" w:line="240" w:lineRule="auto"/>
        <w:ind w:left="0"/>
        <w:jc w:val="both"/>
        <w:rPr>
          <w:rFonts w:ascii="Times New Roman" w:hAnsi="Times New Roman" w:cs="Times New Roman"/>
          <w:sz w:val="24"/>
        </w:rPr>
      </w:pPr>
      <w:r w:rsidRPr="000B4300">
        <w:rPr>
          <w:rFonts w:ascii="Times New Roman" w:hAnsi="Times New Roman" w:cs="Times New Roman"/>
          <w:sz w:val="24"/>
        </w:rPr>
        <w:sym w:font="Symbol" w:char="F0B7"/>
      </w:r>
      <w:r w:rsidRPr="000B4300">
        <w:rPr>
          <w:rFonts w:ascii="Times New Roman" w:hAnsi="Times New Roman" w:cs="Times New Roman"/>
          <w:sz w:val="24"/>
        </w:rPr>
        <w:t xml:space="preserve"> способность к самоорганизации, саморегуляции и рефлексии. </w:t>
      </w:r>
    </w:p>
    <w:p w14:paraId="2B1C9298" w14:textId="77777777" w:rsidR="000B4300" w:rsidRDefault="000B4300" w:rsidP="0003266B">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0B4300">
        <w:rPr>
          <w:rFonts w:ascii="Times New Roman" w:hAnsi="Times New Roman" w:cs="Times New Roman"/>
          <w:sz w:val="24"/>
        </w:rPr>
        <w:t xml:space="preserve">Оценка достижения метапредметных результатов осуществляется администрацией </w:t>
      </w:r>
      <w:r>
        <w:rPr>
          <w:rFonts w:ascii="Times New Roman" w:hAnsi="Times New Roman" w:cs="Times New Roman"/>
          <w:sz w:val="24"/>
        </w:rPr>
        <w:t>школы</w:t>
      </w:r>
      <w:r w:rsidRPr="000B4300">
        <w:rPr>
          <w:rFonts w:ascii="Times New Roman" w:hAnsi="Times New Roman" w:cs="Times New Roman"/>
          <w:sz w:val="24"/>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w:t>
      </w:r>
      <w:r>
        <w:rPr>
          <w:rFonts w:ascii="Times New Roman" w:hAnsi="Times New Roman" w:cs="Times New Roman"/>
          <w:sz w:val="24"/>
        </w:rPr>
        <w:t>:</w:t>
      </w:r>
    </w:p>
    <w:p w14:paraId="023088D2" w14:textId="77777777" w:rsidR="000B4300" w:rsidRPr="000B4300" w:rsidRDefault="000B4300" w:rsidP="00972646">
      <w:pPr>
        <w:pStyle w:val="a3"/>
        <w:numPr>
          <w:ilvl w:val="0"/>
          <w:numId w:val="8"/>
        </w:numPr>
        <w:tabs>
          <w:tab w:val="left" w:pos="142"/>
        </w:tabs>
        <w:spacing w:after="0" w:line="240" w:lineRule="auto"/>
        <w:jc w:val="both"/>
        <w:rPr>
          <w:rFonts w:ascii="Times New Roman" w:hAnsi="Times New Roman" w:cs="Times New Roman"/>
          <w:sz w:val="28"/>
          <w:szCs w:val="24"/>
        </w:rPr>
      </w:pPr>
      <w:r w:rsidRPr="000B4300">
        <w:rPr>
          <w:rFonts w:ascii="Times New Roman" w:hAnsi="Times New Roman" w:cs="Times New Roman"/>
          <w:sz w:val="24"/>
        </w:rPr>
        <w:t xml:space="preserve">диагностические материалы по оценке читательской грамотности, </w:t>
      </w:r>
    </w:p>
    <w:p w14:paraId="1AFD8B3A" w14:textId="77777777" w:rsidR="000B4300" w:rsidRPr="000B4300" w:rsidRDefault="000B4300" w:rsidP="00972646">
      <w:pPr>
        <w:pStyle w:val="a3"/>
        <w:numPr>
          <w:ilvl w:val="0"/>
          <w:numId w:val="8"/>
        </w:numPr>
        <w:tabs>
          <w:tab w:val="left" w:pos="142"/>
        </w:tabs>
        <w:spacing w:after="0" w:line="240" w:lineRule="auto"/>
        <w:jc w:val="both"/>
        <w:rPr>
          <w:rFonts w:ascii="Times New Roman" w:hAnsi="Times New Roman" w:cs="Times New Roman"/>
          <w:sz w:val="28"/>
          <w:szCs w:val="24"/>
        </w:rPr>
      </w:pPr>
      <w:r w:rsidRPr="000B4300">
        <w:rPr>
          <w:rFonts w:ascii="Times New Roman" w:hAnsi="Times New Roman" w:cs="Times New Roman"/>
          <w:sz w:val="24"/>
        </w:rPr>
        <w:t xml:space="preserve">ИКТ- компетентности, сформированности регулятивных, коммуникативных и познавательных учебных действий. </w:t>
      </w:r>
      <w:r>
        <w:rPr>
          <w:rFonts w:ascii="Times New Roman" w:hAnsi="Times New Roman" w:cs="Times New Roman"/>
          <w:sz w:val="24"/>
        </w:rPr>
        <w:t xml:space="preserve"> </w:t>
      </w:r>
      <w:r w:rsidRPr="000B4300">
        <w:rPr>
          <w:rFonts w:ascii="Times New Roman" w:hAnsi="Times New Roman" w:cs="Times New Roman"/>
          <w:sz w:val="24"/>
        </w:rPr>
        <w:t xml:space="preserve"> </w:t>
      </w:r>
    </w:p>
    <w:p w14:paraId="0BD2E6A0" w14:textId="77777777" w:rsidR="000B4300" w:rsidRDefault="000B4300" w:rsidP="000B4300">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С</w:t>
      </w:r>
      <w:r w:rsidRPr="000B4300">
        <w:rPr>
          <w:rFonts w:ascii="Times New Roman" w:hAnsi="Times New Roman" w:cs="Times New Roman"/>
          <w:sz w:val="24"/>
        </w:rPr>
        <w:t>формированност</w:t>
      </w:r>
      <w:r>
        <w:rPr>
          <w:rFonts w:ascii="Times New Roman" w:hAnsi="Times New Roman" w:cs="Times New Roman"/>
          <w:sz w:val="24"/>
        </w:rPr>
        <w:t>ь</w:t>
      </w:r>
      <w:r w:rsidRPr="000B4300">
        <w:rPr>
          <w:rFonts w:ascii="Times New Roman" w:hAnsi="Times New Roman" w:cs="Times New Roman"/>
          <w:sz w:val="24"/>
        </w:rPr>
        <w:t xml:space="preserve"> регулятивных, коммуникативных и познавательных учебных действий</w:t>
      </w:r>
      <w:r>
        <w:rPr>
          <w:rFonts w:ascii="Times New Roman" w:hAnsi="Times New Roman" w:cs="Times New Roman"/>
          <w:sz w:val="24"/>
        </w:rPr>
        <w:t>:</w:t>
      </w:r>
    </w:p>
    <w:p w14:paraId="34E6353C" w14:textId="77777777" w:rsidR="000B4300" w:rsidRDefault="000B4300" w:rsidP="000B4300">
      <w:pPr>
        <w:pStyle w:val="a3"/>
        <w:tabs>
          <w:tab w:val="left" w:pos="142"/>
        </w:tabs>
        <w:spacing w:after="0" w:line="240" w:lineRule="auto"/>
        <w:ind w:left="0"/>
        <w:jc w:val="both"/>
        <w:rPr>
          <w:rFonts w:ascii="Times New Roman" w:hAnsi="Times New Roman" w:cs="Times New Roman"/>
          <w:sz w:val="24"/>
        </w:rPr>
      </w:pPr>
      <w:r w:rsidRPr="000B4300">
        <w:rPr>
          <w:rFonts w:ascii="Times New Roman" w:hAnsi="Times New Roman" w:cs="Times New Roman"/>
          <w:sz w:val="24"/>
        </w:rPr>
        <w:t xml:space="preserve"> – наблюдение за ходом выполнения групповых и индивидуальных учебных исследований и проектов. </w:t>
      </w:r>
    </w:p>
    <w:p w14:paraId="7E94FF9B" w14:textId="77777777" w:rsidR="009B35C3" w:rsidRDefault="000B4300" w:rsidP="009B35C3">
      <w:pPr>
        <w:pStyle w:val="a3"/>
        <w:tabs>
          <w:tab w:val="left" w:pos="0"/>
        </w:tabs>
        <w:spacing w:after="0" w:line="240" w:lineRule="auto"/>
        <w:ind w:left="0"/>
        <w:jc w:val="both"/>
        <w:rPr>
          <w:rFonts w:ascii="Times New Roman" w:hAnsi="Times New Roman" w:cs="Times New Roman"/>
          <w:sz w:val="24"/>
        </w:rPr>
      </w:pPr>
      <w:r>
        <w:rPr>
          <w:rFonts w:ascii="Times New Roman" w:hAnsi="Times New Roman" w:cs="Times New Roman"/>
          <w:sz w:val="24"/>
        </w:rPr>
        <w:tab/>
      </w:r>
      <w:r w:rsidR="009B35C3">
        <w:rPr>
          <w:rFonts w:ascii="Times New Roman" w:hAnsi="Times New Roman" w:cs="Times New Roman"/>
          <w:sz w:val="24"/>
        </w:rPr>
        <w:t xml:space="preserve">       </w:t>
      </w:r>
      <w:r w:rsidRPr="000B4300">
        <w:rPr>
          <w:rFonts w:ascii="Times New Roman" w:hAnsi="Times New Roman" w:cs="Times New Roman"/>
          <w:sz w:val="24"/>
        </w:rPr>
        <w:t>Каждый из перечисленных видов диагностик проводится с периодичностью не менее, чем один раз в два года. Основной процедурой итоговой оценки достижения метапредметных результатов является защита итогового индивидуального проекта.</w:t>
      </w:r>
      <w:r w:rsidR="009B35C3">
        <w:rPr>
          <w:rFonts w:ascii="Times New Roman" w:hAnsi="Times New Roman" w:cs="Times New Roman"/>
          <w:sz w:val="24"/>
        </w:rPr>
        <w:t xml:space="preserve"> </w:t>
      </w:r>
      <w:r w:rsidR="009B35C3">
        <w:rPr>
          <w:rFonts w:ascii="Times New Roman" w:hAnsi="Times New Roman" w:cs="Times New Roman"/>
          <w:sz w:val="24"/>
        </w:rPr>
        <w:tab/>
        <w:t xml:space="preserve">                  </w:t>
      </w:r>
      <w:r w:rsidRPr="000B4300">
        <w:rPr>
          <w:rFonts w:ascii="Times New Roman" w:hAnsi="Times New Roman" w:cs="Times New Roman"/>
          <w:sz w:val="24"/>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14:paraId="351EE215" w14:textId="77777777" w:rsidR="009B35C3" w:rsidRDefault="009B35C3" w:rsidP="009B35C3">
      <w:pPr>
        <w:pStyle w:val="a3"/>
        <w:tabs>
          <w:tab w:val="left" w:pos="0"/>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000B4300" w:rsidRPr="000B4300">
        <w:rPr>
          <w:rFonts w:ascii="Times New Roman" w:hAnsi="Times New Roman" w:cs="Times New Roman"/>
          <w:sz w:val="24"/>
        </w:rPr>
        <w:t xml:space="preserve">Результатом (продуктом) проектной деятельности может быть любая из следующих работ: </w:t>
      </w:r>
    </w:p>
    <w:p w14:paraId="7CD4145F" w14:textId="77777777" w:rsidR="009B35C3" w:rsidRDefault="000B4300" w:rsidP="009B35C3">
      <w:pPr>
        <w:pStyle w:val="a3"/>
        <w:tabs>
          <w:tab w:val="left" w:pos="0"/>
        </w:tabs>
        <w:spacing w:after="0" w:line="240" w:lineRule="auto"/>
        <w:ind w:left="0"/>
        <w:jc w:val="both"/>
        <w:rPr>
          <w:rFonts w:ascii="Times New Roman" w:hAnsi="Times New Roman" w:cs="Times New Roman"/>
          <w:sz w:val="24"/>
        </w:rPr>
      </w:pPr>
      <w:r w:rsidRPr="000B4300">
        <w:rPr>
          <w:rFonts w:ascii="Times New Roman" w:hAnsi="Times New Roman" w:cs="Times New Roman"/>
          <w:sz w:val="24"/>
        </w:rPr>
        <w:t xml:space="preserve">а) письменная работа (эссе, реферат, аналитические материалы, обзорные материалы, отчёты о проведённых исследованиях, стендовый доклад и др.); </w:t>
      </w:r>
    </w:p>
    <w:p w14:paraId="6F1E6B0F" w14:textId="77777777" w:rsidR="009B35C3" w:rsidRDefault="000B4300" w:rsidP="009B35C3">
      <w:pPr>
        <w:pStyle w:val="a3"/>
        <w:tabs>
          <w:tab w:val="left" w:pos="0"/>
        </w:tabs>
        <w:spacing w:after="0" w:line="240" w:lineRule="auto"/>
        <w:ind w:left="0"/>
        <w:jc w:val="both"/>
        <w:rPr>
          <w:rFonts w:ascii="Times New Roman" w:hAnsi="Times New Roman" w:cs="Times New Roman"/>
          <w:sz w:val="24"/>
        </w:rPr>
      </w:pPr>
      <w:r w:rsidRPr="000B4300">
        <w:rPr>
          <w:rFonts w:ascii="Times New Roman" w:hAnsi="Times New Roman" w:cs="Times New Roman"/>
          <w:sz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14:paraId="7CFE03AD" w14:textId="77777777" w:rsidR="009B35C3" w:rsidRDefault="000B4300" w:rsidP="009B35C3">
      <w:pPr>
        <w:pStyle w:val="a3"/>
        <w:tabs>
          <w:tab w:val="left" w:pos="0"/>
        </w:tabs>
        <w:spacing w:after="0" w:line="240" w:lineRule="auto"/>
        <w:ind w:left="0"/>
        <w:jc w:val="both"/>
        <w:rPr>
          <w:rFonts w:ascii="Times New Roman" w:hAnsi="Times New Roman" w:cs="Times New Roman"/>
          <w:sz w:val="24"/>
        </w:rPr>
      </w:pPr>
      <w:r w:rsidRPr="000B4300">
        <w:rPr>
          <w:rFonts w:ascii="Times New Roman" w:hAnsi="Times New Roman" w:cs="Times New Roman"/>
          <w:sz w:val="24"/>
        </w:rPr>
        <w:t xml:space="preserve">в) материальный объект, макет, иное конструкторское изделие; </w:t>
      </w:r>
    </w:p>
    <w:p w14:paraId="37DFECF9" w14:textId="77777777" w:rsidR="000B4300" w:rsidRPr="000B4300" w:rsidRDefault="000B4300" w:rsidP="009B35C3">
      <w:pPr>
        <w:pStyle w:val="a3"/>
        <w:tabs>
          <w:tab w:val="left" w:pos="0"/>
        </w:tabs>
        <w:spacing w:after="0" w:line="240" w:lineRule="auto"/>
        <w:ind w:left="0"/>
        <w:jc w:val="both"/>
        <w:rPr>
          <w:rFonts w:ascii="Times New Roman" w:hAnsi="Times New Roman" w:cs="Times New Roman"/>
          <w:sz w:val="28"/>
          <w:szCs w:val="24"/>
        </w:rPr>
      </w:pPr>
      <w:r w:rsidRPr="000B4300">
        <w:rPr>
          <w:rFonts w:ascii="Times New Roman" w:hAnsi="Times New Roman" w:cs="Times New Roman"/>
          <w:sz w:val="24"/>
        </w:rPr>
        <w:t>г) отчётные материалы по социальному проекту, которые могут включать как тексты, так и мультимедийные продукты.</w:t>
      </w:r>
    </w:p>
    <w:p w14:paraId="2492E04E" w14:textId="77777777" w:rsidR="00CD78D2" w:rsidRDefault="00CD78D2"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78D2">
        <w:rPr>
          <w:rFonts w:ascii="Times New Roman" w:hAnsi="Times New Roman" w:cs="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14:paraId="31B3CDA1" w14:textId="77777777" w:rsidR="00CD78D2" w:rsidRPr="00CD78D2" w:rsidRDefault="00CD78D2" w:rsidP="00CD78D2">
      <w:pPr>
        <w:tabs>
          <w:tab w:val="left" w:pos="142"/>
        </w:tabs>
        <w:spacing w:after="0" w:line="240" w:lineRule="auto"/>
        <w:jc w:val="both"/>
        <w:rPr>
          <w:rFonts w:ascii="Times New Roman" w:hAnsi="Times New Roman" w:cs="Times New Roman"/>
          <w:b/>
          <w:sz w:val="24"/>
          <w:szCs w:val="24"/>
        </w:rPr>
      </w:pPr>
      <w:r w:rsidRPr="00CD78D2">
        <w:rPr>
          <w:rFonts w:ascii="Times New Roman" w:hAnsi="Times New Roman" w:cs="Times New Roman"/>
          <w:b/>
          <w:sz w:val="24"/>
          <w:szCs w:val="24"/>
        </w:rPr>
        <w:t>1.3.</w:t>
      </w:r>
      <w:r w:rsidR="00D120E1">
        <w:rPr>
          <w:rFonts w:ascii="Times New Roman" w:hAnsi="Times New Roman" w:cs="Times New Roman"/>
          <w:b/>
          <w:sz w:val="24"/>
          <w:szCs w:val="24"/>
        </w:rPr>
        <w:t>3</w:t>
      </w:r>
      <w:r w:rsidRPr="00CD78D2">
        <w:rPr>
          <w:rFonts w:ascii="Times New Roman" w:hAnsi="Times New Roman" w:cs="Times New Roman"/>
          <w:b/>
          <w:sz w:val="24"/>
          <w:szCs w:val="24"/>
        </w:rPr>
        <w:t xml:space="preserve">. Оценка предметных результатов </w:t>
      </w:r>
    </w:p>
    <w:p w14:paraId="59E4634B" w14:textId="77777777" w:rsidR="00CD78D2" w:rsidRDefault="00CD78D2"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D78D2">
        <w:rPr>
          <w:rFonts w:ascii="Times New Roman" w:hAnsi="Times New Roman"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каждым учебным предметом. 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w:t>
      </w:r>
      <w:r>
        <w:rPr>
          <w:rFonts w:ascii="Times New Roman" w:hAnsi="Times New Roman" w:cs="Times New Roman"/>
          <w:sz w:val="24"/>
          <w:szCs w:val="24"/>
        </w:rPr>
        <w:t xml:space="preserve">        </w:t>
      </w:r>
      <w:r w:rsidRPr="00CD78D2">
        <w:rPr>
          <w:rFonts w:ascii="Times New Roman" w:hAnsi="Times New Roman" w:cs="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 </w:t>
      </w:r>
      <w:r w:rsidRPr="00CD78D2">
        <w:rPr>
          <w:rFonts w:ascii="Times New Roman" w:hAnsi="Times New Roman" w:cs="Times New Roman"/>
          <w:sz w:val="24"/>
          <w:szCs w:val="24"/>
        </w:rPr>
        <w:sym w:font="Symbol" w:char="F02D"/>
      </w:r>
      <w:r w:rsidRPr="00CD78D2">
        <w:rPr>
          <w:rFonts w:ascii="Times New Roman" w:hAnsi="Times New Roman" w:cs="Times New Roman"/>
          <w:sz w:val="24"/>
          <w:szCs w:val="24"/>
        </w:rPr>
        <w:t xml:space="preserve"> 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r w:rsidRPr="00CD78D2">
        <w:rPr>
          <w:rFonts w:ascii="Times New Roman" w:hAnsi="Times New Roman" w:cs="Times New Roman"/>
          <w:sz w:val="24"/>
          <w:szCs w:val="24"/>
        </w:rPr>
        <w:sym w:font="Symbol" w:char="F02D"/>
      </w:r>
      <w:r w:rsidRPr="00CD78D2">
        <w:rPr>
          <w:rFonts w:ascii="Times New Roman" w:hAnsi="Times New Roman" w:cs="Times New Roman"/>
          <w:sz w:val="24"/>
          <w:szCs w:val="24"/>
        </w:rPr>
        <w:t xml:space="preserve">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r w:rsidRPr="00CD78D2">
        <w:rPr>
          <w:rFonts w:ascii="Times New Roman" w:hAnsi="Times New Roman" w:cs="Times New Roman"/>
          <w:sz w:val="24"/>
          <w:szCs w:val="24"/>
        </w:rPr>
        <w:sym w:font="Symbol" w:char="F02D"/>
      </w:r>
      <w:r w:rsidRPr="00CD78D2">
        <w:rPr>
          <w:rFonts w:ascii="Times New Roman" w:hAnsi="Times New Roman" w:cs="Times New Roman"/>
          <w:sz w:val="24"/>
          <w:szCs w:val="24"/>
        </w:rPr>
        <w:t xml:space="preserve"> график контрольных мероприятий. </w:t>
      </w:r>
    </w:p>
    <w:p w14:paraId="29C20ADD" w14:textId="77777777" w:rsidR="00CD78D2" w:rsidRDefault="00CD78D2" w:rsidP="00CD78D2">
      <w:pPr>
        <w:tabs>
          <w:tab w:val="left" w:pos="142"/>
        </w:tabs>
        <w:spacing w:after="0" w:line="240" w:lineRule="auto"/>
        <w:jc w:val="both"/>
        <w:rPr>
          <w:rFonts w:ascii="Times New Roman" w:hAnsi="Times New Roman" w:cs="Times New Roman"/>
          <w:sz w:val="24"/>
          <w:szCs w:val="24"/>
        </w:rPr>
      </w:pPr>
    </w:p>
    <w:p w14:paraId="1427993A" w14:textId="77777777" w:rsidR="00CD78D2" w:rsidRPr="00CD78D2" w:rsidRDefault="00CD78D2" w:rsidP="00CD78D2">
      <w:pPr>
        <w:tabs>
          <w:tab w:val="left" w:pos="142"/>
        </w:tabs>
        <w:spacing w:after="0" w:line="240" w:lineRule="auto"/>
        <w:jc w:val="both"/>
        <w:rPr>
          <w:rFonts w:ascii="Times New Roman" w:hAnsi="Times New Roman" w:cs="Times New Roman"/>
          <w:b/>
          <w:sz w:val="24"/>
          <w:szCs w:val="24"/>
        </w:rPr>
      </w:pPr>
      <w:r w:rsidRPr="00CD78D2">
        <w:rPr>
          <w:rFonts w:ascii="Times New Roman" w:hAnsi="Times New Roman" w:cs="Times New Roman"/>
          <w:b/>
          <w:sz w:val="24"/>
          <w:szCs w:val="24"/>
        </w:rPr>
        <w:t>1.3.</w:t>
      </w:r>
      <w:r w:rsidR="00D120E1">
        <w:rPr>
          <w:rFonts w:ascii="Times New Roman" w:hAnsi="Times New Roman" w:cs="Times New Roman"/>
          <w:b/>
          <w:sz w:val="24"/>
          <w:szCs w:val="24"/>
        </w:rPr>
        <w:t>4.</w:t>
      </w:r>
      <w:r w:rsidRPr="00CD78D2">
        <w:rPr>
          <w:rFonts w:ascii="Times New Roman" w:hAnsi="Times New Roman" w:cs="Times New Roman"/>
          <w:b/>
          <w:sz w:val="24"/>
          <w:szCs w:val="24"/>
        </w:rPr>
        <w:t xml:space="preserve"> Система внутришкольного мониторинга образовательных достижений</w:t>
      </w:r>
    </w:p>
    <w:p w14:paraId="4E2E10D9" w14:textId="77777777" w:rsidR="002D1D1D" w:rsidRDefault="00CD78D2" w:rsidP="00CD78D2">
      <w:pPr>
        <w:tabs>
          <w:tab w:val="left" w:pos="142"/>
        </w:tabs>
        <w:spacing w:after="0" w:line="240" w:lineRule="auto"/>
        <w:jc w:val="both"/>
        <w:rPr>
          <w:rFonts w:ascii="Times New Roman" w:hAnsi="Times New Roman" w:cs="Times New Roman"/>
          <w:sz w:val="24"/>
          <w:szCs w:val="24"/>
        </w:rPr>
      </w:pPr>
      <w:r w:rsidRPr="00CD78D2">
        <w:rPr>
          <w:rFonts w:ascii="Times New Roman" w:hAnsi="Times New Roman" w:cs="Times New Roman"/>
          <w:sz w:val="24"/>
          <w:szCs w:val="24"/>
        </w:rPr>
        <w:t xml:space="preserve"> </w:t>
      </w:r>
      <w:r>
        <w:rPr>
          <w:rFonts w:ascii="Times New Roman" w:hAnsi="Times New Roman" w:cs="Times New Roman"/>
          <w:sz w:val="24"/>
          <w:szCs w:val="24"/>
        </w:rPr>
        <w:tab/>
      </w:r>
      <w:r w:rsidRPr="00CD78D2">
        <w:rPr>
          <w:rFonts w:ascii="Times New Roman" w:hAnsi="Times New Roman" w:cs="Times New Roman"/>
          <w:sz w:val="24"/>
          <w:szCs w:val="24"/>
        </w:rPr>
        <w:tab/>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r w:rsidR="002D1D1D">
        <w:rPr>
          <w:rFonts w:ascii="Times New Roman" w:hAnsi="Times New Roman" w:cs="Times New Roman"/>
          <w:sz w:val="24"/>
          <w:szCs w:val="24"/>
        </w:rPr>
        <w:t xml:space="preserve"> </w:t>
      </w:r>
      <w:r w:rsidRPr="00CD78D2">
        <w:rPr>
          <w:rFonts w:ascii="Times New Roman" w:hAnsi="Times New Roman" w:cs="Times New Roman"/>
          <w:sz w:val="24"/>
          <w:szCs w:val="24"/>
        </w:rPr>
        <w:t xml:space="preserve">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 </w:t>
      </w:r>
    </w:p>
    <w:p w14:paraId="5849394F" w14:textId="77777777" w:rsidR="002D1D1D" w:rsidRDefault="002D1D1D"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78D2" w:rsidRPr="00CD78D2">
        <w:rPr>
          <w:rFonts w:ascii="Times New Roman" w:hAnsi="Times New Roman" w:cs="Times New Roman"/>
          <w:sz w:val="24"/>
          <w:szCs w:val="24"/>
        </w:rPr>
        <w:t>Внутришкольный мониторинг представляет собой процедуры:</w:t>
      </w:r>
    </w:p>
    <w:p w14:paraId="0C287BCC" w14:textId="77777777" w:rsidR="002D1D1D" w:rsidRDefault="00CD78D2" w:rsidP="00CD78D2">
      <w:pPr>
        <w:tabs>
          <w:tab w:val="left" w:pos="142"/>
        </w:tabs>
        <w:spacing w:after="0" w:line="240" w:lineRule="auto"/>
        <w:jc w:val="both"/>
        <w:rPr>
          <w:rFonts w:ascii="Times New Roman" w:hAnsi="Times New Roman" w:cs="Times New Roman"/>
          <w:sz w:val="24"/>
          <w:szCs w:val="24"/>
        </w:rPr>
      </w:pPr>
      <w:r w:rsidRPr="00CD78D2">
        <w:rPr>
          <w:rFonts w:ascii="Times New Roman" w:hAnsi="Times New Roman" w:cs="Times New Roman"/>
          <w:sz w:val="24"/>
          <w:szCs w:val="24"/>
        </w:rPr>
        <w:t xml:space="preserve"> </w:t>
      </w:r>
      <w:r w:rsidRPr="00CD78D2">
        <w:rPr>
          <w:rFonts w:ascii="Times New Roman" w:hAnsi="Times New Roman" w:cs="Times New Roman"/>
          <w:sz w:val="24"/>
          <w:szCs w:val="24"/>
        </w:rPr>
        <w:sym w:font="Symbol" w:char="F0B7"/>
      </w:r>
      <w:r w:rsidRPr="00CD78D2">
        <w:rPr>
          <w:rFonts w:ascii="Times New Roman" w:hAnsi="Times New Roman" w:cs="Times New Roman"/>
          <w:sz w:val="24"/>
          <w:szCs w:val="24"/>
        </w:rPr>
        <w:t xml:space="preserve"> оценки уровня достижения предметных и метапредметных результатов; </w:t>
      </w:r>
    </w:p>
    <w:p w14:paraId="0821EA66" w14:textId="77777777" w:rsidR="002D1D1D" w:rsidRDefault="00CD78D2" w:rsidP="00CD78D2">
      <w:pPr>
        <w:tabs>
          <w:tab w:val="left" w:pos="142"/>
        </w:tabs>
        <w:spacing w:after="0" w:line="240" w:lineRule="auto"/>
        <w:jc w:val="both"/>
        <w:rPr>
          <w:rFonts w:ascii="Times New Roman" w:hAnsi="Times New Roman" w:cs="Times New Roman"/>
          <w:sz w:val="24"/>
          <w:szCs w:val="24"/>
        </w:rPr>
      </w:pPr>
      <w:r w:rsidRPr="00CD78D2">
        <w:rPr>
          <w:rFonts w:ascii="Times New Roman" w:hAnsi="Times New Roman" w:cs="Times New Roman"/>
          <w:sz w:val="24"/>
          <w:szCs w:val="24"/>
        </w:rPr>
        <w:sym w:font="Symbol" w:char="F0B7"/>
      </w:r>
      <w:r w:rsidRPr="00CD78D2">
        <w:rPr>
          <w:rFonts w:ascii="Times New Roman" w:hAnsi="Times New Roman" w:cs="Times New Roman"/>
          <w:sz w:val="24"/>
          <w:szCs w:val="24"/>
        </w:rPr>
        <w:t xml:space="preserve">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14:paraId="182A01C1" w14:textId="77777777" w:rsidR="002D1D1D" w:rsidRDefault="00CD78D2" w:rsidP="00CD78D2">
      <w:pPr>
        <w:tabs>
          <w:tab w:val="left" w:pos="142"/>
        </w:tabs>
        <w:spacing w:after="0" w:line="240" w:lineRule="auto"/>
        <w:jc w:val="both"/>
        <w:rPr>
          <w:rFonts w:ascii="Times New Roman" w:hAnsi="Times New Roman" w:cs="Times New Roman"/>
          <w:sz w:val="24"/>
          <w:szCs w:val="24"/>
        </w:rPr>
      </w:pPr>
      <w:r w:rsidRPr="00CD78D2">
        <w:rPr>
          <w:rFonts w:ascii="Times New Roman" w:hAnsi="Times New Roman" w:cs="Times New Roman"/>
          <w:sz w:val="24"/>
          <w:szCs w:val="24"/>
        </w:rPr>
        <w:sym w:font="Symbol" w:char="F0B7"/>
      </w:r>
      <w:r w:rsidRPr="00CD78D2">
        <w:rPr>
          <w:rFonts w:ascii="Times New Roman" w:hAnsi="Times New Roman" w:cs="Times New Roman"/>
          <w:sz w:val="24"/>
          <w:szCs w:val="24"/>
        </w:rPr>
        <w:t xml:space="preserve">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1E921385" w14:textId="77777777" w:rsidR="00D4484E" w:rsidRDefault="002D1D1D"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78D2" w:rsidRPr="00CD78D2">
        <w:rPr>
          <w:rFonts w:ascii="Times New Roman" w:hAnsi="Times New Roman" w:cs="Times New Roman"/>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14:paraId="650396F4" w14:textId="77777777" w:rsidR="00D4484E" w:rsidRPr="00D4484E" w:rsidRDefault="00CD78D2" w:rsidP="00CD78D2">
      <w:pPr>
        <w:tabs>
          <w:tab w:val="left" w:pos="142"/>
        </w:tabs>
        <w:spacing w:after="0" w:line="240" w:lineRule="auto"/>
        <w:jc w:val="both"/>
        <w:rPr>
          <w:rFonts w:ascii="Times New Roman" w:hAnsi="Times New Roman" w:cs="Times New Roman"/>
          <w:b/>
          <w:sz w:val="24"/>
          <w:szCs w:val="24"/>
        </w:rPr>
      </w:pPr>
      <w:r w:rsidRPr="00D4484E">
        <w:rPr>
          <w:rFonts w:ascii="Times New Roman" w:hAnsi="Times New Roman" w:cs="Times New Roman"/>
          <w:b/>
          <w:sz w:val="24"/>
          <w:szCs w:val="24"/>
        </w:rPr>
        <w:t xml:space="preserve">Организация и содержание оценочных процедур </w:t>
      </w:r>
    </w:p>
    <w:p w14:paraId="55C2ECF9" w14:textId="77777777" w:rsidR="00D4484E" w:rsidRDefault="00CD78D2" w:rsidP="00CD78D2">
      <w:pPr>
        <w:tabs>
          <w:tab w:val="left" w:pos="142"/>
        </w:tabs>
        <w:spacing w:after="0" w:line="240" w:lineRule="auto"/>
        <w:jc w:val="both"/>
        <w:rPr>
          <w:rFonts w:ascii="Times New Roman" w:hAnsi="Times New Roman" w:cs="Times New Roman"/>
          <w:sz w:val="24"/>
          <w:szCs w:val="24"/>
        </w:rPr>
      </w:pPr>
      <w:r w:rsidRPr="00D4484E">
        <w:rPr>
          <w:rFonts w:ascii="Times New Roman" w:hAnsi="Times New Roman" w:cs="Times New Roman"/>
          <w:i/>
          <w:sz w:val="24"/>
          <w:szCs w:val="24"/>
        </w:rPr>
        <w:t>Стартовая диагностика</w:t>
      </w:r>
      <w:r w:rsidRPr="00CD78D2">
        <w:rPr>
          <w:rFonts w:ascii="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w:t>
      </w:r>
      <w:r w:rsidR="00D4484E">
        <w:rPr>
          <w:rFonts w:ascii="Times New Roman" w:hAnsi="Times New Roman" w:cs="Times New Roman"/>
          <w:sz w:val="24"/>
          <w:szCs w:val="24"/>
        </w:rPr>
        <w:t>школы</w:t>
      </w:r>
      <w:r w:rsidRPr="00CD78D2">
        <w:rPr>
          <w:rFonts w:ascii="Times New Roman" w:hAnsi="Times New Roman" w:cs="Times New Roman"/>
          <w:sz w:val="24"/>
          <w:szCs w:val="24"/>
        </w:rPr>
        <w:t xml:space="preserve"> в начале 5-го класса и выступает как основа (точка отсчёта) для оценки динамики образовательных достижений. </w:t>
      </w:r>
      <w:r w:rsidR="00D4484E">
        <w:rPr>
          <w:rFonts w:ascii="Times New Roman" w:hAnsi="Times New Roman" w:cs="Times New Roman"/>
          <w:sz w:val="24"/>
          <w:szCs w:val="24"/>
        </w:rPr>
        <w:t xml:space="preserve">   </w:t>
      </w:r>
      <w:r w:rsidRPr="00CD78D2">
        <w:rPr>
          <w:rFonts w:ascii="Times New Roman" w:hAnsi="Times New Roma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14:paraId="320A0099" w14:textId="77777777" w:rsidR="00B14DE4" w:rsidRDefault="00B14DE4"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78D2" w:rsidRPr="00CD78D2">
        <w:rPr>
          <w:rFonts w:ascii="Times New Roman" w:hAnsi="Times New Roman" w:cs="Times New Roman"/>
          <w:sz w:val="24"/>
          <w:szCs w:val="24"/>
        </w:rP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14:paraId="44C5B5E3" w14:textId="77777777" w:rsidR="00B14DE4" w:rsidRDefault="00B14DE4" w:rsidP="00CD78D2">
      <w:pPr>
        <w:tabs>
          <w:tab w:val="left" w:pos="142"/>
        </w:tabs>
        <w:spacing w:after="0" w:line="240" w:lineRule="auto"/>
        <w:jc w:val="both"/>
        <w:rPr>
          <w:rFonts w:ascii="Times New Roman" w:hAnsi="Times New Roman" w:cs="Times New Roman"/>
          <w:sz w:val="24"/>
          <w:szCs w:val="24"/>
        </w:rPr>
      </w:pPr>
      <w:r w:rsidRPr="00EE5417">
        <w:rPr>
          <w:rFonts w:ascii="Times New Roman" w:hAnsi="Times New Roman" w:cs="Times New Roman"/>
          <w:b/>
          <w:sz w:val="24"/>
          <w:szCs w:val="24"/>
        </w:rPr>
        <w:lastRenderedPageBreak/>
        <w:t xml:space="preserve">          </w:t>
      </w:r>
      <w:r w:rsidR="00CD78D2" w:rsidRPr="00EE5417">
        <w:rPr>
          <w:rFonts w:ascii="Times New Roman" w:hAnsi="Times New Roman" w:cs="Times New Roman"/>
          <w:b/>
          <w:sz w:val="24"/>
          <w:szCs w:val="24"/>
        </w:rPr>
        <w:t>Текущая оценка</w:t>
      </w:r>
      <w:r w:rsidR="00CD78D2" w:rsidRPr="00CD78D2">
        <w:rPr>
          <w:rFonts w:ascii="Times New Roman" w:hAnsi="Times New Roman" w:cs="Times New Roman"/>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w:t>
      </w:r>
    </w:p>
    <w:p w14:paraId="6FDFAA2A" w14:textId="77777777" w:rsidR="00B14DE4" w:rsidRDefault="00B14DE4"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78D2" w:rsidRPr="00CD78D2">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14:paraId="72901241" w14:textId="77777777" w:rsidR="0032355C" w:rsidRPr="00B14DE4" w:rsidRDefault="00B14DE4"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78D2" w:rsidRPr="00CD78D2">
        <w:rPr>
          <w:rFonts w:ascii="Times New Roman" w:hAnsi="Times New Roman" w:cs="Times New Roman"/>
          <w:sz w:val="24"/>
          <w:szCs w:val="24"/>
        </w:rPr>
        <w:t xml:space="preserve">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w:t>
      </w:r>
      <w:r w:rsidR="00CD78D2" w:rsidRPr="00B14DE4">
        <w:rPr>
          <w:rFonts w:ascii="Times New Roman" w:hAnsi="Times New Roman" w:cs="Times New Roman"/>
          <w:sz w:val="24"/>
          <w:szCs w:val="24"/>
        </w:rPr>
        <w:t>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w:t>
      </w:r>
    </w:p>
    <w:p w14:paraId="1C193157" w14:textId="77777777" w:rsidR="00B14DE4" w:rsidRDefault="00B14DE4" w:rsidP="00CD78D2">
      <w:pPr>
        <w:tabs>
          <w:tab w:val="left" w:pos="142"/>
        </w:tabs>
        <w:spacing w:after="0" w:line="240" w:lineRule="auto"/>
        <w:jc w:val="both"/>
        <w:rPr>
          <w:rFonts w:ascii="Times New Roman" w:hAnsi="Times New Roman" w:cs="Times New Roman"/>
          <w:sz w:val="24"/>
          <w:szCs w:val="24"/>
        </w:rPr>
      </w:pPr>
      <w:r w:rsidRPr="00B14DE4">
        <w:rPr>
          <w:rFonts w:ascii="Times New Roman" w:hAnsi="Times New Roman" w:cs="Times New Roman"/>
          <w:sz w:val="24"/>
          <w:szCs w:val="24"/>
        </w:rPr>
        <w:t xml:space="preserve">например, для освобождения ученика от необходимости выполнять тематическую проверочную работу. </w:t>
      </w:r>
    </w:p>
    <w:p w14:paraId="0D869579" w14:textId="77777777" w:rsidR="00B14DE4" w:rsidRDefault="00B14DE4"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E5417">
        <w:rPr>
          <w:rFonts w:ascii="Times New Roman" w:hAnsi="Times New Roman" w:cs="Times New Roman"/>
          <w:b/>
          <w:sz w:val="24"/>
          <w:szCs w:val="24"/>
        </w:rPr>
        <w:t>Тематическая оценка</w:t>
      </w:r>
      <w:r w:rsidRPr="00B14DE4">
        <w:rPr>
          <w:rFonts w:ascii="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w:t>
      </w:r>
      <w:r>
        <w:rPr>
          <w:rFonts w:ascii="Times New Roman" w:hAnsi="Times New Roman" w:cs="Times New Roman"/>
          <w:sz w:val="24"/>
          <w:szCs w:val="24"/>
        </w:rPr>
        <w:t>п</w:t>
      </w:r>
      <w:r w:rsidRPr="00B14DE4">
        <w:rPr>
          <w:rFonts w:ascii="Times New Roman" w:hAnsi="Times New Roman" w:cs="Times New Roman"/>
          <w:sz w:val="24"/>
          <w:szCs w:val="24"/>
        </w:rPr>
        <w:t xml:space="preserve">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w:t>
      </w:r>
      <w:r>
        <w:rPr>
          <w:rFonts w:ascii="Times New Roman" w:hAnsi="Times New Roman" w:cs="Times New Roman"/>
          <w:sz w:val="24"/>
          <w:szCs w:val="24"/>
        </w:rPr>
        <w:t xml:space="preserve">          </w:t>
      </w:r>
      <w:r w:rsidRPr="00B14DE4">
        <w:rPr>
          <w:rFonts w:ascii="Times New Roman" w:hAnsi="Times New Roman" w:cs="Times New Roman"/>
          <w:sz w:val="24"/>
          <w:szCs w:val="24"/>
        </w:rPr>
        <w:t xml:space="preserve">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14:paraId="7F2105A4" w14:textId="77777777" w:rsidR="00B14DE4" w:rsidRDefault="00B14DE4"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E5417">
        <w:rPr>
          <w:rFonts w:ascii="Times New Roman" w:hAnsi="Times New Roman" w:cs="Times New Roman"/>
          <w:b/>
          <w:sz w:val="24"/>
          <w:szCs w:val="24"/>
        </w:rPr>
        <w:t>Портфолио</w:t>
      </w:r>
      <w:r w:rsidRPr="00B14DE4">
        <w:rPr>
          <w:rFonts w:ascii="Times New Roman" w:hAnsi="Times New Roman" w:cs="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14:paraId="30E257BF" w14:textId="77777777" w:rsidR="00D120E1" w:rsidRDefault="00B14DE4"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E5417">
        <w:rPr>
          <w:rFonts w:ascii="Times New Roman" w:hAnsi="Times New Roman" w:cs="Times New Roman"/>
          <w:b/>
          <w:sz w:val="24"/>
          <w:szCs w:val="24"/>
        </w:rPr>
        <w:t>Промежуточная аттестация</w:t>
      </w:r>
      <w:r w:rsidRPr="00B14DE4">
        <w:rPr>
          <w:rFonts w:ascii="Times New Roman" w:hAnsi="Times New Roman" w:cs="Times New Roman"/>
          <w:sz w:val="24"/>
          <w:szCs w:val="24"/>
        </w:rPr>
        <w:t xml:space="preserve"> представляет собой процедуру аттестации обучающихся на уровне основного общего образования и проводится в конце </w:t>
      </w:r>
      <w:r w:rsidR="00D120E1">
        <w:rPr>
          <w:rFonts w:ascii="Times New Roman" w:hAnsi="Times New Roman" w:cs="Times New Roman"/>
          <w:sz w:val="24"/>
          <w:szCs w:val="24"/>
        </w:rPr>
        <w:t xml:space="preserve">по итогам </w:t>
      </w:r>
      <w:r>
        <w:rPr>
          <w:rFonts w:ascii="Times New Roman" w:hAnsi="Times New Roman" w:cs="Times New Roman"/>
          <w:sz w:val="24"/>
          <w:szCs w:val="24"/>
        </w:rPr>
        <w:t xml:space="preserve">  </w:t>
      </w:r>
      <w:r w:rsidRPr="00B14DE4">
        <w:rPr>
          <w:rFonts w:ascii="Times New Roman" w:hAnsi="Times New Roman" w:cs="Times New Roman"/>
          <w:sz w:val="24"/>
          <w:szCs w:val="24"/>
        </w:rPr>
        <w:t xml:space="preserve">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r w:rsidR="00D120E1">
        <w:rPr>
          <w:rFonts w:ascii="Times New Roman" w:hAnsi="Times New Roman" w:cs="Times New Roman"/>
          <w:sz w:val="24"/>
          <w:szCs w:val="24"/>
        </w:rPr>
        <w:t xml:space="preserve">     </w:t>
      </w:r>
    </w:p>
    <w:p w14:paraId="764CF4E7" w14:textId="77777777" w:rsidR="0025671D" w:rsidRDefault="00D120E1"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4DE4" w:rsidRPr="00B14DE4">
        <w:rPr>
          <w:rFonts w:ascii="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14:paraId="015C3CCE" w14:textId="77777777" w:rsidR="00B14DE4" w:rsidRDefault="0025671D"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4DE4" w:rsidRPr="00B14DE4">
        <w:rPr>
          <w:rFonts w:ascii="Times New Roman" w:hAnsi="Times New Roman" w:cs="Times New Roman"/>
          <w:sz w:val="24"/>
          <w:szCs w:val="24"/>
        </w:rPr>
        <w:t xml:space="preserve">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Порядок проведения промежуточной аттестации регламентируется </w:t>
      </w:r>
      <w:r w:rsidR="00B14DE4" w:rsidRPr="00B14DE4">
        <w:rPr>
          <w:rFonts w:ascii="Times New Roman" w:hAnsi="Times New Roman" w:cs="Times New Roman"/>
          <w:sz w:val="24"/>
          <w:szCs w:val="24"/>
        </w:rPr>
        <w:lastRenderedPageBreak/>
        <w:t>Федеральным законом «Об образовании в Российской Федерации» (ст.58) и иными нормативными актами.</w:t>
      </w:r>
    </w:p>
    <w:p w14:paraId="4A955A1E" w14:textId="77777777" w:rsidR="009C0193" w:rsidRPr="009C0193" w:rsidRDefault="009C0193" w:rsidP="00CD78D2">
      <w:pPr>
        <w:tabs>
          <w:tab w:val="left" w:pos="142"/>
        </w:tabs>
        <w:spacing w:after="0" w:line="240" w:lineRule="auto"/>
        <w:jc w:val="both"/>
        <w:rPr>
          <w:rFonts w:ascii="Times New Roman" w:hAnsi="Times New Roman" w:cs="Times New Roman"/>
          <w:b/>
          <w:sz w:val="24"/>
        </w:rPr>
      </w:pPr>
      <w:r w:rsidRPr="009C0193">
        <w:rPr>
          <w:rFonts w:ascii="Times New Roman" w:hAnsi="Times New Roman" w:cs="Times New Roman"/>
          <w:b/>
          <w:sz w:val="24"/>
        </w:rPr>
        <w:t>1.3.</w:t>
      </w:r>
      <w:r w:rsidR="00D120E1">
        <w:rPr>
          <w:rFonts w:ascii="Times New Roman" w:hAnsi="Times New Roman" w:cs="Times New Roman"/>
          <w:b/>
          <w:sz w:val="24"/>
        </w:rPr>
        <w:t>5</w:t>
      </w:r>
      <w:r w:rsidRPr="009C0193">
        <w:rPr>
          <w:rFonts w:ascii="Times New Roman" w:hAnsi="Times New Roman" w:cs="Times New Roman"/>
          <w:b/>
          <w:sz w:val="24"/>
        </w:rPr>
        <w:t xml:space="preserve">. Итоговая оценка выпускника основной школы (уровень основного общего образования) </w:t>
      </w:r>
    </w:p>
    <w:p w14:paraId="5EAEFBFA" w14:textId="77777777" w:rsidR="009C0193" w:rsidRDefault="009C0193" w:rsidP="00CD78D2">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9C0193">
        <w:rPr>
          <w:rFonts w:ascii="Times New Roman" w:hAnsi="Times New Roman" w:cs="Times New Roman"/>
          <w:sz w:val="24"/>
        </w:rPr>
        <w:t>Государственная итоговая аттестация</w:t>
      </w:r>
    </w:p>
    <w:p w14:paraId="7A058B45" w14:textId="77777777" w:rsidR="009C0193" w:rsidRDefault="009C0193" w:rsidP="00CD78D2">
      <w:pPr>
        <w:tabs>
          <w:tab w:val="left" w:pos="142"/>
        </w:tabs>
        <w:spacing w:after="0" w:line="240" w:lineRule="auto"/>
        <w:jc w:val="both"/>
        <w:rPr>
          <w:rFonts w:ascii="Times New Roman" w:hAnsi="Times New Roman" w:cs="Times New Roman"/>
          <w:sz w:val="24"/>
        </w:rPr>
      </w:pPr>
      <w:r w:rsidRPr="009C0193">
        <w:rPr>
          <w:rFonts w:ascii="Times New Roman" w:hAnsi="Times New Roman" w:cs="Times New Roman"/>
          <w:sz w:val="24"/>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w:t>
      </w:r>
      <w:r>
        <w:rPr>
          <w:rFonts w:ascii="Times New Roman" w:hAnsi="Times New Roman" w:cs="Times New Roman"/>
          <w:sz w:val="24"/>
        </w:rPr>
        <w:t xml:space="preserve"> </w:t>
      </w:r>
      <w:r w:rsidRPr="009C0193">
        <w:rPr>
          <w:rFonts w:ascii="Times New Roman" w:hAnsi="Times New Roman" w:cs="Times New Roman"/>
          <w:sz w:val="24"/>
        </w:rPr>
        <w:t xml:space="preserve">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r>
        <w:rPr>
          <w:rFonts w:ascii="Times New Roman" w:hAnsi="Times New Roman" w:cs="Times New Roman"/>
          <w:sz w:val="24"/>
        </w:rPr>
        <w:t xml:space="preserve">     </w:t>
      </w:r>
      <w:r w:rsidRPr="009C0193">
        <w:rPr>
          <w:rFonts w:ascii="Times New Roman" w:hAnsi="Times New Roman" w:cs="Times New Roman"/>
          <w:sz w:val="24"/>
        </w:rPr>
        <w:t xml:space="preserve">Итоговая оценка (итоговая аттестация) по предмету складывается из результатов внутренней и внешней оценки. </w:t>
      </w:r>
    </w:p>
    <w:p w14:paraId="41BCD405" w14:textId="77777777" w:rsidR="009C0193" w:rsidRDefault="009C0193" w:rsidP="00CD78D2">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9C0193">
        <w:rPr>
          <w:rFonts w:ascii="Times New Roman" w:hAnsi="Times New Roman" w:cs="Times New Roman"/>
          <w:sz w:val="24"/>
        </w:rPr>
        <w:t>К результатам внешней оценки относятся результаты ГИА.</w:t>
      </w:r>
    </w:p>
    <w:p w14:paraId="041EAAB2" w14:textId="77777777" w:rsidR="009C0193" w:rsidRDefault="009C0193" w:rsidP="00CD78D2">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9C0193">
        <w:rPr>
          <w:rFonts w:ascii="Times New Roman" w:hAnsi="Times New Roman" w:cs="Times New Roman"/>
          <w:sz w:val="24"/>
        </w:rPr>
        <w:t xml:space="preserve">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w:t>
      </w:r>
    </w:p>
    <w:p w14:paraId="27873134" w14:textId="77777777" w:rsidR="009C0193" w:rsidRDefault="009C0193" w:rsidP="00CD78D2">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9C0193">
        <w:rPr>
          <w:rFonts w:ascii="Times New Roman" w:hAnsi="Times New Roman" w:cs="Times New Roman"/>
          <w:sz w:val="24"/>
        </w:rPr>
        <w:t xml:space="preserve">По предметам, не вынесенным на ГИА, итоговая оценка ставится на основе результатов только внутренней оценки. Итоговая оценка по предмету фиксируется в документе об уровне образования государственного образца – аттестате об основном общем образовании. 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14:paraId="087756C2" w14:textId="77777777" w:rsidR="009C0193" w:rsidRDefault="009C0193" w:rsidP="00CD78D2">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EE5417">
        <w:rPr>
          <w:rFonts w:ascii="Times New Roman" w:hAnsi="Times New Roman" w:cs="Times New Roman"/>
          <w:b/>
          <w:sz w:val="24"/>
        </w:rPr>
        <w:t>Итоговая оценка</w:t>
      </w:r>
      <w:r w:rsidRPr="009C0193">
        <w:rPr>
          <w:rFonts w:ascii="Times New Roman" w:hAnsi="Times New Roman" w:cs="Times New Roman"/>
          <w:sz w:val="24"/>
        </w:rPr>
        <w:t xml:space="preserve"> формируется из двух составляющих: </w:t>
      </w:r>
    </w:p>
    <w:p w14:paraId="65481329" w14:textId="77777777" w:rsidR="009C0193" w:rsidRDefault="009C0193" w:rsidP="00CD78D2">
      <w:pPr>
        <w:tabs>
          <w:tab w:val="left" w:pos="142"/>
        </w:tabs>
        <w:spacing w:after="0" w:line="240" w:lineRule="auto"/>
        <w:jc w:val="both"/>
        <w:rPr>
          <w:rFonts w:ascii="Times New Roman" w:hAnsi="Times New Roman" w:cs="Times New Roman"/>
          <w:sz w:val="24"/>
        </w:rPr>
      </w:pPr>
      <w:r w:rsidRPr="009C0193">
        <w:rPr>
          <w:rFonts w:ascii="Times New Roman" w:hAnsi="Times New Roman" w:cs="Times New Roman"/>
          <w:sz w:val="24"/>
        </w:rPr>
        <w:sym w:font="Symbol" w:char="F02D"/>
      </w:r>
      <w:r w:rsidRPr="009C0193">
        <w:rPr>
          <w:rFonts w:ascii="Times New Roman" w:hAnsi="Times New Roman" w:cs="Times New Roman"/>
          <w:sz w:val="24"/>
        </w:rPr>
        <w:t xml:space="preserve"> результатов промежуточной аттестации (с учетом накопленной оценки — портфеля достижений, «Портфолио»), </w:t>
      </w:r>
    </w:p>
    <w:p w14:paraId="1913FF10" w14:textId="77777777" w:rsidR="009C0193" w:rsidRDefault="009C0193" w:rsidP="00CD78D2">
      <w:pPr>
        <w:tabs>
          <w:tab w:val="left" w:pos="142"/>
        </w:tabs>
        <w:spacing w:after="0" w:line="240" w:lineRule="auto"/>
        <w:jc w:val="both"/>
        <w:rPr>
          <w:rFonts w:ascii="Times New Roman" w:hAnsi="Times New Roman" w:cs="Times New Roman"/>
          <w:sz w:val="24"/>
        </w:rPr>
      </w:pPr>
      <w:r w:rsidRPr="009C0193">
        <w:rPr>
          <w:rFonts w:ascii="Times New Roman" w:hAnsi="Times New Roman" w:cs="Times New Roman"/>
          <w:sz w:val="24"/>
        </w:rPr>
        <w:sym w:font="Symbol" w:char="F02D"/>
      </w:r>
      <w:r w:rsidRPr="009C0193">
        <w:rPr>
          <w:rFonts w:ascii="Times New Roman" w:hAnsi="Times New Roman" w:cs="Times New Roman"/>
          <w:sz w:val="24"/>
        </w:rPr>
        <w:t xml:space="preserve"> государственной (итоговой) аттестации выпускников. </w:t>
      </w:r>
    </w:p>
    <w:p w14:paraId="2F2CC342" w14:textId="77777777" w:rsidR="009C0193" w:rsidRDefault="009C0193" w:rsidP="00CD78D2">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9C0193">
        <w:rPr>
          <w:rFonts w:ascii="Times New Roman" w:hAnsi="Times New Roman" w:cs="Times New Roman"/>
          <w:sz w:val="24"/>
        </w:rPr>
        <w:t xml:space="preserve">Причем первая составляющая свидетельствует о динамике индивидуальных достижений учащегося, а вторая – фиксирует не только знания, умения, навыки, но и уровень освоения основной образовательной программы, в том числе основных способов действий, способность к решению учебно-практических и учебно-познавательных задач. </w:t>
      </w:r>
      <w:r>
        <w:rPr>
          <w:rFonts w:ascii="Times New Roman" w:hAnsi="Times New Roman" w:cs="Times New Roman"/>
          <w:sz w:val="24"/>
        </w:rPr>
        <w:t xml:space="preserve">                  </w:t>
      </w:r>
      <w:r w:rsidRPr="009C0193">
        <w:rPr>
          <w:rFonts w:ascii="Times New Roman" w:hAnsi="Times New Roman" w:cs="Times New Roman"/>
          <w:b/>
          <w:sz w:val="24"/>
        </w:rPr>
        <w:t>Основные процедуры оценки:</w:t>
      </w:r>
      <w:r w:rsidRPr="009C0193">
        <w:rPr>
          <w:rFonts w:ascii="Times New Roman" w:hAnsi="Times New Roman" w:cs="Times New Roman"/>
          <w:sz w:val="24"/>
        </w:rPr>
        <w:t xml:space="preserve"> </w:t>
      </w:r>
    </w:p>
    <w:p w14:paraId="634B8887" w14:textId="77777777" w:rsidR="009C0193" w:rsidRDefault="009C0193" w:rsidP="00CD78D2">
      <w:pPr>
        <w:tabs>
          <w:tab w:val="left" w:pos="142"/>
        </w:tabs>
        <w:spacing w:after="0" w:line="240" w:lineRule="auto"/>
        <w:jc w:val="both"/>
        <w:rPr>
          <w:rFonts w:ascii="Times New Roman" w:hAnsi="Times New Roman" w:cs="Times New Roman"/>
          <w:sz w:val="24"/>
        </w:rPr>
      </w:pPr>
      <w:r w:rsidRPr="009C0193">
        <w:rPr>
          <w:rFonts w:ascii="Times New Roman" w:hAnsi="Times New Roman" w:cs="Times New Roman"/>
          <w:sz w:val="24"/>
        </w:rPr>
        <w:sym w:font="Symbol" w:char="F02D"/>
      </w:r>
      <w:r w:rsidRPr="009C0193">
        <w:rPr>
          <w:rFonts w:ascii="Times New Roman" w:hAnsi="Times New Roman" w:cs="Times New Roman"/>
          <w:sz w:val="24"/>
        </w:rPr>
        <w:t xml:space="preserve"> результаты, выносимые на итоговую оценку;</w:t>
      </w:r>
    </w:p>
    <w:p w14:paraId="63C17CCE" w14:textId="77777777" w:rsidR="009C0193" w:rsidRDefault="009C0193" w:rsidP="00CD78D2">
      <w:pPr>
        <w:tabs>
          <w:tab w:val="left" w:pos="142"/>
        </w:tabs>
        <w:spacing w:after="0" w:line="240" w:lineRule="auto"/>
        <w:jc w:val="both"/>
        <w:rPr>
          <w:rFonts w:ascii="Times New Roman" w:hAnsi="Times New Roman" w:cs="Times New Roman"/>
          <w:sz w:val="24"/>
        </w:rPr>
      </w:pPr>
      <w:r w:rsidRPr="009C0193">
        <w:rPr>
          <w:rFonts w:ascii="Times New Roman" w:hAnsi="Times New Roman" w:cs="Times New Roman"/>
          <w:sz w:val="24"/>
        </w:rPr>
        <w:t xml:space="preserve"> </w:t>
      </w:r>
      <w:r w:rsidRPr="009C0193">
        <w:rPr>
          <w:rFonts w:ascii="Times New Roman" w:hAnsi="Times New Roman" w:cs="Times New Roman"/>
          <w:sz w:val="24"/>
        </w:rPr>
        <w:sym w:font="Symbol" w:char="F02D"/>
      </w:r>
      <w:r w:rsidRPr="009C0193">
        <w:rPr>
          <w:rFonts w:ascii="Times New Roman" w:hAnsi="Times New Roman" w:cs="Times New Roman"/>
          <w:sz w:val="24"/>
        </w:rPr>
        <w:t xml:space="preserve"> составляющие итоговой оценки; </w:t>
      </w:r>
    </w:p>
    <w:p w14:paraId="10DDDBE8" w14:textId="77777777" w:rsidR="009C0193" w:rsidRDefault="009C0193" w:rsidP="00CD78D2">
      <w:pPr>
        <w:tabs>
          <w:tab w:val="left" w:pos="142"/>
        </w:tabs>
        <w:spacing w:after="0" w:line="240" w:lineRule="auto"/>
        <w:jc w:val="both"/>
        <w:rPr>
          <w:rFonts w:ascii="Times New Roman" w:hAnsi="Times New Roman" w:cs="Times New Roman"/>
          <w:sz w:val="24"/>
        </w:rPr>
      </w:pPr>
      <w:r w:rsidRPr="009C0193">
        <w:rPr>
          <w:rFonts w:ascii="Times New Roman" w:hAnsi="Times New Roman" w:cs="Times New Roman"/>
          <w:sz w:val="24"/>
        </w:rPr>
        <w:sym w:font="Symbol" w:char="F02D"/>
      </w:r>
      <w:r w:rsidRPr="009C0193">
        <w:rPr>
          <w:rFonts w:ascii="Times New Roman" w:hAnsi="Times New Roman" w:cs="Times New Roman"/>
          <w:sz w:val="24"/>
        </w:rPr>
        <w:t xml:space="preserve"> интерпретация результатов итоговой оценки.</w:t>
      </w:r>
    </w:p>
    <w:p w14:paraId="2A4A0A6E" w14:textId="77777777" w:rsidR="00617193" w:rsidRDefault="009C0193" w:rsidP="00CD78D2">
      <w:pPr>
        <w:tabs>
          <w:tab w:val="left" w:pos="142"/>
        </w:tabs>
        <w:spacing w:after="0" w:line="240" w:lineRule="auto"/>
        <w:jc w:val="both"/>
        <w:rPr>
          <w:rFonts w:ascii="Times New Roman" w:hAnsi="Times New Roman" w:cs="Times New Roman"/>
          <w:sz w:val="24"/>
          <w:szCs w:val="24"/>
        </w:rPr>
      </w:pPr>
      <w:r w:rsidRPr="00617193">
        <w:rPr>
          <w:rFonts w:ascii="Times New Roman" w:hAnsi="Times New Roman" w:cs="Times New Roman"/>
          <w:sz w:val="24"/>
          <w:szCs w:val="24"/>
        </w:rPr>
        <w:t xml:space="preserve">               На итоговую оценку на уровне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  </w:t>
      </w:r>
    </w:p>
    <w:p w14:paraId="757EEBCF" w14:textId="77777777" w:rsidR="00617193" w:rsidRPr="00617193" w:rsidRDefault="00617193" w:rsidP="00CD78D2">
      <w:pPr>
        <w:tabs>
          <w:tab w:val="left" w:pos="142"/>
        </w:tabs>
        <w:spacing w:after="0" w:line="240" w:lineRule="auto"/>
        <w:jc w:val="both"/>
        <w:rPr>
          <w:rFonts w:ascii="Times New Roman" w:hAnsi="Times New Roman" w:cs="Times New Roman"/>
          <w:b/>
          <w:sz w:val="24"/>
          <w:szCs w:val="24"/>
        </w:rPr>
      </w:pPr>
      <w:r w:rsidRPr="00617193">
        <w:rPr>
          <w:rFonts w:ascii="Times New Roman" w:hAnsi="Times New Roman" w:cs="Times New Roman"/>
          <w:b/>
          <w:sz w:val="24"/>
          <w:szCs w:val="24"/>
        </w:rPr>
        <w:t>Характеристика готовится на основании:</w:t>
      </w:r>
    </w:p>
    <w:p w14:paraId="212959D7" w14:textId="77777777" w:rsidR="00617193" w:rsidRDefault="00617193" w:rsidP="00CD78D2">
      <w:pPr>
        <w:tabs>
          <w:tab w:val="left" w:pos="142"/>
        </w:tabs>
        <w:spacing w:after="0" w:line="240" w:lineRule="auto"/>
        <w:jc w:val="both"/>
        <w:rPr>
          <w:rFonts w:ascii="Times New Roman" w:hAnsi="Times New Roman" w:cs="Times New Roman"/>
          <w:sz w:val="24"/>
          <w:szCs w:val="24"/>
        </w:rPr>
      </w:pPr>
      <w:r w:rsidRPr="00617193">
        <w:rPr>
          <w:rFonts w:ascii="Times New Roman" w:hAnsi="Times New Roman" w:cs="Times New Roman"/>
          <w:sz w:val="24"/>
          <w:szCs w:val="24"/>
        </w:rPr>
        <w:t xml:space="preserve"> </w:t>
      </w:r>
      <w:r w:rsidRPr="00617193">
        <w:rPr>
          <w:rFonts w:ascii="Times New Roman" w:hAnsi="Times New Roman" w:cs="Times New Roman"/>
          <w:sz w:val="24"/>
          <w:szCs w:val="24"/>
        </w:rPr>
        <w:sym w:font="Symbol" w:char="F0B7"/>
      </w:r>
      <w:r w:rsidRPr="00617193">
        <w:rPr>
          <w:rFonts w:ascii="Times New Roman" w:hAnsi="Times New Roman" w:cs="Times New Roman"/>
          <w:sz w:val="24"/>
          <w:szCs w:val="24"/>
        </w:rPr>
        <w:t xml:space="preserve"> объективных показателей образовательных достижений обучающегося на уровне основного образования, </w:t>
      </w:r>
    </w:p>
    <w:p w14:paraId="4A684779" w14:textId="77777777" w:rsidR="00617193" w:rsidRDefault="00617193" w:rsidP="00CD78D2">
      <w:pPr>
        <w:tabs>
          <w:tab w:val="left" w:pos="142"/>
        </w:tabs>
        <w:spacing w:after="0" w:line="240" w:lineRule="auto"/>
        <w:jc w:val="both"/>
        <w:rPr>
          <w:rFonts w:ascii="Times New Roman" w:hAnsi="Times New Roman" w:cs="Times New Roman"/>
          <w:sz w:val="24"/>
          <w:szCs w:val="24"/>
        </w:rPr>
      </w:pPr>
      <w:r w:rsidRPr="00617193">
        <w:rPr>
          <w:rFonts w:ascii="Times New Roman" w:hAnsi="Times New Roman" w:cs="Times New Roman"/>
          <w:sz w:val="24"/>
          <w:szCs w:val="24"/>
        </w:rPr>
        <w:sym w:font="Symbol" w:char="F0B7"/>
      </w:r>
      <w:r w:rsidRPr="00617193">
        <w:rPr>
          <w:rFonts w:ascii="Times New Roman" w:hAnsi="Times New Roman" w:cs="Times New Roman"/>
          <w:sz w:val="24"/>
          <w:szCs w:val="24"/>
        </w:rPr>
        <w:t xml:space="preserve"> портфолио выпускника; </w:t>
      </w:r>
    </w:p>
    <w:p w14:paraId="1D8AD9E8" w14:textId="77777777" w:rsidR="00617193" w:rsidRDefault="00617193" w:rsidP="00CD78D2">
      <w:pPr>
        <w:tabs>
          <w:tab w:val="left" w:pos="142"/>
        </w:tabs>
        <w:spacing w:after="0" w:line="240" w:lineRule="auto"/>
        <w:jc w:val="both"/>
        <w:rPr>
          <w:rFonts w:ascii="Times New Roman" w:hAnsi="Times New Roman" w:cs="Times New Roman"/>
          <w:sz w:val="24"/>
          <w:szCs w:val="24"/>
        </w:rPr>
      </w:pPr>
      <w:r w:rsidRPr="00617193">
        <w:rPr>
          <w:rFonts w:ascii="Times New Roman" w:hAnsi="Times New Roman" w:cs="Times New Roman"/>
          <w:sz w:val="24"/>
          <w:szCs w:val="24"/>
        </w:rPr>
        <w:sym w:font="Symbol" w:char="F0B7"/>
      </w:r>
      <w:r w:rsidRPr="00617193">
        <w:rPr>
          <w:rFonts w:ascii="Times New Roman" w:hAnsi="Times New Roman" w:cs="Times New Roman"/>
          <w:sz w:val="24"/>
          <w:szCs w:val="24"/>
        </w:rPr>
        <w:t xml:space="preserve"> экспертных оценок классного руководителя и учителей, обучавших данного выпускника на уровне основного общего образования. </w:t>
      </w:r>
    </w:p>
    <w:p w14:paraId="72D650CD" w14:textId="77777777" w:rsidR="00617193" w:rsidRDefault="00617193" w:rsidP="00CD78D2">
      <w:pPr>
        <w:tabs>
          <w:tab w:val="left" w:pos="142"/>
        </w:tabs>
        <w:spacing w:after="0" w:line="240" w:lineRule="auto"/>
        <w:jc w:val="both"/>
        <w:rPr>
          <w:rFonts w:ascii="Times New Roman" w:hAnsi="Times New Roman" w:cs="Times New Roman"/>
          <w:sz w:val="24"/>
          <w:szCs w:val="24"/>
        </w:rPr>
      </w:pPr>
      <w:r w:rsidRPr="00617193">
        <w:rPr>
          <w:rFonts w:ascii="Times New Roman" w:hAnsi="Times New Roman" w:cs="Times New Roman"/>
          <w:sz w:val="24"/>
          <w:szCs w:val="24"/>
        </w:rPr>
        <w:t xml:space="preserve">В характеристике выпускника: </w:t>
      </w:r>
    </w:p>
    <w:p w14:paraId="22E6B92B" w14:textId="77777777" w:rsidR="00617193" w:rsidRDefault="00617193" w:rsidP="00CD78D2">
      <w:pPr>
        <w:tabs>
          <w:tab w:val="left" w:pos="142"/>
        </w:tabs>
        <w:spacing w:after="0" w:line="240" w:lineRule="auto"/>
        <w:jc w:val="both"/>
        <w:rPr>
          <w:rFonts w:ascii="Times New Roman" w:hAnsi="Times New Roman" w:cs="Times New Roman"/>
          <w:sz w:val="24"/>
          <w:szCs w:val="24"/>
        </w:rPr>
      </w:pPr>
      <w:r w:rsidRPr="00617193">
        <w:rPr>
          <w:rFonts w:ascii="Times New Roman" w:hAnsi="Times New Roman" w:cs="Times New Roman"/>
          <w:sz w:val="24"/>
          <w:szCs w:val="24"/>
        </w:rPr>
        <w:lastRenderedPageBreak/>
        <w:sym w:font="Symbol" w:char="F0B7"/>
      </w:r>
      <w:r w:rsidRPr="00617193">
        <w:rPr>
          <w:rFonts w:ascii="Times New Roman" w:hAnsi="Times New Roman" w:cs="Times New Roman"/>
          <w:sz w:val="24"/>
          <w:szCs w:val="24"/>
        </w:rPr>
        <w:t xml:space="preserve"> отмечаются образовательные достижения обучающегося по освоению личностных, метапредметных и предметных результатов; </w:t>
      </w:r>
    </w:p>
    <w:p w14:paraId="085A614B" w14:textId="77777777" w:rsidR="00617193" w:rsidRDefault="00617193" w:rsidP="00CD78D2">
      <w:pPr>
        <w:tabs>
          <w:tab w:val="left" w:pos="142"/>
        </w:tabs>
        <w:spacing w:after="0" w:line="240" w:lineRule="auto"/>
        <w:jc w:val="both"/>
        <w:rPr>
          <w:rFonts w:ascii="Times New Roman" w:hAnsi="Times New Roman" w:cs="Times New Roman"/>
          <w:sz w:val="24"/>
          <w:szCs w:val="24"/>
        </w:rPr>
      </w:pPr>
      <w:r w:rsidRPr="00617193">
        <w:rPr>
          <w:rFonts w:ascii="Times New Roman" w:hAnsi="Times New Roman" w:cs="Times New Roman"/>
          <w:sz w:val="24"/>
          <w:szCs w:val="24"/>
        </w:rPr>
        <w:sym w:font="Symbol" w:char="F0B7"/>
      </w:r>
      <w:r w:rsidRPr="00617193">
        <w:rPr>
          <w:rFonts w:ascii="Times New Roman" w:hAnsi="Times New Roman" w:cs="Times New Roman"/>
          <w:sz w:val="24"/>
          <w:szCs w:val="24"/>
        </w:rPr>
        <w:t xml:space="preserve"> 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14:paraId="0E533658" w14:textId="77777777" w:rsidR="00617193" w:rsidRDefault="00617193"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7193">
        <w:rPr>
          <w:rFonts w:ascii="Times New Roman" w:hAnsi="Times New Roman" w:cs="Times New Roman"/>
          <w:sz w:val="24"/>
          <w:szCs w:val="24"/>
        </w:rP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14:paraId="29587502" w14:textId="77777777" w:rsidR="009B3BBB" w:rsidRDefault="00617193" w:rsidP="00CD78D2">
      <w:pPr>
        <w:tabs>
          <w:tab w:val="left" w:pos="142"/>
        </w:tabs>
        <w:spacing w:after="0" w:line="240" w:lineRule="auto"/>
        <w:jc w:val="both"/>
        <w:rPr>
          <w:rFonts w:ascii="Times New Roman" w:hAnsi="Times New Roman" w:cs="Times New Roman"/>
          <w:sz w:val="24"/>
          <w:szCs w:val="24"/>
        </w:rPr>
      </w:pPr>
      <w:r w:rsidRPr="00617193">
        <w:rPr>
          <w:rFonts w:ascii="Times New Roman" w:hAnsi="Times New Roman" w:cs="Times New Roman"/>
          <w:b/>
          <w:sz w:val="24"/>
          <w:szCs w:val="24"/>
        </w:rPr>
        <w:t>1.3.</w:t>
      </w:r>
      <w:r w:rsidR="00D120E1">
        <w:rPr>
          <w:rFonts w:ascii="Times New Roman" w:hAnsi="Times New Roman" w:cs="Times New Roman"/>
          <w:b/>
          <w:sz w:val="24"/>
          <w:szCs w:val="24"/>
        </w:rPr>
        <w:t>6</w:t>
      </w:r>
      <w:r w:rsidRPr="00617193">
        <w:rPr>
          <w:rFonts w:ascii="Times New Roman" w:hAnsi="Times New Roman" w:cs="Times New Roman"/>
          <w:b/>
          <w:sz w:val="24"/>
          <w:szCs w:val="24"/>
        </w:rPr>
        <w:t>. Оценка результатов деятельности образовательного учреждения</w:t>
      </w:r>
      <w:r w:rsidRPr="00617193">
        <w:rPr>
          <w:rFonts w:ascii="Times New Roman" w:hAnsi="Times New Roman" w:cs="Times New Roman"/>
          <w:sz w:val="24"/>
          <w:szCs w:val="24"/>
        </w:rPr>
        <w:t xml:space="preserve"> </w:t>
      </w:r>
    </w:p>
    <w:p w14:paraId="418D998E" w14:textId="77777777" w:rsidR="009B3BBB" w:rsidRDefault="009B3BBB"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7193" w:rsidRPr="00617193">
        <w:rPr>
          <w:rFonts w:ascii="Times New Roman" w:hAnsi="Times New Roman" w:cs="Times New Roman"/>
          <w:sz w:val="24"/>
          <w:szCs w:val="24"/>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 </w:t>
      </w:r>
      <w:r w:rsidR="00617193" w:rsidRPr="00617193">
        <w:rPr>
          <w:rFonts w:ascii="Times New Roman" w:hAnsi="Times New Roman" w:cs="Times New Roman"/>
          <w:sz w:val="24"/>
          <w:szCs w:val="24"/>
        </w:rPr>
        <w:sym w:font="Symbol" w:char="F02D"/>
      </w:r>
      <w:r w:rsidR="00617193" w:rsidRPr="00617193">
        <w:rPr>
          <w:rFonts w:ascii="Times New Roman" w:hAnsi="Times New Roman" w:cs="Times New Roman"/>
          <w:sz w:val="24"/>
          <w:szCs w:val="24"/>
        </w:rPr>
        <w:t xml:space="preserve"> результатов мониторинговых исследований разного уровня (федерального, регионального, муниципального); </w:t>
      </w:r>
    </w:p>
    <w:p w14:paraId="7048AF87" w14:textId="77777777" w:rsidR="009B3BBB" w:rsidRDefault="00617193" w:rsidP="00CD78D2">
      <w:pPr>
        <w:tabs>
          <w:tab w:val="left" w:pos="142"/>
        </w:tabs>
        <w:spacing w:after="0" w:line="240" w:lineRule="auto"/>
        <w:jc w:val="both"/>
        <w:rPr>
          <w:rFonts w:ascii="Times New Roman" w:hAnsi="Times New Roman" w:cs="Times New Roman"/>
          <w:sz w:val="24"/>
          <w:szCs w:val="24"/>
        </w:rPr>
      </w:pPr>
      <w:r w:rsidRPr="00617193">
        <w:rPr>
          <w:rFonts w:ascii="Times New Roman" w:hAnsi="Times New Roman" w:cs="Times New Roman"/>
          <w:sz w:val="24"/>
          <w:szCs w:val="24"/>
        </w:rPr>
        <w:sym w:font="Symbol" w:char="F02D"/>
      </w:r>
      <w:r w:rsidRPr="00617193">
        <w:rPr>
          <w:rFonts w:ascii="Times New Roman" w:hAnsi="Times New Roman" w:cs="Times New Roman"/>
          <w:sz w:val="24"/>
          <w:szCs w:val="24"/>
        </w:rPr>
        <w:t xml:space="preserve"> условий реализации основной образовательной программы основного общего образования; </w:t>
      </w:r>
      <w:r w:rsidRPr="00617193">
        <w:rPr>
          <w:rFonts w:ascii="Times New Roman" w:hAnsi="Times New Roman" w:cs="Times New Roman"/>
          <w:sz w:val="24"/>
          <w:szCs w:val="24"/>
        </w:rPr>
        <w:sym w:font="Symbol" w:char="F02D"/>
      </w:r>
      <w:r w:rsidRPr="00617193">
        <w:rPr>
          <w:rFonts w:ascii="Times New Roman" w:hAnsi="Times New Roman" w:cs="Times New Roman"/>
          <w:sz w:val="24"/>
          <w:szCs w:val="24"/>
        </w:rPr>
        <w:t xml:space="preserve"> особенностей контингента обучающихся. </w:t>
      </w:r>
    </w:p>
    <w:p w14:paraId="2F82D12B" w14:textId="77777777" w:rsidR="009C0193" w:rsidRDefault="009B3BBB"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7193" w:rsidRPr="00617193">
        <w:rPr>
          <w:rFonts w:ascii="Times New Roman" w:hAnsi="Times New Roman" w:cs="Times New Roman"/>
          <w:sz w:val="24"/>
          <w:szCs w:val="24"/>
        </w:rPr>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14:paraId="489F33AA" w14:textId="77777777" w:rsidR="001E21F7" w:rsidRDefault="001E21F7" w:rsidP="00CD78D2">
      <w:pPr>
        <w:tabs>
          <w:tab w:val="left" w:pos="142"/>
        </w:tabs>
        <w:spacing w:after="0" w:line="240" w:lineRule="auto"/>
        <w:jc w:val="both"/>
        <w:rPr>
          <w:rFonts w:ascii="Times New Roman" w:hAnsi="Times New Roman" w:cs="Times New Roman"/>
          <w:sz w:val="24"/>
          <w:szCs w:val="24"/>
        </w:rPr>
      </w:pPr>
    </w:p>
    <w:p w14:paraId="1E8DE0D1" w14:textId="77777777" w:rsidR="001E21F7" w:rsidRDefault="00410A65" w:rsidP="00D02484">
      <w:pPr>
        <w:tabs>
          <w:tab w:val="left" w:pos="142"/>
        </w:tabs>
        <w:spacing w:after="0" w:line="240" w:lineRule="auto"/>
        <w:jc w:val="center"/>
        <w:rPr>
          <w:rFonts w:ascii="Times New Roman" w:hAnsi="Times New Roman" w:cs="Times New Roman"/>
          <w:b/>
          <w:sz w:val="24"/>
          <w:szCs w:val="24"/>
        </w:rPr>
      </w:pPr>
      <w:r w:rsidRPr="001E21F7">
        <w:rPr>
          <w:rFonts w:ascii="Times New Roman" w:hAnsi="Times New Roman" w:cs="Times New Roman"/>
          <w:b/>
          <w:sz w:val="24"/>
          <w:szCs w:val="24"/>
        </w:rPr>
        <w:t>РАЗДЕЛ 2. СОДЕРЖАТЕЛЬНЫЙ</w:t>
      </w:r>
    </w:p>
    <w:p w14:paraId="43F68685" w14:textId="77777777" w:rsidR="00D02484" w:rsidRPr="001E21F7" w:rsidRDefault="00D02484" w:rsidP="00CD78D2">
      <w:pPr>
        <w:tabs>
          <w:tab w:val="left" w:pos="142"/>
        </w:tabs>
        <w:spacing w:after="0" w:line="240" w:lineRule="auto"/>
        <w:jc w:val="both"/>
        <w:rPr>
          <w:rFonts w:ascii="Times New Roman" w:hAnsi="Times New Roman" w:cs="Times New Roman"/>
          <w:b/>
          <w:sz w:val="24"/>
          <w:szCs w:val="24"/>
        </w:rPr>
      </w:pPr>
    </w:p>
    <w:p w14:paraId="639378ED" w14:textId="77777777" w:rsidR="001E21F7" w:rsidRPr="001E21F7" w:rsidRDefault="00410A65" w:rsidP="00CD78D2">
      <w:pPr>
        <w:tabs>
          <w:tab w:val="left" w:pos="142"/>
        </w:tabs>
        <w:spacing w:after="0" w:line="240" w:lineRule="auto"/>
        <w:jc w:val="both"/>
        <w:rPr>
          <w:rFonts w:ascii="Times New Roman" w:hAnsi="Times New Roman" w:cs="Times New Roman"/>
          <w:b/>
          <w:sz w:val="24"/>
          <w:szCs w:val="24"/>
        </w:rPr>
      </w:pPr>
      <w:r w:rsidRPr="001E21F7">
        <w:rPr>
          <w:rFonts w:ascii="Times New Roman" w:hAnsi="Times New Roman" w:cs="Times New Roman"/>
          <w:b/>
          <w:sz w:val="24"/>
          <w:szCs w:val="24"/>
        </w:rPr>
        <w:t xml:space="preserve">2.1. ПРОГРАММА РАЗВИТИЯ УНИВЕРСАЛЬНЫХ УЧЕБНЫХ ДЕЙСТВИЙ, ВКЛЮЧАЮЩАЯ ФОРМИРОВАНИЕ КОМПЕТЕНЦИЙ ОБУЧАЮЩИХСЯ В ОБЛАСТИ ИСПОЛЬЗОВНИЯ ИНФОРМАЦИОННО- КОММУНИКАЦИОННЫХ ТЕХНОЛОГИЙ, УЧЕБНО- ИССЛЕДОВАТЕЛЬСКОЙ И ПРОЕКТНОЙ ДЕЯТЕЛЬНОСТИ </w:t>
      </w:r>
    </w:p>
    <w:p w14:paraId="2B93096B" w14:textId="77777777" w:rsidR="008A4860" w:rsidRDefault="00410A65" w:rsidP="00CD78D2">
      <w:pPr>
        <w:tabs>
          <w:tab w:val="left" w:pos="142"/>
        </w:tabs>
        <w:spacing w:after="0" w:line="240" w:lineRule="auto"/>
        <w:jc w:val="both"/>
        <w:rPr>
          <w:rFonts w:ascii="Times New Roman" w:hAnsi="Times New Roman" w:cs="Times New Roman"/>
          <w:sz w:val="24"/>
          <w:szCs w:val="24"/>
        </w:rPr>
      </w:pPr>
      <w:r w:rsidRPr="00D34ACD">
        <w:rPr>
          <w:rFonts w:ascii="Times New Roman" w:hAnsi="Times New Roman" w:cs="Times New Roman"/>
          <w:sz w:val="24"/>
          <w:szCs w:val="24"/>
        </w:rPr>
        <w:t xml:space="preserve"> </w:t>
      </w:r>
      <w:r w:rsidR="001E21F7">
        <w:rPr>
          <w:rFonts w:ascii="Times New Roman" w:hAnsi="Times New Roman" w:cs="Times New Roman"/>
          <w:sz w:val="24"/>
          <w:szCs w:val="24"/>
        </w:rPr>
        <w:t xml:space="preserve">   </w:t>
      </w:r>
      <w:r w:rsidR="008A4860">
        <w:rPr>
          <w:rFonts w:ascii="Times New Roman" w:hAnsi="Times New Roman" w:cs="Times New Roman"/>
          <w:sz w:val="24"/>
          <w:szCs w:val="24"/>
        </w:rPr>
        <w:t xml:space="preserve">  </w:t>
      </w:r>
      <w:r w:rsidRPr="00D34ACD">
        <w:rPr>
          <w:rFonts w:ascii="Times New Roman" w:hAnsi="Times New Roman" w:cs="Times New Roman"/>
          <w:sz w:val="24"/>
          <w:szCs w:val="24"/>
        </w:rPr>
        <w:t xml:space="preserve">Универсальные учебные действия (личностные, регулятивные, познавательные и коммуникативные) формировались в условиях реализации основной образовательной программы начального общего образования, являясь основой для ключевых компетентностей школьников. Учебная деятельность младших школьников была той средой, в которой могли быть сформированы указанные выше универсальные учебные действия. На этапе основного общего образования универсальные учебные действия продолжают развиваться уже не только в учебной деятельности, но и в таких видах деятельности как проектная и исследовательская, а также в различных социальных практиках. </w:t>
      </w:r>
    </w:p>
    <w:p w14:paraId="42DD283C" w14:textId="77777777" w:rsidR="008A4860" w:rsidRDefault="008A4860"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0A65" w:rsidRPr="00D34ACD">
        <w:rPr>
          <w:rFonts w:ascii="Times New Roman" w:hAnsi="Times New Roman" w:cs="Times New Roman"/>
          <w:sz w:val="24"/>
          <w:szCs w:val="24"/>
        </w:rPr>
        <w:t xml:space="preserve">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w:t>
      </w:r>
    </w:p>
    <w:p w14:paraId="395D61E2" w14:textId="77777777" w:rsidR="008A4860" w:rsidRDefault="008A4860"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0A65" w:rsidRPr="00D34ACD">
        <w:rPr>
          <w:rFonts w:ascii="Times New Roman" w:hAnsi="Times New Roman" w:cs="Times New Roman"/>
          <w:sz w:val="24"/>
          <w:szCs w:val="24"/>
        </w:rPr>
        <w:t xml:space="preserve">Программа развития универсальных учебных действий (УУД) в основной школе определяет: </w:t>
      </w:r>
    </w:p>
    <w:p w14:paraId="4E80FE02" w14:textId="77777777" w:rsidR="008A4860" w:rsidRDefault="00410A65" w:rsidP="00CD78D2">
      <w:pPr>
        <w:tabs>
          <w:tab w:val="left" w:pos="142"/>
        </w:tabs>
        <w:spacing w:after="0" w:line="240" w:lineRule="auto"/>
        <w:jc w:val="both"/>
        <w:rPr>
          <w:rFonts w:ascii="Times New Roman" w:hAnsi="Times New Roman" w:cs="Times New Roman"/>
          <w:sz w:val="24"/>
          <w:szCs w:val="24"/>
        </w:rPr>
      </w:pPr>
      <w:r w:rsidRPr="00D34ACD">
        <w:rPr>
          <w:rFonts w:ascii="Times New Roman" w:hAnsi="Times New Roman" w:cs="Times New Roman"/>
          <w:sz w:val="24"/>
          <w:szCs w:val="24"/>
        </w:rPr>
        <w:sym w:font="Symbol" w:char="F0B7"/>
      </w:r>
      <w:r w:rsidRPr="00D34ACD">
        <w:rPr>
          <w:rFonts w:ascii="Times New Roman" w:hAnsi="Times New Roman" w:cs="Times New Roman"/>
          <w:sz w:val="24"/>
          <w:szCs w:val="24"/>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14:paraId="459D6393" w14:textId="77777777" w:rsidR="008A4860" w:rsidRDefault="00410A65" w:rsidP="00CD78D2">
      <w:pPr>
        <w:tabs>
          <w:tab w:val="left" w:pos="142"/>
        </w:tabs>
        <w:spacing w:after="0" w:line="240" w:lineRule="auto"/>
        <w:jc w:val="both"/>
        <w:rPr>
          <w:rFonts w:ascii="Times New Roman" w:hAnsi="Times New Roman" w:cs="Times New Roman"/>
          <w:sz w:val="24"/>
          <w:szCs w:val="24"/>
        </w:rPr>
      </w:pPr>
      <w:r w:rsidRPr="00D34ACD">
        <w:rPr>
          <w:rFonts w:ascii="Times New Roman" w:hAnsi="Times New Roman" w:cs="Times New Roman"/>
          <w:sz w:val="24"/>
          <w:szCs w:val="24"/>
        </w:rPr>
        <w:sym w:font="Symbol" w:char="F0B7"/>
      </w:r>
      <w:r w:rsidRPr="00D34ACD">
        <w:rPr>
          <w:rFonts w:ascii="Times New Roman" w:hAnsi="Times New Roman" w:cs="Times New Roman"/>
          <w:sz w:val="24"/>
          <w:szCs w:val="24"/>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w:t>
      </w:r>
      <w:r w:rsidRPr="00D34ACD">
        <w:rPr>
          <w:rFonts w:ascii="Times New Roman" w:hAnsi="Times New Roman" w:cs="Times New Roman"/>
          <w:sz w:val="24"/>
          <w:szCs w:val="24"/>
        </w:rPr>
        <w:lastRenderedPageBreak/>
        <w:t xml:space="preserve">владения ими, их взаимосвязь с другими результатами освоения основной образовательной программы основного общего образования; </w:t>
      </w:r>
    </w:p>
    <w:p w14:paraId="4201D7DE" w14:textId="77777777" w:rsidR="008A4860" w:rsidRDefault="00410A65" w:rsidP="00CD78D2">
      <w:pPr>
        <w:tabs>
          <w:tab w:val="left" w:pos="142"/>
        </w:tabs>
        <w:spacing w:after="0" w:line="240" w:lineRule="auto"/>
        <w:jc w:val="both"/>
        <w:rPr>
          <w:rFonts w:ascii="Times New Roman" w:hAnsi="Times New Roman" w:cs="Times New Roman"/>
          <w:sz w:val="24"/>
          <w:szCs w:val="24"/>
        </w:rPr>
      </w:pPr>
      <w:r w:rsidRPr="00D34ACD">
        <w:rPr>
          <w:rFonts w:ascii="Times New Roman" w:hAnsi="Times New Roman" w:cs="Times New Roman"/>
          <w:sz w:val="24"/>
          <w:szCs w:val="24"/>
        </w:rPr>
        <w:sym w:font="Symbol" w:char="F0B7"/>
      </w:r>
      <w:r w:rsidRPr="00D34ACD">
        <w:rPr>
          <w:rFonts w:ascii="Times New Roman" w:hAnsi="Times New Roman" w:cs="Times New Roman"/>
          <w:sz w:val="24"/>
          <w:szCs w:val="24"/>
        </w:rPr>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14:paraId="5BC334D7" w14:textId="77777777" w:rsidR="00410A65" w:rsidRDefault="00410A65" w:rsidP="00CD78D2">
      <w:pPr>
        <w:tabs>
          <w:tab w:val="left" w:pos="142"/>
        </w:tabs>
        <w:spacing w:after="0" w:line="240" w:lineRule="auto"/>
        <w:jc w:val="both"/>
        <w:rPr>
          <w:rFonts w:ascii="Times New Roman" w:hAnsi="Times New Roman" w:cs="Times New Roman"/>
          <w:sz w:val="24"/>
          <w:szCs w:val="24"/>
        </w:rPr>
      </w:pPr>
      <w:r w:rsidRPr="00D34ACD">
        <w:rPr>
          <w:rFonts w:ascii="Times New Roman" w:hAnsi="Times New Roman" w:cs="Times New Roman"/>
          <w:sz w:val="24"/>
          <w:szCs w:val="24"/>
        </w:rPr>
        <w:t xml:space="preserve"> </w:t>
      </w:r>
      <w:r w:rsidRPr="00D34ACD">
        <w:rPr>
          <w:rFonts w:ascii="Times New Roman" w:hAnsi="Times New Roman" w:cs="Times New Roman"/>
          <w:sz w:val="24"/>
          <w:szCs w:val="24"/>
        </w:rPr>
        <w:sym w:font="Symbol" w:char="F0B7"/>
      </w:r>
      <w:r w:rsidRPr="00D34ACD">
        <w:rPr>
          <w:rFonts w:ascii="Times New Roman" w:hAnsi="Times New Roman" w:cs="Times New Roman"/>
          <w:sz w:val="24"/>
          <w:szCs w:val="24"/>
        </w:rPr>
        <w:t xml:space="preserve"> основные направления деятельности по развитию УУД в основной школе, описание технологии включения развивающих </w:t>
      </w:r>
      <w:r w:rsidR="00624958" w:rsidRPr="00D34ACD">
        <w:rPr>
          <w:rFonts w:ascii="Times New Roman" w:hAnsi="Times New Roman" w:cs="Times New Roman"/>
          <w:sz w:val="24"/>
          <w:szCs w:val="24"/>
        </w:rPr>
        <w:t>задач,</w:t>
      </w:r>
      <w:r w:rsidRPr="00D34ACD">
        <w:rPr>
          <w:rFonts w:ascii="Times New Roman" w:hAnsi="Times New Roman" w:cs="Times New Roman"/>
          <w:sz w:val="24"/>
          <w:szCs w:val="24"/>
        </w:rPr>
        <w:t xml:space="preserve"> как в урочную, так и внеурочную деятельность обучающихся;</w:t>
      </w:r>
    </w:p>
    <w:p w14:paraId="6ACF0A19" w14:textId="77777777" w:rsidR="007A4A8B" w:rsidRDefault="007A4A8B" w:rsidP="00CD78D2">
      <w:pPr>
        <w:tabs>
          <w:tab w:val="left" w:pos="142"/>
        </w:tabs>
        <w:spacing w:after="0" w:line="240" w:lineRule="auto"/>
        <w:jc w:val="both"/>
        <w:rPr>
          <w:rFonts w:ascii="Times New Roman" w:hAnsi="Times New Roman" w:cs="Times New Roman"/>
          <w:sz w:val="24"/>
          <w:szCs w:val="24"/>
        </w:rPr>
      </w:pPr>
      <w:r w:rsidRPr="007A4A8B">
        <w:rPr>
          <w:rFonts w:ascii="Times New Roman" w:hAnsi="Times New Roman" w:cs="Times New Roman"/>
          <w:sz w:val="24"/>
          <w:szCs w:val="24"/>
        </w:rPr>
        <w:sym w:font="Symbol" w:char="F0B7"/>
      </w:r>
      <w:r w:rsidRPr="007A4A8B">
        <w:rPr>
          <w:rFonts w:ascii="Times New Roman" w:hAnsi="Times New Roman" w:cs="Times New Roman"/>
          <w:sz w:val="24"/>
          <w:szCs w:val="24"/>
        </w:rPr>
        <w:t xml:space="preserve"> условия развития УУД; </w:t>
      </w:r>
    </w:p>
    <w:p w14:paraId="23C353CD" w14:textId="77777777" w:rsidR="007A4A8B" w:rsidRDefault="007A4A8B" w:rsidP="00CD78D2">
      <w:pPr>
        <w:tabs>
          <w:tab w:val="left" w:pos="142"/>
        </w:tabs>
        <w:spacing w:after="0" w:line="240" w:lineRule="auto"/>
        <w:jc w:val="both"/>
        <w:rPr>
          <w:rFonts w:ascii="Times New Roman" w:hAnsi="Times New Roman" w:cs="Times New Roman"/>
          <w:sz w:val="24"/>
          <w:szCs w:val="24"/>
        </w:rPr>
      </w:pPr>
      <w:r w:rsidRPr="007A4A8B">
        <w:rPr>
          <w:rFonts w:ascii="Times New Roman" w:hAnsi="Times New Roman" w:cs="Times New Roman"/>
          <w:sz w:val="24"/>
          <w:szCs w:val="24"/>
        </w:rPr>
        <w:sym w:font="Symbol" w:char="F0B7"/>
      </w:r>
      <w:r w:rsidRPr="007A4A8B">
        <w:rPr>
          <w:rFonts w:ascii="Times New Roman" w:hAnsi="Times New Roman" w:cs="Times New Roman"/>
          <w:sz w:val="24"/>
          <w:szCs w:val="24"/>
        </w:rPr>
        <w:t xml:space="preserve"> преемственность программы развития универсальных учебных действий при переходе от начального к основному общему образованию. </w:t>
      </w:r>
    </w:p>
    <w:p w14:paraId="1772968C" w14:textId="77777777" w:rsidR="00B84FB2" w:rsidRDefault="00521790" w:rsidP="00B84FB2">
      <w:pPr>
        <w:spacing w:after="0" w:line="240" w:lineRule="auto"/>
        <w:ind w:right="-141"/>
        <w:jc w:val="both"/>
        <w:rPr>
          <w:rFonts w:ascii="Times New Roman" w:hAnsi="Times New Roman" w:cs="Times New Roman"/>
          <w:b/>
          <w:bCs/>
          <w:sz w:val="24"/>
          <w:szCs w:val="24"/>
        </w:rPr>
      </w:pPr>
      <w:r>
        <w:rPr>
          <w:rFonts w:ascii="Times New Roman" w:hAnsi="Times New Roman" w:cs="Times New Roman"/>
          <w:b/>
          <w:bCs/>
          <w:sz w:val="24"/>
          <w:szCs w:val="24"/>
        </w:rPr>
        <w:t>2.1.1.</w:t>
      </w:r>
      <w:r w:rsidR="00B84FB2" w:rsidRPr="0025091C">
        <w:rPr>
          <w:rFonts w:ascii="Times New Roman" w:hAnsi="Times New Roman" w:cs="Times New Roman"/>
          <w:b/>
          <w:bCs/>
          <w:sz w:val="24"/>
          <w:szCs w:val="24"/>
        </w:rPr>
        <w:t>Цель программы</w:t>
      </w:r>
    </w:p>
    <w:p w14:paraId="22063FBE" w14:textId="77777777" w:rsidR="00B84FB2" w:rsidRPr="00B84FB2" w:rsidRDefault="00B84FB2" w:rsidP="00181E5B">
      <w:pPr>
        <w:pStyle w:val="a3"/>
        <w:numPr>
          <w:ilvl w:val="0"/>
          <w:numId w:val="61"/>
        </w:numPr>
        <w:spacing w:after="0" w:line="240" w:lineRule="auto"/>
        <w:ind w:right="-141"/>
        <w:jc w:val="both"/>
        <w:rPr>
          <w:rFonts w:ascii="Times New Roman" w:hAnsi="Times New Roman" w:cs="Times New Roman"/>
          <w:bCs/>
          <w:sz w:val="24"/>
          <w:szCs w:val="24"/>
        </w:rPr>
      </w:pPr>
      <w:r w:rsidRPr="00B84FB2">
        <w:rPr>
          <w:rFonts w:ascii="Times New Roman" w:hAnsi="Times New Roman" w:cs="Times New Roman"/>
          <w:bCs/>
          <w:sz w:val="24"/>
          <w:szCs w:val="24"/>
        </w:rPr>
        <w:t xml:space="preserve">формирования универсальных учебных действий: </w:t>
      </w:r>
    </w:p>
    <w:p w14:paraId="64C82F6B" w14:textId="77777777" w:rsidR="00B84FB2" w:rsidRPr="00EE14FA" w:rsidRDefault="00B84FB2" w:rsidP="00B84FB2">
      <w:pPr>
        <w:pStyle w:val="a3"/>
        <w:spacing w:after="0" w:line="240" w:lineRule="auto"/>
        <w:ind w:left="783" w:right="-141"/>
        <w:jc w:val="both"/>
        <w:rPr>
          <w:rFonts w:ascii="Times New Roman" w:hAnsi="Times New Roman" w:cs="Times New Roman"/>
          <w:sz w:val="24"/>
          <w:szCs w:val="24"/>
        </w:rPr>
      </w:pPr>
    </w:p>
    <w:p w14:paraId="6ECFFC14" w14:textId="77777777" w:rsidR="00B84FB2" w:rsidRPr="0025091C" w:rsidRDefault="00B84FB2" w:rsidP="00B84FB2">
      <w:pPr>
        <w:spacing w:after="0" w:line="240" w:lineRule="auto"/>
        <w:ind w:right="-141"/>
        <w:jc w:val="both"/>
        <w:rPr>
          <w:rFonts w:ascii="Times New Roman" w:hAnsi="Times New Roman" w:cs="Times New Roman"/>
          <w:b/>
          <w:sz w:val="24"/>
          <w:szCs w:val="24"/>
        </w:rPr>
      </w:pPr>
      <w:r w:rsidRPr="0025091C">
        <w:rPr>
          <w:rFonts w:ascii="Times New Roman" w:hAnsi="Times New Roman" w:cs="Times New Roman"/>
          <w:b/>
          <w:sz w:val="24"/>
          <w:szCs w:val="24"/>
        </w:rPr>
        <w:t xml:space="preserve">Задачи программы: </w:t>
      </w:r>
    </w:p>
    <w:p w14:paraId="3C066DCC" w14:textId="77777777" w:rsidR="00B84FB2" w:rsidRPr="00EE14FA" w:rsidRDefault="00B84FB2" w:rsidP="00181E5B">
      <w:pPr>
        <w:widowControl w:val="0"/>
        <w:numPr>
          <w:ilvl w:val="0"/>
          <w:numId w:val="60"/>
        </w:numPr>
        <w:tabs>
          <w:tab w:val="clear" w:pos="1429"/>
          <w:tab w:val="num" w:pos="-284"/>
        </w:tabs>
        <w:suppressAutoHyphens/>
        <w:spacing w:after="0" w:line="240" w:lineRule="auto"/>
        <w:ind w:left="0" w:right="-141" w:firstLine="0"/>
        <w:jc w:val="both"/>
        <w:rPr>
          <w:rFonts w:ascii="Times New Roman" w:hAnsi="Times New Roman" w:cs="Times New Roman"/>
          <w:sz w:val="24"/>
          <w:szCs w:val="24"/>
        </w:rPr>
      </w:pPr>
      <w:r w:rsidRPr="00EE14FA">
        <w:rPr>
          <w:rFonts w:ascii="Times New Roman" w:hAnsi="Times New Roman" w:cs="Times New Roman"/>
          <w:sz w:val="24"/>
          <w:szCs w:val="24"/>
        </w:rPr>
        <w:t xml:space="preserve">установить  ценностные ориентиры </w:t>
      </w:r>
      <w:r>
        <w:rPr>
          <w:rFonts w:ascii="Times New Roman" w:hAnsi="Times New Roman" w:cs="Times New Roman"/>
          <w:sz w:val="24"/>
          <w:szCs w:val="24"/>
        </w:rPr>
        <w:t xml:space="preserve">основного общего </w:t>
      </w:r>
      <w:r w:rsidRPr="00EE14FA">
        <w:rPr>
          <w:rFonts w:ascii="Times New Roman" w:hAnsi="Times New Roman" w:cs="Times New Roman"/>
          <w:sz w:val="24"/>
          <w:szCs w:val="24"/>
        </w:rPr>
        <w:t xml:space="preserve">образования; </w:t>
      </w:r>
    </w:p>
    <w:p w14:paraId="5DAEFF8D" w14:textId="77777777" w:rsidR="00B84FB2" w:rsidRPr="00EE14FA" w:rsidRDefault="00B84FB2" w:rsidP="00181E5B">
      <w:pPr>
        <w:widowControl w:val="0"/>
        <w:numPr>
          <w:ilvl w:val="0"/>
          <w:numId w:val="60"/>
        </w:numPr>
        <w:tabs>
          <w:tab w:val="clear" w:pos="1429"/>
          <w:tab w:val="num" w:pos="-284"/>
        </w:tabs>
        <w:suppressAutoHyphens/>
        <w:spacing w:after="0" w:line="240" w:lineRule="auto"/>
        <w:ind w:left="0" w:right="-141" w:firstLine="0"/>
        <w:jc w:val="both"/>
        <w:rPr>
          <w:rFonts w:ascii="Times New Roman" w:hAnsi="Times New Roman" w:cs="Times New Roman"/>
          <w:sz w:val="24"/>
          <w:szCs w:val="24"/>
        </w:rPr>
      </w:pPr>
      <w:r w:rsidRPr="00EE14FA">
        <w:rPr>
          <w:rFonts w:ascii="Times New Roman" w:hAnsi="Times New Roman" w:cs="Times New Roman"/>
          <w:sz w:val="24"/>
          <w:szCs w:val="24"/>
        </w:rPr>
        <w:t xml:space="preserve">определить состав и характеристику универсальных учебных действий; </w:t>
      </w:r>
    </w:p>
    <w:p w14:paraId="1D8EB943" w14:textId="77777777" w:rsidR="00DC7A52" w:rsidRDefault="00B84FB2" w:rsidP="00181E5B">
      <w:pPr>
        <w:widowControl w:val="0"/>
        <w:numPr>
          <w:ilvl w:val="0"/>
          <w:numId w:val="60"/>
        </w:numPr>
        <w:tabs>
          <w:tab w:val="clear" w:pos="1429"/>
          <w:tab w:val="num" w:pos="-284"/>
        </w:tabs>
        <w:suppressAutoHyphens/>
        <w:spacing w:after="0" w:line="240" w:lineRule="auto"/>
        <w:ind w:left="0" w:right="-141" w:firstLine="0"/>
        <w:jc w:val="both"/>
        <w:rPr>
          <w:rFonts w:ascii="Times New Roman" w:hAnsi="Times New Roman" w:cs="Times New Roman"/>
          <w:sz w:val="24"/>
          <w:szCs w:val="24"/>
        </w:rPr>
      </w:pPr>
      <w:r w:rsidRPr="00EE14FA">
        <w:rPr>
          <w:rFonts w:ascii="Times New Roman" w:hAnsi="Times New Roman" w:cs="Times New Roman"/>
          <w:sz w:val="24"/>
          <w:szCs w:val="24"/>
        </w:rPr>
        <w:t xml:space="preserve">выявить в содержании </w:t>
      </w:r>
      <w:r>
        <w:rPr>
          <w:rFonts w:ascii="Times New Roman" w:hAnsi="Times New Roman" w:cs="Times New Roman"/>
          <w:sz w:val="24"/>
          <w:szCs w:val="24"/>
        </w:rPr>
        <w:t xml:space="preserve">  образования</w:t>
      </w:r>
      <w:r w:rsidRPr="00EE14FA">
        <w:rPr>
          <w:rFonts w:ascii="Times New Roman" w:hAnsi="Times New Roman" w:cs="Times New Roman"/>
          <w:sz w:val="24"/>
          <w:szCs w:val="24"/>
        </w:rPr>
        <w:t xml:space="preserve"> универсальные учебные действия и определить условия их формирования  в образовательном процессе и жизненно важных ситуациях. </w:t>
      </w:r>
    </w:p>
    <w:p w14:paraId="07660E8B" w14:textId="77777777" w:rsidR="00827B2F" w:rsidRDefault="00827B2F" w:rsidP="00827B2F">
      <w:pPr>
        <w:pStyle w:val="afd"/>
        <w:jc w:val="both"/>
        <w:outlineLvl w:val="0"/>
        <w:rPr>
          <w:rFonts w:ascii="Times New Roman" w:hAnsi="Times New Roman" w:cs="Times New Roman"/>
          <w:b/>
          <w:sz w:val="24"/>
          <w:szCs w:val="24"/>
        </w:rPr>
      </w:pPr>
    </w:p>
    <w:p w14:paraId="71489DBF" w14:textId="77777777" w:rsidR="00DC7A52" w:rsidRPr="00827B2F" w:rsidRDefault="00DC7A52" w:rsidP="00827B2F">
      <w:pPr>
        <w:pStyle w:val="afd"/>
        <w:jc w:val="center"/>
        <w:outlineLvl w:val="0"/>
        <w:rPr>
          <w:rFonts w:ascii="Times New Roman" w:hAnsi="Times New Roman" w:cs="Times New Roman"/>
          <w:b/>
          <w:sz w:val="24"/>
          <w:szCs w:val="24"/>
        </w:rPr>
      </w:pPr>
      <w:r w:rsidRPr="00827B2F">
        <w:rPr>
          <w:rFonts w:ascii="Times New Roman" w:hAnsi="Times New Roman" w:cs="Times New Roman"/>
          <w:b/>
          <w:sz w:val="24"/>
          <w:szCs w:val="24"/>
        </w:rPr>
        <w:t>Ценностные ориентиры содержания я основного общего образования.</w:t>
      </w:r>
    </w:p>
    <w:p w14:paraId="09D88B85" w14:textId="77777777" w:rsidR="00DC7A52" w:rsidRPr="00827B2F" w:rsidRDefault="00DC7A52" w:rsidP="00DC7A52">
      <w:pPr>
        <w:pStyle w:val="western"/>
        <w:spacing w:before="0" w:beforeAutospacing="0" w:after="0"/>
        <w:ind w:firstLine="709"/>
      </w:pPr>
      <w:r w:rsidRPr="00827B2F">
        <w:t>Ценностные ориентиры основного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основного общего образования:</w:t>
      </w:r>
    </w:p>
    <w:p w14:paraId="536D2CC8" w14:textId="77777777" w:rsidR="00DC7A52" w:rsidRPr="00827B2F" w:rsidRDefault="00DC7A52" w:rsidP="00181E5B">
      <w:pPr>
        <w:pStyle w:val="a3"/>
        <w:numPr>
          <w:ilvl w:val="0"/>
          <w:numId w:val="62"/>
        </w:numPr>
        <w:ind w:left="0" w:firstLine="0"/>
        <w:jc w:val="both"/>
        <w:rPr>
          <w:rFonts w:ascii="Times New Roman" w:hAnsi="Times New Roman" w:cs="Times New Roman"/>
          <w:i/>
          <w:sz w:val="24"/>
          <w:szCs w:val="24"/>
        </w:rPr>
      </w:pPr>
      <w:r w:rsidRPr="00827B2F">
        <w:rPr>
          <w:rFonts w:ascii="Times New Roman" w:hAnsi="Times New Roman" w:cs="Times New Roman"/>
          <w:sz w:val="24"/>
          <w:szCs w:val="24"/>
        </w:rPr>
        <w:t xml:space="preserve">формирование основ </w:t>
      </w:r>
      <w:r w:rsidRPr="00827B2F">
        <w:rPr>
          <w:rFonts w:ascii="Times New Roman" w:hAnsi="Times New Roman" w:cs="Times New Roman"/>
          <w:b/>
          <w:sz w:val="24"/>
          <w:szCs w:val="24"/>
        </w:rPr>
        <w:t>гражданственности, патриотизма, уважения к правам, свободам и обязанностям человека</w:t>
      </w:r>
      <w:r w:rsidRPr="00827B2F">
        <w:rPr>
          <w:rFonts w:ascii="Times New Roman" w:hAnsi="Times New Roman" w:cs="Times New Roman"/>
          <w:sz w:val="24"/>
          <w:szCs w:val="24"/>
        </w:rPr>
        <w:t xml:space="preserve"> (ценности</w:t>
      </w:r>
      <w:r w:rsidRPr="00827B2F">
        <w:rPr>
          <w:rFonts w:ascii="Times New Roman" w:hAnsi="Times New Roman" w:cs="Times New Roman"/>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солидарность,мир во всём мире, многообразие и уважение культур и народов);</w:t>
      </w:r>
    </w:p>
    <w:p w14:paraId="1E5BC8BA" w14:textId="77777777" w:rsidR="00DC7A52" w:rsidRPr="00827B2F" w:rsidRDefault="00DC7A52" w:rsidP="00181E5B">
      <w:pPr>
        <w:pStyle w:val="a3"/>
        <w:numPr>
          <w:ilvl w:val="0"/>
          <w:numId w:val="62"/>
        </w:numPr>
        <w:ind w:left="0" w:firstLine="0"/>
        <w:jc w:val="both"/>
        <w:rPr>
          <w:rFonts w:ascii="Times New Roman" w:hAnsi="Times New Roman" w:cs="Times New Roman"/>
          <w:b/>
          <w:sz w:val="24"/>
          <w:szCs w:val="24"/>
        </w:rPr>
      </w:pPr>
      <w:r w:rsidRPr="00827B2F">
        <w:rPr>
          <w:rFonts w:ascii="Times New Roman" w:hAnsi="Times New Roman" w:cs="Times New Roman"/>
          <w:sz w:val="24"/>
          <w:szCs w:val="24"/>
        </w:rPr>
        <w:t xml:space="preserve">формирование основ </w:t>
      </w:r>
      <w:r w:rsidRPr="00827B2F">
        <w:rPr>
          <w:rFonts w:ascii="Times New Roman" w:hAnsi="Times New Roman" w:cs="Times New Roman"/>
          <w:b/>
          <w:sz w:val="24"/>
          <w:szCs w:val="24"/>
        </w:rPr>
        <w:t>социальной ответственности и компетентности (</w:t>
      </w:r>
      <w:r w:rsidRPr="00827B2F">
        <w:rPr>
          <w:rFonts w:ascii="Times New Roman" w:hAnsi="Times New Roman" w:cs="Times New Roman"/>
          <w:sz w:val="24"/>
          <w:szCs w:val="24"/>
        </w:rPr>
        <w:t xml:space="preserve">ценности: </w:t>
      </w:r>
      <w:r w:rsidRPr="00827B2F">
        <w:rPr>
          <w:rFonts w:ascii="Times New Roman" w:hAnsi="Times New Roman" w:cs="Times New Roman"/>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14:paraId="423059C4" w14:textId="77777777" w:rsidR="00DC7A52" w:rsidRPr="00827B2F" w:rsidRDefault="00DC7A52" w:rsidP="00181E5B">
      <w:pPr>
        <w:pStyle w:val="a3"/>
        <w:numPr>
          <w:ilvl w:val="0"/>
          <w:numId w:val="62"/>
        </w:numPr>
        <w:ind w:left="0" w:firstLine="0"/>
        <w:jc w:val="both"/>
        <w:rPr>
          <w:rFonts w:ascii="Times New Roman" w:hAnsi="Times New Roman" w:cs="Times New Roman"/>
          <w:sz w:val="24"/>
          <w:szCs w:val="24"/>
        </w:rPr>
      </w:pPr>
      <w:r w:rsidRPr="00827B2F">
        <w:rPr>
          <w:rFonts w:ascii="Times New Roman" w:hAnsi="Times New Roman" w:cs="Times New Roman"/>
          <w:sz w:val="24"/>
          <w:szCs w:val="24"/>
        </w:rPr>
        <w:t xml:space="preserve">развитие </w:t>
      </w:r>
      <w:r w:rsidRPr="00827B2F">
        <w:rPr>
          <w:rFonts w:ascii="Times New Roman" w:hAnsi="Times New Roman" w:cs="Times New Roman"/>
          <w:b/>
          <w:sz w:val="24"/>
          <w:szCs w:val="24"/>
        </w:rPr>
        <w:t>ценностно-смысловой сферы личности на основе общечеловеческих принципов нравственности и гуманизма</w:t>
      </w:r>
      <w:r w:rsidRPr="00827B2F">
        <w:rPr>
          <w:rFonts w:ascii="Times New Roman" w:hAnsi="Times New Roman" w:cs="Times New Roman"/>
          <w:sz w:val="24"/>
          <w:szCs w:val="24"/>
        </w:rPr>
        <w:t xml:space="preserve"> (ценности: </w:t>
      </w:r>
      <w:r w:rsidRPr="00827B2F">
        <w:rPr>
          <w:rFonts w:ascii="Times New Roman" w:hAnsi="Times New Roman" w:cs="Times New Roman"/>
          <w:i/>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14:paraId="53F09802" w14:textId="77777777" w:rsidR="00DC7A52" w:rsidRPr="00827B2F" w:rsidRDefault="00DC7A52" w:rsidP="00181E5B">
      <w:pPr>
        <w:pStyle w:val="af1"/>
        <w:numPr>
          <w:ilvl w:val="0"/>
          <w:numId w:val="62"/>
        </w:numPr>
        <w:spacing w:line="240" w:lineRule="auto"/>
        <w:ind w:left="0" w:firstLine="0"/>
        <w:rPr>
          <w:i/>
          <w:sz w:val="24"/>
          <w:szCs w:val="24"/>
        </w:rPr>
      </w:pPr>
      <w:r w:rsidRPr="00827B2F">
        <w:rPr>
          <w:sz w:val="24"/>
          <w:szCs w:val="24"/>
        </w:rPr>
        <w:t xml:space="preserve">развитие </w:t>
      </w:r>
      <w:r w:rsidRPr="00827B2F">
        <w:rPr>
          <w:b/>
          <w:sz w:val="24"/>
          <w:szCs w:val="24"/>
        </w:rPr>
        <w:t>умения учиться, трудолюбия, сознательного, творческого отношения к образованию, труду и жизни, подготовка к сознательному выбору профессии</w:t>
      </w:r>
      <w:r w:rsidRPr="00827B2F">
        <w:rPr>
          <w:sz w:val="24"/>
          <w:szCs w:val="24"/>
        </w:rPr>
        <w:t xml:space="preserve"> (ценности:</w:t>
      </w:r>
      <w:r w:rsidRPr="00827B2F">
        <w:rPr>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008B4E58">
        <w:rPr>
          <w:i/>
          <w:sz w:val="24"/>
          <w:szCs w:val="24"/>
        </w:rPr>
        <w:t xml:space="preserve"> </w:t>
      </w:r>
      <w:r w:rsidRPr="00827B2F">
        <w:rPr>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827B2F">
        <w:rPr>
          <w:sz w:val="24"/>
          <w:szCs w:val="24"/>
        </w:rPr>
        <w:t>;</w:t>
      </w:r>
    </w:p>
    <w:p w14:paraId="50045C78" w14:textId="77777777" w:rsidR="00DC7A52" w:rsidRPr="005E0677" w:rsidRDefault="00DC7A52" w:rsidP="00181E5B">
      <w:pPr>
        <w:pStyle w:val="a3"/>
        <w:numPr>
          <w:ilvl w:val="0"/>
          <w:numId w:val="62"/>
        </w:numPr>
        <w:ind w:left="0" w:firstLine="0"/>
        <w:jc w:val="both"/>
        <w:rPr>
          <w:rFonts w:ascii="Times New Roman" w:hAnsi="Times New Roman" w:cs="Times New Roman"/>
          <w:i/>
          <w:sz w:val="24"/>
          <w:szCs w:val="24"/>
        </w:rPr>
      </w:pPr>
      <w:r w:rsidRPr="005E0677">
        <w:rPr>
          <w:rFonts w:ascii="Times New Roman" w:hAnsi="Times New Roman" w:cs="Times New Roman"/>
          <w:sz w:val="24"/>
          <w:szCs w:val="24"/>
        </w:rPr>
        <w:lastRenderedPageBreak/>
        <w:t xml:space="preserve">формирование </w:t>
      </w:r>
      <w:r w:rsidRPr="005E0677">
        <w:rPr>
          <w:rFonts w:ascii="Times New Roman" w:hAnsi="Times New Roman" w:cs="Times New Roman"/>
          <w:b/>
          <w:sz w:val="24"/>
          <w:szCs w:val="24"/>
        </w:rPr>
        <w:t xml:space="preserve">ценностного отношения к прекрасному, формирование основ эстетической культуры — эстетическое воспитание </w:t>
      </w:r>
      <w:r w:rsidRPr="005E0677">
        <w:rPr>
          <w:rFonts w:ascii="Times New Roman" w:hAnsi="Times New Roman" w:cs="Times New Roman"/>
          <w:sz w:val="24"/>
          <w:szCs w:val="24"/>
        </w:rPr>
        <w:t xml:space="preserve">(ценности: </w:t>
      </w:r>
      <w:r w:rsidRPr="005E0677">
        <w:rPr>
          <w:rFonts w:ascii="Times New Roman" w:hAnsi="Times New Roman" w:cs="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sidRPr="005E0677">
        <w:rPr>
          <w:rFonts w:ascii="Times New Roman" w:hAnsi="Times New Roman" w:cs="Times New Roman"/>
          <w:sz w:val="24"/>
          <w:szCs w:val="24"/>
        </w:rPr>
        <w:t>).</w:t>
      </w:r>
    </w:p>
    <w:p w14:paraId="525C35F8" w14:textId="77777777" w:rsidR="00DC7A52" w:rsidRPr="00827B2F" w:rsidRDefault="00DC7A52" w:rsidP="00DC7A52">
      <w:pPr>
        <w:pStyle w:val="western"/>
        <w:spacing w:before="0" w:beforeAutospacing="0" w:after="0"/>
        <w:ind w:firstLine="709"/>
      </w:pPr>
      <w:r w:rsidRPr="00827B2F">
        <w:t xml:space="preserve">Реализация ценностных ориентиров </w:t>
      </w:r>
      <w:r w:rsidR="009C656C">
        <w:t xml:space="preserve">основного </w:t>
      </w:r>
      <w:r w:rsidRPr="00827B2F">
        <w:t>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14:paraId="368F44C9" w14:textId="77777777" w:rsidR="00DC7A52" w:rsidRPr="00827B2F" w:rsidRDefault="00DC7A52" w:rsidP="00DC7A52">
      <w:pPr>
        <w:pStyle w:val="afd"/>
        <w:tabs>
          <w:tab w:val="left" w:pos="904"/>
        </w:tabs>
        <w:jc w:val="both"/>
        <w:outlineLvl w:val="0"/>
        <w:rPr>
          <w:rStyle w:val="dash041e005f0431005f044b005f0447005f043d005f044b005f0439005f005fchar1char1"/>
        </w:rPr>
      </w:pPr>
      <w:r w:rsidRPr="00827B2F">
        <w:rPr>
          <w:rFonts w:ascii="Times New Roman" w:hAnsi="Times New Roman" w:cs="Times New Roman"/>
          <w:b/>
          <w:sz w:val="24"/>
          <w:szCs w:val="24"/>
        </w:rPr>
        <w:tab/>
      </w:r>
      <w:r w:rsidRPr="00827B2F">
        <w:rPr>
          <w:rStyle w:val="dash041e005f0431005f044b005f0447005f043d005f044b005f0439005f005fchar1char1"/>
        </w:rPr>
        <w:t xml:space="preserve">Ценностные ориентиры формирования УУД определяются вышеперечисленными требованиями ФГОС и </w:t>
      </w:r>
      <w:r w:rsidRPr="00827B2F">
        <w:rPr>
          <w:rStyle w:val="dash041e005f0431005f044b005f0447005f043d005f044b005f0439005f005fchar1char1"/>
          <w:b/>
        </w:rPr>
        <w:t>общим представлением о современном выпускнике основной школы</w:t>
      </w:r>
      <w:r w:rsidRPr="00827B2F">
        <w:rPr>
          <w:rStyle w:val="dash041e005f0431005f044b005f0447005f043d005f044b005f0439005f005fchar1char1"/>
        </w:rPr>
        <w:t xml:space="preserve">. </w:t>
      </w:r>
    </w:p>
    <w:p w14:paraId="314E96C2" w14:textId="77777777" w:rsidR="00256294" w:rsidRDefault="00256294" w:rsidP="00DC7A52">
      <w:pPr>
        <w:pStyle w:val="dash041e005f0431005f044b005f0447005f043d005f044b005f0439"/>
        <w:ind w:firstLine="720"/>
        <w:jc w:val="both"/>
        <w:rPr>
          <w:rStyle w:val="dash041e005f0431005f044b005f0447005f043d005f044b005f0439005f005fchar1char1"/>
        </w:rPr>
      </w:pPr>
    </w:p>
    <w:p w14:paraId="2EFA4BBF" w14:textId="77777777" w:rsidR="00DC7A52" w:rsidRPr="00827B2F" w:rsidRDefault="00DC7A52" w:rsidP="00DC7A52">
      <w:pPr>
        <w:pStyle w:val="dash041e005f0431005f044b005f0447005f043d005f044b005f0439"/>
        <w:ind w:firstLine="720"/>
        <w:jc w:val="both"/>
        <w:rPr>
          <w:rStyle w:val="dash041e005f0431005f044b005f0447005f043d005f044b005f0439005f005fchar1char1"/>
        </w:rPr>
      </w:pPr>
      <w:r w:rsidRPr="00827B2F">
        <w:rPr>
          <w:rStyle w:val="dash041e005f0431005f044b005f0447005f043d005f044b005f0439005f005fchar1char1"/>
        </w:rPr>
        <w:t>Это человек:</w:t>
      </w:r>
    </w:p>
    <w:p w14:paraId="5338ABDD" w14:textId="77777777" w:rsidR="00DC7A52" w:rsidRPr="00F24FA3" w:rsidRDefault="00DC7A52" w:rsidP="00181E5B">
      <w:pPr>
        <w:pStyle w:val="dash041e005f0431005f044b005f0447005f043d005f044b005f0439"/>
        <w:numPr>
          <w:ilvl w:val="0"/>
          <w:numId w:val="63"/>
        </w:numPr>
        <w:ind w:left="0" w:firstLine="0"/>
        <w:jc w:val="both"/>
      </w:pPr>
      <w:r w:rsidRPr="00F24FA3">
        <w:rPr>
          <w:rStyle w:val="dash041e005f0431005f044b005f0447005f043d005f044b005f0439005f005fchar1char1"/>
        </w:rPr>
        <w:t xml:space="preserve">любящий свой край и своё Отечество, знающий русский и родной язык, уважающий свой народ, его культуру и духовные традиции; </w:t>
      </w:r>
    </w:p>
    <w:p w14:paraId="40261015" w14:textId="77777777" w:rsidR="00DC7A52" w:rsidRPr="00F24FA3" w:rsidRDefault="00DC7A52" w:rsidP="00181E5B">
      <w:pPr>
        <w:pStyle w:val="dash041e005f0431005f044b005f0447005f043d005f044b005f0439"/>
        <w:numPr>
          <w:ilvl w:val="0"/>
          <w:numId w:val="63"/>
        </w:numPr>
        <w:ind w:left="0" w:firstLine="0"/>
        <w:jc w:val="both"/>
      </w:pPr>
      <w:r w:rsidRPr="00F24FA3">
        <w:rPr>
          <w:rStyle w:val="dash041e005f0431005f044b005f0447005f043d005f044b005f0439005f005fchar1char1"/>
        </w:rPr>
        <w:t>осознающий и принимающий ценности человеческой жизни, семьи, гражданского общества, многонационального российского народа, человечества;</w:t>
      </w:r>
    </w:p>
    <w:p w14:paraId="0F43C475" w14:textId="77777777" w:rsidR="00DC7A52" w:rsidRPr="00F24FA3" w:rsidRDefault="00DC7A52" w:rsidP="00181E5B">
      <w:pPr>
        <w:pStyle w:val="dash041e005f0431005f044b005f0447005f043d005f044b005f0439"/>
        <w:numPr>
          <w:ilvl w:val="0"/>
          <w:numId w:val="63"/>
        </w:numPr>
        <w:ind w:left="0" w:firstLine="0"/>
        <w:jc w:val="both"/>
      </w:pPr>
      <w:r w:rsidRPr="00F24FA3">
        <w:rPr>
          <w:rStyle w:val="dash041e005f0431005f044b005f0447005f043d005f044b005f0439005f005fchar1char1"/>
        </w:rPr>
        <w:t>активно и заинтересованно познающий мир, осознающий ценность труда, науки и творчества;</w:t>
      </w:r>
    </w:p>
    <w:p w14:paraId="35D47347" w14:textId="77777777" w:rsidR="00DC7A52" w:rsidRPr="00F24FA3" w:rsidRDefault="00DC7A52" w:rsidP="00181E5B">
      <w:pPr>
        <w:pStyle w:val="dash041e005f0431005f044b005f0447005f043d005f044b005f0439"/>
        <w:numPr>
          <w:ilvl w:val="0"/>
          <w:numId w:val="63"/>
        </w:numPr>
        <w:ind w:left="0" w:firstLine="0"/>
        <w:jc w:val="both"/>
      </w:pPr>
      <w:r w:rsidRPr="00F24FA3">
        <w:rPr>
          <w:rStyle w:val="dash041e005f0431005f044b005f0447005f043d005f044b005f0439005f005fchar1char1"/>
        </w:rPr>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14:paraId="32573C2B" w14:textId="77777777" w:rsidR="00DC7A52" w:rsidRPr="00F24FA3" w:rsidRDefault="00DC7A52" w:rsidP="00181E5B">
      <w:pPr>
        <w:pStyle w:val="dash041e005f0431005f044b005f0447005f043d005f044b005f0439"/>
        <w:numPr>
          <w:ilvl w:val="0"/>
          <w:numId w:val="63"/>
        </w:numPr>
        <w:ind w:left="0" w:firstLine="0"/>
        <w:jc w:val="both"/>
      </w:pPr>
      <w:r w:rsidRPr="00F24FA3">
        <w:rPr>
          <w:rStyle w:val="dash041e005f0431005f044b005f0447005f043d005f044b005f0439005f005fchar1char1"/>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14:paraId="57ABFB23" w14:textId="77777777" w:rsidR="00DC7A52" w:rsidRPr="00F24FA3" w:rsidRDefault="00DC7A52" w:rsidP="00181E5B">
      <w:pPr>
        <w:pStyle w:val="dash041e005f0431005f044b005f0447005f043d005f044b005f0439"/>
        <w:numPr>
          <w:ilvl w:val="0"/>
          <w:numId w:val="63"/>
        </w:numPr>
        <w:ind w:left="0" w:firstLine="0"/>
        <w:jc w:val="both"/>
        <w:rPr>
          <w:rStyle w:val="dash041e005f0431005f044b005f0447005f043d005f044b005f0439005f005fchar1char1"/>
        </w:rPr>
      </w:pPr>
      <w:r w:rsidRPr="00F24FA3">
        <w:rPr>
          <w:rStyle w:val="dash041e005f0431005f044b005f0447005f043d005f044b005f0439005f005fchar1char1"/>
        </w:rPr>
        <w:t>уважающий других людей, умеющий вести конструктивный диалог, достигать взаимопонимания, сотрудничать для достижения общих результатов;</w:t>
      </w:r>
    </w:p>
    <w:p w14:paraId="7BCE4C6C" w14:textId="77777777" w:rsidR="00DC7A52" w:rsidRPr="00F24FA3" w:rsidRDefault="00DC7A52" w:rsidP="00181E5B">
      <w:pPr>
        <w:pStyle w:val="dash041e005f0431005f044b005f0447005f043d005f044b005f0439"/>
        <w:numPr>
          <w:ilvl w:val="0"/>
          <w:numId w:val="63"/>
        </w:numPr>
        <w:ind w:left="0" w:firstLine="0"/>
        <w:jc w:val="both"/>
      </w:pPr>
      <w:r w:rsidRPr="00F24FA3">
        <w:rPr>
          <w:rStyle w:val="dash041e005f0431005f044b005f0447005f043d005f044b005f0439005f005fchar1char1"/>
        </w:rPr>
        <w:t xml:space="preserve">осознанно выполняющий правила здорового и </w:t>
      </w:r>
      <w:r w:rsidRPr="00F24FA3">
        <w:t xml:space="preserve">экологически целесообразного образа жизни, безопасного для человека и окружающей его среды; </w:t>
      </w:r>
    </w:p>
    <w:p w14:paraId="3456BBDA" w14:textId="77777777" w:rsidR="00DC7A52" w:rsidRPr="00F24FA3" w:rsidRDefault="00DC7A52" w:rsidP="00181E5B">
      <w:pPr>
        <w:pStyle w:val="a3"/>
        <w:widowControl w:val="0"/>
        <w:numPr>
          <w:ilvl w:val="0"/>
          <w:numId w:val="63"/>
        </w:numPr>
        <w:suppressAutoHyphens/>
        <w:spacing w:after="0" w:line="240" w:lineRule="auto"/>
        <w:ind w:left="0" w:right="-141" w:firstLine="0"/>
        <w:jc w:val="both"/>
        <w:rPr>
          <w:rFonts w:ascii="Times New Roman" w:hAnsi="Times New Roman" w:cs="Times New Roman"/>
          <w:sz w:val="24"/>
          <w:szCs w:val="24"/>
        </w:rPr>
      </w:pPr>
      <w:r w:rsidRPr="00F24FA3">
        <w:rPr>
          <w:rStyle w:val="dash041e005f0431005f044b005f0447005f043d005f044b005f0439005f005fchar1char1"/>
        </w:rPr>
        <w:t>ориентирующийся в мире профессий, понимающий значение профессиональной деятельности для человека</w:t>
      </w:r>
      <w:r w:rsidR="001B045A">
        <w:rPr>
          <w:rStyle w:val="dash041e005f0431005f044b005f0447005f043d005f044b005f0439005f005fchar1char1"/>
        </w:rPr>
        <w:t xml:space="preserve"> </w:t>
      </w:r>
      <w:r w:rsidRPr="00F24FA3">
        <w:rPr>
          <w:rFonts w:ascii="Times New Roman" w:hAnsi="Times New Roman" w:cs="Times New Roman"/>
        </w:rPr>
        <w:t>в интересах устойчивого развития общества и природы</w:t>
      </w:r>
    </w:p>
    <w:p w14:paraId="7E717455" w14:textId="77777777" w:rsidR="00B84FB2" w:rsidRPr="00EE14FA" w:rsidRDefault="00B84FB2" w:rsidP="00B84FB2">
      <w:pPr>
        <w:spacing w:after="0" w:line="240" w:lineRule="auto"/>
        <w:ind w:right="-141"/>
        <w:jc w:val="both"/>
        <w:rPr>
          <w:rFonts w:ascii="Times New Roman" w:hAnsi="Times New Roman" w:cs="Times New Roman"/>
          <w:b/>
          <w:i/>
          <w:sz w:val="24"/>
          <w:szCs w:val="24"/>
        </w:rPr>
      </w:pPr>
    </w:p>
    <w:p w14:paraId="6188CE6C" w14:textId="77777777" w:rsidR="00F56D45" w:rsidRDefault="001B045A"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w:t>
      </w:r>
      <w:r w:rsidR="007A4A8B" w:rsidRPr="007A4A8B">
        <w:rPr>
          <w:rFonts w:ascii="Times New Roman" w:hAnsi="Times New Roman" w:cs="Times New Roman"/>
          <w:sz w:val="24"/>
          <w:szCs w:val="24"/>
        </w:rPr>
        <w:t xml:space="preserve">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14:paraId="5863F4A7" w14:textId="77777777" w:rsidR="007A4A8B" w:rsidRDefault="00F56D45"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A4A8B" w:rsidRPr="007A4A8B">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w:t>
      </w:r>
    </w:p>
    <w:p w14:paraId="0DAD8855" w14:textId="77777777" w:rsidR="007A4A8B" w:rsidRDefault="007A4A8B"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A4A8B">
        <w:rPr>
          <w:rFonts w:ascii="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14:paraId="5553DA4D" w14:textId="77777777" w:rsidR="00256294" w:rsidRDefault="007A4A8B" w:rsidP="00CD78D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A4A8B">
        <w:rPr>
          <w:rFonts w:ascii="Times New Roman" w:hAnsi="Times New Roman" w:cs="Times New Roman"/>
          <w:sz w:val="24"/>
          <w:szCs w:val="24"/>
        </w:rPr>
        <w:t xml:space="preserve"> Планируемые результаты усвоения обучающимися универсальных учебных действий.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w:t>
      </w:r>
      <w:r w:rsidRPr="007A4A8B">
        <w:rPr>
          <w:rFonts w:ascii="Times New Roman" w:hAnsi="Times New Roman" w:cs="Times New Roman"/>
          <w:sz w:val="24"/>
          <w:szCs w:val="24"/>
        </w:rPr>
        <w:lastRenderedPageBreak/>
        <w:t>познавательные, коммуникативные и регулятивные универсальные учебные действия как основа учебного сотрудничества и умения учиться в общении.</w:t>
      </w:r>
    </w:p>
    <w:p w14:paraId="0CEAA95F" w14:textId="77777777" w:rsidR="007A4A8B" w:rsidRDefault="007A4A8B" w:rsidP="00CD78D2">
      <w:pPr>
        <w:tabs>
          <w:tab w:val="left" w:pos="142"/>
        </w:tabs>
        <w:spacing w:after="0" w:line="240" w:lineRule="auto"/>
        <w:jc w:val="both"/>
        <w:rPr>
          <w:rFonts w:ascii="Times New Roman" w:hAnsi="Times New Roman" w:cs="Times New Roman"/>
          <w:sz w:val="24"/>
          <w:szCs w:val="24"/>
        </w:rPr>
      </w:pPr>
      <w:r w:rsidRPr="007A4A8B">
        <w:rPr>
          <w:rFonts w:ascii="Times New Roman" w:hAnsi="Times New Roman" w:cs="Times New Roman"/>
          <w:sz w:val="24"/>
          <w:szCs w:val="24"/>
        </w:rPr>
        <w:t xml:space="preserve"> </w:t>
      </w:r>
    </w:p>
    <w:p w14:paraId="21705C7C" w14:textId="77777777" w:rsidR="00D2766E" w:rsidRDefault="00521790" w:rsidP="00256294">
      <w:pPr>
        <w:tabs>
          <w:tab w:val="left" w:pos="14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2.1.2.</w:t>
      </w:r>
      <w:r w:rsidR="00D2766E" w:rsidRPr="00D2766E">
        <w:rPr>
          <w:rFonts w:ascii="Times New Roman" w:hAnsi="Times New Roman" w:cs="Times New Roman"/>
          <w:b/>
          <w:sz w:val="24"/>
          <w:szCs w:val="24"/>
        </w:rPr>
        <w:t>Описание понятий, функций, состава и характеристик универсальных учебных действий (личностных, регулятивных, познавательных и коммуникативных)</w:t>
      </w:r>
    </w:p>
    <w:p w14:paraId="6E98B2A6" w14:textId="77777777" w:rsidR="00ED1292" w:rsidRDefault="00521790" w:rsidP="00CD78D2">
      <w:pPr>
        <w:tabs>
          <w:tab w:val="left" w:pos="142"/>
        </w:tabs>
        <w:spacing w:after="0" w:line="240" w:lineRule="auto"/>
        <w:jc w:val="both"/>
        <w:rPr>
          <w:rFonts w:ascii="Times New Roman" w:hAnsi="Times New Roman" w:cs="Times New Roman"/>
          <w:color w:val="000000"/>
          <w:sz w:val="24"/>
          <w:szCs w:val="24"/>
        </w:rPr>
      </w:pPr>
      <w:r>
        <w:rPr>
          <w:color w:val="002060"/>
        </w:rPr>
        <w:br/>
      </w:r>
      <w:r w:rsidR="00ED1292">
        <w:rPr>
          <w:rFonts w:ascii="Times New Roman" w:hAnsi="Times New Roman" w:cs="Times New Roman"/>
          <w:b/>
          <w:bCs/>
          <w:i/>
          <w:iCs/>
          <w:color w:val="000000"/>
          <w:sz w:val="24"/>
          <w:szCs w:val="24"/>
        </w:rPr>
        <w:t xml:space="preserve">       </w:t>
      </w:r>
      <w:r w:rsidRPr="00521790">
        <w:rPr>
          <w:rFonts w:ascii="Times New Roman" w:hAnsi="Times New Roman" w:cs="Times New Roman"/>
          <w:b/>
          <w:bCs/>
          <w:i/>
          <w:iCs/>
          <w:color w:val="000000"/>
          <w:sz w:val="24"/>
          <w:szCs w:val="24"/>
        </w:rPr>
        <w:t xml:space="preserve">Термин «универсальные учебные действия» </w:t>
      </w:r>
      <w:r w:rsidRPr="00521790">
        <w:rPr>
          <w:rFonts w:ascii="Times New Roman" w:hAnsi="Times New Roman" w:cs="Times New Roman"/>
          <w:color w:val="000000"/>
          <w:sz w:val="24"/>
          <w:szCs w:val="24"/>
        </w:rPr>
        <w:t>означает совокупность способов действий учащегося, обеспечивающих его способность к самостоятельному усвоению новых знаний и умений, включая организацию процесса обучения.</w:t>
      </w:r>
      <w:r w:rsidRPr="00521790">
        <w:rPr>
          <w:rFonts w:ascii="Times New Roman" w:hAnsi="Times New Roman" w:cs="Times New Roman"/>
          <w:color w:val="000000"/>
          <w:sz w:val="24"/>
          <w:szCs w:val="24"/>
        </w:rPr>
        <w:br/>
      </w:r>
      <w:r w:rsidR="00ED1292">
        <w:rPr>
          <w:rFonts w:ascii="Times New Roman" w:hAnsi="Times New Roman" w:cs="Times New Roman"/>
          <w:b/>
          <w:bCs/>
          <w:i/>
          <w:iCs/>
          <w:color w:val="000000"/>
          <w:sz w:val="24"/>
          <w:szCs w:val="24"/>
        </w:rPr>
        <w:t xml:space="preserve">       </w:t>
      </w:r>
      <w:r w:rsidRPr="00521790">
        <w:rPr>
          <w:rFonts w:ascii="Times New Roman" w:hAnsi="Times New Roman" w:cs="Times New Roman"/>
          <w:b/>
          <w:bCs/>
          <w:i/>
          <w:iCs/>
          <w:color w:val="000000"/>
          <w:sz w:val="24"/>
          <w:szCs w:val="24"/>
        </w:rPr>
        <w:t xml:space="preserve">Функции универсальных учебных действий на </w:t>
      </w:r>
      <w:r w:rsidR="008B4E58">
        <w:rPr>
          <w:rFonts w:ascii="Times New Roman" w:hAnsi="Times New Roman" w:cs="Times New Roman"/>
          <w:b/>
          <w:bCs/>
          <w:i/>
          <w:iCs/>
          <w:color w:val="000000"/>
          <w:sz w:val="24"/>
          <w:szCs w:val="24"/>
        </w:rPr>
        <w:t>уровне</w:t>
      </w:r>
      <w:r w:rsidRPr="00521790">
        <w:rPr>
          <w:rFonts w:ascii="Times New Roman" w:hAnsi="Times New Roman" w:cs="Times New Roman"/>
          <w:b/>
          <w:bCs/>
          <w:i/>
          <w:iCs/>
          <w:color w:val="000000"/>
          <w:sz w:val="24"/>
          <w:szCs w:val="24"/>
        </w:rPr>
        <w:t xml:space="preserve"> ООО включают:</w:t>
      </w:r>
      <w:r w:rsidRPr="00521790">
        <w:rPr>
          <w:rFonts w:ascii="Times New Roman" w:hAnsi="Times New Roman" w:cs="Times New Roman"/>
          <w:color w:val="000000"/>
          <w:sz w:val="24"/>
          <w:szCs w:val="24"/>
        </w:rPr>
        <w:t xml:space="preserve"> </w:t>
      </w:r>
    </w:p>
    <w:p w14:paraId="730A6D95" w14:textId="77777777" w:rsidR="00ED1292" w:rsidRDefault="00521790" w:rsidP="00CD78D2">
      <w:pPr>
        <w:tabs>
          <w:tab w:val="left" w:pos="142"/>
        </w:tabs>
        <w:spacing w:after="0" w:line="240" w:lineRule="auto"/>
        <w:jc w:val="both"/>
        <w:rPr>
          <w:rFonts w:ascii="Times New Roman" w:hAnsi="Times New Roman" w:cs="Times New Roman"/>
          <w:color w:val="000000"/>
          <w:sz w:val="24"/>
          <w:szCs w:val="24"/>
        </w:rPr>
      </w:pPr>
      <w:r w:rsidRPr="00521790">
        <w:rPr>
          <w:rFonts w:ascii="Times New Roman" w:hAnsi="Times New Roman" w:cs="Times New Roman"/>
          <w:color w:val="000000"/>
          <w:sz w:val="24"/>
          <w:szCs w:val="24"/>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721AE0E4" w14:textId="77777777" w:rsidR="00521790" w:rsidRDefault="00521790" w:rsidP="00CD78D2">
      <w:pPr>
        <w:tabs>
          <w:tab w:val="left" w:pos="142"/>
        </w:tabs>
        <w:spacing w:after="0" w:line="240" w:lineRule="auto"/>
        <w:jc w:val="both"/>
        <w:rPr>
          <w:rFonts w:ascii="Times New Roman" w:hAnsi="Times New Roman" w:cs="Times New Roman"/>
          <w:color w:val="000000"/>
          <w:sz w:val="24"/>
          <w:szCs w:val="24"/>
        </w:rPr>
      </w:pPr>
      <w:r w:rsidRPr="00521790">
        <w:rPr>
          <w:rFonts w:ascii="Times New Roman" w:hAnsi="Times New Roman" w:cs="Times New Roman"/>
          <w:color w:val="000000"/>
          <w:sz w:val="24"/>
          <w:szCs w:val="24"/>
        </w:rPr>
        <w:t xml:space="preserve"> — создание условий для гармоничного развития личности и еѐ самореализации </w:t>
      </w:r>
    </w:p>
    <w:p w14:paraId="0C327D19" w14:textId="77777777" w:rsidR="00ED1292" w:rsidRDefault="00ED1292" w:rsidP="00CD78D2">
      <w:pPr>
        <w:tabs>
          <w:tab w:val="left" w:pos="142"/>
        </w:tabs>
        <w:spacing w:after="0" w:line="240" w:lineRule="auto"/>
        <w:jc w:val="both"/>
        <w:rPr>
          <w:rFonts w:ascii="Times New Roman" w:hAnsi="Times New Roman" w:cs="Times New Roman"/>
          <w:color w:val="000000"/>
          <w:sz w:val="24"/>
        </w:rPr>
      </w:pPr>
      <w:r>
        <w:rPr>
          <w:rFonts w:ascii="Times New Roman" w:hAnsi="Times New Roman" w:cs="Times New Roman"/>
          <w:b/>
          <w:bCs/>
          <w:i/>
          <w:iCs/>
          <w:color w:val="000000"/>
          <w:sz w:val="24"/>
        </w:rPr>
        <w:t xml:space="preserve">      </w:t>
      </w:r>
      <w:r w:rsidRPr="00ED1292">
        <w:rPr>
          <w:rFonts w:ascii="Times New Roman" w:hAnsi="Times New Roman" w:cs="Times New Roman"/>
          <w:b/>
          <w:bCs/>
          <w:i/>
          <w:iCs/>
          <w:color w:val="000000"/>
          <w:sz w:val="24"/>
        </w:rPr>
        <w:t xml:space="preserve">В составе </w:t>
      </w:r>
      <w:r w:rsidRPr="00ED1292">
        <w:rPr>
          <w:rFonts w:ascii="Times New Roman" w:hAnsi="Times New Roman" w:cs="Times New Roman"/>
          <w:color w:val="000000"/>
          <w:sz w:val="24"/>
        </w:rPr>
        <w:t>основных видов универсальных учебных действий, диктуемых ключевыми целями общего образования, можно выделить четыре блока:</w:t>
      </w:r>
    </w:p>
    <w:p w14:paraId="07F5DBB6" w14:textId="77777777" w:rsidR="00ED1292" w:rsidRPr="00ED1292" w:rsidRDefault="00ED1292" w:rsidP="00181E5B">
      <w:pPr>
        <w:pStyle w:val="a3"/>
        <w:numPr>
          <w:ilvl w:val="0"/>
          <w:numId w:val="76"/>
        </w:numPr>
        <w:tabs>
          <w:tab w:val="left" w:pos="142"/>
        </w:tabs>
        <w:spacing w:after="0" w:line="240" w:lineRule="auto"/>
        <w:jc w:val="both"/>
        <w:rPr>
          <w:rFonts w:ascii="Times New Roman" w:hAnsi="Times New Roman" w:cs="Times New Roman"/>
          <w:color w:val="000000"/>
          <w:sz w:val="24"/>
        </w:rPr>
      </w:pPr>
      <w:r w:rsidRPr="00ED1292">
        <w:rPr>
          <w:rFonts w:ascii="Times New Roman" w:hAnsi="Times New Roman" w:cs="Times New Roman"/>
          <w:color w:val="000000"/>
          <w:sz w:val="24"/>
        </w:rPr>
        <w:t xml:space="preserve">личностный, </w:t>
      </w:r>
    </w:p>
    <w:p w14:paraId="7DFA8E5C" w14:textId="77777777" w:rsidR="00ED1292" w:rsidRPr="00ED1292" w:rsidRDefault="00ED1292" w:rsidP="00181E5B">
      <w:pPr>
        <w:pStyle w:val="a3"/>
        <w:numPr>
          <w:ilvl w:val="0"/>
          <w:numId w:val="76"/>
        </w:numPr>
        <w:tabs>
          <w:tab w:val="left" w:pos="142"/>
        </w:tabs>
        <w:spacing w:after="0" w:line="240" w:lineRule="auto"/>
        <w:jc w:val="both"/>
        <w:rPr>
          <w:rFonts w:ascii="Times New Roman" w:hAnsi="Times New Roman" w:cs="Times New Roman"/>
          <w:color w:val="000000"/>
          <w:sz w:val="24"/>
        </w:rPr>
      </w:pPr>
      <w:r w:rsidRPr="00ED1292">
        <w:rPr>
          <w:rFonts w:ascii="Times New Roman" w:hAnsi="Times New Roman" w:cs="Times New Roman"/>
          <w:color w:val="000000"/>
          <w:sz w:val="24"/>
        </w:rPr>
        <w:t>регулятивный (включающий также действия саморегуляции),</w:t>
      </w:r>
    </w:p>
    <w:p w14:paraId="103456F0" w14:textId="77777777" w:rsidR="00ED1292" w:rsidRPr="00ED1292" w:rsidRDefault="00ED1292" w:rsidP="00181E5B">
      <w:pPr>
        <w:pStyle w:val="a3"/>
        <w:numPr>
          <w:ilvl w:val="0"/>
          <w:numId w:val="76"/>
        </w:numPr>
        <w:tabs>
          <w:tab w:val="left" w:pos="142"/>
        </w:tabs>
        <w:spacing w:after="0" w:line="240" w:lineRule="auto"/>
        <w:jc w:val="both"/>
        <w:rPr>
          <w:rFonts w:ascii="Times New Roman" w:hAnsi="Times New Roman" w:cs="Times New Roman"/>
          <w:b/>
          <w:sz w:val="28"/>
          <w:szCs w:val="24"/>
        </w:rPr>
      </w:pPr>
      <w:r w:rsidRPr="00ED1292">
        <w:rPr>
          <w:rFonts w:ascii="Times New Roman" w:hAnsi="Times New Roman" w:cs="Times New Roman"/>
          <w:color w:val="000000"/>
          <w:sz w:val="24"/>
        </w:rPr>
        <w:t>познавательный, коммуникативный</w:t>
      </w:r>
    </w:p>
    <w:p w14:paraId="42F7DDE0" w14:textId="77777777" w:rsidR="00D2766E" w:rsidRPr="00521790" w:rsidRDefault="00D2766E" w:rsidP="00521790">
      <w:pPr>
        <w:tabs>
          <w:tab w:val="left" w:pos="142"/>
          <w:tab w:val="num" w:pos="993"/>
        </w:tabs>
        <w:spacing w:after="0" w:line="240" w:lineRule="auto"/>
        <w:rPr>
          <w:rFonts w:ascii="Times New Roman" w:hAnsi="Times New Roman" w:cs="Times New Roman"/>
          <w:b/>
          <w:sz w:val="24"/>
          <w:szCs w:val="24"/>
        </w:rPr>
      </w:pPr>
      <w:r w:rsidRPr="00521790">
        <w:rPr>
          <w:rFonts w:ascii="Times New Roman" w:hAnsi="Times New Roman" w:cs="Times New Roman"/>
          <w:b/>
          <w:i/>
          <w:sz w:val="24"/>
          <w:szCs w:val="24"/>
        </w:rPr>
        <w:t>Характеристики универсальных учебных действий</w:t>
      </w:r>
    </w:p>
    <w:p w14:paraId="3A07A60E" w14:textId="77777777" w:rsidR="00D2766E" w:rsidRPr="00D2766E" w:rsidRDefault="00D2766E" w:rsidP="00D2766E">
      <w:pPr>
        <w:pStyle w:val="afd"/>
        <w:ind w:firstLine="709"/>
        <w:jc w:val="both"/>
        <w:outlineLvl w:val="0"/>
        <w:rPr>
          <w:rFonts w:ascii="Times New Roman" w:hAnsi="Times New Roman" w:cs="Times New Roman"/>
          <w:sz w:val="24"/>
          <w:szCs w:val="24"/>
        </w:rPr>
      </w:pPr>
      <w:r w:rsidRPr="00D2766E">
        <w:rPr>
          <w:rFonts w:ascii="Times New Roman" w:hAnsi="Times New Roman" w:cs="Times New Roman"/>
          <w:sz w:val="24"/>
          <w:szCs w:val="24"/>
        </w:rPr>
        <w:t>В результате изучения всех без исключения предметов в основной школе у выпускников должны быть сформированы личностные, регулятивные, познавательные и коммуникативные универсальные учебные действия.</w:t>
      </w:r>
    </w:p>
    <w:p w14:paraId="527A2C18" w14:textId="77777777" w:rsidR="00D2766E" w:rsidRPr="00D2766E" w:rsidRDefault="00D2766E" w:rsidP="00D2766E">
      <w:pPr>
        <w:pStyle w:val="afd"/>
        <w:ind w:firstLine="709"/>
        <w:jc w:val="both"/>
        <w:outlineLvl w:val="0"/>
        <w:rPr>
          <w:rFonts w:ascii="Times New Roman" w:hAnsi="Times New Roman" w:cs="Times New Roman"/>
          <w:sz w:val="24"/>
          <w:szCs w:val="24"/>
        </w:rPr>
      </w:pPr>
      <w:r w:rsidRPr="00D2766E">
        <w:rPr>
          <w:rFonts w:ascii="Times New Roman" w:hAnsi="Times New Roman" w:cs="Times New Roman"/>
          <w:sz w:val="24"/>
          <w:szCs w:val="24"/>
        </w:rPr>
        <w:t>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w:t>
      </w:r>
    </w:p>
    <w:p w14:paraId="33FA79B9" w14:textId="77777777" w:rsidR="00D2766E" w:rsidRPr="00D2766E" w:rsidRDefault="00D2766E" w:rsidP="00D2766E">
      <w:pPr>
        <w:pStyle w:val="western"/>
        <w:spacing w:before="0" w:beforeAutospacing="0" w:after="0"/>
        <w:ind w:firstLine="562"/>
      </w:pPr>
      <w:r w:rsidRPr="00D2766E">
        <w:rPr>
          <w:b/>
        </w:rPr>
        <w:t>Личностные универсальные учебные действия</w:t>
      </w:r>
      <w:r w:rsidRPr="00D2766E">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2B1C825A" w14:textId="77777777" w:rsidR="00D2766E" w:rsidRPr="00D2766E" w:rsidRDefault="00D2766E" w:rsidP="00D2766E">
      <w:pPr>
        <w:pStyle w:val="western"/>
        <w:spacing w:before="0" w:beforeAutospacing="0" w:after="0"/>
        <w:ind w:firstLine="562"/>
      </w:pPr>
      <w:r w:rsidRPr="00D2766E">
        <w:t xml:space="preserve">Применительно к учебной деятельности следует выделить </w:t>
      </w:r>
      <w:r w:rsidRPr="00D2766E">
        <w:rPr>
          <w:i/>
          <w:iCs/>
        </w:rPr>
        <w:t>три вида личностных действий</w:t>
      </w:r>
      <w:r w:rsidRPr="00D2766E">
        <w:t>:</w:t>
      </w:r>
    </w:p>
    <w:p w14:paraId="7FC18FDB" w14:textId="77777777" w:rsidR="00D2766E" w:rsidRPr="00D2766E" w:rsidRDefault="00D2766E" w:rsidP="00181E5B">
      <w:pPr>
        <w:pStyle w:val="western"/>
        <w:numPr>
          <w:ilvl w:val="0"/>
          <w:numId w:val="64"/>
        </w:numPr>
        <w:spacing w:before="0" w:beforeAutospacing="0" w:after="0"/>
        <w:ind w:left="708"/>
      </w:pPr>
      <w:r w:rsidRPr="00D2766E">
        <w:t>личностное, профессиональное, жизненное самоопределение;</w:t>
      </w:r>
    </w:p>
    <w:p w14:paraId="3FB8CA9B" w14:textId="77777777" w:rsidR="00D2766E" w:rsidRPr="00D2766E" w:rsidRDefault="00D2766E" w:rsidP="00181E5B">
      <w:pPr>
        <w:pStyle w:val="western"/>
        <w:numPr>
          <w:ilvl w:val="0"/>
          <w:numId w:val="64"/>
        </w:numPr>
        <w:spacing w:before="0" w:beforeAutospacing="0" w:after="0"/>
        <w:ind w:left="708"/>
      </w:pPr>
      <w:r w:rsidRPr="00D2766E">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14:paraId="2F417480" w14:textId="77777777" w:rsidR="00D2766E" w:rsidRPr="00D2766E" w:rsidRDefault="00D2766E" w:rsidP="00181E5B">
      <w:pPr>
        <w:pStyle w:val="western"/>
        <w:numPr>
          <w:ilvl w:val="0"/>
          <w:numId w:val="64"/>
        </w:numPr>
        <w:spacing w:before="0" w:beforeAutospacing="0" w:after="0"/>
        <w:ind w:left="708"/>
      </w:pPr>
      <w:r w:rsidRPr="00D2766E">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14:paraId="7D1F2451" w14:textId="77777777" w:rsidR="00D2766E" w:rsidRPr="00D2766E" w:rsidRDefault="00D2766E" w:rsidP="00D2766E">
      <w:pPr>
        <w:pStyle w:val="western"/>
        <w:spacing w:before="0" w:beforeAutospacing="0" w:after="0"/>
        <w:ind w:firstLine="709"/>
      </w:pPr>
      <w:r w:rsidRPr="00D2766E">
        <w:rPr>
          <w:b/>
        </w:rPr>
        <w:t>Регулятивные универсальные учебные действия</w:t>
      </w:r>
      <w:r w:rsidRPr="00D2766E">
        <w:t xml:space="preserve"> обеспечивают обучающимся организацию своей учебной деятельности. К ним относятся:</w:t>
      </w:r>
    </w:p>
    <w:p w14:paraId="2EC1451E" w14:textId="77777777" w:rsidR="00D2766E" w:rsidRPr="00D2766E" w:rsidRDefault="00D2766E" w:rsidP="00181E5B">
      <w:pPr>
        <w:pStyle w:val="western"/>
        <w:numPr>
          <w:ilvl w:val="0"/>
          <w:numId w:val="64"/>
        </w:numPr>
        <w:spacing w:before="0" w:beforeAutospacing="0" w:after="0"/>
        <w:ind w:left="708"/>
      </w:pPr>
      <w:r w:rsidRPr="00D2766E">
        <w:t>целеполагание как постановка учебной задачи на основе соотнесения того, что уже известно и усвоено учащимися, и того, что ещё неизвестно;</w:t>
      </w:r>
    </w:p>
    <w:p w14:paraId="478555F5" w14:textId="77777777" w:rsidR="00D2766E" w:rsidRPr="00D2766E" w:rsidRDefault="00D2766E" w:rsidP="00181E5B">
      <w:pPr>
        <w:pStyle w:val="western"/>
        <w:numPr>
          <w:ilvl w:val="0"/>
          <w:numId w:val="64"/>
        </w:numPr>
        <w:spacing w:before="0" w:beforeAutospacing="0" w:after="0"/>
        <w:ind w:left="708"/>
      </w:pPr>
      <w:r w:rsidRPr="00D2766E">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14:paraId="613F6B79" w14:textId="77777777" w:rsidR="00D2766E" w:rsidRPr="00D2766E" w:rsidRDefault="00D2766E" w:rsidP="00181E5B">
      <w:pPr>
        <w:pStyle w:val="western"/>
        <w:numPr>
          <w:ilvl w:val="0"/>
          <w:numId w:val="64"/>
        </w:numPr>
        <w:spacing w:before="0" w:beforeAutospacing="0" w:after="0"/>
        <w:ind w:left="708"/>
      </w:pPr>
      <w:r w:rsidRPr="00D2766E">
        <w:t>прогнозирование — предвосхищение результата и уровня усвоения знаний, его временных характеристик;</w:t>
      </w:r>
    </w:p>
    <w:p w14:paraId="590AE822" w14:textId="77777777" w:rsidR="00D2766E" w:rsidRPr="00D2766E" w:rsidRDefault="00D2766E" w:rsidP="00181E5B">
      <w:pPr>
        <w:pStyle w:val="western"/>
        <w:numPr>
          <w:ilvl w:val="0"/>
          <w:numId w:val="64"/>
        </w:numPr>
        <w:spacing w:before="0" w:beforeAutospacing="0" w:after="0"/>
        <w:ind w:left="708"/>
      </w:pPr>
      <w:r w:rsidRPr="00D2766E">
        <w:t>контроль в форме сличения способа действия и его результата с заданным эталоном с целью обнаружения отклонений и отличий от эталона;</w:t>
      </w:r>
    </w:p>
    <w:p w14:paraId="12783EC4" w14:textId="77777777" w:rsidR="00D2766E" w:rsidRPr="00D2766E" w:rsidRDefault="00D2766E" w:rsidP="00181E5B">
      <w:pPr>
        <w:pStyle w:val="western"/>
        <w:numPr>
          <w:ilvl w:val="0"/>
          <w:numId w:val="64"/>
        </w:numPr>
        <w:spacing w:before="0" w:beforeAutospacing="0" w:after="0"/>
        <w:ind w:left="708"/>
      </w:pPr>
      <w:r w:rsidRPr="00D2766E">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w:t>
      </w:r>
      <w:r w:rsidRPr="00D2766E">
        <w:lastRenderedPageBreak/>
        <w:t>внесение изменений в результат своей деятельности, исходя из оценки этого результата самим обучающимся, учителем, товарищами;</w:t>
      </w:r>
    </w:p>
    <w:p w14:paraId="2A0C9396" w14:textId="77777777" w:rsidR="00D2766E" w:rsidRPr="00D2766E" w:rsidRDefault="00D2766E" w:rsidP="00181E5B">
      <w:pPr>
        <w:pStyle w:val="western"/>
        <w:numPr>
          <w:ilvl w:val="0"/>
          <w:numId w:val="64"/>
        </w:numPr>
        <w:spacing w:before="0" w:beforeAutospacing="0" w:after="0"/>
        <w:ind w:left="708"/>
      </w:pPr>
      <w:r w:rsidRPr="00D2766E">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14:paraId="3F86A5AD" w14:textId="77777777" w:rsidR="00D2766E" w:rsidRPr="00D2766E" w:rsidRDefault="00D2766E" w:rsidP="00181E5B">
      <w:pPr>
        <w:pStyle w:val="western"/>
        <w:numPr>
          <w:ilvl w:val="0"/>
          <w:numId w:val="64"/>
        </w:numPr>
        <w:spacing w:before="0" w:beforeAutospacing="0" w:after="0"/>
        <w:ind w:left="708"/>
      </w:pPr>
      <w:r w:rsidRPr="00D2766E">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14:paraId="2B8EC2ED" w14:textId="77777777" w:rsidR="00D2766E" w:rsidRPr="00D2766E" w:rsidRDefault="00D2766E" w:rsidP="00D2766E">
      <w:pPr>
        <w:pStyle w:val="western"/>
        <w:spacing w:before="0" w:beforeAutospacing="0" w:after="0"/>
        <w:ind w:left="708"/>
      </w:pPr>
      <w:r w:rsidRPr="00D2766E">
        <w:rPr>
          <w:b/>
        </w:rPr>
        <w:t>Познавательные универсальные учебные действия включают</w:t>
      </w:r>
      <w:r w:rsidRPr="00D2766E">
        <w:t>:</w:t>
      </w:r>
    </w:p>
    <w:p w14:paraId="1ED8D936" w14:textId="77777777" w:rsidR="00D2766E" w:rsidRPr="00D2766E" w:rsidRDefault="00D2766E" w:rsidP="00181E5B">
      <w:pPr>
        <w:pStyle w:val="western"/>
        <w:numPr>
          <w:ilvl w:val="0"/>
          <w:numId w:val="66"/>
        </w:numPr>
        <w:spacing w:before="0" w:beforeAutospacing="0" w:after="0"/>
        <w:ind w:left="708"/>
      </w:pPr>
      <w:r w:rsidRPr="00D2766E">
        <w:t>общеучебные, логические учебные действия, а также постановку и решение проблемы.</w:t>
      </w:r>
    </w:p>
    <w:p w14:paraId="0011C1AA" w14:textId="77777777" w:rsidR="00D2766E" w:rsidRPr="00D2766E" w:rsidRDefault="00D2766E" w:rsidP="00D2766E">
      <w:pPr>
        <w:pStyle w:val="western"/>
        <w:spacing w:before="0" w:beforeAutospacing="0" w:after="0"/>
        <w:ind w:left="708"/>
        <w:rPr>
          <w:i/>
        </w:rPr>
      </w:pPr>
      <w:r w:rsidRPr="00D2766E">
        <w:rPr>
          <w:i/>
        </w:rPr>
        <w:t>Общеучебные универсальные действия:</w:t>
      </w:r>
    </w:p>
    <w:p w14:paraId="443F5074" w14:textId="77777777" w:rsidR="00D2766E" w:rsidRPr="00D2766E" w:rsidRDefault="00D2766E" w:rsidP="00181E5B">
      <w:pPr>
        <w:pStyle w:val="western"/>
        <w:numPr>
          <w:ilvl w:val="0"/>
          <w:numId w:val="64"/>
        </w:numPr>
        <w:spacing w:before="0" w:beforeAutospacing="0" w:after="0"/>
        <w:ind w:left="708"/>
      </w:pPr>
      <w:r w:rsidRPr="00D2766E">
        <w:t>самостоятельное выделение и формулирование познавательной цели;</w:t>
      </w:r>
    </w:p>
    <w:p w14:paraId="4BFE46BC" w14:textId="77777777" w:rsidR="00D2766E" w:rsidRPr="00D2766E" w:rsidRDefault="00D2766E" w:rsidP="00181E5B">
      <w:pPr>
        <w:pStyle w:val="western"/>
        <w:numPr>
          <w:ilvl w:val="0"/>
          <w:numId w:val="64"/>
        </w:numPr>
        <w:spacing w:before="0" w:beforeAutospacing="0" w:after="0"/>
        <w:ind w:left="708"/>
      </w:pPr>
      <w:r w:rsidRPr="00D2766E">
        <w:t>поиск и выделение необходимой информации; применение методов информационного поиска, в том числе с помощью компьютерных средств;</w:t>
      </w:r>
    </w:p>
    <w:p w14:paraId="74EC848B" w14:textId="77777777" w:rsidR="00D2766E" w:rsidRPr="00D2766E" w:rsidRDefault="00D2766E" w:rsidP="00181E5B">
      <w:pPr>
        <w:pStyle w:val="western"/>
        <w:numPr>
          <w:ilvl w:val="0"/>
          <w:numId w:val="64"/>
        </w:numPr>
        <w:spacing w:before="0" w:beforeAutospacing="0" w:after="0"/>
        <w:ind w:left="708"/>
      </w:pPr>
      <w:r w:rsidRPr="00D2766E">
        <w:t>структурирование знаний;</w:t>
      </w:r>
    </w:p>
    <w:p w14:paraId="30A5B811" w14:textId="77777777" w:rsidR="00D2766E" w:rsidRPr="00D2766E" w:rsidRDefault="00D2766E" w:rsidP="00181E5B">
      <w:pPr>
        <w:pStyle w:val="western"/>
        <w:numPr>
          <w:ilvl w:val="0"/>
          <w:numId w:val="64"/>
        </w:numPr>
        <w:spacing w:before="0" w:beforeAutospacing="0" w:after="0"/>
        <w:ind w:left="708"/>
      </w:pPr>
      <w:r w:rsidRPr="00D2766E">
        <w:t>осознанное и произвольное построение речевого высказывания в устной и письменной форме;</w:t>
      </w:r>
    </w:p>
    <w:p w14:paraId="6093297C" w14:textId="77777777" w:rsidR="00D2766E" w:rsidRPr="00D2766E" w:rsidRDefault="00D2766E" w:rsidP="00181E5B">
      <w:pPr>
        <w:pStyle w:val="western"/>
        <w:numPr>
          <w:ilvl w:val="0"/>
          <w:numId w:val="64"/>
        </w:numPr>
        <w:spacing w:before="0" w:beforeAutospacing="0" w:after="0"/>
        <w:ind w:left="708"/>
      </w:pPr>
      <w:r w:rsidRPr="00D2766E">
        <w:t>выбор наиболее эффективных способов решения задач в зависимости от конкретных условий;</w:t>
      </w:r>
    </w:p>
    <w:p w14:paraId="08AB5490" w14:textId="77777777" w:rsidR="00D2766E" w:rsidRPr="00D2766E" w:rsidRDefault="00D2766E" w:rsidP="00181E5B">
      <w:pPr>
        <w:pStyle w:val="western"/>
        <w:numPr>
          <w:ilvl w:val="0"/>
          <w:numId w:val="64"/>
        </w:numPr>
        <w:spacing w:before="0" w:beforeAutospacing="0" w:after="0"/>
        <w:ind w:left="708"/>
      </w:pPr>
      <w:r w:rsidRPr="00D2766E">
        <w:t>рефлексия способов и условий действия, контроль оценка процесса и результатов деятельности;</w:t>
      </w:r>
    </w:p>
    <w:p w14:paraId="2FD7DBF9" w14:textId="77777777" w:rsidR="00D2766E" w:rsidRPr="00D2766E" w:rsidRDefault="00D2766E" w:rsidP="00181E5B">
      <w:pPr>
        <w:pStyle w:val="western"/>
        <w:numPr>
          <w:ilvl w:val="0"/>
          <w:numId w:val="64"/>
        </w:numPr>
        <w:spacing w:before="0" w:beforeAutospacing="0" w:after="0"/>
        <w:ind w:left="708"/>
      </w:pPr>
      <w:r w:rsidRPr="00D2766E">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14:paraId="071EBA20" w14:textId="77777777" w:rsidR="00D2766E" w:rsidRPr="00D2766E" w:rsidRDefault="00D2766E" w:rsidP="00181E5B">
      <w:pPr>
        <w:pStyle w:val="western"/>
        <w:numPr>
          <w:ilvl w:val="0"/>
          <w:numId w:val="64"/>
        </w:numPr>
        <w:spacing w:before="0" w:beforeAutospacing="0" w:after="0"/>
        <w:ind w:left="708"/>
      </w:pPr>
      <w:r w:rsidRPr="00D2766E">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14:paraId="40D708DC" w14:textId="77777777" w:rsidR="00D2766E" w:rsidRPr="00D2766E" w:rsidRDefault="00D2766E" w:rsidP="00181E5B">
      <w:pPr>
        <w:pStyle w:val="western"/>
        <w:numPr>
          <w:ilvl w:val="0"/>
          <w:numId w:val="64"/>
        </w:numPr>
        <w:spacing w:before="0" w:beforeAutospacing="0" w:after="0"/>
        <w:ind w:left="708"/>
      </w:pPr>
      <w:r w:rsidRPr="00D2766E">
        <w:t>понимание и адекватная оценка языка средств массовой информации;</w:t>
      </w:r>
    </w:p>
    <w:p w14:paraId="147BB259" w14:textId="77777777" w:rsidR="00D2766E" w:rsidRPr="00D2766E" w:rsidRDefault="00D2766E" w:rsidP="00181E5B">
      <w:pPr>
        <w:pStyle w:val="western"/>
        <w:numPr>
          <w:ilvl w:val="0"/>
          <w:numId w:val="64"/>
        </w:numPr>
        <w:spacing w:before="0" w:beforeAutospacing="0" w:after="0"/>
        <w:ind w:left="708"/>
      </w:pPr>
      <w:r w:rsidRPr="00D2766E">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6875AC50" w14:textId="77777777" w:rsidR="00D2766E" w:rsidRPr="00D2766E" w:rsidRDefault="00D2766E" w:rsidP="00D2766E">
      <w:pPr>
        <w:pStyle w:val="western"/>
        <w:spacing w:before="0" w:beforeAutospacing="0" w:after="0"/>
        <w:ind w:left="708"/>
        <w:rPr>
          <w:b/>
        </w:rPr>
      </w:pPr>
      <w:r w:rsidRPr="00D2766E">
        <w:t xml:space="preserve">Особую группу </w:t>
      </w:r>
      <w:r w:rsidRPr="00D2766E">
        <w:rPr>
          <w:i/>
        </w:rPr>
        <w:t>общеучебных универсальных действий</w:t>
      </w:r>
      <w:r w:rsidRPr="00D2766E">
        <w:t xml:space="preserve"> составляют </w:t>
      </w:r>
      <w:r w:rsidRPr="00D2766E">
        <w:rPr>
          <w:i/>
        </w:rPr>
        <w:t>знаково-символические действия:</w:t>
      </w:r>
    </w:p>
    <w:p w14:paraId="05606ACF" w14:textId="77777777" w:rsidR="00D2766E" w:rsidRPr="00D2766E" w:rsidRDefault="00D2766E" w:rsidP="00181E5B">
      <w:pPr>
        <w:pStyle w:val="western"/>
        <w:numPr>
          <w:ilvl w:val="0"/>
          <w:numId w:val="64"/>
        </w:numPr>
        <w:spacing w:before="0" w:beforeAutospacing="0" w:after="0"/>
        <w:ind w:left="708"/>
      </w:pPr>
      <w:r w:rsidRPr="00D2766E">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14:paraId="5EEE3055" w14:textId="77777777" w:rsidR="00D2766E" w:rsidRPr="00D2766E" w:rsidRDefault="00D2766E" w:rsidP="00181E5B">
      <w:pPr>
        <w:pStyle w:val="western"/>
        <w:numPr>
          <w:ilvl w:val="0"/>
          <w:numId w:val="64"/>
        </w:numPr>
        <w:spacing w:before="0" w:beforeAutospacing="0" w:after="0"/>
        <w:ind w:left="708"/>
      </w:pPr>
      <w:r w:rsidRPr="00D2766E">
        <w:t>преобразование модели с целью выявления общих законов, определяющих данную предметную область.</w:t>
      </w:r>
    </w:p>
    <w:p w14:paraId="72C1225D" w14:textId="77777777" w:rsidR="00D2766E" w:rsidRPr="00D2766E" w:rsidRDefault="00D2766E" w:rsidP="00D2766E">
      <w:pPr>
        <w:pStyle w:val="western"/>
        <w:spacing w:before="0" w:beforeAutospacing="0" w:after="0"/>
        <w:ind w:firstLine="708"/>
        <w:rPr>
          <w:i/>
        </w:rPr>
      </w:pPr>
      <w:r w:rsidRPr="00D2766E">
        <w:rPr>
          <w:i/>
        </w:rPr>
        <w:t>Логические универсальные действия:</w:t>
      </w:r>
    </w:p>
    <w:p w14:paraId="765042CB" w14:textId="77777777" w:rsidR="00D2766E" w:rsidRPr="00D2766E" w:rsidRDefault="00D2766E" w:rsidP="00181E5B">
      <w:pPr>
        <w:pStyle w:val="western"/>
        <w:numPr>
          <w:ilvl w:val="0"/>
          <w:numId w:val="64"/>
        </w:numPr>
        <w:spacing w:before="0" w:beforeAutospacing="0" w:after="0"/>
        <w:ind w:left="708"/>
      </w:pPr>
      <w:r w:rsidRPr="00D2766E">
        <w:t>анализ объектов с целью выделения признаков (существенных, несущественных);</w:t>
      </w:r>
    </w:p>
    <w:p w14:paraId="001F4D14" w14:textId="77777777" w:rsidR="00D2766E" w:rsidRPr="00D2766E" w:rsidRDefault="00D2766E" w:rsidP="00181E5B">
      <w:pPr>
        <w:pStyle w:val="western"/>
        <w:numPr>
          <w:ilvl w:val="0"/>
          <w:numId w:val="64"/>
        </w:numPr>
        <w:spacing w:before="0" w:beforeAutospacing="0" w:after="0"/>
        <w:ind w:left="708"/>
      </w:pPr>
      <w:r w:rsidRPr="00D2766E">
        <w:t>синтез — составление целого из частей, в том числе самостоятельное достраивание с восполнением недостающих компонентов;</w:t>
      </w:r>
    </w:p>
    <w:p w14:paraId="4BDC97F6" w14:textId="77777777" w:rsidR="00D2766E" w:rsidRPr="00D2766E" w:rsidRDefault="00D2766E" w:rsidP="00181E5B">
      <w:pPr>
        <w:pStyle w:val="western"/>
        <w:numPr>
          <w:ilvl w:val="0"/>
          <w:numId w:val="64"/>
        </w:numPr>
        <w:spacing w:before="0" w:beforeAutospacing="0" w:after="0"/>
        <w:ind w:left="708"/>
      </w:pPr>
      <w:r w:rsidRPr="00D2766E">
        <w:t>выбор оснований и критериев для сравнения, сериации, классификации объектов;</w:t>
      </w:r>
    </w:p>
    <w:p w14:paraId="68BE8BD6" w14:textId="77777777" w:rsidR="00D2766E" w:rsidRPr="00D2766E" w:rsidRDefault="00D2766E" w:rsidP="00181E5B">
      <w:pPr>
        <w:pStyle w:val="western"/>
        <w:numPr>
          <w:ilvl w:val="0"/>
          <w:numId w:val="64"/>
        </w:numPr>
        <w:spacing w:before="0" w:beforeAutospacing="0" w:after="0"/>
        <w:ind w:left="708"/>
      </w:pPr>
      <w:r w:rsidRPr="00D2766E">
        <w:t>подведение под понятие, выведение следствий;</w:t>
      </w:r>
    </w:p>
    <w:p w14:paraId="7107864D" w14:textId="77777777" w:rsidR="00D2766E" w:rsidRPr="00D2766E" w:rsidRDefault="00D2766E" w:rsidP="00181E5B">
      <w:pPr>
        <w:pStyle w:val="western"/>
        <w:numPr>
          <w:ilvl w:val="0"/>
          <w:numId w:val="64"/>
        </w:numPr>
        <w:spacing w:before="0" w:beforeAutospacing="0" w:after="0"/>
        <w:ind w:left="708"/>
      </w:pPr>
      <w:r w:rsidRPr="00D2766E">
        <w:t>установление причинно-следственных связей, представление цепочек объектов и явлений;</w:t>
      </w:r>
    </w:p>
    <w:p w14:paraId="48B837F3" w14:textId="77777777" w:rsidR="00D2766E" w:rsidRPr="00D2766E" w:rsidRDefault="00D2766E" w:rsidP="00181E5B">
      <w:pPr>
        <w:pStyle w:val="western"/>
        <w:numPr>
          <w:ilvl w:val="0"/>
          <w:numId w:val="64"/>
        </w:numPr>
        <w:spacing w:before="0" w:beforeAutospacing="0" w:after="0"/>
        <w:ind w:left="708"/>
      </w:pPr>
      <w:r w:rsidRPr="00D2766E">
        <w:t>построение логической цепочки рассуждений, анализ истинности утверждений;</w:t>
      </w:r>
    </w:p>
    <w:p w14:paraId="5E474868" w14:textId="77777777" w:rsidR="00D2766E" w:rsidRPr="00D2766E" w:rsidRDefault="00D2766E" w:rsidP="00181E5B">
      <w:pPr>
        <w:pStyle w:val="western"/>
        <w:numPr>
          <w:ilvl w:val="0"/>
          <w:numId w:val="64"/>
        </w:numPr>
        <w:spacing w:before="0" w:beforeAutospacing="0" w:after="0"/>
        <w:ind w:left="708"/>
      </w:pPr>
      <w:r w:rsidRPr="00D2766E">
        <w:t>доказательство;</w:t>
      </w:r>
    </w:p>
    <w:p w14:paraId="6FB1A388" w14:textId="77777777" w:rsidR="00D2766E" w:rsidRPr="00D2766E" w:rsidRDefault="00D2766E" w:rsidP="00181E5B">
      <w:pPr>
        <w:pStyle w:val="western"/>
        <w:numPr>
          <w:ilvl w:val="0"/>
          <w:numId w:val="64"/>
        </w:numPr>
        <w:spacing w:before="0" w:beforeAutospacing="0" w:after="0"/>
        <w:ind w:left="708"/>
      </w:pPr>
      <w:r w:rsidRPr="00D2766E">
        <w:t>выдвижение гипотез и их обоснование.</w:t>
      </w:r>
    </w:p>
    <w:p w14:paraId="0CDB8BE0" w14:textId="77777777" w:rsidR="00D2766E" w:rsidRPr="00D2766E" w:rsidRDefault="00D2766E" w:rsidP="00D2766E">
      <w:pPr>
        <w:pStyle w:val="western"/>
        <w:spacing w:before="0" w:beforeAutospacing="0" w:after="0"/>
        <w:ind w:firstLine="708"/>
        <w:rPr>
          <w:i/>
        </w:rPr>
      </w:pPr>
      <w:r w:rsidRPr="00D2766E">
        <w:rPr>
          <w:i/>
        </w:rPr>
        <w:t>Постановка и решение проблемы:</w:t>
      </w:r>
    </w:p>
    <w:p w14:paraId="5D91C067" w14:textId="77777777" w:rsidR="00D2766E" w:rsidRPr="00D2766E" w:rsidRDefault="00D2766E" w:rsidP="00181E5B">
      <w:pPr>
        <w:pStyle w:val="western"/>
        <w:numPr>
          <w:ilvl w:val="0"/>
          <w:numId w:val="64"/>
        </w:numPr>
        <w:spacing w:before="0" w:beforeAutospacing="0" w:after="0"/>
        <w:ind w:left="708"/>
      </w:pPr>
      <w:r w:rsidRPr="00D2766E">
        <w:t>формулирование проблемы;</w:t>
      </w:r>
    </w:p>
    <w:p w14:paraId="3B8F19D1" w14:textId="77777777" w:rsidR="00D2766E" w:rsidRPr="00D2766E" w:rsidRDefault="00D2766E" w:rsidP="00181E5B">
      <w:pPr>
        <w:pStyle w:val="western"/>
        <w:numPr>
          <w:ilvl w:val="0"/>
          <w:numId w:val="64"/>
        </w:numPr>
        <w:spacing w:before="0" w:beforeAutospacing="0" w:after="0"/>
        <w:ind w:left="708"/>
      </w:pPr>
      <w:r w:rsidRPr="00D2766E">
        <w:t>самостоятельное создание способов решения проблем творческого и поискового характера.</w:t>
      </w:r>
    </w:p>
    <w:p w14:paraId="7BDE3E10" w14:textId="77777777" w:rsidR="00D2766E" w:rsidRPr="00D2766E" w:rsidRDefault="00D2766E" w:rsidP="00D2766E">
      <w:pPr>
        <w:pStyle w:val="western"/>
        <w:spacing w:before="0" w:beforeAutospacing="0" w:after="0"/>
        <w:ind w:firstLine="562"/>
      </w:pPr>
      <w:r w:rsidRPr="00D2766E">
        <w:rPr>
          <w:b/>
        </w:rPr>
        <w:t>Коммуникативные универсальные учебные действия</w:t>
      </w:r>
      <w:r w:rsidRPr="00D2766E">
        <w:t xml:space="preserve"> обеспечивают социальную компетентность и учёт позиции других людей, партнёров по общению или деятельности; </w:t>
      </w:r>
      <w:r w:rsidRPr="00D2766E">
        <w:lastRenderedPageBreak/>
        <w:t xml:space="preserve">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w:t>
      </w:r>
      <w:r w:rsidRPr="00D2766E">
        <w:rPr>
          <w:iCs/>
        </w:rPr>
        <w:t>ним</w:t>
      </w:r>
      <w:r w:rsidRPr="00D2766E">
        <w:t xml:space="preserve"> относятся:</w:t>
      </w:r>
    </w:p>
    <w:p w14:paraId="17FFF589" w14:textId="77777777" w:rsidR="00D2766E" w:rsidRPr="00D2766E" w:rsidRDefault="00D2766E" w:rsidP="00181E5B">
      <w:pPr>
        <w:pStyle w:val="western"/>
        <w:numPr>
          <w:ilvl w:val="0"/>
          <w:numId w:val="65"/>
        </w:numPr>
        <w:spacing w:before="0" w:beforeAutospacing="0" w:after="0"/>
        <w:ind w:left="708"/>
      </w:pPr>
      <w:r w:rsidRPr="00D2766E">
        <w:t>планирование учебного сотрудничества с учителем и сверстниками — определение цели, функций участников, способов взаимодействия;</w:t>
      </w:r>
    </w:p>
    <w:p w14:paraId="517B36DA" w14:textId="77777777" w:rsidR="00D2766E" w:rsidRPr="00D2766E" w:rsidRDefault="00D2766E" w:rsidP="00181E5B">
      <w:pPr>
        <w:pStyle w:val="western"/>
        <w:numPr>
          <w:ilvl w:val="0"/>
          <w:numId w:val="65"/>
        </w:numPr>
        <w:spacing w:before="0" w:beforeAutospacing="0" w:after="0"/>
        <w:ind w:left="708"/>
      </w:pPr>
      <w:r w:rsidRPr="00D2766E">
        <w:t>постановка вопросов — инициативное сотрудничество в поиске и сборе информации;</w:t>
      </w:r>
    </w:p>
    <w:p w14:paraId="7EF417DE" w14:textId="77777777" w:rsidR="00D2766E" w:rsidRPr="00D2766E" w:rsidRDefault="00D2766E" w:rsidP="00181E5B">
      <w:pPr>
        <w:pStyle w:val="western"/>
        <w:numPr>
          <w:ilvl w:val="0"/>
          <w:numId w:val="65"/>
        </w:numPr>
        <w:spacing w:before="0" w:beforeAutospacing="0" w:after="0"/>
        <w:ind w:left="708"/>
      </w:pPr>
      <w:r w:rsidRPr="00D2766E">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14:paraId="75449535" w14:textId="77777777" w:rsidR="00D2766E" w:rsidRPr="00D2766E" w:rsidRDefault="00D2766E" w:rsidP="00181E5B">
      <w:pPr>
        <w:pStyle w:val="western"/>
        <w:numPr>
          <w:ilvl w:val="0"/>
          <w:numId w:val="65"/>
        </w:numPr>
        <w:spacing w:before="0" w:beforeAutospacing="0" w:after="0"/>
        <w:ind w:left="708"/>
      </w:pPr>
      <w:r w:rsidRPr="00D2766E">
        <w:t>управление поведением партнёра — контроль, коррекция, оценка его действий;</w:t>
      </w:r>
    </w:p>
    <w:p w14:paraId="631D124E" w14:textId="77777777" w:rsidR="00D2766E" w:rsidRPr="00D2766E" w:rsidRDefault="00D2766E" w:rsidP="00181E5B">
      <w:pPr>
        <w:pStyle w:val="western"/>
        <w:numPr>
          <w:ilvl w:val="0"/>
          <w:numId w:val="65"/>
        </w:numPr>
        <w:spacing w:before="0" w:beforeAutospacing="0" w:after="0"/>
        <w:ind w:left="708"/>
      </w:pPr>
      <w:r w:rsidRPr="00D2766E">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14:paraId="6D542482" w14:textId="77777777" w:rsidR="00D2766E" w:rsidRPr="00D2766E" w:rsidRDefault="00D2766E" w:rsidP="00D2766E">
      <w:pPr>
        <w:pStyle w:val="afd"/>
        <w:tabs>
          <w:tab w:val="num" w:pos="720"/>
        </w:tabs>
        <w:ind w:firstLine="454"/>
        <w:jc w:val="both"/>
        <w:outlineLvl w:val="0"/>
        <w:rPr>
          <w:rFonts w:ascii="Times New Roman" w:hAnsi="Times New Roman" w:cs="Times New Roman"/>
          <w:b/>
          <w:i/>
          <w:sz w:val="24"/>
          <w:szCs w:val="24"/>
        </w:rPr>
      </w:pPr>
      <w:r w:rsidRPr="00D2766E">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14:paraId="500977D3" w14:textId="77777777" w:rsidR="00D2766E" w:rsidRPr="00D2766E" w:rsidRDefault="00D2766E" w:rsidP="00D2766E">
      <w:pPr>
        <w:pStyle w:val="afd"/>
        <w:tabs>
          <w:tab w:val="num" w:pos="720"/>
        </w:tabs>
        <w:ind w:firstLine="454"/>
        <w:jc w:val="both"/>
        <w:outlineLvl w:val="0"/>
        <w:rPr>
          <w:rFonts w:ascii="Times New Roman" w:hAnsi="Times New Roman" w:cs="Times New Roman"/>
          <w:sz w:val="24"/>
          <w:szCs w:val="24"/>
        </w:rPr>
      </w:pPr>
      <w:r w:rsidRPr="00D2766E">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14:paraId="1646C960" w14:textId="77777777" w:rsidR="00604A74" w:rsidRDefault="00D2766E" w:rsidP="00604A74">
      <w:pPr>
        <w:pStyle w:val="afd"/>
        <w:tabs>
          <w:tab w:val="num" w:pos="720"/>
        </w:tabs>
        <w:ind w:firstLine="454"/>
        <w:jc w:val="both"/>
        <w:outlineLvl w:val="0"/>
        <w:rPr>
          <w:rFonts w:ascii="Times New Roman" w:hAnsi="Times New Roman" w:cs="Times New Roman"/>
          <w:sz w:val="24"/>
          <w:szCs w:val="24"/>
        </w:rPr>
      </w:pPr>
      <w:r w:rsidRPr="00D2766E">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14:paraId="34A814AF" w14:textId="77777777" w:rsidR="00521790" w:rsidRDefault="00521790" w:rsidP="00604A74">
      <w:pPr>
        <w:pStyle w:val="afd"/>
        <w:tabs>
          <w:tab w:val="num" w:pos="720"/>
        </w:tabs>
        <w:ind w:firstLine="454"/>
        <w:jc w:val="both"/>
        <w:outlineLvl w:val="0"/>
        <w:rPr>
          <w:rFonts w:ascii="Times New Roman" w:hAnsi="Times New Roman" w:cs="Times New Roman"/>
          <w:b/>
          <w:i/>
          <w:color w:val="000000"/>
          <w:sz w:val="24"/>
          <w:szCs w:val="24"/>
        </w:rPr>
      </w:pPr>
      <w:r w:rsidRPr="00521790">
        <w:rPr>
          <w:rFonts w:ascii="Times New Roman" w:hAnsi="Times New Roman" w:cs="Times New Roman"/>
          <w:b/>
          <w:bCs/>
          <w:i/>
          <w:iCs/>
          <w:color w:val="000000"/>
          <w:sz w:val="24"/>
          <w:szCs w:val="24"/>
        </w:rPr>
        <w:t xml:space="preserve">Связь универсальных учебных действий с содержанием учебных предметов </w:t>
      </w:r>
      <w:r w:rsidRPr="00521790">
        <w:rPr>
          <w:rFonts w:ascii="Times New Roman" w:hAnsi="Times New Roman" w:cs="Times New Roman"/>
          <w:b/>
          <w:i/>
          <w:color w:val="000000"/>
          <w:sz w:val="24"/>
          <w:szCs w:val="24"/>
        </w:rPr>
        <w:t>определяется следующими утверждениями:</w:t>
      </w:r>
    </w:p>
    <w:p w14:paraId="2F2E48E1" w14:textId="77777777" w:rsidR="00F14926" w:rsidRDefault="00521790" w:rsidP="00604A74">
      <w:pPr>
        <w:pStyle w:val="afd"/>
        <w:tabs>
          <w:tab w:val="num" w:pos="720"/>
        </w:tabs>
        <w:ind w:firstLine="454"/>
        <w:jc w:val="both"/>
        <w:outlineLvl w:val="0"/>
        <w:rPr>
          <w:rFonts w:ascii="Times New Roman" w:hAnsi="Times New Roman" w:cs="Times New Roman"/>
          <w:color w:val="000000"/>
          <w:sz w:val="24"/>
          <w:szCs w:val="24"/>
        </w:rPr>
      </w:pPr>
      <w:r w:rsidRPr="00F14926">
        <w:rPr>
          <w:rFonts w:ascii="Times New Roman" w:hAnsi="Times New Roman" w:cs="Times New Roman"/>
          <w:color w:val="000000"/>
          <w:sz w:val="24"/>
          <w:szCs w:val="24"/>
        </w:rPr>
        <w:t xml:space="preserve">1.УУД представляют собой целостную систему, в которой можно выделить взаимосвязанные и взаимно обусловливающие виды действий. </w:t>
      </w:r>
    </w:p>
    <w:p w14:paraId="1DAEA845" w14:textId="77777777" w:rsidR="00F14926" w:rsidRDefault="00521790" w:rsidP="00604A74">
      <w:pPr>
        <w:pStyle w:val="afd"/>
        <w:tabs>
          <w:tab w:val="num" w:pos="720"/>
        </w:tabs>
        <w:ind w:firstLine="454"/>
        <w:jc w:val="both"/>
        <w:outlineLvl w:val="0"/>
        <w:rPr>
          <w:rFonts w:ascii="Times New Roman" w:hAnsi="Times New Roman" w:cs="Times New Roman"/>
          <w:color w:val="000000"/>
          <w:sz w:val="24"/>
          <w:szCs w:val="24"/>
        </w:rPr>
      </w:pPr>
      <w:r w:rsidRPr="00F14926">
        <w:rPr>
          <w:rFonts w:ascii="Times New Roman" w:hAnsi="Times New Roman" w:cs="Times New Roman"/>
          <w:color w:val="000000"/>
          <w:sz w:val="24"/>
          <w:szCs w:val="24"/>
        </w:rPr>
        <w:t xml:space="preserve">2.Формирование УУД является целенаправленным, системным процессом, который реализуется через все предметные области и внеурочную деятельность. </w:t>
      </w:r>
    </w:p>
    <w:p w14:paraId="507A3250" w14:textId="77777777" w:rsidR="00F14926" w:rsidRDefault="00521790" w:rsidP="00604A74">
      <w:pPr>
        <w:pStyle w:val="afd"/>
        <w:tabs>
          <w:tab w:val="num" w:pos="720"/>
        </w:tabs>
        <w:ind w:firstLine="454"/>
        <w:jc w:val="both"/>
        <w:outlineLvl w:val="0"/>
        <w:rPr>
          <w:rFonts w:ascii="Times New Roman" w:hAnsi="Times New Roman" w:cs="Times New Roman"/>
          <w:color w:val="000000"/>
          <w:sz w:val="24"/>
          <w:szCs w:val="24"/>
        </w:rPr>
      </w:pPr>
      <w:r w:rsidRPr="00F14926">
        <w:rPr>
          <w:rFonts w:ascii="Times New Roman" w:hAnsi="Times New Roman" w:cs="Times New Roman"/>
          <w:color w:val="000000"/>
          <w:sz w:val="24"/>
          <w:szCs w:val="24"/>
        </w:rPr>
        <w:t xml:space="preserve">3.Заданные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 </w:t>
      </w:r>
    </w:p>
    <w:p w14:paraId="7AE8F955" w14:textId="77777777" w:rsidR="00521790" w:rsidRDefault="00521790" w:rsidP="00604A74">
      <w:pPr>
        <w:pStyle w:val="afd"/>
        <w:tabs>
          <w:tab w:val="num" w:pos="720"/>
        </w:tabs>
        <w:ind w:firstLine="454"/>
        <w:jc w:val="both"/>
        <w:outlineLvl w:val="0"/>
        <w:rPr>
          <w:rFonts w:ascii="Times New Roman" w:hAnsi="Times New Roman" w:cs="Times New Roman"/>
          <w:color w:val="000000"/>
          <w:sz w:val="24"/>
          <w:szCs w:val="24"/>
        </w:rPr>
      </w:pPr>
      <w:r w:rsidRPr="00F14926">
        <w:rPr>
          <w:rFonts w:ascii="Times New Roman" w:hAnsi="Times New Roman" w:cs="Times New Roman"/>
          <w:color w:val="000000"/>
          <w:sz w:val="24"/>
          <w:szCs w:val="24"/>
        </w:rPr>
        <w:t>4.Способы учета уровня их сформированности - в требованиях к результатам освоения учебных программ по каждому предмету и в обязательных программах внеурочной деятельности.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w:t>
      </w:r>
      <w:r w:rsidR="006F11BF">
        <w:rPr>
          <w:rFonts w:ascii="Times New Roman" w:hAnsi="Times New Roman" w:cs="Times New Roman"/>
          <w:color w:val="000000"/>
          <w:sz w:val="24"/>
          <w:szCs w:val="24"/>
        </w:rPr>
        <w:t>.</w:t>
      </w:r>
    </w:p>
    <w:p w14:paraId="56B21CA7" w14:textId="77777777" w:rsidR="00256294" w:rsidRDefault="00256294" w:rsidP="00256294">
      <w:pPr>
        <w:pStyle w:val="afd"/>
        <w:tabs>
          <w:tab w:val="num" w:pos="720"/>
        </w:tabs>
        <w:ind w:firstLine="454"/>
        <w:jc w:val="center"/>
        <w:outlineLvl w:val="0"/>
        <w:rPr>
          <w:rFonts w:ascii="Times New Roman" w:hAnsi="Times New Roman" w:cs="Times New Roman"/>
          <w:b/>
          <w:bCs/>
          <w:color w:val="000000"/>
          <w:sz w:val="24"/>
          <w:szCs w:val="24"/>
        </w:rPr>
      </w:pPr>
    </w:p>
    <w:p w14:paraId="0A02065E" w14:textId="77777777" w:rsidR="00256294" w:rsidRDefault="006F11BF" w:rsidP="00256294">
      <w:pPr>
        <w:pStyle w:val="afd"/>
        <w:tabs>
          <w:tab w:val="num" w:pos="720"/>
        </w:tabs>
        <w:ind w:firstLine="454"/>
        <w:jc w:val="center"/>
        <w:outlineLvl w:val="0"/>
        <w:rPr>
          <w:rFonts w:ascii="Times New Roman" w:hAnsi="Times New Roman" w:cs="Times New Roman"/>
          <w:color w:val="000000"/>
          <w:sz w:val="24"/>
          <w:szCs w:val="24"/>
        </w:rPr>
      </w:pPr>
      <w:r w:rsidRPr="00ED1292">
        <w:rPr>
          <w:rFonts w:ascii="Times New Roman" w:hAnsi="Times New Roman" w:cs="Times New Roman"/>
          <w:b/>
          <w:bCs/>
          <w:color w:val="000000"/>
          <w:sz w:val="24"/>
          <w:szCs w:val="24"/>
        </w:rPr>
        <w:t>Связь УУД с содержанием отдельных учебных предметов, внеурочной</w:t>
      </w:r>
      <w:r w:rsidRPr="00ED1292">
        <w:rPr>
          <w:rFonts w:ascii="Times New Roman" w:hAnsi="Times New Roman" w:cs="Times New Roman"/>
          <w:color w:val="000000"/>
          <w:sz w:val="24"/>
          <w:szCs w:val="24"/>
        </w:rPr>
        <w:br/>
      </w:r>
      <w:r w:rsidRPr="00ED1292">
        <w:rPr>
          <w:rFonts w:ascii="Times New Roman" w:hAnsi="Times New Roman" w:cs="Times New Roman"/>
          <w:b/>
          <w:bCs/>
          <w:color w:val="000000"/>
          <w:sz w:val="24"/>
          <w:szCs w:val="24"/>
        </w:rPr>
        <w:t>деятельностью</w:t>
      </w:r>
    </w:p>
    <w:p w14:paraId="0ABAF382" w14:textId="77777777" w:rsidR="00256294" w:rsidRDefault="00256294" w:rsidP="00604A74">
      <w:pPr>
        <w:pStyle w:val="afd"/>
        <w:tabs>
          <w:tab w:val="num" w:pos="720"/>
        </w:tabs>
        <w:ind w:firstLine="454"/>
        <w:jc w:val="both"/>
        <w:outlineLvl w:val="0"/>
        <w:rPr>
          <w:rFonts w:ascii="Times New Roman" w:hAnsi="Times New Roman" w:cs="Times New Roman"/>
          <w:color w:val="000000"/>
          <w:sz w:val="24"/>
          <w:szCs w:val="24"/>
        </w:rPr>
      </w:pPr>
    </w:p>
    <w:p w14:paraId="411C6DE9" w14:textId="77777777" w:rsidR="00886115" w:rsidRDefault="006F11BF" w:rsidP="00604A74">
      <w:pPr>
        <w:pStyle w:val="afd"/>
        <w:tabs>
          <w:tab w:val="num" w:pos="720"/>
        </w:tabs>
        <w:ind w:firstLine="454"/>
        <w:jc w:val="both"/>
        <w:outlineLvl w:val="0"/>
        <w:rPr>
          <w:rFonts w:ascii="Times New Roman" w:hAnsi="Times New Roman" w:cs="Times New Roman"/>
          <w:color w:val="000000"/>
          <w:sz w:val="24"/>
          <w:szCs w:val="24"/>
        </w:rPr>
      </w:pPr>
      <w:r w:rsidRPr="00ED1292">
        <w:rPr>
          <w:rFonts w:ascii="Times New Roman" w:hAnsi="Times New Roman" w:cs="Times New Roman"/>
          <w:color w:val="000000"/>
          <w:sz w:val="24"/>
          <w:szCs w:val="24"/>
        </w:rPr>
        <w:t>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 разному. Каждый учебный предмет в зависимости от его содержания и способов</w:t>
      </w:r>
      <w:r w:rsidR="00ED1292" w:rsidRPr="00ED1292">
        <w:rPr>
          <w:rFonts w:ascii="Times New Roman" w:hAnsi="Times New Roman" w:cs="Times New Roman"/>
          <w:color w:val="000000"/>
          <w:sz w:val="24"/>
          <w:szCs w:val="24"/>
        </w:rPr>
        <w:t xml:space="preserve">организации учебной деятельности учащихся раскрывает определенные возможности для формирования </w:t>
      </w:r>
      <w:r w:rsidR="00ED1292" w:rsidRPr="00ED1292">
        <w:rPr>
          <w:rFonts w:ascii="Times New Roman" w:hAnsi="Times New Roman" w:cs="Times New Roman"/>
          <w:i/>
          <w:iCs/>
          <w:color w:val="000000"/>
          <w:sz w:val="24"/>
          <w:szCs w:val="24"/>
        </w:rPr>
        <w:lastRenderedPageBreak/>
        <w:t xml:space="preserve">отдельных </w:t>
      </w:r>
      <w:r w:rsidR="00ED1292" w:rsidRPr="00ED1292">
        <w:rPr>
          <w:rFonts w:ascii="Times New Roman" w:hAnsi="Times New Roman" w:cs="Times New Roman"/>
          <w:color w:val="000000"/>
          <w:sz w:val="24"/>
          <w:szCs w:val="24"/>
        </w:rPr>
        <w:t>универсальных учебных действий.</w:t>
      </w:r>
      <w:r w:rsidR="00ED1292" w:rsidRPr="00ED1292">
        <w:rPr>
          <w:rFonts w:ascii="Times New Roman" w:hAnsi="Times New Roman" w:cs="Times New Roman"/>
          <w:color w:val="000000"/>
          <w:sz w:val="24"/>
          <w:szCs w:val="24"/>
        </w:rPr>
        <w:br/>
      </w:r>
      <w:r w:rsidR="00256294">
        <w:rPr>
          <w:rFonts w:ascii="Times New Roman" w:hAnsi="Times New Roman" w:cs="Times New Roman"/>
          <w:b/>
          <w:bCs/>
          <w:i/>
          <w:iCs/>
          <w:color w:val="000000"/>
          <w:sz w:val="24"/>
          <w:szCs w:val="24"/>
        </w:rPr>
        <w:t xml:space="preserve">      </w:t>
      </w:r>
      <w:r w:rsidR="00ED1292" w:rsidRPr="00ED1292">
        <w:rPr>
          <w:rFonts w:ascii="Times New Roman" w:hAnsi="Times New Roman" w:cs="Times New Roman"/>
          <w:b/>
          <w:bCs/>
          <w:i/>
          <w:iCs/>
          <w:color w:val="000000"/>
          <w:sz w:val="24"/>
          <w:szCs w:val="24"/>
        </w:rPr>
        <w:t xml:space="preserve">Предмет «Русский язык», </w:t>
      </w:r>
      <w:r w:rsidR="00ED1292" w:rsidRPr="00ED1292">
        <w:rPr>
          <w:rFonts w:ascii="Times New Roman" w:hAnsi="Times New Roman" w:cs="Times New Roman"/>
          <w:color w:val="000000"/>
          <w:sz w:val="24"/>
          <w:szCs w:val="24"/>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r w:rsidR="00ED1292" w:rsidRPr="00ED1292">
        <w:rPr>
          <w:rFonts w:ascii="Times New Roman" w:hAnsi="Times New Roman" w:cs="Times New Roman"/>
          <w:color w:val="000000"/>
          <w:sz w:val="24"/>
          <w:szCs w:val="24"/>
        </w:rPr>
        <w:br/>
      </w:r>
      <w:r w:rsidR="00256294">
        <w:rPr>
          <w:rFonts w:ascii="Times New Roman" w:hAnsi="Times New Roman" w:cs="Times New Roman"/>
          <w:b/>
          <w:bCs/>
          <w:i/>
          <w:iCs/>
          <w:color w:val="000000"/>
          <w:sz w:val="24"/>
          <w:szCs w:val="24"/>
        </w:rPr>
        <w:t xml:space="preserve">       </w:t>
      </w:r>
      <w:r w:rsidR="00ED1292" w:rsidRPr="00ED1292">
        <w:rPr>
          <w:rFonts w:ascii="Times New Roman" w:hAnsi="Times New Roman" w:cs="Times New Roman"/>
          <w:b/>
          <w:bCs/>
          <w:i/>
          <w:iCs/>
          <w:color w:val="000000"/>
          <w:sz w:val="24"/>
          <w:szCs w:val="24"/>
        </w:rPr>
        <w:t xml:space="preserve">Предмет «Литература» </w:t>
      </w:r>
      <w:r w:rsidR="00ED1292" w:rsidRPr="00ED1292">
        <w:rPr>
          <w:rFonts w:ascii="Times New Roman" w:hAnsi="Times New Roman" w:cs="Times New Roman"/>
          <w:color w:val="000000"/>
          <w:sz w:val="24"/>
          <w:szCs w:val="24"/>
        </w:rPr>
        <w:t>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Возможности УМК позволяют развивать универсальные учебные действия «Стратегия смыслового чтения».</w:t>
      </w:r>
      <w:r w:rsidR="00ED1292" w:rsidRPr="00ED1292">
        <w:rPr>
          <w:rFonts w:ascii="Times New Roman" w:hAnsi="Times New Roman" w:cs="Times New Roman"/>
          <w:color w:val="000000"/>
          <w:sz w:val="24"/>
          <w:szCs w:val="24"/>
        </w:rPr>
        <w:br/>
      </w:r>
      <w:r w:rsidR="00256294">
        <w:rPr>
          <w:rFonts w:ascii="Times New Roman" w:hAnsi="Times New Roman" w:cs="Times New Roman"/>
          <w:b/>
          <w:bCs/>
          <w:i/>
          <w:iCs/>
          <w:color w:val="000000"/>
          <w:sz w:val="24"/>
          <w:szCs w:val="24"/>
        </w:rPr>
        <w:t xml:space="preserve">     </w:t>
      </w:r>
      <w:r w:rsidR="00ED1292" w:rsidRPr="00ED1292">
        <w:rPr>
          <w:rFonts w:ascii="Times New Roman" w:hAnsi="Times New Roman" w:cs="Times New Roman"/>
          <w:b/>
          <w:bCs/>
          <w:i/>
          <w:iCs/>
          <w:color w:val="000000"/>
          <w:sz w:val="24"/>
          <w:szCs w:val="24"/>
        </w:rPr>
        <w:t xml:space="preserve">Предмет «Иностранный язык», </w:t>
      </w:r>
      <w:r w:rsidR="00ED1292" w:rsidRPr="00ED1292">
        <w:rPr>
          <w:rFonts w:ascii="Times New Roman" w:hAnsi="Times New Roman" w:cs="Times New Roman"/>
          <w:color w:val="000000"/>
          <w:sz w:val="24"/>
          <w:szCs w:val="24"/>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способствует «формированию и совершенствованию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личностные универсальные учебные действия.</w:t>
      </w:r>
      <w:r w:rsidR="00ED1292" w:rsidRPr="00ED1292">
        <w:rPr>
          <w:rFonts w:ascii="Times New Roman" w:hAnsi="Times New Roman" w:cs="Times New Roman"/>
          <w:color w:val="000000"/>
          <w:sz w:val="24"/>
          <w:szCs w:val="24"/>
        </w:rPr>
        <w:br/>
      </w:r>
      <w:r w:rsidR="00256294">
        <w:rPr>
          <w:rFonts w:ascii="Times New Roman" w:hAnsi="Times New Roman" w:cs="Times New Roman"/>
          <w:b/>
          <w:bCs/>
          <w:i/>
          <w:iCs/>
          <w:color w:val="000000"/>
          <w:sz w:val="24"/>
          <w:szCs w:val="24"/>
        </w:rPr>
        <w:t xml:space="preserve">      </w:t>
      </w:r>
      <w:r w:rsidR="00ED1292" w:rsidRPr="00886115">
        <w:rPr>
          <w:rFonts w:ascii="Times New Roman" w:hAnsi="Times New Roman" w:cs="Times New Roman"/>
          <w:b/>
          <w:bCs/>
          <w:i/>
          <w:iCs/>
          <w:color w:val="000000"/>
          <w:sz w:val="24"/>
          <w:szCs w:val="24"/>
        </w:rPr>
        <w:t xml:space="preserve">Предмет «История» </w:t>
      </w:r>
      <w:r w:rsidR="00ED1292" w:rsidRPr="00886115">
        <w:rPr>
          <w:rFonts w:ascii="Times New Roman" w:hAnsi="Times New Roman" w:cs="Times New Roman"/>
          <w:color w:val="000000"/>
          <w:sz w:val="24"/>
          <w:szCs w:val="24"/>
        </w:rPr>
        <w:t>через две главные группы линий развития обеспечивает формирование личностных, метапредметных результатов, универсальных учебных</w:t>
      </w:r>
      <w:r w:rsidR="00886115">
        <w:rPr>
          <w:rFonts w:ascii="Times New Roman" w:hAnsi="Times New Roman" w:cs="Times New Roman"/>
          <w:color w:val="000000"/>
          <w:sz w:val="24"/>
          <w:szCs w:val="24"/>
        </w:rPr>
        <w:t xml:space="preserve"> </w:t>
      </w:r>
      <w:r w:rsidR="00886115" w:rsidRPr="00886115">
        <w:rPr>
          <w:rFonts w:ascii="Times New Roman" w:hAnsi="Times New Roman" w:cs="Times New Roman"/>
          <w:color w:val="000000"/>
          <w:sz w:val="24"/>
          <w:szCs w:val="24"/>
        </w:rPr>
        <w:t>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w:t>
      </w:r>
      <w:r w:rsidR="00886115">
        <w:rPr>
          <w:rFonts w:ascii="Times New Roman" w:hAnsi="Times New Roman" w:cs="Times New Roman"/>
          <w:color w:val="000000"/>
          <w:sz w:val="24"/>
          <w:szCs w:val="24"/>
        </w:rPr>
        <w:t xml:space="preserve"> </w:t>
      </w:r>
      <w:r w:rsidR="00574F69" w:rsidRPr="00574F69">
        <w:rPr>
          <w:rFonts w:ascii="Times New Roman" w:hAnsi="Times New Roman" w:cs="Times New Roman"/>
          <w:color w:val="000000"/>
          <w:sz w:val="24"/>
          <w:szCs w:val="24"/>
        </w:rPr>
        <w:t xml:space="preserve">современного российского общества: гуманистических и демократических ценностей, идей мира и взаимопонимания между народами, людьми разных культур». </w:t>
      </w:r>
      <w:r w:rsidR="00886115">
        <w:rPr>
          <w:rFonts w:ascii="Times New Roman" w:hAnsi="Times New Roman" w:cs="Times New Roman"/>
          <w:color w:val="000000"/>
          <w:sz w:val="24"/>
          <w:szCs w:val="24"/>
        </w:rPr>
        <w:t xml:space="preserve">       </w:t>
      </w:r>
    </w:p>
    <w:p w14:paraId="7AB15982" w14:textId="77777777" w:rsidR="00256294" w:rsidRDefault="00574F69" w:rsidP="00604A74">
      <w:pPr>
        <w:pStyle w:val="afd"/>
        <w:tabs>
          <w:tab w:val="num" w:pos="720"/>
        </w:tabs>
        <w:ind w:firstLine="454"/>
        <w:jc w:val="both"/>
        <w:outlineLvl w:val="0"/>
        <w:rPr>
          <w:rFonts w:ascii="Times New Roman" w:hAnsi="Times New Roman" w:cs="Times New Roman"/>
          <w:color w:val="000000"/>
          <w:sz w:val="24"/>
          <w:szCs w:val="24"/>
        </w:rPr>
      </w:pPr>
      <w:r w:rsidRPr="00574F69">
        <w:rPr>
          <w:rFonts w:ascii="Times New Roman" w:hAnsi="Times New Roman" w:cs="Times New Roman"/>
          <w:color w:val="000000"/>
          <w:sz w:val="24"/>
          <w:szCs w:val="24"/>
        </w:rPr>
        <w:t xml:space="preserve">Аналогична связь УУД с </w:t>
      </w:r>
      <w:r w:rsidRPr="00574F69">
        <w:rPr>
          <w:rFonts w:ascii="Times New Roman" w:hAnsi="Times New Roman" w:cs="Times New Roman"/>
          <w:b/>
          <w:bCs/>
          <w:i/>
          <w:iCs/>
          <w:color w:val="000000"/>
          <w:sz w:val="24"/>
          <w:szCs w:val="24"/>
        </w:rPr>
        <w:t xml:space="preserve">предметом «Обществознание», </w:t>
      </w:r>
      <w:r w:rsidRPr="00574F69">
        <w:rPr>
          <w:rFonts w:ascii="Times New Roman" w:hAnsi="Times New Roman" w:cs="Times New Roman"/>
          <w:color w:val="000000"/>
          <w:sz w:val="24"/>
          <w:szCs w:val="24"/>
        </w:rPr>
        <w:t xml:space="preserve">который 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 Этому способствует освоение приемов работы с социально значимой информацией, еѐ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w:t>
      </w:r>
      <w:r w:rsidRPr="00574F69">
        <w:rPr>
          <w:rFonts w:ascii="Times New Roman" w:hAnsi="Times New Roman" w:cs="Times New Roman"/>
          <w:color w:val="000000"/>
          <w:sz w:val="24"/>
          <w:szCs w:val="24"/>
        </w:rPr>
        <w:lastRenderedPageBreak/>
        <w:t>правового самосознания, толерантности, приверженности ценностям, закреплѐнным в Конституции Российской Федерации».</w:t>
      </w:r>
      <w:r w:rsidR="00256294">
        <w:rPr>
          <w:rFonts w:ascii="Times New Roman" w:hAnsi="Times New Roman" w:cs="Times New Roman"/>
          <w:color w:val="000000"/>
          <w:sz w:val="24"/>
          <w:szCs w:val="24"/>
        </w:rPr>
        <w:t xml:space="preserve"> </w:t>
      </w:r>
    </w:p>
    <w:p w14:paraId="00C3D694" w14:textId="77777777" w:rsidR="00256294" w:rsidRDefault="00256294" w:rsidP="00604A74">
      <w:pPr>
        <w:pStyle w:val="afd"/>
        <w:tabs>
          <w:tab w:val="num" w:pos="720"/>
        </w:tabs>
        <w:ind w:firstLine="454"/>
        <w:jc w:val="both"/>
        <w:outlineLvl w:val="0"/>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     </w:t>
      </w:r>
      <w:r w:rsidR="00574F69" w:rsidRPr="00574F69">
        <w:rPr>
          <w:rFonts w:ascii="Times New Roman" w:hAnsi="Times New Roman" w:cs="Times New Roman"/>
          <w:b/>
          <w:bCs/>
          <w:i/>
          <w:iCs/>
          <w:color w:val="000000"/>
          <w:sz w:val="24"/>
          <w:szCs w:val="24"/>
        </w:rPr>
        <w:t xml:space="preserve">Предмет «География», </w:t>
      </w:r>
      <w:r w:rsidR="00574F69" w:rsidRPr="00574F69">
        <w:rPr>
          <w:rFonts w:ascii="Times New Roman" w:hAnsi="Times New Roman" w:cs="Times New Roman"/>
          <w:color w:val="000000"/>
          <w:sz w:val="24"/>
          <w:szCs w:val="24"/>
        </w:rPr>
        <w:t>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 подраздела «ИКТ -компетентность».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 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нѐм способствует личностному развитию.</w:t>
      </w:r>
      <w:r>
        <w:rPr>
          <w:rFonts w:ascii="Times New Roman" w:hAnsi="Times New Roman" w:cs="Times New Roman"/>
          <w:color w:val="000000"/>
          <w:sz w:val="24"/>
          <w:szCs w:val="24"/>
        </w:rPr>
        <w:t xml:space="preserve"> </w:t>
      </w:r>
    </w:p>
    <w:p w14:paraId="740B931A" w14:textId="77777777" w:rsidR="00256294" w:rsidRDefault="00574F69" w:rsidP="00604A74">
      <w:pPr>
        <w:pStyle w:val="afd"/>
        <w:tabs>
          <w:tab w:val="num" w:pos="720"/>
        </w:tabs>
        <w:ind w:firstLine="454"/>
        <w:jc w:val="both"/>
        <w:outlineLvl w:val="0"/>
        <w:rPr>
          <w:rFonts w:ascii="Times New Roman" w:hAnsi="Times New Roman" w:cs="Times New Roman"/>
          <w:color w:val="000000"/>
          <w:sz w:val="24"/>
          <w:szCs w:val="24"/>
        </w:rPr>
      </w:pPr>
      <w:r w:rsidRPr="00574F69">
        <w:rPr>
          <w:rFonts w:ascii="Times New Roman" w:hAnsi="Times New Roman" w:cs="Times New Roman"/>
          <w:b/>
          <w:bCs/>
          <w:i/>
          <w:iCs/>
          <w:color w:val="000000"/>
          <w:sz w:val="24"/>
          <w:szCs w:val="24"/>
        </w:rPr>
        <w:t xml:space="preserve">Предмет «Математика» </w:t>
      </w:r>
      <w:r w:rsidRPr="00574F69">
        <w:rPr>
          <w:rFonts w:ascii="Times New Roman" w:hAnsi="Times New Roman" w:cs="Times New Roman"/>
          <w:color w:val="000000"/>
          <w:sz w:val="24"/>
          <w:szCs w:val="24"/>
        </w:rPr>
        <w:t>направлен, прежде всего, на развитие познавательных универсальных учебных действий, учебных действий подраздела «ИКТ -компетентность».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ещѐ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r w:rsidR="00256294">
        <w:rPr>
          <w:rFonts w:ascii="Times New Roman" w:hAnsi="Times New Roman" w:cs="Times New Roman"/>
          <w:color w:val="000000"/>
          <w:sz w:val="24"/>
          <w:szCs w:val="24"/>
        </w:rPr>
        <w:t xml:space="preserve"> </w:t>
      </w:r>
    </w:p>
    <w:p w14:paraId="7B173425" w14:textId="77777777" w:rsidR="00574F69" w:rsidRPr="00AB4249" w:rsidRDefault="00574F69" w:rsidP="00604A74">
      <w:pPr>
        <w:pStyle w:val="afd"/>
        <w:tabs>
          <w:tab w:val="num" w:pos="720"/>
        </w:tabs>
        <w:ind w:firstLine="454"/>
        <w:jc w:val="both"/>
        <w:outlineLvl w:val="0"/>
        <w:rPr>
          <w:rFonts w:ascii="Times New Roman" w:hAnsi="Times New Roman" w:cs="Times New Roman"/>
          <w:b/>
          <w:bCs/>
          <w:i/>
          <w:iCs/>
          <w:color w:val="000000"/>
          <w:sz w:val="24"/>
          <w:szCs w:val="24"/>
        </w:rPr>
      </w:pPr>
      <w:r w:rsidRPr="00AB4249">
        <w:rPr>
          <w:rFonts w:ascii="Times New Roman" w:hAnsi="Times New Roman" w:cs="Times New Roman"/>
          <w:b/>
          <w:bCs/>
          <w:i/>
          <w:iCs/>
          <w:color w:val="000000"/>
          <w:sz w:val="24"/>
          <w:szCs w:val="24"/>
        </w:rPr>
        <w:t>Предмет «Информатика»</w:t>
      </w:r>
    </w:p>
    <w:p w14:paraId="443863CE" w14:textId="77777777" w:rsidR="00256294" w:rsidRDefault="00D030A3" w:rsidP="00022829">
      <w:pPr>
        <w:pStyle w:val="afd"/>
        <w:tabs>
          <w:tab w:val="num" w:pos="720"/>
        </w:tabs>
        <w:ind w:firstLine="454"/>
        <w:jc w:val="both"/>
        <w:outlineLvl w:val="0"/>
        <w:rPr>
          <w:rFonts w:ascii="Times New Roman" w:hAnsi="Times New Roman" w:cs="Times New Roman"/>
          <w:b/>
          <w:bCs/>
          <w:i/>
          <w:iCs/>
          <w:color w:val="000000"/>
          <w:sz w:val="24"/>
          <w:szCs w:val="24"/>
        </w:rPr>
      </w:pPr>
      <w:r w:rsidRPr="00AB4249">
        <w:rPr>
          <w:rFonts w:ascii="Times New Roman" w:hAnsi="Times New Roman" w:cs="Times New Roman"/>
          <w:color w:val="000000"/>
          <w:sz w:val="24"/>
          <w:szCs w:val="24"/>
        </w:rPr>
        <w:t>направлен на развитие познавательных универсальных учебных действий, универсальных учебных действий подраздела «ИКТ -компетентность».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r w:rsidR="002E4E71" w:rsidRPr="00AB4249">
        <w:rPr>
          <w:rFonts w:ascii="Times New Roman" w:hAnsi="Times New Roman" w:cs="Times New Roman"/>
          <w:b/>
          <w:bCs/>
          <w:i/>
          <w:iCs/>
          <w:color w:val="000000"/>
          <w:sz w:val="24"/>
          <w:szCs w:val="24"/>
        </w:rPr>
        <w:t xml:space="preserve"> </w:t>
      </w:r>
    </w:p>
    <w:p w14:paraId="4259B31F" w14:textId="77777777" w:rsidR="00256294" w:rsidRDefault="002E4E71" w:rsidP="00022829">
      <w:pPr>
        <w:pStyle w:val="afd"/>
        <w:tabs>
          <w:tab w:val="num" w:pos="720"/>
        </w:tabs>
        <w:ind w:firstLine="454"/>
        <w:jc w:val="both"/>
        <w:outlineLvl w:val="0"/>
        <w:rPr>
          <w:rFonts w:ascii="Times New Roman" w:hAnsi="Times New Roman" w:cs="Times New Roman"/>
          <w:color w:val="000000"/>
          <w:sz w:val="24"/>
          <w:szCs w:val="24"/>
        </w:rPr>
      </w:pPr>
      <w:r w:rsidRPr="00AB4249">
        <w:rPr>
          <w:rFonts w:ascii="Times New Roman" w:hAnsi="Times New Roman" w:cs="Times New Roman"/>
          <w:b/>
          <w:bCs/>
          <w:i/>
          <w:iCs/>
          <w:color w:val="000000"/>
          <w:sz w:val="24"/>
          <w:szCs w:val="24"/>
        </w:rPr>
        <w:t xml:space="preserve">Предмет «Физика» </w:t>
      </w:r>
      <w:r w:rsidRPr="00AB4249">
        <w:rPr>
          <w:rFonts w:ascii="Times New Roman" w:hAnsi="Times New Roman" w:cs="Times New Roman"/>
          <w:color w:val="000000"/>
          <w:sz w:val="24"/>
          <w:szCs w:val="24"/>
        </w:rPr>
        <w:t>кроме предметных результатов обеспечивает формирование познавательных универсальных учебных действий, учебных действий подраздела «ИКТ - компетентность».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w:t>
      </w:r>
      <w:r w:rsidR="00256294">
        <w:rPr>
          <w:rFonts w:ascii="Times New Roman" w:hAnsi="Times New Roman" w:cs="Times New Roman"/>
          <w:color w:val="000000"/>
          <w:sz w:val="24"/>
          <w:szCs w:val="24"/>
        </w:rPr>
        <w:t xml:space="preserve"> </w:t>
      </w:r>
      <w:r w:rsidR="00592A6E" w:rsidRPr="00AB4249">
        <w:rPr>
          <w:rFonts w:ascii="Times New Roman" w:hAnsi="Times New Roman" w:cs="Times New Roman"/>
          <w:color w:val="000000"/>
          <w:sz w:val="24"/>
          <w:szCs w:val="24"/>
        </w:rPr>
        <w:t>достижений физики и технологий для рационального природопользования», что оказывает содействие развитию личностных результатов.</w:t>
      </w:r>
      <w:r w:rsidR="00256294">
        <w:rPr>
          <w:rFonts w:ascii="Times New Roman" w:hAnsi="Times New Roman" w:cs="Times New Roman"/>
          <w:color w:val="000000"/>
          <w:sz w:val="24"/>
          <w:szCs w:val="24"/>
        </w:rPr>
        <w:t xml:space="preserve"> </w:t>
      </w:r>
    </w:p>
    <w:p w14:paraId="06398B93" w14:textId="77777777" w:rsidR="00E024F7" w:rsidRPr="00022829" w:rsidRDefault="00592A6E" w:rsidP="00022829">
      <w:pPr>
        <w:pStyle w:val="afd"/>
        <w:tabs>
          <w:tab w:val="num" w:pos="720"/>
        </w:tabs>
        <w:ind w:firstLine="454"/>
        <w:jc w:val="both"/>
        <w:outlineLvl w:val="0"/>
        <w:rPr>
          <w:rFonts w:ascii="Times New Roman" w:hAnsi="Times New Roman" w:cs="Times New Roman"/>
          <w:color w:val="000000"/>
          <w:sz w:val="24"/>
          <w:szCs w:val="24"/>
        </w:rPr>
      </w:pPr>
      <w:r w:rsidRPr="00022829">
        <w:rPr>
          <w:rFonts w:ascii="Times New Roman" w:hAnsi="Times New Roman" w:cs="Times New Roman"/>
          <w:b/>
          <w:bCs/>
          <w:i/>
          <w:iCs/>
          <w:color w:val="000000"/>
          <w:sz w:val="24"/>
          <w:szCs w:val="24"/>
        </w:rPr>
        <w:t xml:space="preserve">Предмет «Биология» </w:t>
      </w:r>
      <w:r w:rsidRPr="00022829">
        <w:rPr>
          <w:rFonts w:ascii="Times New Roman" w:hAnsi="Times New Roman" w:cs="Times New Roman"/>
          <w:color w:val="000000"/>
          <w:sz w:val="24"/>
          <w:szCs w:val="24"/>
        </w:rPr>
        <w:t>через две главные группы линий развития обеспечивает формирование личностных и метапредметных результатов, универсальных учебных действий подраздела «Стратегия смыслового чтения», подраздела «ИКТ - компетентность».</w:t>
      </w:r>
    </w:p>
    <w:p w14:paraId="68AC3BAD" w14:textId="77777777" w:rsidR="003F6D49" w:rsidRPr="00022829" w:rsidRDefault="00B74EB9" w:rsidP="00022829">
      <w:pPr>
        <w:pStyle w:val="afd"/>
        <w:tabs>
          <w:tab w:val="num" w:pos="720"/>
        </w:tabs>
        <w:ind w:firstLine="454"/>
        <w:jc w:val="both"/>
        <w:outlineLvl w:val="0"/>
        <w:rPr>
          <w:rFonts w:ascii="Times New Roman" w:hAnsi="Times New Roman" w:cs="Times New Roman"/>
          <w:color w:val="000000"/>
          <w:sz w:val="24"/>
          <w:szCs w:val="24"/>
        </w:rPr>
      </w:pPr>
      <w:r w:rsidRPr="00022829">
        <w:rPr>
          <w:rFonts w:ascii="Times New Roman" w:hAnsi="Times New Roman" w:cs="Times New Roman"/>
          <w:color w:val="000000"/>
          <w:sz w:val="24"/>
          <w:szCs w:val="24"/>
        </w:rPr>
        <w:t>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w:t>
      </w:r>
      <w:r w:rsidR="00966721" w:rsidRPr="00022829">
        <w:rPr>
          <w:rFonts w:ascii="Times New Roman" w:hAnsi="Times New Roman" w:cs="Times New Roman"/>
          <w:color w:val="000000"/>
          <w:sz w:val="24"/>
          <w:szCs w:val="24"/>
        </w:rPr>
        <w:t xml:space="preserve">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w:t>
      </w:r>
    </w:p>
    <w:p w14:paraId="327A3B4F" w14:textId="77777777" w:rsidR="000C3C39" w:rsidRPr="00022829" w:rsidRDefault="000C3C39" w:rsidP="00022829">
      <w:pPr>
        <w:pStyle w:val="afd"/>
        <w:tabs>
          <w:tab w:val="num" w:pos="720"/>
        </w:tabs>
        <w:ind w:firstLine="454"/>
        <w:jc w:val="both"/>
        <w:outlineLvl w:val="0"/>
        <w:rPr>
          <w:rFonts w:ascii="Times New Roman" w:hAnsi="Times New Roman" w:cs="Times New Roman"/>
          <w:color w:val="000000"/>
          <w:sz w:val="24"/>
          <w:szCs w:val="24"/>
        </w:rPr>
      </w:pPr>
      <w:r w:rsidRPr="00022829">
        <w:rPr>
          <w:rFonts w:ascii="Times New Roman" w:hAnsi="Times New Roman" w:cs="Times New Roman"/>
          <w:b/>
          <w:bCs/>
          <w:i/>
          <w:iCs/>
          <w:color w:val="000000"/>
          <w:sz w:val="24"/>
          <w:szCs w:val="24"/>
        </w:rPr>
        <w:t xml:space="preserve">Предмет «Химия», </w:t>
      </w:r>
      <w:r w:rsidRPr="00022829">
        <w:rPr>
          <w:rFonts w:ascii="Times New Roman" w:hAnsi="Times New Roman" w:cs="Times New Roman"/>
          <w:color w:val="000000"/>
          <w:sz w:val="24"/>
          <w:szCs w:val="24"/>
        </w:rPr>
        <w:t xml:space="preserve">наряду с предметными результатами, нацелен на формирование познавательных универсальных учебных действий, учебных действий подраздела «ИКТ - компетентность».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r w:rsidR="00022829" w:rsidRPr="00022829">
        <w:rPr>
          <w:rFonts w:ascii="Times New Roman" w:hAnsi="Times New Roman" w:cs="Times New Roman"/>
          <w:color w:val="000000"/>
          <w:sz w:val="24"/>
          <w:szCs w:val="24"/>
        </w:rPr>
        <w:t xml:space="preserve">Однако химия играет важную роль и в достижении личностных результатов, позволяя </w:t>
      </w:r>
      <w:r w:rsidR="00022829" w:rsidRPr="00022829">
        <w:rPr>
          <w:rFonts w:ascii="Times New Roman" w:hAnsi="Times New Roman" w:cs="Times New Roman"/>
          <w:color w:val="000000"/>
          <w:sz w:val="24"/>
          <w:szCs w:val="24"/>
        </w:rPr>
        <w:lastRenderedPageBreak/>
        <w:t>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r w:rsidR="00022829">
        <w:rPr>
          <w:color w:val="000000"/>
        </w:rPr>
        <w:t>.</w:t>
      </w:r>
    </w:p>
    <w:p w14:paraId="164208EA" w14:textId="77777777" w:rsidR="002E6CDE" w:rsidRDefault="005175CE" w:rsidP="00022829">
      <w:pPr>
        <w:spacing w:after="0" w:line="240" w:lineRule="auto"/>
        <w:ind w:firstLine="708"/>
        <w:jc w:val="both"/>
        <w:rPr>
          <w:rFonts w:ascii="Times New Roman" w:hAnsi="Times New Roman" w:cs="Times New Roman"/>
          <w:color w:val="000000"/>
          <w:sz w:val="24"/>
          <w:szCs w:val="24"/>
        </w:rPr>
      </w:pPr>
      <w:r w:rsidRPr="00022829">
        <w:rPr>
          <w:rFonts w:ascii="Times New Roman" w:hAnsi="Times New Roman" w:cs="Times New Roman"/>
          <w:color w:val="000000"/>
          <w:sz w:val="24"/>
          <w:szCs w:val="24"/>
        </w:rPr>
        <w:t xml:space="preserve">Большую роль в становлении личности ученика играют </w:t>
      </w:r>
      <w:r w:rsidRPr="00022829">
        <w:rPr>
          <w:rFonts w:ascii="Times New Roman" w:hAnsi="Times New Roman" w:cs="Times New Roman"/>
          <w:b/>
          <w:bCs/>
          <w:i/>
          <w:iCs/>
          <w:color w:val="000000"/>
          <w:sz w:val="24"/>
          <w:szCs w:val="24"/>
        </w:rPr>
        <w:t>предметы «Изобразительное</w:t>
      </w:r>
      <w:r w:rsidR="002E6CDE">
        <w:rPr>
          <w:rFonts w:ascii="Times New Roman" w:hAnsi="Times New Roman" w:cs="Times New Roman"/>
          <w:b/>
          <w:bCs/>
          <w:i/>
          <w:iCs/>
          <w:color w:val="000000"/>
          <w:sz w:val="24"/>
          <w:szCs w:val="24"/>
        </w:rPr>
        <w:t xml:space="preserve"> </w:t>
      </w:r>
      <w:r w:rsidRPr="00022829">
        <w:rPr>
          <w:rFonts w:ascii="Times New Roman" w:hAnsi="Times New Roman" w:cs="Times New Roman"/>
          <w:b/>
          <w:bCs/>
          <w:i/>
          <w:iCs/>
          <w:color w:val="000000"/>
          <w:sz w:val="24"/>
          <w:szCs w:val="24"/>
        </w:rPr>
        <w:t xml:space="preserve">искусство», «Музыка». </w:t>
      </w:r>
      <w:r w:rsidRPr="00022829">
        <w:rPr>
          <w:rFonts w:ascii="Times New Roman" w:hAnsi="Times New Roman" w:cs="Times New Roman"/>
          <w:color w:val="000000"/>
          <w:sz w:val="24"/>
          <w:szCs w:val="24"/>
        </w:rPr>
        <w:t>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w:t>
      </w:r>
      <w:r w:rsidR="002E6CDE">
        <w:rPr>
          <w:rFonts w:ascii="Times New Roman" w:hAnsi="Times New Roman" w:cs="Times New Roman"/>
          <w:color w:val="000000"/>
          <w:sz w:val="24"/>
          <w:szCs w:val="24"/>
        </w:rPr>
        <w:t xml:space="preserve"> </w:t>
      </w:r>
    </w:p>
    <w:p w14:paraId="7E5CA9DC" w14:textId="77777777" w:rsidR="00022829" w:rsidRPr="00022829" w:rsidRDefault="00022829" w:rsidP="00022829">
      <w:pPr>
        <w:spacing w:after="0" w:line="240" w:lineRule="auto"/>
        <w:ind w:firstLine="708"/>
        <w:jc w:val="both"/>
        <w:rPr>
          <w:rFonts w:ascii="Times New Roman" w:hAnsi="Times New Roman" w:cs="Times New Roman"/>
          <w:sz w:val="24"/>
          <w:szCs w:val="24"/>
        </w:rPr>
      </w:pPr>
      <w:r w:rsidRPr="00022829">
        <w:rPr>
          <w:rFonts w:ascii="Times New Roman" w:hAnsi="Times New Roman" w:cs="Times New Roman"/>
          <w:sz w:val="24"/>
          <w:szCs w:val="24"/>
        </w:rPr>
        <w:t xml:space="preserve">Предмет </w:t>
      </w:r>
      <w:r w:rsidRPr="00022829">
        <w:rPr>
          <w:rFonts w:ascii="Times New Roman" w:hAnsi="Times New Roman" w:cs="Times New Roman"/>
          <w:b/>
          <w:bCs/>
          <w:sz w:val="24"/>
          <w:szCs w:val="24"/>
        </w:rPr>
        <w:t xml:space="preserve">«Технология» </w:t>
      </w:r>
      <w:r w:rsidRPr="00022829">
        <w:rPr>
          <w:rFonts w:ascii="Times New Roman" w:hAnsi="Times New Roman" w:cs="Times New Roman"/>
          <w:sz w:val="24"/>
          <w:szCs w:val="24"/>
        </w:rPr>
        <w:t xml:space="preserve">имеет чёткую практико-ориентированную направленность. Он способствует формированию </w:t>
      </w:r>
      <w:r w:rsidRPr="00022829">
        <w:rPr>
          <w:rFonts w:ascii="Times New Roman" w:hAnsi="Times New Roman" w:cs="Times New Roman"/>
          <w:i/>
          <w:iCs/>
          <w:sz w:val="24"/>
          <w:szCs w:val="24"/>
        </w:rPr>
        <w:t xml:space="preserve">регулятивных </w:t>
      </w:r>
      <w:r w:rsidRPr="00022829">
        <w:rPr>
          <w:rFonts w:ascii="Times New Roman" w:hAnsi="Times New Roman" w:cs="Times New Roman"/>
          <w:sz w:val="24"/>
          <w:szCs w:val="24"/>
        </w:rPr>
        <w:t xml:space="preserve">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sidRPr="00022829">
        <w:rPr>
          <w:rFonts w:ascii="Times New Roman" w:hAnsi="Times New Roman" w:cs="Times New Roman"/>
          <w:i/>
          <w:iCs/>
          <w:sz w:val="24"/>
          <w:szCs w:val="24"/>
        </w:rPr>
        <w:t>познавательных</w:t>
      </w:r>
      <w:r w:rsidRPr="00022829">
        <w:rPr>
          <w:rFonts w:ascii="Times New Roman" w:hAnsi="Times New Roman" w:cs="Times New Roman"/>
          <w:sz w:val="24"/>
          <w:szCs w:val="24"/>
        </w:rPr>
        <w:t xml:space="preserve">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sidRPr="00022829">
        <w:rPr>
          <w:rFonts w:ascii="Times New Roman" w:hAnsi="Times New Roman" w:cs="Times New Roman"/>
          <w:i/>
          <w:iCs/>
          <w:sz w:val="24"/>
          <w:szCs w:val="24"/>
        </w:rPr>
        <w:t>личностное</w:t>
      </w:r>
      <w:r w:rsidRPr="00022829">
        <w:rPr>
          <w:rFonts w:ascii="Times New Roman" w:hAnsi="Times New Roman" w:cs="Times New Roman"/>
          <w:sz w:val="24"/>
          <w:szCs w:val="24"/>
        </w:rPr>
        <w:t xml:space="preserve"> развитие ученика.</w:t>
      </w:r>
    </w:p>
    <w:p w14:paraId="43ED473F" w14:textId="77777777" w:rsidR="005175CE" w:rsidRPr="003358D4" w:rsidRDefault="00022829" w:rsidP="00022829">
      <w:pPr>
        <w:pStyle w:val="afd"/>
        <w:tabs>
          <w:tab w:val="num" w:pos="720"/>
        </w:tabs>
        <w:ind w:firstLine="454"/>
        <w:jc w:val="both"/>
        <w:outlineLvl w:val="0"/>
        <w:rPr>
          <w:rFonts w:ascii="Times New Roman" w:hAnsi="Times New Roman" w:cs="Times New Roman"/>
          <w:sz w:val="24"/>
          <w:szCs w:val="24"/>
        </w:rPr>
      </w:pPr>
      <w:r w:rsidRPr="00022829">
        <w:rPr>
          <w:rFonts w:ascii="Times New Roman" w:hAnsi="Times New Roman" w:cs="Times New Roman"/>
          <w:sz w:val="24"/>
          <w:szCs w:val="24"/>
        </w:rPr>
        <w:t xml:space="preserve">Предметы </w:t>
      </w:r>
      <w:r w:rsidRPr="00022829">
        <w:rPr>
          <w:rFonts w:ascii="Times New Roman" w:hAnsi="Times New Roman" w:cs="Times New Roman"/>
          <w:b/>
          <w:bCs/>
          <w:sz w:val="24"/>
          <w:szCs w:val="24"/>
        </w:rPr>
        <w:t>«Физическая культура</w:t>
      </w:r>
      <w:r w:rsidRPr="00022829">
        <w:rPr>
          <w:rFonts w:ascii="Times New Roman" w:hAnsi="Times New Roman" w:cs="Times New Roman"/>
          <w:sz w:val="24"/>
          <w:szCs w:val="24"/>
        </w:rPr>
        <w:t xml:space="preserve">» </w:t>
      </w:r>
      <w:r w:rsidRPr="00022829">
        <w:rPr>
          <w:rFonts w:ascii="Times New Roman" w:hAnsi="Times New Roman" w:cs="Times New Roman"/>
          <w:b/>
          <w:bCs/>
          <w:sz w:val="24"/>
          <w:szCs w:val="24"/>
        </w:rPr>
        <w:t xml:space="preserve">и </w:t>
      </w:r>
      <w:r w:rsidRPr="00022829">
        <w:rPr>
          <w:rFonts w:ascii="Times New Roman" w:hAnsi="Times New Roman" w:cs="Times New Roman"/>
          <w:sz w:val="24"/>
          <w:szCs w:val="24"/>
        </w:rPr>
        <w:t>«</w:t>
      </w:r>
      <w:r w:rsidRPr="00022829">
        <w:rPr>
          <w:rFonts w:ascii="Times New Roman" w:hAnsi="Times New Roman" w:cs="Times New Roman"/>
          <w:b/>
          <w:bCs/>
          <w:sz w:val="24"/>
          <w:szCs w:val="24"/>
        </w:rPr>
        <w:t xml:space="preserve">Основы безопасности жизнедеятельности» </w:t>
      </w:r>
      <w:r w:rsidRPr="00022829">
        <w:rPr>
          <w:rFonts w:ascii="Times New Roman" w:hAnsi="Times New Roman" w:cs="Times New Roman"/>
          <w:sz w:val="24"/>
          <w:szCs w:val="24"/>
        </w:rPr>
        <w:t xml:space="preserve">способствуют формированию </w:t>
      </w:r>
      <w:r w:rsidRPr="00022829">
        <w:rPr>
          <w:rFonts w:ascii="Times New Roman" w:hAnsi="Times New Roman" w:cs="Times New Roman"/>
          <w:i/>
          <w:iCs/>
          <w:sz w:val="24"/>
          <w:szCs w:val="24"/>
        </w:rPr>
        <w:t xml:space="preserve">регулятивных универсальных учебных действий </w:t>
      </w:r>
      <w:r w:rsidRPr="00022829">
        <w:rPr>
          <w:rFonts w:ascii="Times New Roman" w:hAnsi="Times New Roman" w:cs="Times New Roman"/>
          <w:sz w:val="24"/>
          <w:szCs w:val="24"/>
        </w:rPr>
        <w:t>через «развитие двигательной активности</w:t>
      </w:r>
      <w:r w:rsidRPr="00022829">
        <w:rPr>
          <w:rFonts w:ascii="Times New Roman" w:hAnsi="Times New Roman" w:cs="Times New Roman"/>
          <w:b/>
          <w:bCs/>
          <w:sz w:val="24"/>
          <w:szCs w:val="24"/>
        </w:rPr>
        <w:t xml:space="preserve"> </w:t>
      </w:r>
      <w:r w:rsidRPr="00022829">
        <w:rPr>
          <w:rFonts w:ascii="Times New Roman" w:hAnsi="Times New Roman" w:cs="Times New Roman"/>
          <w:sz w:val="24"/>
          <w:szCs w:val="24"/>
        </w:rPr>
        <w:t>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w:t>
      </w:r>
      <w:r w:rsidRPr="00022829">
        <w:rPr>
          <w:rFonts w:ascii="Times New Roman" w:hAnsi="Times New Roman" w:cs="Times New Roman"/>
          <w:b/>
          <w:bCs/>
          <w:sz w:val="24"/>
          <w:szCs w:val="24"/>
        </w:rPr>
        <w:t xml:space="preserve"> </w:t>
      </w:r>
      <w:r w:rsidRPr="00022829">
        <w:rPr>
          <w:rFonts w:ascii="Times New Roman" w:hAnsi="Times New Roman" w:cs="Times New Roman"/>
          <w:sz w:val="24"/>
          <w:szCs w:val="24"/>
        </w:rPr>
        <w:t xml:space="preserve">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w:t>
      </w:r>
      <w:r w:rsidRPr="003358D4">
        <w:rPr>
          <w:rFonts w:ascii="Times New Roman" w:hAnsi="Times New Roman" w:cs="Times New Roman"/>
          <w:sz w:val="24"/>
          <w:szCs w:val="24"/>
        </w:rPr>
        <w:t>«формирование и развитие установок активного, экологически целесообразного, здорового и безопасного образа жизни» оказывают весьма заметное</w:t>
      </w:r>
      <w:r w:rsidRPr="003358D4">
        <w:rPr>
          <w:rFonts w:ascii="Times New Roman" w:hAnsi="Times New Roman" w:cs="Times New Roman"/>
          <w:b/>
          <w:bCs/>
          <w:sz w:val="24"/>
          <w:szCs w:val="24"/>
        </w:rPr>
        <w:t xml:space="preserve"> </w:t>
      </w:r>
      <w:r w:rsidRPr="003358D4">
        <w:rPr>
          <w:rFonts w:ascii="Times New Roman" w:hAnsi="Times New Roman" w:cs="Times New Roman"/>
          <w:sz w:val="24"/>
          <w:szCs w:val="24"/>
        </w:rPr>
        <w:t xml:space="preserve">влияние на </w:t>
      </w:r>
      <w:r w:rsidRPr="003358D4">
        <w:rPr>
          <w:rFonts w:ascii="Times New Roman" w:hAnsi="Times New Roman" w:cs="Times New Roman"/>
          <w:i/>
          <w:iCs/>
          <w:sz w:val="24"/>
          <w:szCs w:val="24"/>
        </w:rPr>
        <w:t xml:space="preserve">личностное развитие </w:t>
      </w:r>
      <w:r w:rsidRPr="003358D4">
        <w:rPr>
          <w:rFonts w:ascii="Times New Roman" w:hAnsi="Times New Roman" w:cs="Times New Roman"/>
          <w:sz w:val="24"/>
          <w:szCs w:val="24"/>
        </w:rPr>
        <w:t>школьников</w:t>
      </w:r>
      <w:r w:rsidR="00907BFB" w:rsidRPr="003358D4">
        <w:rPr>
          <w:rFonts w:ascii="Times New Roman" w:hAnsi="Times New Roman" w:cs="Times New Roman"/>
          <w:sz w:val="24"/>
          <w:szCs w:val="24"/>
        </w:rPr>
        <w:t>.</w:t>
      </w:r>
    </w:p>
    <w:p w14:paraId="00D30C24" w14:textId="77777777" w:rsidR="003358D4" w:rsidRDefault="004E03E9" w:rsidP="00022829">
      <w:pPr>
        <w:pStyle w:val="afd"/>
        <w:tabs>
          <w:tab w:val="num" w:pos="720"/>
        </w:tabs>
        <w:ind w:firstLine="454"/>
        <w:jc w:val="both"/>
        <w:outlineLvl w:val="0"/>
        <w:rPr>
          <w:rFonts w:ascii="Times New Roman" w:hAnsi="Times New Roman" w:cs="Times New Roman"/>
          <w:b/>
          <w:bCs/>
          <w:i/>
          <w:iCs/>
          <w:color w:val="000000"/>
          <w:sz w:val="24"/>
          <w:szCs w:val="24"/>
        </w:rPr>
      </w:pPr>
      <w:r w:rsidRPr="003358D4">
        <w:rPr>
          <w:rFonts w:ascii="Times New Roman" w:hAnsi="Times New Roman" w:cs="Times New Roman"/>
          <w:b/>
          <w:bCs/>
          <w:i/>
          <w:iCs/>
          <w:color w:val="000000"/>
          <w:sz w:val="24"/>
          <w:szCs w:val="24"/>
        </w:rPr>
        <w:t>Формирование и развитие УУД реализуется в следующих направлениях внеурочной</w:t>
      </w:r>
      <w:r w:rsidR="003358D4">
        <w:rPr>
          <w:rFonts w:ascii="Times New Roman" w:hAnsi="Times New Roman" w:cs="Times New Roman"/>
          <w:b/>
          <w:bCs/>
          <w:i/>
          <w:iCs/>
          <w:color w:val="000000"/>
          <w:sz w:val="24"/>
          <w:szCs w:val="24"/>
        </w:rPr>
        <w:t xml:space="preserve"> </w:t>
      </w:r>
      <w:r w:rsidRPr="003358D4">
        <w:rPr>
          <w:rFonts w:ascii="Times New Roman" w:hAnsi="Times New Roman" w:cs="Times New Roman"/>
          <w:b/>
          <w:bCs/>
          <w:i/>
          <w:iCs/>
          <w:color w:val="000000"/>
          <w:sz w:val="24"/>
          <w:szCs w:val="24"/>
        </w:rPr>
        <w:t>и</w:t>
      </w:r>
      <w:r w:rsidR="003358D4">
        <w:rPr>
          <w:rFonts w:ascii="Times New Roman" w:hAnsi="Times New Roman" w:cs="Times New Roman"/>
          <w:b/>
          <w:bCs/>
          <w:i/>
          <w:iCs/>
          <w:color w:val="000000"/>
          <w:sz w:val="24"/>
          <w:szCs w:val="24"/>
        </w:rPr>
        <w:t xml:space="preserve"> </w:t>
      </w:r>
      <w:r w:rsidRPr="003358D4">
        <w:rPr>
          <w:rFonts w:ascii="Times New Roman" w:hAnsi="Times New Roman" w:cs="Times New Roman"/>
          <w:b/>
          <w:bCs/>
          <w:i/>
          <w:iCs/>
          <w:color w:val="000000"/>
          <w:sz w:val="24"/>
          <w:szCs w:val="24"/>
        </w:rPr>
        <w:t>внешкольной деятельности:</w:t>
      </w:r>
      <w:r w:rsidR="006B718F" w:rsidRPr="003358D4">
        <w:rPr>
          <w:rFonts w:ascii="Times New Roman" w:hAnsi="Times New Roman" w:cs="Times New Roman"/>
          <w:b/>
          <w:bCs/>
          <w:i/>
          <w:iCs/>
          <w:color w:val="000000"/>
          <w:sz w:val="24"/>
          <w:szCs w:val="24"/>
        </w:rPr>
        <w:t xml:space="preserve"> </w:t>
      </w:r>
    </w:p>
    <w:p w14:paraId="3B8562CC" w14:textId="77777777" w:rsidR="003358D4" w:rsidRDefault="006B718F" w:rsidP="00022829">
      <w:pPr>
        <w:pStyle w:val="afd"/>
        <w:tabs>
          <w:tab w:val="num" w:pos="720"/>
        </w:tabs>
        <w:ind w:firstLine="454"/>
        <w:jc w:val="both"/>
        <w:outlineLvl w:val="0"/>
        <w:rPr>
          <w:rFonts w:ascii="Times New Roman" w:hAnsi="Times New Roman" w:cs="Times New Roman"/>
          <w:b/>
          <w:bCs/>
          <w:i/>
          <w:iCs/>
          <w:color w:val="000000"/>
          <w:sz w:val="24"/>
          <w:szCs w:val="24"/>
        </w:rPr>
      </w:pPr>
      <w:r w:rsidRPr="003358D4">
        <w:rPr>
          <w:rFonts w:ascii="Times New Roman" w:hAnsi="Times New Roman" w:cs="Times New Roman"/>
          <w:b/>
          <w:bCs/>
          <w:i/>
          <w:iCs/>
          <w:color w:val="000000"/>
          <w:sz w:val="24"/>
          <w:szCs w:val="24"/>
        </w:rPr>
        <w:t>1.Направления внеурочной деятельности:</w:t>
      </w:r>
      <w:r w:rsidR="003358D4">
        <w:rPr>
          <w:rFonts w:ascii="Times New Roman" w:hAnsi="Times New Roman" w:cs="Times New Roman"/>
          <w:b/>
          <w:bCs/>
          <w:i/>
          <w:iCs/>
          <w:color w:val="000000"/>
          <w:sz w:val="24"/>
          <w:szCs w:val="24"/>
        </w:rPr>
        <w:t xml:space="preserve"> </w:t>
      </w:r>
    </w:p>
    <w:p w14:paraId="072BFBEA" w14:textId="77777777" w:rsidR="003358D4" w:rsidRDefault="006B718F" w:rsidP="00022829">
      <w:pPr>
        <w:pStyle w:val="afd"/>
        <w:tabs>
          <w:tab w:val="num" w:pos="720"/>
        </w:tabs>
        <w:ind w:firstLine="454"/>
        <w:jc w:val="both"/>
        <w:outlineLvl w:val="0"/>
        <w:rPr>
          <w:rFonts w:ascii="Times New Roman" w:hAnsi="Times New Roman" w:cs="Times New Roman"/>
          <w:color w:val="000000"/>
          <w:sz w:val="24"/>
          <w:szCs w:val="24"/>
        </w:rPr>
      </w:pPr>
      <w:r w:rsidRPr="003358D4">
        <w:rPr>
          <w:rFonts w:ascii="Times New Roman" w:hAnsi="Times New Roman" w:cs="Times New Roman"/>
          <w:i/>
          <w:iCs/>
          <w:color w:val="000000"/>
          <w:sz w:val="24"/>
          <w:szCs w:val="24"/>
        </w:rPr>
        <w:t xml:space="preserve">- </w:t>
      </w:r>
      <w:r w:rsidRPr="003358D4">
        <w:rPr>
          <w:rFonts w:ascii="Times New Roman" w:hAnsi="Times New Roman" w:cs="Times New Roman"/>
          <w:b/>
          <w:bCs/>
          <w:i/>
          <w:iCs/>
          <w:color w:val="000000"/>
          <w:sz w:val="24"/>
          <w:szCs w:val="24"/>
        </w:rPr>
        <w:t xml:space="preserve">Спортивно-оздоровительное: </w:t>
      </w:r>
      <w:r w:rsidRPr="003358D4">
        <w:rPr>
          <w:rFonts w:ascii="Times New Roman" w:hAnsi="Times New Roman" w:cs="Times New Roman"/>
          <w:color w:val="000000"/>
          <w:sz w:val="24"/>
          <w:szCs w:val="24"/>
        </w:rPr>
        <w:t>«Общая физическая подготовка», «</w:t>
      </w:r>
      <w:r w:rsidR="003358D4">
        <w:rPr>
          <w:rFonts w:ascii="Times New Roman" w:hAnsi="Times New Roman" w:cs="Times New Roman"/>
          <w:color w:val="000000"/>
          <w:sz w:val="24"/>
          <w:szCs w:val="24"/>
        </w:rPr>
        <w:t>Лыжи</w:t>
      </w:r>
      <w:r w:rsidRPr="003358D4">
        <w:rPr>
          <w:rFonts w:ascii="Times New Roman" w:hAnsi="Times New Roman" w:cs="Times New Roman"/>
          <w:color w:val="000000"/>
          <w:sz w:val="24"/>
          <w:szCs w:val="24"/>
        </w:rPr>
        <w:t>», «</w:t>
      </w:r>
    </w:p>
    <w:p w14:paraId="3D6BE9BE" w14:textId="77777777" w:rsidR="003358D4" w:rsidRDefault="006B718F" w:rsidP="00022829">
      <w:pPr>
        <w:pStyle w:val="afd"/>
        <w:tabs>
          <w:tab w:val="num" w:pos="720"/>
        </w:tabs>
        <w:ind w:firstLine="454"/>
        <w:jc w:val="both"/>
        <w:outlineLvl w:val="0"/>
        <w:rPr>
          <w:rFonts w:ascii="Times New Roman" w:hAnsi="Times New Roman" w:cs="Times New Roman"/>
          <w:color w:val="000000"/>
          <w:sz w:val="24"/>
          <w:szCs w:val="24"/>
        </w:rPr>
      </w:pPr>
      <w:r w:rsidRPr="003358D4">
        <w:rPr>
          <w:rFonts w:ascii="Times New Roman" w:hAnsi="Times New Roman" w:cs="Times New Roman"/>
          <w:b/>
          <w:bCs/>
          <w:i/>
          <w:iCs/>
          <w:color w:val="000000"/>
          <w:sz w:val="24"/>
          <w:szCs w:val="24"/>
        </w:rPr>
        <w:t xml:space="preserve">УУД будут развивать </w:t>
      </w:r>
      <w:r w:rsidRPr="003358D4">
        <w:rPr>
          <w:rFonts w:ascii="Times New Roman" w:hAnsi="Times New Roman" w:cs="Times New Roman"/>
          <w:color w:val="000000"/>
          <w:sz w:val="24"/>
          <w:szCs w:val="24"/>
        </w:rPr>
        <w:t>физическое, эмоциональное, интеллектуальное и социальное развитие личности обучающихся с учѐтом исторической, общекультурной и ценностной составляющей; потребность в систематическом участии в физкультурно-спортивных и оздоровительных мероприятиях.</w:t>
      </w:r>
    </w:p>
    <w:p w14:paraId="6FF2FE87" w14:textId="77777777" w:rsidR="00FC426F" w:rsidRPr="00FC426F" w:rsidRDefault="005C121E" w:rsidP="00022829">
      <w:pPr>
        <w:pStyle w:val="afd"/>
        <w:tabs>
          <w:tab w:val="num" w:pos="720"/>
        </w:tabs>
        <w:ind w:firstLine="454"/>
        <w:jc w:val="both"/>
        <w:outlineLvl w:val="0"/>
        <w:rPr>
          <w:rFonts w:ascii="Times New Roman" w:hAnsi="Times New Roman" w:cs="Times New Roman"/>
          <w:sz w:val="24"/>
          <w:szCs w:val="24"/>
        </w:rPr>
      </w:pPr>
      <w:r w:rsidRPr="00FC426F">
        <w:rPr>
          <w:rFonts w:ascii="Times New Roman" w:hAnsi="Times New Roman" w:cs="Times New Roman"/>
          <w:b/>
          <w:bCs/>
          <w:i/>
          <w:iCs/>
          <w:color w:val="000000"/>
          <w:sz w:val="24"/>
          <w:szCs w:val="24"/>
        </w:rPr>
        <w:t xml:space="preserve"> Духовно-нравственное: </w:t>
      </w:r>
      <w:r w:rsidR="00595D47" w:rsidRPr="00FC426F">
        <w:rPr>
          <w:rFonts w:ascii="Times New Roman" w:hAnsi="Times New Roman" w:cs="Times New Roman"/>
          <w:b/>
          <w:bCs/>
          <w:i/>
          <w:iCs/>
          <w:color w:val="000000"/>
          <w:sz w:val="24"/>
          <w:szCs w:val="24"/>
        </w:rPr>
        <w:t>«</w:t>
      </w:r>
      <w:r w:rsidR="00595D47" w:rsidRPr="00FC426F">
        <w:rPr>
          <w:rFonts w:ascii="Times New Roman" w:hAnsi="Times New Roman" w:cs="Times New Roman"/>
          <w:sz w:val="24"/>
          <w:szCs w:val="24"/>
        </w:rPr>
        <w:t>От истоков к современности»</w:t>
      </w:r>
      <w:r w:rsidR="00714057">
        <w:rPr>
          <w:rFonts w:ascii="Times New Roman" w:hAnsi="Times New Roman" w:cs="Times New Roman"/>
          <w:sz w:val="24"/>
          <w:szCs w:val="24"/>
        </w:rPr>
        <w:t>, «Художественное творчество»</w:t>
      </w:r>
      <w:r w:rsidR="00FC426F" w:rsidRPr="00FC426F">
        <w:rPr>
          <w:rFonts w:ascii="Times New Roman" w:hAnsi="Times New Roman" w:cs="Times New Roman"/>
          <w:sz w:val="24"/>
          <w:szCs w:val="24"/>
        </w:rPr>
        <w:t xml:space="preserve"> </w:t>
      </w:r>
    </w:p>
    <w:p w14:paraId="581B7F72" w14:textId="77777777" w:rsidR="00574F69" w:rsidRDefault="00FC426F" w:rsidP="00022829">
      <w:pPr>
        <w:pStyle w:val="afd"/>
        <w:tabs>
          <w:tab w:val="num" w:pos="720"/>
        </w:tabs>
        <w:ind w:firstLine="454"/>
        <w:jc w:val="both"/>
        <w:outlineLvl w:val="0"/>
        <w:rPr>
          <w:rFonts w:ascii="Times New Roman" w:hAnsi="Times New Roman" w:cs="Times New Roman"/>
          <w:color w:val="000000"/>
          <w:sz w:val="24"/>
          <w:szCs w:val="24"/>
        </w:rPr>
      </w:pPr>
      <w:r w:rsidRPr="00FC426F">
        <w:rPr>
          <w:rFonts w:ascii="Times New Roman" w:hAnsi="Times New Roman" w:cs="Times New Roman"/>
          <w:b/>
          <w:bCs/>
          <w:i/>
          <w:iCs/>
          <w:color w:val="000000"/>
          <w:sz w:val="24"/>
          <w:szCs w:val="24"/>
        </w:rPr>
        <w:t xml:space="preserve">УУД будут развивать </w:t>
      </w:r>
      <w:r w:rsidRPr="00FC426F">
        <w:rPr>
          <w:rFonts w:ascii="Times New Roman" w:hAnsi="Times New Roman" w:cs="Times New Roman"/>
          <w:color w:val="000000"/>
          <w:sz w:val="24"/>
          <w:szCs w:val="24"/>
        </w:rPr>
        <w:t xml:space="preserve">основы </w:t>
      </w:r>
      <w:r>
        <w:rPr>
          <w:rFonts w:ascii="Times New Roman" w:hAnsi="Times New Roman" w:cs="Times New Roman"/>
          <w:color w:val="000000"/>
          <w:sz w:val="24"/>
          <w:szCs w:val="24"/>
        </w:rPr>
        <w:t xml:space="preserve"> </w:t>
      </w:r>
      <w:r w:rsidRPr="00FC426F">
        <w:rPr>
          <w:rFonts w:ascii="Times New Roman" w:hAnsi="Times New Roman" w:cs="Times New Roman"/>
          <w:color w:val="000000"/>
          <w:sz w:val="24"/>
          <w:szCs w:val="24"/>
        </w:rPr>
        <w:t xml:space="preserve"> духовно-нравственной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 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w:t>
      </w:r>
      <w:r w:rsidR="00070DDB">
        <w:rPr>
          <w:rFonts w:ascii="Times New Roman" w:hAnsi="Times New Roman" w:cs="Times New Roman"/>
          <w:color w:val="000000"/>
          <w:sz w:val="24"/>
          <w:szCs w:val="24"/>
        </w:rPr>
        <w:t>.</w:t>
      </w:r>
    </w:p>
    <w:p w14:paraId="31F522BD" w14:textId="77777777" w:rsidR="007F006A" w:rsidRDefault="00070DDB" w:rsidP="00022829">
      <w:pPr>
        <w:pStyle w:val="afd"/>
        <w:tabs>
          <w:tab w:val="num" w:pos="720"/>
        </w:tabs>
        <w:ind w:firstLine="454"/>
        <w:jc w:val="both"/>
        <w:outlineLvl w:val="0"/>
        <w:rPr>
          <w:rFonts w:ascii="Times New Roman" w:hAnsi="Times New Roman" w:cs="Times New Roman"/>
          <w:color w:val="000000"/>
          <w:sz w:val="24"/>
          <w:szCs w:val="24"/>
        </w:rPr>
      </w:pPr>
      <w:r w:rsidRPr="00714057">
        <w:rPr>
          <w:rFonts w:ascii="Times New Roman" w:hAnsi="Times New Roman" w:cs="Times New Roman"/>
          <w:b/>
          <w:bCs/>
          <w:i/>
          <w:iCs/>
          <w:color w:val="000000"/>
          <w:sz w:val="24"/>
          <w:szCs w:val="24"/>
        </w:rPr>
        <w:t xml:space="preserve">Общеинтеллектуальное: </w:t>
      </w:r>
      <w:r w:rsidRPr="00714057">
        <w:rPr>
          <w:rFonts w:ascii="Times New Roman" w:hAnsi="Times New Roman" w:cs="Times New Roman"/>
          <w:color w:val="000000"/>
          <w:sz w:val="24"/>
          <w:szCs w:val="24"/>
        </w:rPr>
        <w:t>«</w:t>
      </w:r>
      <w:r w:rsidR="00714057">
        <w:rPr>
          <w:rFonts w:ascii="Times New Roman" w:hAnsi="Times New Roman" w:cs="Times New Roman"/>
          <w:color w:val="000000"/>
          <w:sz w:val="24"/>
          <w:szCs w:val="24"/>
        </w:rPr>
        <w:t>Путешествие в страну Геометрию», «Занимательная математика»</w:t>
      </w:r>
      <w:r w:rsidR="007F006A">
        <w:rPr>
          <w:rFonts w:ascii="Times New Roman" w:hAnsi="Times New Roman" w:cs="Times New Roman"/>
          <w:color w:val="000000"/>
          <w:sz w:val="24"/>
          <w:szCs w:val="24"/>
        </w:rPr>
        <w:t xml:space="preserve"> </w:t>
      </w:r>
    </w:p>
    <w:p w14:paraId="24427CD6" w14:textId="77777777" w:rsidR="00070DDB" w:rsidRDefault="007F006A" w:rsidP="00022829">
      <w:pPr>
        <w:pStyle w:val="afd"/>
        <w:tabs>
          <w:tab w:val="num" w:pos="720"/>
        </w:tabs>
        <w:ind w:firstLine="454"/>
        <w:jc w:val="both"/>
        <w:outlineLvl w:val="0"/>
        <w:rPr>
          <w:rFonts w:ascii="Times New Roman" w:hAnsi="Times New Roman" w:cs="Times New Roman"/>
          <w:color w:val="000000"/>
          <w:sz w:val="24"/>
          <w:szCs w:val="24"/>
        </w:rPr>
      </w:pPr>
      <w:r w:rsidRPr="00EE40DA">
        <w:rPr>
          <w:rFonts w:ascii="Times New Roman" w:hAnsi="Times New Roman" w:cs="Times New Roman"/>
          <w:b/>
          <w:bCs/>
          <w:i/>
          <w:iCs/>
          <w:color w:val="000000"/>
          <w:sz w:val="24"/>
          <w:szCs w:val="24"/>
        </w:rPr>
        <w:t xml:space="preserve">УУД будут развивать </w:t>
      </w:r>
      <w:r w:rsidRPr="00EE40DA">
        <w:rPr>
          <w:rFonts w:ascii="Times New Roman" w:hAnsi="Times New Roman" w:cs="Times New Roman"/>
          <w:color w:val="000000"/>
          <w:sz w:val="24"/>
          <w:szCs w:val="24"/>
        </w:rPr>
        <w:t>представления об исследовательском обучении как ведущем способе учебной деятельности, активизируют интерес к приобретаемым знаниям, полученным в совместной деятельности; развитие умений работать с учебным математическим текстом (анализировать, извлекать необходимую информацию)</w:t>
      </w:r>
    </w:p>
    <w:p w14:paraId="25BBDEDB" w14:textId="77777777" w:rsidR="00C2108B" w:rsidRDefault="00C2108B" w:rsidP="00022829">
      <w:pPr>
        <w:pStyle w:val="afd"/>
        <w:tabs>
          <w:tab w:val="num" w:pos="720"/>
        </w:tabs>
        <w:ind w:firstLine="454"/>
        <w:jc w:val="both"/>
        <w:outlineLvl w:val="0"/>
        <w:rPr>
          <w:rFonts w:ascii="Times New Roman" w:hAnsi="Times New Roman" w:cs="Times New Roman"/>
          <w:color w:val="000000"/>
          <w:sz w:val="24"/>
          <w:szCs w:val="24"/>
        </w:rPr>
      </w:pPr>
    </w:p>
    <w:p w14:paraId="33614B7B" w14:textId="77777777" w:rsidR="00C2108B" w:rsidRDefault="00C2108B" w:rsidP="00022829">
      <w:pPr>
        <w:pStyle w:val="afd"/>
        <w:tabs>
          <w:tab w:val="num" w:pos="720"/>
        </w:tabs>
        <w:ind w:firstLine="454"/>
        <w:jc w:val="both"/>
        <w:outlineLvl w:val="0"/>
        <w:rPr>
          <w:rFonts w:ascii="Times New Roman" w:hAnsi="Times New Roman" w:cs="Times New Roman"/>
          <w:color w:val="000000"/>
          <w:sz w:val="24"/>
          <w:szCs w:val="24"/>
        </w:rPr>
      </w:pPr>
      <w:r w:rsidRPr="00C2108B">
        <w:rPr>
          <w:rFonts w:ascii="Times New Roman" w:hAnsi="Times New Roman" w:cs="Times New Roman"/>
          <w:b/>
          <w:bCs/>
          <w:i/>
          <w:iCs/>
          <w:color w:val="000000"/>
          <w:sz w:val="24"/>
          <w:szCs w:val="24"/>
        </w:rPr>
        <w:t>Общекультурное</w:t>
      </w:r>
      <w:r w:rsidRPr="00C2108B">
        <w:rPr>
          <w:rFonts w:ascii="Times New Roman" w:hAnsi="Times New Roman" w:cs="Times New Roman"/>
          <w:b/>
          <w:bCs/>
          <w:color w:val="000000"/>
          <w:sz w:val="24"/>
          <w:szCs w:val="24"/>
        </w:rPr>
        <w:t xml:space="preserve">: </w:t>
      </w:r>
      <w:r w:rsidRPr="00C2108B">
        <w:rPr>
          <w:rFonts w:ascii="Times New Roman" w:hAnsi="Times New Roman" w:cs="Times New Roman"/>
          <w:color w:val="000000"/>
          <w:sz w:val="24"/>
          <w:szCs w:val="24"/>
        </w:rPr>
        <w:t>«</w:t>
      </w:r>
      <w:r>
        <w:rPr>
          <w:rFonts w:ascii="Times New Roman" w:hAnsi="Times New Roman" w:cs="Times New Roman"/>
          <w:color w:val="000000"/>
          <w:sz w:val="24"/>
          <w:szCs w:val="24"/>
        </w:rPr>
        <w:t>Музыкальный звездопад</w:t>
      </w:r>
      <w:r w:rsidRPr="00C2108B">
        <w:rPr>
          <w:rFonts w:ascii="Times New Roman" w:hAnsi="Times New Roman" w:cs="Times New Roman"/>
          <w:color w:val="000000"/>
          <w:sz w:val="24"/>
          <w:szCs w:val="24"/>
        </w:rPr>
        <w:t>», «</w:t>
      </w:r>
      <w:r>
        <w:rPr>
          <w:rFonts w:ascii="Times New Roman" w:hAnsi="Times New Roman" w:cs="Times New Roman"/>
          <w:color w:val="000000"/>
          <w:sz w:val="24"/>
          <w:szCs w:val="24"/>
        </w:rPr>
        <w:t>В мире книг</w:t>
      </w:r>
      <w:r w:rsidRPr="00C2108B">
        <w:rPr>
          <w:rFonts w:ascii="Times New Roman" w:hAnsi="Times New Roman" w:cs="Times New Roman"/>
          <w:color w:val="000000"/>
          <w:sz w:val="24"/>
          <w:szCs w:val="24"/>
        </w:rPr>
        <w:t xml:space="preserve">», </w:t>
      </w:r>
    </w:p>
    <w:p w14:paraId="369971F2" w14:textId="77777777" w:rsidR="00C2108B" w:rsidRDefault="00C2108B" w:rsidP="00022829">
      <w:pPr>
        <w:pStyle w:val="afd"/>
        <w:tabs>
          <w:tab w:val="num" w:pos="720"/>
        </w:tabs>
        <w:ind w:firstLine="454"/>
        <w:jc w:val="both"/>
        <w:outlineLvl w:val="0"/>
        <w:rPr>
          <w:rFonts w:ascii="Times New Roman" w:hAnsi="Times New Roman" w:cs="Times New Roman"/>
          <w:color w:val="000000"/>
          <w:sz w:val="24"/>
          <w:szCs w:val="24"/>
        </w:rPr>
      </w:pPr>
      <w:r w:rsidRPr="00C2108B">
        <w:rPr>
          <w:rFonts w:ascii="Times New Roman" w:hAnsi="Times New Roman" w:cs="Times New Roman"/>
          <w:b/>
          <w:bCs/>
          <w:i/>
          <w:iCs/>
          <w:color w:val="000000"/>
          <w:sz w:val="24"/>
          <w:szCs w:val="24"/>
        </w:rPr>
        <w:lastRenderedPageBreak/>
        <w:t xml:space="preserve">УУД будут развивать </w:t>
      </w:r>
      <w:r w:rsidRPr="00C2108B">
        <w:rPr>
          <w:rFonts w:ascii="Times New Roman" w:hAnsi="Times New Roman" w:cs="Times New Roman"/>
          <w:color w:val="000000"/>
          <w:sz w:val="24"/>
          <w:szCs w:val="24"/>
        </w:rPr>
        <w:t>основы художественной культуры обучающихся как части их общей духовной культуры, как особого способа познания жизни и средства организации общения;</w:t>
      </w:r>
    </w:p>
    <w:p w14:paraId="37B51699" w14:textId="77777777" w:rsidR="00EB00B7" w:rsidRPr="00CA4684" w:rsidRDefault="00EB00B7" w:rsidP="00022829">
      <w:pPr>
        <w:pStyle w:val="afd"/>
        <w:tabs>
          <w:tab w:val="num" w:pos="720"/>
        </w:tabs>
        <w:ind w:firstLine="454"/>
        <w:jc w:val="both"/>
        <w:outlineLvl w:val="0"/>
        <w:rPr>
          <w:rFonts w:ascii="Times New Roman" w:hAnsi="Times New Roman" w:cs="Times New Roman"/>
          <w:b/>
          <w:bCs/>
          <w:i/>
          <w:iCs/>
          <w:color w:val="000000"/>
          <w:sz w:val="24"/>
          <w:szCs w:val="24"/>
        </w:rPr>
      </w:pPr>
      <w:r w:rsidRPr="00EB00B7">
        <w:rPr>
          <w:rFonts w:ascii="Times New Roman" w:hAnsi="Times New Roman" w:cs="Times New Roman"/>
          <w:b/>
          <w:bCs/>
          <w:i/>
          <w:iCs/>
          <w:color w:val="000000"/>
          <w:sz w:val="24"/>
        </w:rPr>
        <w:t>Факультатив: «Подросток и закон»</w:t>
      </w:r>
      <w:r w:rsidR="00CA4684" w:rsidRPr="00CA4684">
        <w:rPr>
          <w:color w:val="000000"/>
        </w:rPr>
        <w:t xml:space="preserve"> </w:t>
      </w:r>
      <w:r w:rsidR="00CA4684" w:rsidRPr="00CA4684">
        <w:rPr>
          <w:rFonts w:ascii="Times New Roman" w:hAnsi="Times New Roman" w:cs="Times New Roman"/>
          <w:color w:val="000000"/>
          <w:sz w:val="24"/>
          <w:szCs w:val="24"/>
        </w:rPr>
        <w:t>понимание основных принципов жизни общества, основ современных научных теорий общественного развития; развивать социальный кругозор и формировать познавательный интерес к изучению общественных дисциплин</w:t>
      </w:r>
    </w:p>
    <w:p w14:paraId="3930C293" w14:textId="77777777" w:rsidR="00EB00B7" w:rsidRDefault="00EB00B7" w:rsidP="00022829">
      <w:pPr>
        <w:pStyle w:val="afd"/>
        <w:tabs>
          <w:tab w:val="num" w:pos="720"/>
        </w:tabs>
        <w:ind w:firstLine="454"/>
        <w:jc w:val="both"/>
        <w:outlineLvl w:val="0"/>
        <w:rPr>
          <w:rFonts w:ascii="Times New Roman" w:hAnsi="Times New Roman" w:cs="Times New Roman"/>
          <w:color w:val="000000"/>
          <w:sz w:val="24"/>
        </w:rPr>
      </w:pPr>
      <w:r w:rsidRPr="00EB00B7">
        <w:rPr>
          <w:rFonts w:ascii="Times New Roman" w:hAnsi="Times New Roman" w:cs="Times New Roman"/>
          <w:b/>
          <w:bCs/>
          <w:i/>
          <w:iCs/>
          <w:color w:val="000000"/>
          <w:sz w:val="24"/>
        </w:rPr>
        <w:t xml:space="preserve">  УУД будут развивать </w:t>
      </w:r>
      <w:r w:rsidRPr="00EB00B7">
        <w:rPr>
          <w:rFonts w:ascii="Times New Roman" w:hAnsi="Times New Roman" w:cs="Times New Roman"/>
          <w:color w:val="000000"/>
          <w:sz w:val="24"/>
        </w:rPr>
        <w:t>основы профессионального самоопределения. В ходе изучения теоретической части курсов школьники получают представление о богатстве внутреннего, психологического мира человека и многообразии мира профессий, что обеспечивает им возможность непосредственно охарактеризовать «образ "Я"» и составить личную программу профессионального самосовершенствовани</w:t>
      </w:r>
      <w:r w:rsidR="00256294">
        <w:rPr>
          <w:rFonts w:ascii="Times New Roman" w:hAnsi="Times New Roman" w:cs="Times New Roman"/>
          <w:color w:val="000000"/>
          <w:sz w:val="24"/>
        </w:rPr>
        <w:t>я.</w:t>
      </w:r>
    </w:p>
    <w:p w14:paraId="1EA556D3" w14:textId="77777777" w:rsidR="00256294" w:rsidRPr="00EB00B7" w:rsidRDefault="00256294" w:rsidP="00022829">
      <w:pPr>
        <w:pStyle w:val="afd"/>
        <w:tabs>
          <w:tab w:val="num" w:pos="720"/>
        </w:tabs>
        <w:ind w:firstLine="454"/>
        <w:jc w:val="both"/>
        <w:outlineLvl w:val="0"/>
        <w:rPr>
          <w:rFonts w:ascii="Times New Roman" w:hAnsi="Times New Roman" w:cs="Times New Roman"/>
          <w:b/>
          <w:i/>
          <w:sz w:val="32"/>
          <w:szCs w:val="24"/>
        </w:rPr>
      </w:pPr>
    </w:p>
    <w:p w14:paraId="480092D3" w14:textId="77777777" w:rsidR="00D758F3" w:rsidRDefault="00D758F3" w:rsidP="003358D4">
      <w:pPr>
        <w:pStyle w:val="afd"/>
        <w:tabs>
          <w:tab w:val="num" w:pos="720"/>
        </w:tabs>
        <w:outlineLvl w:val="0"/>
        <w:rPr>
          <w:rFonts w:ascii="Times New Roman" w:hAnsi="Times New Roman" w:cs="Times New Roman"/>
          <w:b/>
          <w:sz w:val="24"/>
          <w:szCs w:val="24"/>
          <w:u w:val="single"/>
        </w:rPr>
      </w:pPr>
    </w:p>
    <w:p w14:paraId="590D8F01" w14:textId="77777777" w:rsidR="00D2766E" w:rsidRPr="00C2108B" w:rsidRDefault="008B4E4A" w:rsidP="003358D4">
      <w:pPr>
        <w:pStyle w:val="afd"/>
        <w:tabs>
          <w:tab w:val="num" w:pos="720"/>
        </w:tabs>
        <w:outlineLvl w:val="0"/>
        <w:rPr>
          <w:rFonts w:ascii="Times New Roman" w:hAnsi="Times New Roman" w:cs="Times New Roman"/>
          <w:b/>
          <w:sz w:val="24"/>
          <w:szCs w:val="24"/>
          <w:u w:val="single"/>
        </w:rPr>
      </w:pPr>
      <w:r>
        <w:rPr>
          <w:rFonts w:ascii="Times New Roman" w:hAnsi="Times New Roman" w:cs="Times New Roman"/>
          <w:b/>
          <w:sz w:val="24"/>
          <w:szCs w:val="24"/>
          <w:u w:val="single"/>
        </w:rPr>
        <w:t xml:space="preserve">2.1.3. </w:t>
      </w:r>
      <w:r w:rsidR="00D2766E" w:rsidRPr="00C2108B">
        <w:rPr>
          <w:rFonts w:ascii="Times New Roman" w:hAnsi="Times New Roman" w:cs="Times New Roman"/>
          <w:b/>
          <w:sz w:val="24"/>
          <w:szCs w:val="24"/>
          <w:u w:val="single"/>
        </w:rPr>
        <w:t>Типовые задачи применения универсальных учебных действий:</w:t>
      </w:r>
    </w:p>
    <w:p w14:paraId="7833F7D8" w14:textId="77777777" w:rsidR="00256294" w:rsidRDefault="00256294" w:rsidP="00022829">
      <w:pPr>
        <w:pStyle w:val="aff2"/>
        <w:spacing w:line="240" w:lineRule="auto"/>
        <w:ind w:right="141"/>
        <w:outlineLvl w:val="0"/>
        <w:rPr>
          <w:bCs/>
          <w:sz w:val="24"/>
          <w:u w:val="single"/>
        </w:rPr>
      </w:pPr>
    </w:p>
    <w:p w14:paraId="7CB81B8A" w14:textId="77777777" w:rsidR="006B3AAB" w:rsidRPr="00022829" w:rsidRDefault="00D2766E" w:rsidP="00022829">
      <w:pPr>
        <w:pStyle w:val="aff2"/>
        <w:spacing w:line="240" w:lineRule="auto"/>
        <w:ind w:right="141"/>
        <w:outlineLvl w:val="0"/>
        <w:rPr>
          <w:sz w:val="24"/>
        </w:rPr>
      </w:pPr>
      <w:r w:rsidRPr="00022829">
        <w:rPr>
          <w:bCs/>
          <w:sz w:val="24"/>
          <w:u w:val="single"/>
        </w:rPr>
        <w:t>Личностные универсальные учебные действия</w:t>
      </w:r>
      <w:r w:rsidRPr="00022829">
        <w:rPr>
          <w:bCs/>
          <w:sz w:val="24"/>
        </w:rPr>
        <w:t>.</w:t>
      </w:r>
    </w:p>
    <w:p w14:paraId="3E0589EC" w14:textId="77777777" w:rsidR="00D2766E" w:rsidRPr="00022829" w:rsidRDefault="00D2766E" w:rsidP="00022829">
      <w:pPr>
        <w:spacing w:after="0" w:line="240" w:lineRule="auto"/>
        <w:ind w:right="141" w:firstLine="454"/>
        <w:jc w:val="both"/>
        <w:rPr>
          <w:rFonts w:ascii="Times New Roman" w:hAnsi="Times New Roman" w:cs="Times New Roman"/>
          <w:sz w:val="24"/>
          <w:szCs w:val="24"/>
        </w:rPr>
      </w:pPr>
      <w:r w:rsidRPr="00022829">
        <w:rPr>
          <w:rFonts w:ascii="Times New Roman" w:hAnsi="Times New Roman" w:cs="Times New Roman"/>
          <w:sz w:val="24"/>
          <w:szCs w:val="24"/>
        </w:rPr>
        <w:t>В рамках когнитивного компонента будут сформированы:</w:t>
      </w:r>
    </w:p>
    <w:p w14:paraId="75890842" w14:textId="77777777" w:rsidR="00D2766E" w:rsidRPr="00022829" w:rsidRDefault="00D2766E" w:rsidP="00022829">
      <w:pPr>
        <w:spacing w:after="0" w:line="240" w:lineRule="auto"/>
        <w:ind w:right="141" w:firstLine="454"/>
        <w:jc w:val="both"/>
        <w:rPr>
          <w:rFonts w:ascii="Times New Roman" w:hAnsi="Times New Roman" w:cs="Times New Roman"/>
          <w:sz w:val="24"/>
          <w:szCs w:val="24"/>
        </w:rPr>
      </w:pPr>
      <w:r w:rsidRPr="00022829">
        <w:rPr>
          <w:rFonts w:ascii="Times New Roman" w:hAnsi="Times New Roman" w:cs="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Сибири, Иркутской области, Иркутского района, его достижений и культурных традиций;</w:t>
      </w:r>
    </w:p>
    <w:p w14:paraId="250ED0E7" w14:textId="77777777" w:rsidR="00D2766E" w:rsidRPr="00022829" w:rsidRDefault="00D2766E" w:rsidP="00022829">
      <w:pPr>
        <w:spacing w:after="0" w:line="240" w:lineRule="auto"/>
        <w:ind w:right="141" w:firstLine="454"/>
        <w:jc w:val="both"/>
        <w:rPr>
          <w:rFonts w:ascii="Times New Roman" w:hAnsi="Times New Roman" w:cs="Times New Roman"/>
          <w:sz w:val="24"/>
          <w:szCs w:val="24"/>
        </w:rPr>
      </w:pPr>
      <w:r w:rsidRPr="00022829">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14:paraId="4470EA63" w14:textId="77777777" w:rsidR="00D2766E" w:rsidRPr="00022829" w:rsidRDefault="00D2766E" w:rsidP="00022829">
      <w:pPr>
        <w:spacing w:after="0" w:line="240" w:lineRule="auto"/>
        <w:ind w:right="141" w:firstLine="454"/>
        <w:jc w:val="both"/>
        <w:rPr>
          <w:rFonts w:ascii="Times New Roman" w:hAnsi="Times New Roman" w:cs="Times New Roman"/>
          <w:sz w:val="24"/>
          <w:szCs w:val="24"/>
        </w:rPr>
      </w:pPr>
      <w:r w:rsidRPr="00022829">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14:paraId="3ADCA1D8" w14:textId="77777777" w:rsidR="00D2766E" w:rsidRPr="00022829" w:rsidRDefault="00D2766E" w:rsidP="00022829">
      <w:pPr>
        <w:spacing w:after="0" w:line="240" w:lineRule="auto"/>
        <w:ind w:right="141" w:firstLine="454"/>
        <w:jc w:val="both"/>
        <w:rPr>
          <w:rFonts w:ascii="Times New Roman" w:hAnsi="Times New Roman" w:cs="Times New Roman"/>
          <w:sz w:val="24"/>
          <w:szCs w:val="24"/>
        </w:rPr>
      </w:pPr>
      <w:r w:rsidRPr="00022829">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14:paraId="3D39B90E" w14:textId="77777777" w:rsidR="00D2766E" w:rsidRPr="00022829" w:rsidRDefault="00D2766E" w:rsidP="00022829">
      <w:pPr>
        <w:spacing w:after="0" w:line="240" w:lineRule="auto"/>
        <w:ind w:right="141" w:firstLine="454"/>
        <w:jc w:val="both"/>
        <w:rPr>
          <w:rFonts w:ascii="Times New Roman" w:hAnsi="Times New Roman" w:cs="Times New Roman"/>
          <w:sz w:val="24"/>
          <w:szCs w:val="24"/>
        </w:rPr>
      </w:pPr>
      <w:r w:rsidRPr="00022829">
        <w:rPr>
          <w:rFonts w:ascii="Times New Roman" w:hAnsi="Times New Roman" w:cs="Times New Roman"/>
          <w:sz w:val="24"/>
          <w:szCs w:val="24"/>
        </w:rPr>
        <w:t>• освоение общекультурного наследия России и общемирового культурного наследия;</w:t>
      </w:r>
    </w:p>
    <w:p w14:paraId="6A7D22E7" w14:textId="77777777" w:rsidR="00D2766E" w:rsidRPr="00022829" w:rsidRDefault="00D2766E" w:rsidP="00022829">
      <w:pPr>
        <w:spacing w:after="0" w:line="240" w:lineRule="auto"/>
        <w:ind w:right="141" w:firstLine="454"/>
        <w:jc w:val="both"/>
        <w:rPr>
          <w:rFonts w:ascii="Times New Roman" w:hAnsi="Times New Roman" w:cs="Times New Roman"/>
          <w:sz w:val="24"/>
          <w:szCs w:val="24"/>
        </w:rPr>
      </w:pPr>
      <w:r w:rsidRPr="00022829">
        <w:rPr>
          <w:rFonts w:ascii="Times New Roman" w:hAnsi="Times New Roman" w:cs="Times New Roman"/>
          <w:sz w:val="24"/>
          <w:szCs w:val="24"/>
        </w:rPr>
        <w:t>• ориентация в системе моральных норм и ценностей и их иерархизация, понимание конвенционального характера морали;</w:t>
      </w:r>
    </w:p>
    <w:p w14:paraId="5DB0E96F" w14:textId="77777777" w:rsidR="00D2766E" w:rsidRPr="00022829" w:rsidRDefault="00D2766E" w:rsidP="00022829">
      <w:pPr>
        <w:spacing w:after="0" w:line="240" w:lineRule="auto"/>
        <w:ind w:right="141" w:firstLine="454"/>
        <w:jc w:val="both"/>
        <w:rPr>
          <w:rFonts w:ascii="Times New Roman" w:hAnsi="Times New Roman" w:cs="Times New Roman"/>
          <w:sz w:val="24"/>
          <w:szCs w:val="24"/>
        </w:rPr>
      </w:pPr>
      <w:r w:rsidRPr="00022829">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14:paraId="66F82848" w14:textId="77777777" w:rsidR="00D2766E" w:rsidRPr="00022829" w:rsidRDefault="00D2766E" w:rsidP="00022829">
      <w:pPr>
        <w:spacing w:after="0" w:line="240" w:lineRule="auto"/>
        <w:ind w:right="141" w:firstLine="454"/>
        <w:jc w:val="both"/>
        <w:rPr>
          <w:rFonts w:ascii="Times New Roman" w:hAnsi="Times New Roman" w:cs="Times New Roman"/>
          <w:sz w:val="24"/>
          <w:szCs w:val="24"/>
        </w:rPr>
      </w:pPr>
      <w:r w:rsidRPr="00022829">
        <w:rPr>
          <w:rFonts w:ascii="Times New Roman" w:hAnsi="Times New Roman" w:cs="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14:paraId="592E2DA4" w14:textId="77777777" w:rsidR="00D2766E" w:rsidRPr="00022829" w:rsidRDefault="00D2766E" w:rsidP="00022829">
      <w:pPr>
        <w:spacing w:after="0" w:line="240" w:lineRule="auto"/>
        <w:ind w:right="141" w:firstLine="454"/>
        <w:jc w:val="both"/>
        <w:rPr>
          <w:rFonts w:ascii="Times New Roman" w:hAnsi="Times New Roman" w:cs="Times New Roman"/>
          <w:sz w:val="24"/>
          <w:szCs w:val="24"/>
        </w:rPr>
      </w:pPr>
      <w:r w:rsidRPr="00022829">
        <w:rPr>
          <w:rFonts w:ascii="Times New Roman" w:hAnsi="Times New Roman" w:cs="Times New Roman"/>
          <w:sz w:val="24"/>
          <w:szCs w:val="24"/>
        </w:rPr>
        <w:t>В рамках ценностного и эмоционального компонентов будут сформированы:</w:t>
      </w:r>
    </w:p>
    <w:p w14:paraId="5B99E476" w14:textId="77777777" w:rsidR="00D2766E" w:rsidRPr="00022829" w:rsidRDefault="00D2766E" w:rsidP="00022829">
      <w:pPr>
        <w:spacing w:after="0" w:line="240" w:lineRule="auto"/>
        <w:ind w:right="141" w:firstLine="454"/>
        <w:jc w:val="both"/>
        <w:rPr>
          <w:rFonts w:ascii="Times New Roman" w:hAnsi="Times New Roman" w:cs="Times New Roman"/>
          <w:sz w:val="24"/>
          <w:szCs w:val="24"/>
        </w:rPr>
      </w:pPr>
      <w:r w:rsidRPr="00022829">
        <w:rPr>
          <w:rFonts w:ascii="Times New Roman" w:hAnsi="Times New Roman" w:cs="Times New Roman"/>
          <w:sz w:val="24"/>
          <w:szCs w:val="24"/>
        </w:rPr>
        <w:t>• гражданский патриотизм, любовь к Родине, чувство гордости за свою страну;</w:t>
      </w:r>
    </w:p>
    <w:p w14:paraId="39DE74AF" w14:textId="77777777" w:rsidR="00D2766E" w:rsidRPr="00022829" w:rsidRDefault="00D2766E" w:rsidP="00022829">
      <w:pPr>
        <w:spacing w:after="0" w:line="240" w:lineRule="auto"/>
        <w:ind w:right="141" w:firstLine="454"/>
        <w:jc w:val="both"/>
        <w:rPr>
          <w:rFonts w:ascii="Times New Roman" w:hAnsi="Times New Roman" w:cs="Times New Roman"/>
          <w:sz w:val="24"/>
          <w:szCs w:val="24"/>
        </w:rPr>
      </w:pPr>
      <w:r w:rsidRPr="00022829">
        <w:rPr>
          <w:rFonts w:ascii="Times New Roman" w:hAnsi="Times New Roman" w:cs="Times New Roman"/>
          <w:sz w:val="24"/>
          <w:szCs w:val="24"/>
        </w:rPr>
        <w:t>• уважение к истории, культурным и историческим памятникам;</w:t>
      </w:r>
    </w:p>
    <w:p w14:paraId="262F340B"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574F69">
        <w:rPr>
          <w:rFonts w:ascii="Times New Roman" w:hAnsi="Times New Roman" w:cs="Times New Roman"/>
          <w:sz w:val="24"/>
          <w:szCs w:val="24"/>
        </w:rPr>
        <w:t>• эмоционально положительное принятие своей этнической</w:t>
      </w:r>
      <w:r w:rsidRPr="00D2766E">
        <w:rPr>
          <w:rFonts w:ascii="Times New Roman" w:hAnsi="Times New Roman" w:cs="Times New Roman"/>
          <w:sz w:val="24"/>
          <w:szCs w:val="24"/>
        </w:rPr>
        <w:t xml:space="preserve"> идентичности;</w:t>
      </w:r>
    </w:p>
    <w:p w14:paraId="7BEC54FF"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14:paraId="3485B406"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14:paraId="0858078D"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14:paraId="342656A2"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потребность в самовыражении и самореализации, социальном признании;</w:t>
      </w:r>
    </w:p>
    <w:p w14:paraId="3DD65759"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14:paraId="62E1CAA5"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В рамках деятельностного (поведенческого) компонента будут сформированы:</w:t>
      </w:r>
    </w:p>
    <w:p w14:paraId="0B280991"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lastRenderedPageBreak/>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14:paraId="1A03A930"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p w14:paraId="197E620B"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14:paraId="2083FE0A"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14:paraId="02B58866"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14:paraId="093E5E77"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умение строить жизненные планы с учётом конкретных социально-исторических, политических и экономических условий;</w:t>
      </w:r>
    </w:p>
    <w:p w14:paraId="38BAB18E"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готовность к выбору профильного образования.</w:t>
      </w:r>
    </w:p>
    <w:p w14:paraId="6D3A7981"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получит возможность</w:t>
      </w:r>
      <w:r w:rsidRPr="00D2766E">
        <w:rPr>
          <w:rFonts w:ascii="Times New Roman" w:hAnsi="Times New Roman" w:cs="Times New Roman"/>
          <w:sz w:val="24"/>
          <w:szCs w:val="24"/>
        </w:rPr>
        <w:t xml:space="preserve"> для формирования:</w:t>
      </w:r>
    </w:p>
    <w:p w14:paraId="77542E1D"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выраженной устойчивой учебно-познавательной мотивации и интереса к учению;</w:t>
      </w:r>
    </w:p>
    <w:p w14:paraId="737A103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готовности к самообразованию и самовоспитанию;</w:t>
      </w:r>
    </w:p>
    <w:p w14:paraId="2CCDB7D2"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адекватной позитивной самооценки и Я-концепции;</w:t>
      </w:r>
    </w:p>
    <w:p w14:paraId="6B11CE06"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компетентности в реализации основ гражданской идентичности в поступках и деятельности;</w:t>
      </w:r>
    </w:p>
    <w:p w14:paraId="2519BB1C" w14:textId="77777777" w:rsidR="00D2766E" w:rsidRPr="00D2766E" w:rsidRDefault="00D2766E" w:rsidP="00D2766E">
      <w:pPr>
        <w:tabs>
          <w:tab w:val="left" w:pos="360"/>
        </w:tabs>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14:paraId="672BEF9F" w14:textId="77777777" w:rsidR="00D2766E" w:rsidRPr="00D2766E" w:rsidRDefault="00D2766E" w:rsidP="00D2766E">
      <w:pPr>
        <w:tabs>
          <w:tab w:val="left" w:pos="360"/>
        </w:tabs>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14:paraId="1B94876C" w14:textId="77777777" w:rsidR="00D2766E" w:rsidRPr="00D2766E" w:rsidRDefault="00D2766E" w:rsidP="00D2766E">
      <w:pPr>
        <w:pStyle w:val="Abstract"/>
        <w:spacing w:line="240" w:lineRule="auto"/>
        <w:ind w:right="141"/>
        <w:rPr>
          <w:bCs/>
          <w:sz w:val="24"/>
          <w:szCs w:val="24"/>
          <w:u w:val="single"/>
        </w:rPr>
      </w:pPr>
      <w:r w:rsidRPr="00D2766E">
        <w:rPr>
          <w:sz w:val="24"/>
          <w:szCs w:val="24"/>
          <w:u w:val="single"/>
        </w:rPr>
        <w:t>Ре</w:t>
      </w:r>
      <w:r w:rsidRPr="00D2766E">
        <w:rPr>
          <w:bCs/>
          <w:sz w:val="24"/>
          <w:szCs w:val="24"/>
          <w:u w:val="single"/>
        </w:rPr>
        <w:t>гулятивные универсальные учебные действия:</w:t>
      </w:r>
    </w:p>
    <w:p w14:paraId="2C1BF9DA" w14:textId="77777777" w:rsidR="00D2766E" w:rsidRPr="00D2766E" w:rsidRDefault="00D2766E" w:rsidP="00D2766E">
      <w:pPr>
        <w:pStyle w:val="Abstract"/>
        <w:spacing w:line="240" w:lineRule="auto"/>
        <w:ind w:right="141"/>
        <w:rPr>
          <w:bCs/>
          <w:sz w:val="24"/>
          <w:szCs w:val="24"/>
        </w:rPr>
      </w:pPr>
      <w:r w:rsidRPr="00D2766E">
        <w:rPr>
          <w:bCs/>
          <w:sz w:val="24"/>
          <w:szCs w:val="24"/>
          <w:u w:val="single"/>
        </w:rPr>
        <w:t>Выпускник научится</w:t>
      </w:r>
      <w:r w:rsidRPr="00D2766E">
        <w:rPr>
          <w:bCs/>
          <w:sz w:val="24"/>
          <w:szCs w:val="24"/>
        </w:rPr>
        <w:t>:</w:t>
      </w:r>
    </w:p>
    <w:p w14:paraId="484CDBD7"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целеполаганию, включая постановку новых целей, преобразование практической задачи в познавательную;</w:t>
      </w:r>
    </w:p>
    <w:p w14:paraId="479A910F"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14:paraId="0FBBD102"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планировать пути достижения целей;</w:t>
      </w:r>
    </w:p>
    <w:p w14:paraId="334DE410"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xml:space="preserve">• устанавливать целевые приоритеты; </w:t>
      </w:r>
    </w:p>
    <w:p w14:paraId="4E330557"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уметь самостоятельно контролировать своё время и управлять им;</w:t>
      </w:r>
    </w:p>
    <w:p w14:paraId="1660B80B"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принимать решения в проблемной ситуации на основе переговоров;</w:t>
      </w:r>
    </w:p>
    <w:p w14:paraId="178144E2"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w:t>
      </w:r>
      <w:r w:rsidRPr="00D2766E">
        <w:rPr>
          <w:rFonts w:ascii="Times New Roman" w:hAnsi="Times New Roman" w:cs="Times New Roman"/>
          <w:iCs/>
          <w:sz w:val="24"/>
          <w:szCs w:val="24"/>
        </w:rPr>
        <w:t>осуществлять констатирующий и предвосхищающий контроль по результату и по способу действия</w:t>
      </w:r>
      <w:r w:rsidRPr="00D2766E">
        <w:rPr>
          <w:rFonts w:ascii="Times New Roman" w:hAnsi="Times New Roman" w:cs="Times New Roman"/>
          <w:sz w:val="24"/>
          <w:szCs w:val="24"/>
        </w:rPr>
        <w:t>; актуальный контроль на уровне произвольного внимания;</w:t>
      </w:r>
    </w:p>
    <w:p w14:paraId="553C3F22"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w:t>
      </w:r>
      <w:r w:rsidRPr="00D2766E">
        <w:rPr>
          <w:rFonts w:ascii="Times New Roman" w:hAnsi="Times New Roman" w:cs="Times New Roman"/>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14:paraId="034EDB90"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основам прогнозирования как предвидения будущих событий и развития процесса.</w:t>
      </w:r>
    </w:p>
    <w:p w14:paraId="0349DF7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получит возможность научиться</w:t>
      </w:r>
      <w:r w:rsidRPr="00D2766E">
        <w:rPr>
          <w:rFonts w:ascii="Times New Roman" w:hAnsi="Times New Roman" w:cs="Times New Roman"/>
          <w:sz w:val="24"/>
          <w:szCs w:val="24"/>
        </w:rPr>
        <w:t>:</w:t>
      </w:r>
    </w:p>
    <w:p w14:paraId="440F460E"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самостоятельно ставить новые учебные цели и задачи;</w:t>
      </w:r>
    </w:p>
    <w:p w14:paraId="18FF65CB"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построению жизненных планов во временной перспективе;</w:t>
      </w:r>
    </w:p>
    <w:p w14:paraId="18F0DF5C" w14:textId="77777777" w:rsidR="00D2766E" w:rsidRPr="00D2766E" w:rsidRDefault="00D2766E" w:rsidP="00D2766E">
      <w:pPr>
        <w:pStyle w:val="aff"/>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xml:space="preserve">• при планировании достижения целей самостоятельно, полно и адекватно учитывать условия и средства их достижения; </w:t>
      </w:r>
    </w:p>
    <w:p w14:paraId="6BB59241" w14:textId="77777777" w:rsidR="00D2766E" w:rsidRPr="00D2766E" w:rsidRDefault="00D2766E" w:rsidP="00D2766E">
      <w:pPr>
        <w:pStyle w:val="aff"/>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выделять альтернативные способы достижения цели и выбирать наиболее эффективный способ;</w:t>
      </w:r>
    </w:p>
    <w:p w14:paraId="2FB8AC8B" w14:textId="77777777" w:rsidR="00D2766E" w:rsidRPr="00D2766E" w:rsidRDefault="00D2766E" w:rsidP="00D2766E">
      <w:pPr>
        <w:pStyle w:val="aff"/>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14:paraId="5AC01DBF" w14:textId="77777777" w:rsidR="00D2766E" w:rsidRPr="00D2766E" w:rsidRDefault="00D2766E" w:rsidP="00D2766E">
      <w:pPr>
        <w:pStyle w:val="aff"/>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осуществлять познавательную рефлексию в отношении действий по решению учебных и познавательных задач;</w:t>
      </w:r>
    </w:p>
    <w:p w14:paraId="17420CA5" w14:textId="77777777" w:rsidR="00D2766E" w:rsidRPr="00D2766E" w:rsidRDefault="00D2766E" w:rsidP="00D2766E">
      <w:pPr>
        <w:pStyle w:val="aff"/>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lastRenderedPageBreak/>
        <w:t>• адекватно оценивать объективную трудность как меру фактического или предполагаемого расхода ресурсов на решение задачи;</w:t>
      </w:r>
    </w:p>
    <w:p w14:paraId="5BEBCAC4" w14:textId="77777777" w:rsidR="00D2766E" w:rsidRPr="00D2766E" w:rsidRDefault="00D2766E" w:rsidP="00D2766E">
      <w:pPr>
        <w:pStyle w:val="af1"/>
        <w:spacing w:line="240" w:lineRule="auto"/>
        <w:ind w:right="141"/>
        <w:rPr>
          <w:sz w:val="24"/>
          <w:szCs w:val="24"/>
        </w:rPr>
      </w:pPr>
      <w:r w:rsidRPr="00D2766E">
        <w:rPr>
          <w:sz w:val="24"/>
          <w:szCs w:val="24"/>
        </w:rPr>
        <w:t>• адекватно оценивать свои возможности достижения цели определённой сложности в различных сферах самостоятельной деятельности;</w:t>
      </w:r>
    </w:p>
    <w:p w14:paraId="7FCE9D36" w14:textId="77777777" w:rsidR="00D2766E" w:rsidRPr="00D2766E" w:rsidRDefault="00D2766E" w:rsidP="00D2766E">
      <w:pPr>
        <w:pStyle w:val="aff"/>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основам саморегуляции эмоциональных состояний;</w:t>
      </w:r>
    </w:p>
    <w:p w14:paraId="347222EB" w14:textId="77777777" w:rsidR="00D2766E" w:rsidRPr="00D2766E" w:rsidRDefault="00D2766E" w:rsidP="00D2766E">
      <w:pPr>
        <w:pStyle w:val="aff"/>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прилагать волевые усилия и преодолевать трудности и препятствия на пути достижения целей.</w:t>
      </w:r>
    </w:p>
    <w:p w14:paraId="19B2666B" w14:textId="77777777" w:rsidR="00D2766E" w:rsidRPr="00D2766E" w:rsidRDefault="00D2766E" w:rsidP="00D2766E">
      <w:pPr>
        <w:pStyle w:val="aff"/>
        <w:spacing w:after="0" w:line="240" w:lineRule="auto"/>
        <w:ind w:right="141" w:firstLine="454"/>
        <w:jc w:val="both"/>
        <w:rPr>
          <w:rFonts w:ascii="Times New Roman" w:hAnsi="Times New Roman" w:cs="Times New Roman"/>
          <w:bCs/>
          <w:sz w:val="24"/>
          <w:szCs w:val="24"/>
          <w:u w:val="single"/>
        </w:rPr>
      </w:pPr>
      <w:r w:rsidRPr="00D2766E">
        <w:rPr>
          <w:rFonts w:ascii="Times New Roman" w:hAnsi="Times New Roman" w:cs="Times New Roman"/>
          <w:sz w:val="24"/>
          <w:szCs w:val="24"/>
          <w:u w:val="single"/>
        </w:rPr>
        <w:t>К</w:t>
      </w:r>
      <w:r w:rsidRPr="00D2766E">
        <w:rPr>
          <w:rFonts w:ascii="Times New Roman" w:hAnsi="Times New Roman" w:cs="Times New Roman"/>
          <w:bCs/>
          <w:sz w:val="24"/>
          <w:szCs w:val="24"/>
          <w:u w:val="single"/>
        </w:rPr>
        <w:t>оммуникативные универсальные учебные действия:</w:t>
      </w:r>
    </w:p>
    <w:p w14:paraId="6C0FD090" w14:textId="77777777" w:rsidR="00D2766E" w:rsidRPr="00D2766E" w:rsidRDefault="00D2766E" w:rsidP="00D2766E">
      <w:pPr>
        <w:pStyle w:val="aff"/>
        <w:spacing w:after="0" w:line="240" w:lineRule="auto"/>
        <w:ind w:right="141" w:firstLine="454"/>
        <w:jc w:val="both"/>
        <w:rPr>
          <w:rFonts w:ascii="Times New Roman" w:hAnsi="Times New Roman" w:cs="Times New Roman"/>
          <w:bCs/>
          <w:sz w:val="24"/>
          <w:szCs w:val="24"/>
        </w:rPr>
      </w:pPr>
      <w:r w:rsidRPr="00D2766E">
        <w:rPr>
          <w:rFonts w:ascii="Times New Roman" w:hAnsi="Times New Roman" w:cs="Times New Roman"/>
          <w:bCs/>
          <w:sz w:val="24"/>
          <w:szCs w:val="24"/>
          <w:u w:val="single"/>
        </w:rPr>
        <w:t>Выпускник научится</w:t>
      </w:r>
      <w:r w:rsidRPr="00D2766E">
        <w:rPr>
          <w:rFonts w:ascii="Times New Roman" w:hAnsi="Times New Roman" w:cs="Times New Roman"/>
          <w:bCs/>
          <w:sz w:val="24"/>
          <w:szCs w:val="24"/>
        </w:rPr>
        <w:t>:</w:t>
      </w:r>
    </w:p>
    <w:p w14:paraId="35C11F45" w14:textId="77777777" w:rsidR="00D2766E" w:rsidRPr="00D2766E" w:rsidRDefault="00D2766E" w:rsidP="00D2766E">
      <w:pPr>
        <w:pStyle w:val="aff"/>
        <w:spacing w:after="0" w:line="240" w:lineRule="auto"/>
        <w:ind w:right="141" w:firstLine="454"/>
        <w:jc w:val="both"/>
        <w:rPr>
          <w:rFonts w:ascii="Times New Roman" w:hAnsi="Times New Roman" w:cs="Times New Roman"/>
          <w:bCs/>
          <w:sz w:val="24"/>
          <w:szCs w:val="24"/>
        </w:rPr>
      </w:pPr>
      <w:r w:rsidRPr="00D2766E">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14:paraId="4CD976C1"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14:paraId="4DAD980A" w14:textId="77777777" w:rsidR="00D2766E" w:rsidRPr="00D2766E" w:rsidRDefault="00D2766E" w:rsidP="00D2766E">
      <w:pPr>
        <w:shd w:val="clear" w:color="auto" w:fill="FFFFFF"/>
        <w:tabs>
          <w:tab w:val="left" w:pos="571"/>
        </w:tabs>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14:paraId="17AE8DE1" w14:textId="77777777" w:rsidR="00D2766E" w:rsidRPr="00D2766E" w:rsidRDefault="00D2766E" w:rsidP="00D2766E">
      <w:pPr>
        <w:pStyle w:val="12"/>
        <w:ind w:right="141" w:firstLine="454"/>
        <w:rPr>
          <w:sz w:val="24"/>
          <w:szCs w:val="24"/>
        </w:rPr>
      </w:pPr>
      <w:r w:rsidRPr="00D2766E">
        <w:rPr>
          <w:sz w:val="24"/>
          <w:szCs w:val="24"/>
        </w:rPr>
        <w:t>• аргументировать свою точку зрения, спорить и отстаивать свою позицию не враждебным для оппонентов образом;</w:t>
      </w:r>
    </w:p>
    <w:p w14:paraId="1E85A6D7"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14:paraId="085E3F21"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14:paraId="22A8913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адекватно использовать речь для планирования и регуляции своей деятельности;</w:t>
      </w:r>
    </w:p>
    <w:p w14:paraId="37D85FC6"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14:paraId="02DEF285"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14:paraId="3E0A85A6"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осуществлять контроль, коррекцию, оценку действий партнёра, уметь убеждать;</w:t>
      </w:r>
    </w:p>
    <w:p w14:paraId="34B60707"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w:t>
      </w:r>
      <w:r w:rsidRPr="00D2766E">
        <w:rPr>
          <w:rStyle w:val="aff1"/>
          <w:rFonts w:ascii="Times New Roman" w:hAnsi="Times New Roman" w:cs="Times New Roman"/>
          <w:sz w:val="24"/>
          <w:szCs w:val="24"/>
        </w:rPr>
        <w:t>работать в группе —</w:t>
      </w:r>
      <w:r w:rsidRPr="00D2766E">
        <w:rPr>
          <w:rFonts w:ascii="Times New Roman" w:hAnsi="Times New Roman" w:cs="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14:paraId="46385A3B"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основам коммуникативной рефлексии;</w:t>
      </w:r>
    </w:p>
    <w:p w14:paraId="7AEA563B"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14:paraId="0AFB1C9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14:paraId="5E8533D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получит возможность научиться</w:t>
      </w:r>
      <w:r w:rsidRPr="00D2766E">
        <w:rPr>
          <w:rFonts w:ascii="Times New Roman" w:hAnsi="Times New Roman" w:cs="Times New Roman"/>
          <w:sz w:val="24"/>
          <w:szCs w:val="24"/>
        </w:rPr>
        <w:t>:</w:t>
      </w:r>
    </w:p>
    <w:p w14:paraId="372358B0"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учитывать и координировать отличные от собственной позиции других людей в сотрудничестве;</w:t>
      </w:r>
    </w:p>
    <w:p w14:paraId="620E22A4"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учитывать разные мнения и интересы и обосновывать собственную позицию;</w:t>
      </w:r>
    </w:p>
    <w:p w14:paraId="5353CB16"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понимать относительность мнений и подходов к решению проблемы;</w:t>
      </w:r>
    </w:p>
    <w:p w14:paraId="50A2FF35"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14:paraId="18256388"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брать на себя инициативу в организации совместного действия (деловое лидерство);</w:t>
      </w:r>
    </w:p>
    <w:p w14:paraId="6D6812A0" w14:textId="77777777" w:rsidR="00D2766E" w:rsidRPr="00D2766E" w:rsidRDefault="00D2766E" w:rsidP="00D2766E">
      <w:pPr>
        <w:shd w:val="clear" w:color="auto" w:fill="FFFFFF"/>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xml:space="preserve">• оказывать поддержку и содействие тем, от кого зависит достижение цели в совместной деятельности; </w:t>
      </w:r>
    </w:p>
    <w:p w14:paraId="4C9F6322"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осуществлять коммуникативную рефлексию как осознание оснований собственных действий и действий партнёра;</w:t>
      </w:r>
    </w:p>
    <w:p w14:paraId="19AAF57B"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lastRenderedPageBreak/>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14:paraId="4E983943"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русского языка;</w:t>
      </w:r>
    </w:p>
    <w:p w14:paraId="40D9A76A"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14:paraId="78F872CF" w14:textId="77777777" w:rsidR="00D2766E" w:rsidRPr="00D2766E" w:rsidRDefault="00D2766E" w:rsidP="00D2766E">
      <w:pPr>
        <w:shd w:val="clear" w:color="auto" w:fill="FFFFFF"/>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14:paraId="6E595F37" w14:textId="77777777" w:rsidR="00D2766E" w:rsidRPr="00D2766E" w:rsidRDefault="00D2766E" w:rsidP="00D2766E">
      <w:pPr>
        <w:shd w:val="clear" w:color="auto" w:fill="FFFFFF"/>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14:paraId="75A6B019" w14:textId="77777777" w:rsidR="00D2766E" w:rsidRPr="00D2766E" w:rsidRDefault="00D2766E" w:rsidP="00D2766E">
      <w:pPr>
        <w:pStyle w:val="Abstract"/>
        <w:spacing w:line="240" w:lineRule="auto"/>
        <w:ind w:right="141"/>
        <w:rPr>
          <w:sz w:val="24"/>
          <w:szCs w:val="24"/>
          <w:u w:val="single"/>
        </w:rPr>
      </w:pPr>
      <w:r w:rsidRPr="00D2766E">
        <w:rPr>
          <w:sz w:val="24"/>
          <w:szCs w:val="24"/>
          <w:u w:val="single"/>
        </w:rPr>
        <w:t>Познавательные универсальные учебные действия:</w:t>
      </w:r>
    </w:p>
    <w:p w14:paraId="16BE974F" w14:textId="77777777" w:rsidR="00D2766E" w:rsidRPr="00D2766E" w:rsidRDefault="00D2766E" w:rsidP="00D2766E">
      <w:pPr>
        <w:pStyle w:val="Abstract"/>
        <w:spacing w:line="240" w:lineRule="auto"/>
        <w:ind w:right="141"/>
        <w:rPr>
          <w:sz w:val="24"/>
          <w:szCs w:val="24"/>
        </w:rPr>
      </w:pPr>
      <w:r w:rsidRPr="00D2766E">
        <w:rPr>
          <w:sz w:val="24"/>
          <w:szCs w:val="24"/>
          <w:u w:val="single"/>
        </w:rPr>
        <w:t>Выпускник научится</w:t>
      </w:r>
      <w:r w:rsidRPr="00D2766E">
        <w:rPr>
          <w:sz w:val="24"/>
          <w:szCs w:val="24"/>
        </w:rPr>
        <w:t>:</w:t>
      </w:r>
    </w:p>
    <w:p w14:paraId="28BF7EA7"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основам реализации проектно-исследовательской деятельности;</w:t>
      </w:r>
    </w:p>
    <w:p w14:paraId="556A950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проводить наблюдение и эксперимент под руководством учителя;</w:t>
      </w:r>
    </w:p>
    <w:p w14:paraId="74E4D907"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14:paraId="0A66E26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создавать и преобразовывать модели и схемы для решения задач;</w:t>
      </w:r>
    </w:p>
    <w:p w14:paraId="28090CE5"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14:paraId="7E4087DA"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давать определение понятиям;</w:t>
      </w:r>
    </w:p>
    <w:p w14:paraId="0CA8AE29"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устанавливать причинно-следственные связи;</w:t>
      </w:r>
    </w:p>
    <w:p w14:paraId="3E2E0707"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осуществлять логическую операцию установления родовидовых отношений, ограничение понятия;</w:t>
      </w:r>
    </w:p>
    <w:p w14:paraId="06D070D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14:paraId="05866F2F"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14:paraId="11640796"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строить классификацию на основе дихотомического деления (на основе отрицания);</w:t>
      </w:r>
    </w:p>
    <w:p w14:paraId="4583D118"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строить логическое рассуждение, включающее установление причинно-следственных связей;</w:t>
      </w:r>
    </w:p>
    <w:p w14:paraId="6CF96A1F"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объяснять явления, процессы, связи и отношения, выявляемые в ходе исследования;</w:t>
      </w:r>
    </w:p>
    <w:p w14:paraId="37691063"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основам ознакомительного, изучающего, усваивающего и поискового чтения;</w:t>
      </w:r>
    </w:p>
    <w:p w14:paraId="54A679CF"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14:paraId="119BDDDB"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14:paraId="239AE45D"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получит возможность научиться</w:t>
      </w:r>
      <w:r w:rsidRPr="00D2766E">
        <w:rPr>
          <w:rFonts w:ascii="Times New Roman" w:hAnsi="Times New Roman" w:cs="Times New Roman"/>
          <w:sz w:val="24"/>
          <w:szCs w:val="24"/>
        </w:rPr>
        <w:t>:</w:t>
      </w:r>
    </w:p>
    <w:p w14:paraId="08379A68"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основам рефлексивного чтения;</w:t>
      </w:r>
    </w:p>
    <w:p w14:paraId="582B3A5B"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ставить проблему, аргументировать её актуальность;</w:t>
      </w:r>
    </w:p>
    <w:p w14:paraId="0D6AA634"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самостоятельно проводить исследование на основе применения методов наблюдения и эксперимента;</w:t>
      </w:r>
    </w:p>
    <w:p w14:paraId="4F76D701"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выдвигать гипотезы о связях и закономерностях событий, процессов, объектов;</w:t>
      </w:r>
    </w:p>
    <w:p w14:paraId="1D233175"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организовывать исследование с целью проверки гипотез;</w:t>
      </w:r>
    </w:p>
    <w:p w14:paraId="6A2D2527"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делать умозаключения (индуктивное и по аналогии) и выводы на основе аргументации.</w:t>
      </w:r>
    </w:p>
    <w:p w14:paraId="60F7263A" w14:textId="77777777" w:rsidR="00D2766E" w:rsidRPr="00D2766E" w:rsidRDefault="00D2766E" w:rsidP="00D2766E">
      <w:pPr>
        <w:pStyle w:val="aff2"/>
        <w:spacing w:line="240" w:lineRule="auto"/>
        <w:ind w:right="141"/>
        <w:outlineLvl w:val="0"/>
        <w:rPr>
          <w:sz w:val="24"/>
          <w:u w:val="single"/>
        </w:rPr>
      </w:pPr>
      <w:r w:rsidRPr="00D2766E">
        <w:rPr>
          <w:sz w:val="24"/>
          <w:u w:val="single"/>
        </w:rPr>
        <w:lastRenderedPageBreak/>
        <w:t>Содержание, виды  и формы организации учебной деятельности по формированию ИКТ -компетенций</w:t>
      </w:r>
    </w:p>
    <w:p w14:paraId="04826FD7" w14:textId="77777777" w:rsidR="00D2766E" w:rsidRPr="00D2766E" w:rsidRDefault="00D2766E" w:rsidP="00D2766E">
      <w:pPr>
        <w:pStyle w:val="aff2"/>
        <w:spacing w:line="240" w:lineRule="auto"/>
        <w:ind w:right="141"/>
        <w:outlineLvl w:val="0"/>
        <w:rPr>
          <w:sz w:val="24"/>
          <w:u w:val="single"/>
        </w:rPr>
      </w:pPr>
      <w:r w:rsidRPr="00D2766E">
        <w:rPr>
          <w:sz w:val="24"/>
          <w:u w:val="single"/>
        </w:rPr>
        <w:t>Формирование ИКТ-компетентности обучающихся:</w:t>
      </w:r>
    </w:p>
    <w:p w14:paraId="1B094CBF" w14:textId="77777777" w:rsidR="00D2766E" w:rsidRPr="00D2766E" w:rsidRDefault="00D2766E" w:rsidP="00D2766E">
      <w:pPr>
        <w:spacing w:after="0" w:line="240" w:lineRule="auto"/>
        <w:ind w:right="141" w:firstLine="454"/>
        <w:jc w:val="both"/>
        <w:outlineLvl w:val="0"/>
        <w:rPr>
          <w:rFonts w:ascii="Times New Roman" w:hAnsi="Times New Roman" w:cs="Times New Roman"/>
          <w:sz w:val="24"/>
          <w:szCs w:val="24"/>
        </w:rPr>
      </w:pPr>
      <w:r w:rsidRPr="00D2766E">
        <w:rPr>
          <w:rFonts w:ascii="Times New Roman" w:hAnsi="Times New Roman" w:cs="Times New Roman"/>
          <w:sz w:val="24"/>
          <w:szCs w:val="24"/>
        </w:rPr>
        <w:t>Обращение с устройствами ИКТ</w:t>
      </w:r>
    </w:p>
    <w:p w14:paraId="4ED1F35C" w14:textId="77777777" w:rsidR="00D2766E" w:rsidRPr="00D2766E" w:rsidRDefault="00D2766E" w:rsidP="00D2766E">
      <w:pPr>
        <w:spacing w:after="0" w:line="240" w:lineRule="auto"/>
        <w:ind w:right="141" w:firstLine="454"/>
        <w:jc w:val="both"/>
        <w:outlineLvl w:val="0"/>
        <w:rPr>
          <w:rFonts w:ascii="Times New Roman" w:hAnsi="Times New Roman" w:cs="Times New Roman"/>
          <w:sz w:val="24"/>
          <w:szCs w:val="24"/>
        </w:rPr>
      </w:pPr>
      <w:r w:rsidRPr="00D2766E">
        <w:rPr>
          <w:rFonts w:ascii="Times New Roman" w:hAnsi="Times New Roman" w:cs="Times New Roman"/>
          <w:sz w:val="24"/>
          <w:szCs w:val="24"/>
          <w:u w:val="single"/>
        </w:rPr>
        <w:t>Выпускник научится</w:t>
      </w:r>
      <w:r w:rsidRPr="00D2766E">
        <w:rPr>
          <w:rFonts w:ascii="Times New Roman" w:hAnsi="Times New Roman" w:cs="Times New Roman"/>
          <w:sz w:val="24"/>
          <w:szCs w:val="24"/>
        </w:rPr>
        <w:t>:</w:t>
      </w:r>
    </w:p>
    <w:p w14:paraId="6771DE32"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подключать устройства ИКТ к электрическим и информационным сетям, использовать аккумуляторы;</w:t>
      </w:r>
    </w:p>
    <w:p w14:paraId="166612D6"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64ED5A15"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14:paraId="00A5B644"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осуществлять информационное подключение к локальной сети и глобальной сети Интернет;</w:t>
      </w:r>
    </w:p>
    <w:p w14:paraId="704E11F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входить в информационную среду Пивоваровской школы, в том числе через Интернет, размещать в информационной среде различные информационные объекты;</w:t>
      </w:r>
    </w:p>
    <w:p w14:paraId="7E14F518"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выводить информацию на бумагу, правильно обращаться с расходными материалами;</w:t>
      </w:r>
    </w:p>
    <w:p w14:paraId="050B8B8A"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14:paraId="26F4DD50"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получит возможность научиться</w:t>
      </w:r>
      <w:r w:rsidRPr="00D2766E">
        <w:rPr>
          <w:rFonts w:ascii="Times New Roman" w:hAnsi="Times New Roman" w:cs="Times New Roman"/>
          <w:sz w:val="24"/>
          <w:szCs w:val="24"/>
        </w:rPr>
        <w:t>:</w:t>
      </w:r>
    </w:p>
    <w:p w14:paraId="1ADB1809"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осознавать и использовать в практической деятельности основные психологические особенности восприятия информации человеком.</w:t>
      </w:r>
    </w:p>
    <w:p w14:paraId="6235E02B" w14:textId="77777777" w:rsidR="00D2766E" w:rsidRPr="00D2766E" w:rsidRDefault="00D2766E" w:rsidP="00D2766E">
      <w:pPr>
        <w:spacing w:after="0" w:line="240" w:lineRule="auto"/>
        <w:ind w:right="141" w:firstLine="454"/>
        <w:jc w:val="both"/>
        <w:outlineLvl w:val="0"/>
        <w:rPr>
          <w:rFonts w:ascii="Times New Roman" w:hAnsi="Times New Roman" w:cs="Times New Roman"/>
          <w:sz w:val="24"/>
          <w:szCs w:val="24"/>
          <w:u w:val="single"/>
        </w:rPr>
      </w:pPr>
      <w:r w:rsidRPr="00D2766E">
        <w:rPr>
          <w:rFonts w:ascii="Times New Roman" w:hAnsi="Times New Roman" w:cs="Times New Roman"/>
          <w:sz w:val="24"/>
          <w:szCs w:val="24"/>
          <w:u w:val="single"/>
        </w:rPr>
        <w:t>Фиксация изображений и звуков:</w:t>
      </w:r>
    </w:p>
    <w:p w14:paraId="47E5B5BA" w14:textId="77777777" w:rsidR="00D2766E" w:rsidRPr="00D2766E" w:rsidRDefault="00D2766E" w:rsidP="00D2766E">
      <w:pPr>
        <w:suppressAutoHyphens/>
        <w:spacing w:after="0" w:line="240" w:lineRule="auto"/>
        <w:ind w:right="141" w:firstLine="454"/>
        <w:jc w:val="both"/>
        <w:rPr>
          <w:rFonts w:ascii="Times New Roman" w:hAnsi="Times New Roman" w:cs="Times New Roman"/>
          <w:bCs/>
          <w:iCs/>
          <w:sz w:val="24"/>
          <w:szCs w:val="24"/>
        </w:rPr>
      </w:pPr>
      <w:r w:rsidRPr="00D2766E">
        <w:rPr>
          <w:rFonts w:ascii="Times New Roman" w:hAnsi="Times New Roman" w:cs="Times New Roman"/>
          <w:bCs/>
          <w:iCs/>
          <w:sz w:val="24"/>
          <w:szCs w:val="24"/>
          <w:u w:val="single"/>
        </w:rPr>
        <w:t>Выпускник научится</w:t>
      </w:r>
      <w:r w:rsidRPr="00D2766E">
        <w:rPr>
          <w:rFonts w:ascii="Times New Roman" w:hAnsi="Times New Roman" w:cs="Times New Roman"/>
          <w:bCs/>
          <w:iCs/>
          <w:sz w:val="24"/>
          <w:szCs w:val="24"/>
        </w:rPr>
        <w:t>:</w:t>
      </w:r>
    </w:p>
    <w:p w14:paraId="52796DD2"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14:paraId="1776F58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14:paraId="49B6B0AF"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выбирать технические средства ИКТ для фиксации изображений и звуков в соответствии с поставленной целью;</w:t>
      </w:r>
    </w:p>
    <w:p w14:paraId="00A50597"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14:paraId="55D4276E"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xml:space="preserve"> </w:t>
      </w:r>
      <w:r w:rsidRPr="00D2766E">
        <w:rPr>
          <w:rFonts w:ascii="Times New Roman" w:hAnsi="Times New Roman" w:cs="Times New Roman"/>
          <w:sz w:val="24"/>
          <w:szCs w:val="24"/>
          <w:u w:val="single"/>
        </w:rPr>
        <w:t>Выпускник получит возможность научиться</w:t>
      </w:r>
      <w:r w:rsidRPr="00D2766E">
        <w:rPr>
          <w:rFonts w:ascii="Times New Roman" w:hAnsi="Times New Roman" w:cs="Times New Roman"/>
          <w:sz w:val="24"/>
          <w:szCs w:val="24"/>
        </w:rPr>
        <w:t>:</w:t>
      </w:r>
    </w:p>
    <w:p w14:paraId="46F97BEE"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различать творческую и техническую фиксацию звуков и изображений;</w:t>
      </w:r>
    </w:p>
    <w:p w14:paraId="6C143E03"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использовать возможности ИКТ в творческой деятельности, связанной с искусством;</w:t>
      </w:r>
    </w:p>
    <w:p w14:paraId="5F9BF026" w14:textId="77777777" w:rsidR="00D2766E" w:rsidRPr="00D2766E" w:rsidRDefault="00D2766E" w:rsidP="00D2766E">
      <w:pPr>
        <w:spacing w:after="0" w:line="240" w:lineRule="auto"/>
        <w:ind w:right="141" w:firstLine="454"/>
        <w:jc w:val="both"/>
        <w:outlineLvl w:val="0"/>
        <w:rPr>
          <w:rFonts w:ascii="Times New Roman" w:hAnsi="Times New Roman" w:cs="Times New Roman"/>
          <w:sz w:val="24"/>
          <w:szCs w:val="24"/>
          <w:u w:val="single"/>
        </w:rPr>
      </w:pPr>
      <w:r w:rsidRPr="00D2766E">
        <w:rPr>
          <w:rFonts w:ascii="Times New Roman" w:hAnsi="Times New Roman" w:cs="Times New Roman"/>
          <w:sz w:val="24"/>
          <w:szCs w:val="24"/>
          <w:u w:val="single"/>
        </w:rPr>
        <w:t>Создание письменных сообщений:</w:t>
      </w:r>
    </w:p>
    <w:p w14:paraId="7C58D3C4" w14:textId="77777777" w:rsidR="00D2766E" w:rsidRPr="00D2766E" w:rsidRDefault="00D2766E" w:rsidP="00D2766E">
      <w:pPr>
        <w:suppressAutoHyphens/>
        <w:spacing w:after="0" w:line="240" w:lineRule="auto"/>
        <w:ind w:right="141" w:firstLine="454"/>
        <w:jc w:val="both"/>
        <w:rPr>
          <w:rFonts w:ascii="Times New Roman" w:hAnsi="Times New Roman" w:cs="Times New Roman"/>
          <w:bCs/>
          <w:iCs/>
          <w:sz w:val="24"/>
          <w:szCs w:val="24"/>
        </w:rPr>
      </w:pPr>
      <w:r w:rsidRPr="00D2766E">
        <w:rPr>
          <w:rFonts w:ascii="Times New Roman" w:hAnsi="Times New Roman" w:cs="Times New Roman"/>
          <w:bCs/>
          <w:iCs/>
          <w:sz w:val="24"/>
          <w:szCs w:val="24"/>
          <w:u w:val="single"/>
        </w:rPr>
        <w:t>Выпускник научится</w:t>
      </w:r>
      <w:r w:rsidRPr="00D2766E">
        <w:rPr>
          <w:rFonts w:ascii="Times New Roman" w:hAnsi="Times New Roman" w:cs="Times New Roman"/>
          <w:bCs/>
          <w:iCs/>
          <w:sz w:val="24"/>
          <w:szCs w:val="24"/>
        </w:rPr>
        <w:t>:</w:t>
      </w:r>
    </w:p>
    <w:p w14:paraId="76C110F8"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xml:space="preserve">• создавать текст на русском языке </w:t>
      </w:r>
    </w:p>
    <w:p w14:paraId="67B4E337"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сканировать текст и осуществлять распознавание сканированного текста;</w:t>
      </w:r>
    </w:p>
    <w:p w14:paraId="217DAF31"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осуществлять редактирование и структурирование текста в соответствии с его смыслом средствами текстового редактора;</w:t>
      </w:r>
    </w:p>
    <w:p w14:paraId="6DB6A817"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14:paraId="135B6A87"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использовать средства орфографического и синтаксического контроля русского текста и текста на иностранном языке.</w:t>
      </w:r>
    </w:p>
    <w:p w14:paraId="35126D5F"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получит возможность научиться</w:t>
      </w:r>
      <w:r w:rsidRPr="00D2766E">
        <w:rPr>
          <w:rFonts w:ascii="Times New Roman" w:hAnsi="Times New Roman" w:cs="Times New Roman"/>
          <w:sz w:val="24"/>
          <w:szCs w:val="24"/>
        </w:rPr>
        <w:t>:</w:t>
      </w:r>
    </w:p>
    <w:p w14:paraId="1EFAB56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xml:space="preserve">• создавать текст на иностранном языке </w:t>
      </w:r>
    </w:p>
    <w:p w14:paraId="130EB6E5"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lastRenderedPageBreak/>
        <w:t>• использовать компьютерные инструменты, упрощающие расшифровку аудиозаписей.</w:t>
      </w:r>
    </w:p>
    <w:p w14:paraId="368B2DAF" w14:textId="77777777" w:rsidR="00D2766E" w:rsidRPr="00D2766E" w:rsidRDefault="00D2766E" w:rsidP="00D2766E">
      <w:pPr>
        <w:spacing w:after="0" w:line="240" w:lineRule="auto"/>
        <w:ind w:right="141" w:firstLine="454"/>
        <w:jc w:val="both"/>
        <w:outlineLvl w:val="0"/>
        <w:rPr>
          <w:rFonts w:ascii="Times New Roman" w:hAnsi="Times New Roman" w:cs="Times New Roman"/>
          <w:sz w:val="24"/>
          <w:szCs w:val="24"/>
          <w:u w:val="single"/>
        </w:rPr>
      </w:pPr>
      <w:r w:rsidRPr="00D2766E">
        <w:rPr>
          <w:rFonts w:ascii="Times New Roman" w:hAnsi="Times New Roman" w:cs="Times New Roman"/>
          <w:sz w:val="24"/>
          <w:szCs w:val="24"/>
          <w:u w:val="single"/>
        </w:rPr>
        <w:t>Создание графических объектов:</w:t>
      </w:r>
    </w:p>
    <w:p w14:paraId="146458C9" w14:textId="77777777" w:rsidR="00D2766E" w:rsidRPr="00D2766E" w:rsidRDefault="00D2766E" w:rsidP="00D2766E">
      <w:pPr>
        <w:suppressAutoHyphens/>
        <w:spacing w:after="0" w:line="240" w:lineRule="auto"/>
        <w:ind w:right="141" w:firstLine="454"/>
        <w:jc w:val="both"/>
        <w:rPr>
          <w:rFonts w:ascii="Times New Roman" w:hAnsi="Times New Roman" w:cs="Times New Roman"/>
          <w:bCs/>
          <w:iCs/>
          <w:sz w:val="24"/>
          <w:szCs w:val="24"/>
        </w:rPr>
      </w:pPr>
      <w:r w:rsidRPr="00D2766E">
        <w:rPr>
          <w:rFonts w:ascii="Times New Roman" w:hAnsi="Times New Roman" w:cs="Times New Roman"/>
          <w:bCs/>
          <w:iCs/>
          <w:sz w:val="24"/>
          <w:szCs w:val="24"/>
          <w:u w:val="single"/>
        </w:rPr>
        <w:t>Выпускник научится</w:t>
      </w:r>
      <w:r w:rsidRPr="00D2766E">
        <w:rPr>
          <w:rFonts w:ascii="Times New Roman" w:hAnsi="Times New Roman" w:cs="Times New Roman"/>
          <w:bCs/>
          <w:iCs/>
          <w:sz w:val="24"/>
          <w:szCs w:val="24"/>
        </w:rPr>
        <w:t>:</w:t>
      </w:r>
    </w:p>
    <w:p w14:paraId="68AED210"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создавать различные геометрические объекты с использованием возможностей специальных компьютерных инструментов;</w:t>
      </w:r>
    </w:p>
    <w:p w14:paraId="15BD8EC0"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241A148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создавать специализированные карты и диаграммы: географические, хронологические;</w:t>
      </w:r>
    </w:p>
    <w:p w14:paraId="17930C90"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получит возможность научиться</w:t>
      </w:r>
      <w:r w:rsidRPr="00D2766E">
        <w:rPr>
          <w:rFonts w:ascii="Times New Roman" w:hAnsi="Times New Roman" w:cs="Times New Roman"/>
          <w:sz w:val="24"/>
          <w:szCs w:val="24"/>
        </w:rPr>
        <w:t>:</w:t>
      </w:r>
    </w:p>
    <w:p w14:paraId="7F55B1A5"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создавать мультипликационные фильмы;</w:t>
      </w:r>
    </w:p>
    <w:p w14:paraId="158D1622" w14:textId="77777777" w:rsidR="00D2766E" w:rsidRPr="00D2766E" w:rsidRDefault="00D2766E" w:rsidP="00D2766E">
      <w:pPr>
        <w:spacing w:after="0" w:line="240" w:lineRule="auto"/>
        <w:ind w:right="141" w:firstLine="454"/>
        <w:jc w:val="both"/>
        <w:outlineLvl w:val="0"/>
        <w:rPr>
          <w:rFonts w:ascii="Times New Roman" w:hAnsi="Times New Roman" w:cs="Times New Roman"/>
          <w:sz w:val="24"/>
          <w:szCs w:val="24"/>
          <w:u w:val="single"/>
        </w:rPr>
      </w:pPr>
      <w:r w:rsidRPr="00D2766E">
        <w:rPr>
          <w:rFonts w:ascii="Times New Roman" w:hAnsi="Times New Roman" w:cs="Times New Roman"/>
          <w:sz w:val="24"/>
          <w:szCs w:val="24"/>
          <w:u w:val="single"/>
        </w:rPr>
        <w:t>Создание музыкальных и звуковых сообщений:</w:t>
      </w:r>
    </w:p>
    <w:p w14:paraId="6096CE52" w14:textId="77777777" w:rsidR="00D2766E" w:rsidRPr="00D2766E" w:rsidRDefault="00D2766E" w:rsidP="00D2766E">
      <w:pPr>
        <w:suppressAutoHyphens/>
        <w:spacing w:after="0" w:line="240" w:lineRule="auto"/>
        <w:ind w:right="141" w:firstLine="454"/>
        <w:jc w:val="both"/>
        <w:rPr>
          <w:rFonts w:ascii="Times New Roman" w:hAnsi="Times New Roman" w:cs="Times New Roman"/>
          <w:bCs/>
          <w:iCs/>
          <w:sz w:val="24"/>
          <w:szCs w:val="24"/>
        </w:rPr>
      </w:pPr>
      <w:r w:rsidRPr="00D2766E">
        <w:rPr>
          <w:rFonts w:ascii="Times New Roman" w:hAnsi="Times New Roman" w:cs="Times New Roman"/>
          <w:bCs/>
          <w:iCs/>
          <w:sz w:val="24"/>
          <w:szCs w:val="24"/>
          <w:u w:val="single"/>
        </w:rPr>
        <w:t>Выпускник научится</w:t>
      </w:r>
      <w:r w:rsidRPr="00D2766E">
        <w:rPr>
          <w:rFonts w:ascii="Times New Roman" w:hAnsi="Times New Roman" w:cs="Times New Roman"/>
          <w:bCs/>
          <w:iCs/>
          <w:sz w:val="24"/>
          <w:szCs w:val="24"/>
        </w:rPr>
        <w:t>:</w:t>
      </w:r>
    </w:p>
    <w:p w14:paraId="147613EE"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использовать звуковые и музыкальные редакторы;</w:t>
      </w:r>
    </w:p>
    <w:p w14:paraId="10E759C5"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использовать программы звукозаписи и микрофоны.</w:t>
      </w:r>
    </w:p>
    <w:p w14:paraId="166B98E9"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Выпускник получит возможность научиться:</w:t>
      </w:r>
    </w:p>
    <w:p w14:paraId="38D5DAEB"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использовать музыкальные редакторы для решения творческих задач.</w:t>
      </w:r>
    </w:p>
    <w:p w14:paraId="7F3C2CA7" w14:textId="77777777" w:rsidR="00D2766E" w:rsidRPr="00D2766E" w:rsidRDefault="00D2766E" w:rsidP="00D2766E">
      <w:pPr>
        <w:spacing w:after="0" w:line="240" w:lineRule="auto"/>
        <w:ind w:right="141" w:firstLine="454"/>
        <w:jc w:val="both"/>
        <w:outlineLvl w:val="0"/>
        <w:rPr>
          <w:rFonts w:ascii="Times New Roman" w:hAnsi="Times New Roman" w:cs="Times New Roman"/>
          <w:sz w:val="24"/>
          <w:szCs w:val="24"/>
          <w:u w:val="single"/>
        </w:rPr>
      </w:pPr>
      <w:r w:rsidRPr="00D2766E">
        <w:rPr>
          <w:rFonts w:ascii="Times New Roman" w:hAnsi="Times New Roman" w:cs="Times New Roman"/>
          <w:sz w:val="24"/>
          <w:szCs w:val="24"/>
          <w:u w:val="single"/>
        </w:rPr>
        <w:t>Создание, восприятие и использование гипермедиасообщений:</w:t>
      </w:r>
    </w:p>
    <w:p w14:paraId="428A0737" w14:textId="77777777" w:rsidR="00D2766E" w:rsidRPr="00D2766E" w:rsidRDefault="00D2766E" w:rsidP="00D2766E">
      <w:pPr>
        <w:suppressAutoHyphens/>
        <w:spacing w:after="0" w:line="240" w:lineRule="auto"/>
        <w:ind w:right="141" w:firstLine="454"/>
        <w:jc w:val="both"/>
        <w:rPr>
          <w:rFonts w:ascii="Times New Roman" w:hAnsi="Times New Roman" w:cs="Times New Roman"/>
          <w:bCs/>
          <w:iCs/>
          <w:sz w:val="24"/>
          <w:szCs w:val="24"/>
        </w:rPr>
      </w:pPr>
      <w:r w:rsidRPr="00D2766E">
        <w:rPr>
          <w:rFonts w:ascii="Times New Roman" w:hAnsi="Times New Roman" w:cs="Times New Roman"/>
          <w:bCs/>
          <w:iCs/>
          <w:sz w:val="24"/>
          <w:szCs w:val="24"/>
          <w:u w:val="single"/>
        </w:rPr>
        <w:t>Выпускник научится</w:t>
      </w:r>
      <w:r w:rsidRPr="00D2766E">
        <w:rPr>
          <w:rFonts w:ascii="Times New Roman" w:hAnsi="Times New Roman" w:cs="Times New Roman"/>
          <w:bCs/>
          <w:iCs/>
          <w:sz w:val="24"/>
          <w:szCs w:val="24"/>
        </w:rPr>
        <w:t>:</w:t>
      </w:r>
    </w:p>
    <w:p w14:paraId="4443AF42"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w:t>
      </w:r>
    </w:p>
    <w:p w14:paraId="73A74E7D"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xml:space="preserve">• проводить деконструкцию сообщений, выделение в них структуры, элементов и фрагментов; </w:t>
      </w:r>
    </w:p>
    <w:p w14:paraId="747B179B"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использовать при восприятии сообщений внутренние и внешние ссылки;</w:t>
      </w:r>
    </w:p>
    <w:p w14:paraId="31457B70"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формулировать вопросы к сообщению, создавать краткое описание сообщения; цитировать фрагменты сообщения;</w:t>
      </w:r>
    </w:p>
    <w:p w14:paraId="519D4157"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14:paraId="18E095A7"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получит возможность научиться</w:t>
      </w:r>
      <w:r w:rsidRPr="00D2766E">
        <w:rPr>
          <w:rFonts w:ascii="Times New Roman" w:hAnsi="Times New Roman" w:cs="Times New Roman"/>
          <w:sz w:val="24"/>
          <w:szCs w:val="24"/>
        </w:rPr>
        <w:t>:</w:t>
      </w:r>
    </w:p>
    <w:p w14:paraId="7AD9E27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проектировать дизайн сообщений в соответствии с задачами и средствами доставки;</w:t>
      </w:r>
    </w:p>
    <w:p w14:paraId="13D29F71"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14:paraId="123B7736" w14:textId="77777777" w:rsidR="00D2766E" w:rsidRPr="00D2766E" w:rsidRDefault="00D2766E" w:rsidP="00D2766E">
      <w:pPr>
        <w:spacing w:after="0" w:line="240" w:lineRule="auto"/>
        <w:ind w:right="141" w:firstLine="454"/>
        <w:jc w:val="both"/>
        <w:outlineLvl w:val="0"/>
        <w:rPr>
          <w:rFonts w:ascii="Times New Roman" w:hAnsi="Times New Roman" w:cs="Times New Roman"/>
          <w:sz w:val="24"/>
          <w:szCs w:val="24"/>
          <w:u w:val="single"/>
        </w:rPr>
      </w:pPr>
      <w:r w:rsidRPr="00D2766E">
        <w:rPr>
          <w:rFonts w:ascii="Times New Roman" w:hAnsi="Times New Roman" w:cs="Times New Roman"/>
          <w:sz w:val="24"/>
          <w:szCs w:val="24"/>
          <w:u w:val="single"/>
        </w:rPr>
        <w:t>Коммуникация и социальное взаимодействие:</w:t>
      </w:r>
    </w:p>
    <w:p w14:paraId="0E591F32" w14:textId="77777777" w:rsidR="00D2766E" w:rsidRPr="00D2766E" w:rsidRDefault="00D2766E" w:rsidP="00D2766E">
      <w:pPr>
        <w:suppressAutoHyphens/>
        <w:spacing w:after="0" w:line="240" w:lineRule="auto"/>
        <w:ind w:right="141" w:firstLine="454"/>
        <w:jc w:val="both"/>
        <w:rPr>
          <w:rFonts w:ascii="Times New Roman" w:hAnsi="Times New Roman" w:cs="Times New Roman"/>
          <w:bCs/>
          <w:iCs/>
          <w:sz w:val="24"/>
          <w:szCs w:val="24"/>
        </w:rPr>
      </w:pPr>
      <w:r w:rsidRPr="00D2766E">
        <w:rPr>
          <w:rFonts w:ascii="Times New Roman" w:hAnsi="Times New Roman" w:cs="Times New Roman"/>
          <w:bCs/>
          <w:iCs/>
          <w:sz w:val="24"/>
          <w:szCs w:val="24"/>
          <w:u w:val="single"/>
        </w:rPr>
        <w:t>Выпускник научится</w:t>
      </w:r>
      <w:r w:rsidRPr="00D2766E">
        <w:rPr>
          <w:rFonts w:ascii="Times New Roman" w:hAnsi="Times New Roman" w:cs="Times New Roman"/>
          <w:bCs/>
          <w:iCs/>
          <w:sz w:val="24"/>
          <w:szCs w:val="24"/>
        </w:rPr>
        <w:t>:</w:t>
      </w:r>
    </w:p>
    <w:p w14:paraId="0C0E8D12"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выступать с аудиовидеоподдержкой, включая выступление перед аудиторией;</w:t>
      </w:r>
    </w:p>
    <w:p w14:paraId="25469F17"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участвовать в обсуждении (аудиовидеофорум, текстовый форум) с использованием возможностей Интернета;</w:t>
      </w:r>
    </w:p>
    <w:p w14:paraId="21520DFF"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использовать возможности электронной почты для информационного обмена;</w:t>
      </w:r>
    </w:p>
    <w:p w14:paraId="63EFC4E7"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вести личный дневник (блог) с использованием возможностей Интернета;</w:t>
      </w:r>
    </w:p>
    <w:p w14:paraId="0061C6E3"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14:paraId="42179455"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14:paraId="1DA25E9E"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получит возможность научиться</w:t>
      </w:r>
      <w:r w:rsidRPr="00D2766E">
        <w:rPr>
          <w:rFonts w:ascii="Times New Roman" w:hAnsi="Times New Roman" w:cs="Times New Roman"/>
          <w:sz w:val="24"/>
          <w:szCs w:val="24"/>
        </w:rPr>
        <w:t>:</w:t>
      </w:r>
    </w:p>
    <w:p w14:paraId="79149E2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взаимодействовать в социальных сетях, работать в группе над сообщением (вики);</w:t>
      </w:r>
    </w:p>
    <w:p w14:paraId="270508D4"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участвовать в форумах в социальных образовательных сетях;</w:t>
      </w:r>
    </w:p>
    <w:p w14:paraId="073076D3"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xml:space="preserve">• взаимодействовать с партнёрами с использованием возможностей Интернета </w:t>
      </w:r>
    </w:p>
    <w:p w14:paraId="694B2CE7" w14:textId="77777777" w:rsidR="00D2766E" w:rsidRPr="00D2766E" w:rsidRDefault="00D2766E" w:rsidP="00D2766E">
      <w:pPr>
        <w:spacing w:after="0" w:line="240" w:lineRule="auto"/>
        <w:ind w:right="141" w:firstLine="454"/>
        <w:jc w:val="both"/>
        <w:outlineLvl w:val="0"/>
        <w:rPr>
          <w:rFonts w:ascii="Times New Roman" w:hAnsi="Times New Roman" w:cs="Times New Roman"/>
          <w:sz w:val="24"/>
          <w:szCs w:val="24"/>
        </w:rPr>
      </w:pPr>
      <w:r w:rsidRPr="00D2766E">
        <w:rPr>
          <w:rFonts w:ascii="Times New Roman" w:hAnsi="Times New Roman" w:cs="Times New Roman"/>
          <w:sz w:val="24"/>
          <w:szCs w:val="24"/>
          <w:u w:val="single"/>
        </w:rPr>
        <w:t>Поиск и организация хранения информации</w:t>
      </w:r>
      <w:r w:rsidRPr="00D2766E">
        <w:rPr>
          <w:rFonts w:ascii="Times New Roman" w:hAnsi="Times New Roman" w:cs="Times New Roman"/>
          <w:sz w:val="24"/>
          <w:szCs w:val="24"/>
        </w:rPr>
        <w:t xml:space="preserve">: </w:t>
      </w:r>
    </w:p>
    <w:p w14:paraId="0406993A" w14:textId="77777777" w:rsidR="00D2766E" w:rsidRPr="00D2766E" w:rsidRDefault="00D2766E" w:rsidP="00D2766E">
      <w:pPr>
        <w:suppressAutoHyphens/>
        <w:spacing w:after="0" w:line="240" w:lineRule="auto"/>
        <w:ind w:right="141" w:firstLine="454"/>
        <w:jc w:val="both"/>
        <w:rPr>
          <w:rFonts w:ascii="Times New Roman" w:hAnsi="Times New Roman" w:cs="Times New Roman"/>
          <w:bCs/>
          <w:iCs/>
          <w:sz w:val="24"/>
          <w:szCs w:val="24"/>
        </w:rPr>
      </w:pPr>
      <w:r w:rsidRPr="00D2766E">
        <w:rPr>
          <w:rFonts w:ascii="Times New Roman" w:hAnsi="Times New Roman" w:cs="Times New Roman"/>
          <w:bCs/>
          <w:iCs/>
          <w:sz w:val="24"/>
          <w:szCs w:val="24"/>
          <w:u w:val="single"/>
        </w:rPr>
        <w:t>Выпускник научится</w:t>
      </w:r>
      <w:r w:rsidRPr="00D2766E">
        <w:rPr>
          <w:rFonts w:ascii="Times New Roman" w:hAnsi="Times New Roman" w:cs="Times New Roman"/>
          <w:bCs/>
          <w:iCs/>
          <w:sz w:val="24"/>
          <w:szCs w:val="24"/>
        </w:rPr>
        <w:t>:</w:t>
      </w:r>
    </w:p>
    <w:p w14:paraId="0C30EA7D"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lastRenderedPageBreak/>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14:paraId="4BA07B86"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14:paraId="66AFB3C5"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использовать различные библиотечные, в том числе электронные, каталоги для поиска необходимых книг;</w:t>
      </w:r>
    </w:p>
    <w:p w14:paraId="7D908293"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14:paraId="2BEE44D4"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14:paraId="6ED34391"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получит возможность научиться</w:t>
      </w:r>
      <w:r w:rsidRPr="00D2766E">
        <w:rPr>
          <w:rFonts w:ascii="Times New Roman" w:hAnsi="Times New Roman" w:cs="Times New Roman"/>
          <w:sz w:val="24"/>
          <w:szCs w:val="24"/>
        </w:rPr>
        <w:t>:</w:t>
      </w:r>
    </w:p>
    <w:p w14:paraId="39D4079D"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создавать и заполнять различные определители;</w:t>
      </w:r>
    </w:p>
    <w:p w14:paraId="1634E848"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xml:space="preserve">• использовать различные приёмы поиска информации в Интернете в ходе учебной деятельности. </w:t>
      </w:r>
    </w:p>
    <w:p w14:paraId="06BFC842" w14:textId="77777777" w:rsidR="00D2766E" w:rsidRPr="00D2766E" w:rsidRDefault="00D2766E" w:rsidP="00D2766E">
      <w:pPr>
        <w:spacing w:after="0" w:line="240" w:lineRule="auto"/>
        <w:ind w:right="141" w:firstLine="454"/>
        <w:jc w:val="both"/>
        <w:rPr>
          <w:rFonts w:ascii="Times New Roman" w:hAnsi="Times New Roman" w:cs="Times New Roman"/>
          <w:sz w:val="24"/>
          <w:szCs w:val="24"/>
          <w:u w:val="single"/>
        </w:rPr>
      </w:pPr>
      <w:r w:rsidRPr="00D2766E">
        <w:rPr>
          <w:rFonts w:ascii="Times New Roman" w:hAnsi="Times New Roman" w:cs="Times New Roman"/>
          <w:sz w:val="24"/>
          <w:szCs w:val="24"/>
          <w:u w:val="single"/>
        </w:rPr>
        <w:t>Анализ информации:</w:t>
      </w:r>
    </w:p>
    <w:p w14:paraId="06724500" w14:textId="77777777" w:rsidR="00D2766E" w:rsidRPr="00D2766E" w:rsidRDefault="00D2766E" w:rsidP="00D2766E">
      <w:pPr>
        <w:suppressAutoHyphens/>
        <w:spacing w:after="0" w:line="240" w:lineRule="auto"/>
        <w:ind w:right="141" w:firstLine="454"/>
        <w:jc w:val="both"/>
        <w:rPr>
          <w:rFonts w:ascii="Times New Roman" w:hAnsi="Times New Roman" w:cs="Times New Roman"/>
          <w:bCs/>
          <w:iCs/>
          <w:sz w:val="24"/>
          <w:szCs w:val="24"/>
        </w:rPr>
      </w:pPr>
      <w:r w:rsidRPr="00D2766E">
        <w:rPr>
          <w:rFonts w:ascii="Times New Roman" w:hAnsi="Times New Roman" w:cs="Times New Roman"/>
          <w:bCs/>
          <w:iCs/>
          <w:sz w:val="24"/>
          <w:szCs w:val="24"/>
        </w:rPr>
        <w:t>Выпускник научится:</w:t>
      </w:r>
    </w:p>
    <w:p w14:paraId="68CDCD3D"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вводить результаты измерений и другие цифровые данные для их обработки, в том числе статистической;</w:t>
      </w:r>
    </w:p>
    <w:p w14:paraId="3A479EDD"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проводить эксперименты и исследования в лабораториях по естественным наукам, математике и информатике.</w:t>
      </w:r>
    </w:p>
    <w:p w14:paraId="68A647DE"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получит возможность научиться</w:t>
      </w:r>
      <w:r w:rsidRPr="00D2766E">
        <w:rPr>
          <w:rFonts w:ascii="Times New Roman" w:hAnsi="Times New Roman" w:cs="Times New Roman"/>
          <w:sz w:val="24"/>
          <w:szCs w:val="24"/>
        </w:rPr>
        <w:t>:</w:t>
      </w:r>
    </w:p>
    <w:p w14:paraId="4E2009B5"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 анализировать результаты своей деятельности и затрачиваемых ресурсов.</w:t>
      </w:r>
    </w:p>
    <w:p w14:paraId="3E213A79" w14:textId="77777777" w:rsidR="00D2766E" w:rsidRPr="00D2766E" w:rsidRDefault="00D2766E" w:rsidP="00D2766E">
      <w:pPr>
        <w:spacing w:after="0" w:line="240" w:lineRule="auto"/>
        <w:ind w:right="141" w:firstLine="454"/>
        <w:jc w:val="both"/>
        <w:outlineLvl w:val="0"/>
        <w:rPr>
          <w:rFonts w:ascii="Times New Roman" w:hAnsi="Times New Roman" w:cs="Times New Roman"/>
          <w:sz w:val="24"/>
          <w:szCs w:val="24"/>
          <w:u w:val="single"/>
        </w:rPr>
      </w:pPr>
      <w:r w:rsidRPr="00D2766E">
        <w:rPr>
          <w:rFonts w:ascii="Times New Roman" w:hAnsi="Times New Roman" w:cs="Times New Roman"/>
          <w:sz w:val="24"/>
          <w:szCs w:val="24"/>
          <w:u w:val="single"/>
        </w:rPr>
        <w:t>Моделирование, проектирование и управление:</w:t>
      </w:r>
    </w:p>
    <w:p w14:paraId="1BCD0602" w14:textId="77777777" w:rsidR="00D2766E" w:rsidRPr="00D2766E" w:rsidRDefault="00D2766E" w:rsidP="00D2766E">
      <w:pPr>
        <w:suppressAutoHyphens/>
        <w:spacing w:after="0" w:line="240" w:lineRule="auto"/>
        <w:ind w:right="141" w:firstLine="454"/>
        <w:jc w:val="both"/>
        <w:rPr>
          <w:rFonts w:ascii="Times New Roman" w:hAnsi="Times New Roman" w:cs="Times New Roman"/>
          <w:bCs/>
          <w:iCs/>
          <w:sz w:val="24"/>
          <w:szCs w:val="24"/>
        </w:rPr>
      </w:pPr>
      <w:r w:rsidRPr="00D2766E">
        <w:rPr>
          <w:rFonts w:ascii="Times New Roman" w:hAnsi="Times New Roman" w:cs="Times New Roman"/>
          <w:bCs/>
          <w:iCs/>
          <w:sz w:val="24"/>
          <w:szCs w:val="24"/>
        </w:rPr>
        <w:t>Выпускник научится:</w:t>
      </w:r>
    </w:p>
    <w:p w14:paraId="236C2A3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14:paraId="079CF96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получит возможность научиться</w:t>
      </w:r>
      <w:r w:rsidRPr="00D2766E">
        <w:rPr>
          <w:rFonts w:ascii="Times New Roman" w:hAnsi="Times New Roman" w:cs="Times New Roman"/>
          <w:sz w:val="24"/>
          <w:szCs w:val="24"/>
        </w:rPr>
        <w:t>:</w:t>
      </w:r>
    </w:p>
    <w:p w14:paraId="2C194B80"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проектировать реальные объекты и процессы, использовать системы автоматизированного проектирования.</w:t>
      </w:r>
    </w:p>
    <w:p w14:paraId="617227DE"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p>
    <w:p w14:paraId="73705C97" w14:textId="77777777" w:rsidR="00D2766E" w:rsidRPr="00D2766E" w:rsidRDefault="00D2766E" w:rsidP="00D2766E">
      <w:pPr>
        <w:pStyle w:val="aff2"/>
        <w:spacing w:line="240" w:lineRule="auto"/>
        <w:ind w:right="141"/>
        <w:outlineLvl w:val="0"/>
        <w:rPr>
          <w:sz w:val="24"/>
          <w:u w:val="single"/>
        </w:rPr>
      </w:pPr>
      <w:r w:rsidRPr="00D2766E">
        <w:rPr>
          <w:sz w:val="24"/>
          <w:u w:val="single"/>
        </w:rPr>
        <w:t>Основы учебно-исследовательской и проектной деятельности:</w:t>
      </w:r>
    </w:p>
    <w:p w14:paraId="389D111B"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научится</w:t>
      </w:r>
      <w:r w:rsidRPr="00D2766E">
        <w:rPr>
          <w:rFonts w:ascii="Times New Roman" w:hAnsi="Times New Roman" w:cs="Times New Roman"/>
          <w:sz w:val="24"/>
          <w:szCs w:val="24"/>
        </w:rPr>
        <w:t>:</w:t>
      </w:r>
    </w:p>
    <w:p w14:paraId="7CA60336"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14:paraId="07D6169F"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распознавать и ставить вопросы, ответы на которые могут быть получены путём научного исследования;</w:t>
      </w:r>
    </w:p>
    <w:p w14:paraId="3B2E89B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14:paraId="0366BF14"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14:paraId="17BD0436"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14:paraId="495749F5"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получит возможность научиться</w:t>
      </w:r>
      <w:r w:rsidRPr="00D2766E">
        <w:rPr>
          <w:rFonts w:ascii="Times New Roman" w:hAnsi="Times New Roman" w:cs="Times New Roman"/>
          <w:sz w:val="24"/>
          <w:szCs w:val="24"/>
        </w:rPr>
        <w:t>:</w:t>
      </w:r>
    </w:p>
    <w:p w14:paraId="34BD1AA4"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самостоятельно задумывать, планировать и выполнять учебное исследование, учебный и социальный проект;</w:t>
      </w:r>
    </w:p>
    <w:p w14:paraId="55B3C8DD"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использовать догадку, озарение, интуицию;</w:t>
      </w:r>
    </w:p>
    <w:p w14:paraId="6D2DA478"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14:paraId="0B0B75CD"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lastRenderedPageBreak/>
        <w:t>• целенаправленно и осознанно развивать свои коммуникативные способности, осваивать новые языковые средства;</w:t>
      </w:r>
    </w:p>
    <w:p w14:paraId="51B2E3A8"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осознавать свою ответственность за достоверность полученных знаний, за качество выполненного проекта.</w:t>
      </w:r>
    </w:p>
    <w:p w14:paraId="56D487F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p>
    <w:p w14:paraId="3271B43A" w14:textId="77777777" w:rsidR="00D2766E" w:rsidRPr="00D2766E" w:rsidRDefault="00D2766E" w:rsidP="00D2766E">
      <w:pPr>
        <w:pStyle w:val="aff2"/>
        <w:spacing w:line="240" w:lineRule="auto"/>
        <w:ind w:right="141" w:firstLine="0"/>
        <w:outlineLvl w:val="0"/>
        <w:rPr>
          <w:sz w:val="24"/>
          <w:u w:val="single"/>
        </w:rPr>
      </w:pPr>
      <w:r w:rsidRPr="00D2766E">
        <w:rPr>
          <w:sz w:val="24"/>
          <w:u w:val="single"/>
        </w:rPr>
        <w:t>Стратегии смыслового чтения и работа с текстом:</w:t>
      </w:r>
    </w:p>
    <w:p w14:paraId="4F1BDB34" w14:textId="77777777" w:rsidR="00D2766E" w:rsidRPr="00D2766E" w:rsidRDefault="00D2766E" w:rsidP="00D2766E">
      <w:pPr>
        <w:spacing w:after="0" w:line="240" w:lineRule="auto"/>
        <w:ind w:right="141" w:firstLine="454"/>
        <w:jc w:val="both"/>
        <w:rPr>
          <w:rFonts w:ascii="Times New Roman" w:hAnsi="Times New Roman" w:cs="Times New Roman"/>
          <w:sz w:val="24"/>
          <w:szCs w:val="24"/>
          <w:u w:val="single"/>
        </w:rPr>
      </w:pPr>
      <w:r w:rsidRPr="00D2766E">
        <w:rPr>
          <w:rFonts w:ascii="Times New Roman" w:hAnsi="Times New Roman" w:cs="Times New Roman"/>
          <w:sz w:val="24"/>
          <w:szCs w:val="24"/>
          <w:u w:val="single"/>
        </w:rPr>
        <w:t>Работа с текстом: поиск информации и понимание прочитанного</w:t>
      </w:r>
    </w:p>
    <w:p w14:paraId="7AB53453"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научится</w:t>
      </w:r>
      <w:r w:rsidRPr="00D2766E">
        <w:rPr>
          <w:rFonts w:ascii="Times New Roman" w:hAnsi="Times New Roman" w:cs="Times New Roman"/>
          <w:sz w:val="24"/>
          <w:szCs w:val="24"/>
        </w:rPr>
        <w:t>:</w:t>
      </w:r>
    </w:p>
    <w:p w14:paraId="14A55D93"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ориентироваться в содержании текста и понимать его целостный смысл:</w:t>
      </w:r>
    </w:p>
    <w:p w14:paraId="270388FA"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определять главную тему, общую цель или назначение текста;</w:t>
      </w:r>
    </w:p>
    <w:p w14:paraId="4DAA979E"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выбирать из текста или придумать заголовок, соответствующий содержанию и общему смыслу текста;</w:t>
      </w:r>
    </w:p>
    <w:p w14:paraId="2487561A"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формулировать тезис, выражающий общий смысл текста;</w:t>
      </w:r>
    </w:p>
    <w:p w14:paraId="76FEE4C8"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объяснять порядок частей/инструкций, содержащихся в тексте;</w:t>
      </w:r>
    </w:p>
    <w:p w14:paraId="2B9BB57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14:paraId="0F8E0E06" w14:textId="77777777" w:rsidR="00D2766E" w:rsidRPr="00D2766E" w:rsidRDefault="00D2766E" w:rsidP="00D2766E">
      <w:pPr>
        <w:pStyle w:val="a8"/>
        <w:spacing w:before="0" w:beforeAutospacing="0" w:after="0" w:afterAutospacing="0"/>
        <w:ind w:right="141" w:firstLine="454"/>
        <w:jc w:val="both"/>
        <w:rPr>
          <w:rFonts w:ascii="Times New Roman" w:hAnsi="Times New Roman"/>
        </w:rPr>
      </w:pPr>
      <w:r w:rsidRPr="00D2766E">
        <w:rPr>
          <w:rFonts w:ascii="Times New Roman" w:hAnsi="Times New Roman"/>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14:paraId="57BCA397" w14:textId="77777777" w:rsidR="00D2766E" w:rsidRPr="00D2766E" w:rsidRDefault="00D2766E" w:rsidP="00D2766E">
      <w:pPr>
        <w:pStyle w:val="a8"/>
        <w:spacing w:before="0" w:beforeAutospacing="0" w:after="0" w:afterAutospacing="0"/>
        <w:ind w:right="141" w:firstLine="454"/>
        <w:jc w:val="both"/>
        <w:rPr>
          <w:rFonts w:ascii="Times New Roman" w:hAnsi="Times New Roman"/>
        </w:rPr>
      </w:pPr>
      <w:r w:rsidRPr="00D2766E">
        <w:rPr>
          <w:rFonts w:ascii="Times New Roman" w:hAnsi="Times New Roman"/>
        </w:rPr>
        <w:t>• решать учебно-познавательные и учебно-практические задачи, требующие полного и критического понимания текста:</w:t>
      </w:r>
    </w:p>
    <w:p w14:paraId="7ADCC685" w14:textId="77777777" w:rsidR="00D2766E" w:rsidRPr="00D2766E" w:rsidRDefault="00D2766E" w:rsidP="00D2766E">
      <w:pPr>
        <w:pStyle w:val="a8"/>
        <w:spacing w:before="0" w:beforeAutospacing="0" w:after="0" w:afterAutospacing="0"/>
        <w:ind w:right="141" w:firstLine="454"/>
        <w:jc w:val="both"/>
        <w:rPr>
          <w:rFonts w:ascii="Times New Roman" w:hAnsi="Times New Roman"/>
        </w:rPr>
      </w:pPr>
      <w:r w:rsidRPr="00D2766E">
        <w:rPr>
          <w:rFonts w:ascii="Times New Roman" w:hAnsi="Times New Roman"/>
        </w:rPr>
        <w:t>— определять назначение разных видов текстов;</w:t>
      </w:r>
    </w:p>
    <w:p w14:paraId="02B8E763" w14:textId="77777777" w:rsidR="00D2766E" w:rsidRPr="00D2766E" w:rsidRDefault="00D2766E" w:rsidP="00D2766E">
      <w:pPr>
        <w:pStyle w:val="a8"/>
        <w:spacing w:before="0" w:beforeAutospacing="0" w:after="0" w:afterAutospacing="0"/>
        <w:ind w:right="141" w:firstLine="454"/>
        <w:jc w:val="both"/>
        <w:rPr>
          <w:rFonts w:ascii="Times New Roman" w:hAnsi="Times New Roman"/>
        </w:rPr>
      </w:pPr>
      <w:r w:rsidRPr="00D2766E">
        <w:rPr>
          <w:rFonts w:ascii="Times New Roman" w:hAnsi="Times New Roman"/>
        </w:rPr>
        <w:t>— ставить перед собой цель чтения, направляя внимание на полезную в данный момент информацию;</w:t>
      </w:r>
    </w:p>
    <w:p w14:paraId="0A91793D" w14:textId="77777777" w:rsidR="00D2766E" w:rsidRPr="00D2766E" w:rsidRDefault="00D2766E" w:rsidP="00D2766E">
      <w:pPr>
        <w:pStyle w:val="a8"/>
        <w:spacing w:before="0" w:beforeAutospacing="0" w:after="0" w:afterAutospacing="0"/>
        <w:ind w:right="141" w:firstLine="454"/>
        <w:jc w:val="both"/>
        <w:rPr>
          <w:rFonts w:ascii="Times New Roman" w:hAnsi="Times New Roman"/>
        </w:rPr>
      </w:pPr>
      <w:r w:rsidRPr="00D2766E">
        <w:rPr>
          <w:rFonts w:ascii="Times New Roman" w:hAnsi="Times New Roman"/>
        </w:rPr>
        <w:t>— различать темы и подтемы специального текста;</w:t>
      </w:r>
    </w:p>
    <w:p w14:paraId="09E4DC74" w14:textId="77777777" w:rsidR="00D2766E" w:rsidRPr="00D2766E" w:rsidRDefault="00D2766E" w:rsidP="00D2766E">
      <w:pPr>
        <w:pStyle w:val="a8"/>
        <w:spacing w:before="0" w:beforeAutospacing="0" w:after="0" w:afterAutospacing="0"/>
        <w:ind w:right="141" w:firstLine="454"/>
        <w:jc w:val="both"/>
        <w:rPr>
          <w:rFonts w:ascii="Times New Roman" w:hAnsi="Times New Roman"/>
        </w:rPr>
      </w:pPr>
      <w:r w:rsidRPr="00D2766E">
        <w:rPr>
          <w:rFonts w:ascii="Times New Roman" w:hAnsi="Times New Roman"/>
        </w:rPr>
        <w:t>— выделять не только главную, но и избыточную информацию;</w:t>
      </w:r>
    </w:p>
    <w:p w14:paraId="2BE9F698"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прогнозировать последовательность изложения идей текста;</w:t>
      </w:r>
    </w:p>
    <w:p w14:paraId="49A5F319" w14:textId="77777777" w:rsidR="00D2766E" w:rsidRPr="00D2766E" w:rsidRDefault="00D2766E" w:rsidP="00D2766E">
      <w:pPr>
        <w:pStyle w:val="a8"/>
        <w:spacing w:before="0" w:beforeAutospacing="0" w:after="0" w:afterAutospacing="0"/>
        <w:ind w:right="141" w:firstLine="454"/>
        <w:jc w:val="both"/>
        <w:rPr>
          <w:rFonts w:ascii="Times New Roman" w:hAnsi="Times New Roman"/>
        </w:rPr>
      </w:pPr>
      <w:r w:rsidRPr="00D2766E">
        <w:rPr>
          <w:rFonts w:ascii="Times New Roman" w:hAnsi="Times New Roman"/>
        </w:rPr>
        <w:t>— сопоставлять разные точки зрения и разные источники информации по заданной теме;</w:t>
      </w:r>
    </w:p>
    <w:p w14:paraId="7E6BDCC5" w14:textId="77777777" w:rsidR="00D2766E" w:rsidRPr="00D2766E" w:rsidRDefault="00D2766E" w:rsidP="00D2766E">
      <w:pPr>
        <w:pStyle w:val="a8"/>
        <w:spacing w:before="0" w:beforeAutospacing="0" w:after="0" w:afterAutospacing="0"/>
        <w:ind w:right="141" w:firstLine="454"/>
        <w:jc w:val="both"/>
        <w:rPr>
          <w:rFonts w:ascii="Times New Roman" w:hAnsi="Times New Roman"/>
        </w:rPr>
      </w:pPr>
      <w:r w:rsidRPr="00D2766E">
        <w:rPr>
          <w:rFonts w:ascii="Times New Roman" w:hAnsi="Times New Roman"/>
        </w:rPr>
        <w:t>— формировать на основе текста систему аргументов (доводов) для обоснования определённой позиции;</w:t>
      </w:r>
    </w:p>
    <w:p w14:paraId="0B0177D7" w14:textId="77777777" w:rsidR="00D2766E" w:rsidRPr="00D2766E" w:rsidRDefault="00D2766E" w:rsidP="00D2766E">
      <w:pPr>
        <w:pStyle w:val="a8"/>
        <w:spacing w:before="0" w:beforeAutospacing="0" w:after="0" w:afterAutospacing="0"/>
        <w:ind w:right="141" w:firstLine="454"/>
        <w:jc w:val="both"/>
        <w:rPr>
          <w:rFonts w:ascii="Times New Roman" w:hAnsi="Times New Roman"/>
        </w:rPr>
      </w:pPr>
      <w:r w:rsidRPr="00D2766E">
        <w:rPr>
          <w:rFonts w:ascii="Times New Roman" w:hAnsi="Times New Roman"/>
        </w:rPr>
        <w:t>— понимать душевное состояние персонажей текста, сопереживать им.</w:t>
      </w:r>
    </w:p>
    <w:p w14:paraId="525F39C3"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получит возможность научиться</w:t>
      </w:r>
      <w:r w:rsidRPr="00D2766E">
        <w:rPr>
          <w:rFonts w:ascii="Times New Roman" w:hAnsi="Times New Roman" w:cs="Times New Roman"/>
          <w:sz w:val="24"/>
          <w:szCs w:val="24"/>
        </w:rPr>
        <w:t>:</w:t>
      </w:r>
    </w:p>
    <w:p w14:paraId="2A37D2B2" w14:textId="77777777" w:rsidR="00D2766E" w:rsidRPr="00D2766E" w:rsidRDefault="00D2766E" w:rsidP="00D2766E">
      <w:pPr>
        <w:pStyle w:val="a8"/>
        <w:spacing w:before="0" w:beforeAutospacing="0" w:after="0" w:afterAutospacing="0"/>
        <w:ind w:right="141" w:firstLine="454"/>
        <w:jc w:val="both"/>
        <w:rPr>
          <w:rFonts w:ascii="Times New Roman" w:hAnsi="Times New Roman"/>
        </w:rPr>
      </w:pPr>
      <w:r w:rsidRPr="00D2766E">
        <w:rPr>
          <w:rFonts w:ascii="Times New Roman" w:hAnsi="Times New Roman"/>
        </w:rPr>
        <w:t>• анализировать изменения своего эмоционального состояния в процессе чтения, получения и переработки полученной информации и её осмысления.</w:t>
      </w:r>
    </w:p>
    <w:p w14:paraId="3A9ABCDF" w14:textId="77777777" w:rsidR="00D2766E" w:rsidRPr="00D2766E" w:rsidRDefault="00D2766E" w:rsidP="00D2766E">
      <w:pPr>
        <w:pStyle w:val="a8"/>
        <w:spacing w:before="0" w:beforeAutospacing="0" w:after="0" w:afterAutospacing="0"/>
        <w:ind w:right="141" w:firstLine="454"/>
        <w:jc w:val="both"/>
        <w:rPr>
          <w:rFonts w:ascii="Times New Roman" w:hAnsi="Times New Roman"/>
        </w:rPr>
      </w:pPr>
      <w:r w:rsidRPr="00D2766E">
        <w:rPr>
          <w:rFonts w:ascii="Times New Roman" w:hAnsi="Times New Roman"/>
          <w:u w:val="single"/>
        </w:rPr>
        <w:t>Работа с текстом: преобразование и интерпретация информации</w:t>
      </w:r>
      <w:r w:rsidRPr="00D2766E">
        <w:rPr>
          <w:rFonts w:ascii="Times New Roman" w:hAnsi="Times New Roman"/>
        </w:rPr>
        <w:t>.</w:t>
      </w:r>
    </w:p>
    <w:p w14:paraId="5D4C986B"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научится</w:t>
      </w:r>
      <w:r w:rsidRPr="00D2766E">
        <w:rPr>
          <w:rFonts w:ascii="Times New Roman" w:hAnsi="Times New Roman" w:cs="Times New Roman"/>
          <w:sz w:val="24"/>
          <w:szCs w:val="24"/>
        </w:rPr>
        <w:t>:</w:t>
      </w:r>
    </w:p>
    <w:p w14:paraId="5E801FCE"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14:paraId="745100FE"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14:paraId="62A00456"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интерпретировать текст:</w:t>
      </w:r>
    </w:p>
    <w:p w14:paraId="2FD33F05"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сравнивать и противопоставлять заключённую в тексте информацию разного характера;</w:t>
      </w:r>
    </w:p>
    <w:p w14:paraId="56256C3F"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обнаруживать в тексте доводы в подтверждение выдвинутых тезисов;</w:t>
      </w:r>
    </w:p>
    <w:p w14:paraId="74B68706"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делать выводы из сформулированных посылок;</w:t>
      </w:r>
    </w:p>
    <w:p w14:paraId="1966DEBA"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выводить заключение о намерении автора или главной мысли текста.</w:t>
      </w:r>
    </w:p>
    <w:p w14:paraId="1A7B4EA1"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получит возможность научиться</w:t>
      </w:r>
      <w:r w:rsidRPr="00D2766E">
        <w:rPr>
          <w:rFonts w:ascii="Times New Roman" w:hAnsi="Times New Roman" w:cs="Times New Roman"/>
          <w:sz w:val="24"/>
          <w:szCs w:val="24"/>
        </w:rPr>
        <w:t>:</w:t>
      </w:r>
    </w:p>
    <w:p w14:paraId="07842DCA" w14:textId="77777777" w:rsidR="00D2766E" w:rsidRPr="00D2766E" w:rsidRDefault="00D2766E" w:rsidP="00D2766E">
      <w:pPr>
        <w:pStyle w:val="a8"/>
        <w:spacing w:before="0" w:beforeAutospacing="0" w:after="0" w:afterAutospacing="0"/>
        <w:ind w:right="141" w:firstLine="454"/>
        <w:jc w:val="both"/>
        <w:rPr>
          <w:rFonts w:ascii="Times New Roman" w:hAnsi="Times New Roman"/>
        </w:rPr>
      </w:pPr>
      <w:r w:rsidRPr="00D2766E">
        <w:rPr>
          <w:rFonts w:ascii="Times New Roman" w:hAnsi="Times New Roman"/>
        </w:rPr>
        <w:lastRenderedPageBreak/>
        <w:t>• выявлять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14:paraId="74DD53CE" w14:textId="77777777" w:rsidR="00D2766E" w:rsidRPr="00D2766E" w:rsidRDefault="00D2766E" w:rsidP="00D2766E">
      <w:pPr>
        <w:spacing w:after="0" w:line="240" w:lineRule="auto"/>
        <w:ind w:right="141" w:firstLine="454"/>
        <w:jc w:val="both"/>
        <w:outlineLvl w:val="0"/>
        <w:rPr>
          <w:rFonts w:ascii="Times New Roman" w:hAnsi="Times New Roman" w:cs="Times New Roman"/>
          <w:sz w:val="24"/>
          <w:szCs w:val="24"/>
          <w:u w:val="single"/>
        </w:rPr>
      </w:pPr>
      <w:r w:rsidRPr="00D2766E">
        <w:rPr>
          <w:rFonts w:ascii="Times New Roman" w:hAnsi="Times New Roman" w:cs="Times New Roman"/>
          <w:sz w:val="24"/>
          <w:szCs w:val="24"/>
          <w:u w:val="single"/>
        </w:rPr>
        <w:t>Работа с текстом: оценка информации:</w:t>
      </w:r>
    </w:p>
    <w:p w14:paraId="69E4F33B"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научится</w:t>
      </w:r>
      <w:r w:rsidRPr="00D2766E">
        <w:rPr>
          <w:rFonts w:ascii="Times New Roman" w:hAnsi="Times New Roman" w:cs="Times New Roman"/>
          <w:sz w:val="24"/>
          <w:szCs w:val="24"/>
        </w:rPr>
        <w:t>:</w:t>
      </w:r>
    </w:p>
    <w:p w14:paraId="0F53FFC5"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откликаться на содержание текста:</w:t>
      </w:r>
    </w:p>
    <w:p w14:paraId="2487DA2C"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связывать информацию, обнаруженную в тексте, со знаниями из других источников;</w:t>
      </w:r>
    </w:p>
    <w:p w14:paraId="0AC986E8"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оценивать утверждения, сделанные в тексте, исходя из своих представлений о мире;</w:t>
      </w:r>
    </w:p>
    <w:p w14:paraId="7049193E"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находить доводы в защиту своей точки зрения;</w:t>
      </w:r>
    </w:p>
    <w:p w14:paraId="3F5A4ABF"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rPr>
        <w:t>• откликаться на форму текста: оценивать не только содержание текста, но и его форму, а в целом — мастерство его исполнения;</w:t>
      </w:r>
    </w:p>
    <w:p w14:paraId="05F25888" w14:textId="77777777" w:rsidR="00D2766E" w:rsidRPr="00D2766E" w:rsidRDefault="00D2766E" w:rsidP="00D2766E">
      <w:pPr>
        <w:pStyle w:val="aff2"/>
        <w:spacing w:line="240" w:lineRule="auto"/>
        <w:ind w:right="141"/>
        <w:rPr>
          <w:sz w:val="24"/>
        </w:rPr>
      </w:pPr>
      <w:r w:rsidRPr="00D2766E">
        <w:rPr>
          <w:sz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14:paraId="3D3B1666" w14:textId="77777777" w:rsidR="00D2766E" w:rsidRPr="00D2766E" w:rsidRDefault="00D2766E" w:rsidP="00D2766E">
      <w:pPr>
        <w:pStyle w:val="aff2"/>
        <w:spacing w:line="240" w:lineRule="auto"/>
        <w:ind w:right="141"/>
        <w:rPr>
          <w:sz w:val="24"/>
        </w:rPr>
      </w:pPr>
      <w:r w:rsidRPr="00D2766E">
        <w:rPr>
          <w:sz w:val="24"/>
        </w:rPr>
        <w:t>• в процессе работы с одним или несколькими источниками выявлять содержащуюся в них противоречивую, конфликтную информацию;</w:t>
      </w:r>
    </w:p>
    <w:p w14:paraId="1ED71B5A" w14:textId="77777777" w:rsidR="00D2766E" w:rsidRPr="00D2766E" w:rsidRDefault="00D2766E" w:rsidP="00D2766E">
      <w:pPr>
        <w:spacing w:after="0" w:line="240" w:lineRule="auto"/>
        <w:ind w:right="141" w:firstLine="454"/>
        <w:jc w:val="both"/>
        <w:rPr>
          <w:rFonts w:ascii="Times New Roman" w:hAnsi="Times New Roman" w:cs="Times New Roman"/>
          <w:sz w:val="24"/>
          <w:szCs w:val="24"/>
        </w:rPr>
      </w:pPr>
      <w:r w:rsidRPr="00D2766E">
        <w:rPr>
          <w:rFonts w:ascii="Times New Roman" w:hAnsi="Times New Roman" w:cs="Times New Roman"/>
          <w:sz w:val="24"/>
          <w:szCs w:val="24"/>
          <w:u w:val="single"/>
        </w:rPr>
        <w:t>Выпускник получит возможность научиться</w:t>
      </w:r>
      <w:r w:rsidRPr="00D2766E">
        <w:rPr>
          <w:rFonts w:ascii="Times New Roman" w:hAnsi="Times New Roman" w:cs="Times New Roman"/>
          <w:sz w:val="24"/>
          <w:szCs w:val="24"/>
        </w:rPr>
        <w:t>:</w:t>
      </w:r>
    </w:p>
    <w:p w14:paraId="3D410C6F" w14:textId="77777777" w:rsidR="00D2766E" w:rsidRPr="00D2766E" w:rsidRDefault="00D2766E" w:rsidP="00D2766E">
      <w:pPr>
        <w:pStyle w:val="aff2"/>
        <w:spacing w:line="240" w:lineRule="auto"/>
        <w:ind w:right="141"/>
        <w:rPr>
          <w:sz w:val="24"/>
        </w:rPr>
      </w:pPr>
      <w:r w:rsidRPr="00D2766E">
        <w:rPr>
          <w:sz w:val="24"/>
        </w:rPr>
        <w:t>• критически относиться к рекламной информации;</w:t>
      </w:r>
    </w:p>
    <w:p w14:paraId="0386D5C5" w14:textId="77777777" w:rsidR="00D2766E" w:rsidRPr="00D2766E" w:rsidRDefault="00D2766E" w:rsidP="00D2766E">
      <w:pPr>
        <w:pStyle w:val="aff2"/>
        <w:spacing w:line="240" w:lineRule="auto"/>
        <w:ind w:right="141"/>
        <w:rPr>
          <w:sz w:val="24"/>
        </w:rPr>
      </w:pPr>
      <w:r w:rsidRPr="00D2766E">
        <w:rPr>
          <w:sz w:val="24"/>
        </w:rPr>
        <w:t>• находить способы проверки противоречивой информации;</w:t>
      </w:r>
    </w:p>
    <w:p w14:paraId="66C39911" w14:textId="77777777" w:rsidR="00D2766E" w:rsidRPr="00D2766E" w:rsidRDefault="00D2766E" w:rsidP="00D2766E">
      <w:pPr>
        <w:pStyle w:val="aff2"/>
        <w:spacing w:line="240" w:lineRule="auto"/>
        <w:ind w:right="141"/>
        <w:rPr>
          <w:sz w:val="24"/>
        </w:rPr>
      </w:pPr>
      <w:r w:rsidRPr="00D2766E">
        <w:rPr>
          <w:sz w:val="24"/>
        </w:rPr>
        <w:t>• определять достоверную информацию в случае наличия противоречивой или конфликтной ситуации.</w:t>
      </w:r>
    </w:p>
    <w:p w14:paraId="78D40B59" w14:textId="77777777" w:rsidR="00D2766E" w:rsidRPr="00D2766E" w:rsidRDefault="00D2766E" w:rsidP="00D2766E">
      <w:pPr>
        <w:pStyle w:val="afd"/>
        <w:tabs>
          <w:tab w:val="num" w:pos="720"/>
        </w:tabs>
        <w:ind w:right="141" w:firstLine="454"/>
        <w:jc w:val="both"/>
        <w:outlineLvl w:val="0"/>
        <w:rPr>
          <w:rFonts w:ascii="Times New Roman" w:hAnsi="Times New Roman" w:cs="Times New Roman"/>
          <w:sz w:val="24"/>
          <w:szCs w:val="24"/>
        </w:rPr>
      </w:pPr>
      <w:r w:rsidRPr="00D2766E">
        <w:rPr>
          <w:rFonts w:ascii="Times New Roman" w:hAnsi="Times New Roman" w:cs="Times New Roman"/>
          <w:sz w:val="24"/>
          <w:szCs w:val="24"/>
        </w:rPr>
        <w:t xml:space="preserve">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14:paraId="79C43DEE" w14:textId="77777777" w:rsidR="00D2766E" w:rsidRPr="00D2766E" w:rsidRDefault="00D2766E" w:rsidP="00D2766E">
      <w:pPr>
        <w:pStyle w:val="afd"/>
        <w:tabs>
          <w:tab w:val="num" w:pos="720"/>
        </w:tabs>
        <w:ind w:right="141" w:firstLine="454"/>
        <w:jc w:val="both"/>
        <w:outlineLvl w:val="0"/>
        <w:rPr>
          <w:rFonts w:ascii="Times New Roman" w:hAnsi="Times New Roman" w:cs="Times New Roman"/>
          <w:sz w:val="24"/>
          <w:szCs w:val="24"/>
          <w:u w:val="single"/>
        </w:rPr>
      </w:pPr>
      <w:r w:rsidRPr="00D2766E">
        <w:rPr>
          <w:rFonts w:ascii="Times New Roman" w:hAnsi="Times New Roman" w:cs="Times New Roman"/>
          <w:sz w:val="24"/>
          <w:szCs w:val="24"/>
          <w:u w:val="single"/>
        </w:rPr>
        <w:t>Планируемые результаты усвоения обучающимися УУД</w:t>
      </w:r>
    </w:p>
    <w:p w14:paraId="7888C32D" w14:textId="77777777" w:rsidR="00D2766E" w:rsidRPr="00D2766E" w:rsidRDefault="00D2766E" w:rsidP="00D2766E">
      <w:pPr>
        <w:pStyle w:val="afd"/>
        <w:tabs>
          <w:tab w:val="num" w:pos="720"/>
        </w:tabs>
        <w:ind w:right="141" w:firstLine="454"/>
        <w:jc w:val="both"/>
        <w:outlineLvl w:val="0"/>
        <w:rPr>
          <w:rFonts w:ascii="Times New Roman" w:hAnsi="Times New Roman" w:cs="Times New Roman"/>
          <w:sz w:val="24"/>
          <w:szCs w:val="24"/>
        </w:rPr>
      </w:pPr>
      <w:r w:rsidRPr="00D2766E">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14:paraId="31B48EF5" w14:textId="77777777" w:rsidR="00D2766E" w:rsidRPr="00D2766E" w:rsidRDefault="00D2766E" w:rsidP="00D2766E">
      <w:pPr>
        <w:pStyle w:val="afd"/>
        <w:ind w:right="141" w:firstLine="454"/>
        <w:jc w:val="both"/>
        <w:outlineLvl w:val="0"/>
        <w:rPr>
          <w:rFonts w:ascii="Times New Roman" w:hAnsi="Times New Roman" w:cs="Times New Roman"/>
          <w:sz w:val="24"/>
          <w:szCs w:val="24"/>
          <w:u w:val="single"/>
        </w:rPr>
      </w:pPr>
      <w:r w:rsidRPr="00D2766E">
        <w:rPr>
          <w:rFonts w:ascii="Times New Roman" w:hAnsi="Times New Roman" w:cs="Times New Roman"/>
          <w:sz w:val="24"/>
          <w:szCs w:val="24"/>
          <w:u w:val="single"/>
        </w:rPr>
        <w:t>Технологии развития универсальных учебных действий:</w:t>
      </w:r>
    </w:p>
    <w:p w14:paraId="76DD1F59" w14:textId="77777777" w:rsidR="00D2766E" w:rsidRPr="00157195" w:rsidRDefault="00D2766E" w:rsidP="00D2766E">
      <w:pPr>
        <w:pStyle w:val="afd"/>
        <w:ind w:right="141" w:firstLine="454"/>
        <w:jc w:val="both"/>
        <w:outlineLvl w:val="0"/>
        <w:rPr>
          <w:rFonts w:ascii="Times New Roman" w:hAnsi="Times New Roman" w:cs="Times New Roman"/>
          <w:sz w:val="24"/>
          <w:szCs w:val="24"/>
        </w:rPr>
      </w:pPr>
      <w:r w:rsidRPr="00D2766E">
        <w:rPr>
          <w:rFonts w:ascii="Times New Roman" w:hAnsi="Times New Roman" w:cs="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 Развитие УУД в основной школе</w:t>
      </w:r>
      <w:r w:rsidRPr="00157195">
        <w:rPr>
          <w:rFonts w:ascii="Times New Roman" w:hAnsi="Times New Roman" w:cs="Times New Roman"/>
          <w:sz w:val="24"/>
          <w:szCs w:val="24"/>
        </w:rPr>
        <w:t xml:space="preserve"> целесообразно в рамках использования возможностей современной информационной образовательной среды как:</w:t>
      </w:r>
    </w:p>
    <w:p w14:paraId="1C088B13" w14:textId="77777777" w:rsidR="00D2766E" w:rsidRPr="00157195" w:rsidRDefault="00D2766E" w:rsidP="00D2766E">
      <w:pPr>
        <w:pStyle w:val="af1"/>
        <w:spacing w:line="240" w:lineRule="auto"/>
        <w:ind w:right="141"/>
        <w:rPr>
          <w:sz w:val="24"/>
          <w:szCs w:val="24"/>
        </w:rPr>
      </w:pPr>
      <w:r w:rsidRPr="00157195">
        <w:rPr>
          <w:iCs/>
          <w:sz w:val="24"/>
          <w:szCs w:val="24"/>
        </w:rPr>
        <w:t>• </w:t>
      </w:r>
      <w:r w:rsidRPr="00157195">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Пивоваровской школе;</w:t>
      </w:r>
    </w:p>
    <w:p w14:paraId="0ECC278E" w14:textId="77777777" w:rsidR="00D2766E" w:rsidRPr="00157195" w:rsidRDefault="00D2766E" w:rsidP="00D2766E">
      <w:pPr>
        <w:pStyle w:val="af1"/>
        <w:spacing w:line="240" w:lineRule="auto"/>
        <w:ind w:right="141"/>
        <w:rPr>
          <w:sz w:val="24"/>
          <w:szCs w:val="24"/>
        </w:rPr>
      </w:pPr>
      <w:r w:rsidRPr="00157195">
        <w:rPr>
          <w:iCs/>
          <w:sz w:val="24"/>
          <w:szCs w:val="24"/>
        </w:rPr>
        <w:t>• </w:t>
      </w:r>
      <w:r w:rsidRPr="00157195">
        <w:rPr>
          <w:sz w:val="24"/>
          <w:szCs w:val="24"/>
        </w:rPr>
        <w:t xml:space="preserve">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w:t>
      </w:r>
      <w:r w:rsidRPr="00157195">
        <w:rPr>
          <w:sz w:val="24"/>
          <w:szCs w:val="24"/>
        </w:rPr>
        <w:lastRenderedPageBreak/>
        <w:t>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14:paraId="49162949" w14:textId="77777777" w:rsidR="00D2766E" w:rsidRPr="00157195" w:rsidRDefault="00D2766E" w:rsidP="00D2766E">
      <w:pPr>
        <w:pStyle w:val="af1"/>
        <w:spacing w:line="240" w:lineRule="auto"/>
        <w:ind w:right="141"/>
        <w:rPr>
          <w:sz w:val="24"/>
          <w:szCs w:val="24"/>
        </w:rPr>
      </w:pPr>
      <w:r w:rsidRPr="00157195">
        <w:rPr>
          <w:iCs/>
          <w:sz w:val="24"/>
          <w:szCs w:val="24"/>
        </w:rPr>
        <w:t>• </w:t>
      </w:r>
      <w:r w:rsidRPr="00157195">
        <w:rPr>
          <w:sz w:val="24"/>
          <w:szCs w:val="24"/>
        </w:rPr>
        <w:t>средства телекоммуникации, формирующего умения и навыки получения необходимой информации из разнообразных источников;</w:t>
      </w:r>
    </w:p>
    <w:p w14:paraId="723A9FEC" w14:textId="77777777" w:rsidR="00D2766E" w:rsidRPr="00157195" w:rsidRDefault="00D2766E" w:rsidP="00D2766E">
      <w:pPr>
        <w:pStyle w:val="af1"/>
        <w:spacing w:line="240" w:lineRule="auto"/>
        <w:ind w:right="141"/>
        <w:rPr>
          <w:sz w:val="24"/>
          <w:szCs w:val="24"/>
        </w:rPr>
      </w:pPr>
      <w:r w:rsidRPr="00157195">
        <w:rPr>
          <w:iCs/>
          <w:sz w:val="24"/>
          <w:szCs w:val="24"/>
        </w:rPr>
        <w:t>• </w:t>
      </w:r>
      <w:r w:rsidRPr="00157195">
        <w:rPr>
          <w:sz w:val="24"/>
          <w:szCs w:val="24"/>
        </w:rPr>
        <w:t>средства развития личности за счёт формирования навыков культуры общения;</w:t>
      </w:r>
    </w:p>
    <w:p w14:paraId="4E1608BC" w14:textId="77777777" w:rsidR="00D2766E" w:rsidRPr="00157195" w:rsidRDefault="00D2766E" w:rsidP="00D2766E">
      <w:pPr>
        <w:pStyle w:val="af1"/>
        <w:spacing w:line="240" w:lineRule="auto"/>
        <w:ind w:right="141"/>
        <w:rPr>
          <w:sz w:val="24"/>
          <w:szCs w:val="24"/>
        </w:rPr>
      </w:pPr>
      <w:r w:rsidRPr="00157195">
        <w:rPr>
          <w:iCs/>
          <w:sz w:val="24"/>
          <w:szCs w:val="24"/>
        </w:rPr>
        <w:t>• </w:t>
      </w:r>
      <w:r w:rsidRPr="00157195">
        <w:rPr>
          <w:sz w:val="24"/>
          <w:szCs w:val="24"/>
        </w:rPr>
        <w:t>эффективного инструмента контроля и коррекции результатов учебной деятельности.</w:t>
      </w:r>
    </w:p>
    <w:p w14:paraId="3E59F2A2" w14:textId="77777777" w:rsidR="00D2766E" w:rsidRPr="00157195" w:rsidRDefault="00D2766E" w:rsidP="00D2766E">
      <w:pPr>
        <w:pStyle w:val="afd"/>
        <w:ind w:right="141" w:firstLine="454"/>
        <w:jc w:val="both"/>
        <w:outlineLvl w:val="0"/>
        <w:rPr>
          <w:rFonts w:ascii="Times New Roman" w:hAnsi="Times New Roman" w:cs="Times New Roman"/>
          <w:sz w:val="24"/>
          <w:szCs w:val="24"/>
        </w:rPr>
      </w:pPr>
      <w:r w:rsidRPr="00157195">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14:paraId="1BBDFEA1" w14:textId="77777777" w:rsidR="00D2766E" w:rsidRPr="00157195" w:rsidRDefault="00D2766E" w:rsidP="00D2766E">
      <w:pPr>
        <w:pStyle w:val="af1"/>
        <w:spacing w:line="240" w:lineRule="auto"/>
        <w:ind w:right="141"/>
        <w:rPr>
          <w:sz w:val="24"/>
          <w:szCs w:val="24"/>
        </w:rPr>
      </w:pPr>
      <w:r w:rsidRPr="00157195">
        <w:rPr>
          <w:iCs/>
          <w:sz w:val="24"/>
          <w:szCs w:val="24"/>
        </w:rPr>
        <w:t>• </w:t>
      </w:r>
      <w:r w:rsidRPr="00157195">
        <w:rPr>
          <w:sz w:val="24"/>
          <w:szCs w:val="24"/>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14:paraId="62DE2ECB" w14:textId="77777777" w:rsidR="00D2766E" w:rsidRPr="00157195" w:rsidRDefault="00D2766E" w:rsidP="00D2766E">
      <w:pPr>
        <w:pStyle w:val="af1"/>
        <w:spacing w:line="240" w:lineRule="auto"/>
        <w:ind w:right="141"/>
        <w:rPr>
          <w:sz w:val="24"/>
          <w:szCs w:val="24"/>
        </w:rPr>
      </w:pPr>
      <w:r w:rsidRPr="00157195">
        <w:rPr>
          <w:iCs/>
          <w:sz w:val="24"/>
          <w:szCs w:val="24"/>
        </w:rPr>
        <w:t>• </w:t>
      </w:r>
      <w:r w:rsidRPr="00157195">
        <w:rPr>
          <w:sz w:val="24"/>
          <w:szCs w:val="24"/>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14:paraId="00B60674" w14:textId="77777777" w:rsidR="00D2766E" w:rsidRPr="00157195" w:rsidRDefault="00D2766E" w:rsidP="00D2766E">
      <w:pPr>
        <w:pStyle w:val="af1"/>
        <w:spacing w:line="240" w:lineRule="auto"/>
        <w:ind w:right="141"/>
        <w:rPr>
          <w:sz w:val="24"/>
          <w:szCs w:val="24"/>
        </w:rPr>
      </w:pPr>
      <w:r w:rsidRPr="00157195">
        <w:rPr>
          <w:iCs/>
          <w:sz w:val="24"/>
          <w:szCs w:val="24"/>
        </w:rPr>
        <w:t>• </w:t>
      </w:r>
      <w:r w:rsidRPr="00157195">
        <w:rPr>
          <w:sz w:val="24"/>
          <w:szCs w:val="24"/>
        </w:rPr>
        <w:t>ситуация-оценка — прототип реальной ситуации с готовым предполагаемым решением, которое следует оценить, и предложить своё адекватное решение;</w:t>
      </w:r>
    </w:p>
    <w:p w14:paraId="62224869" w14:textId="77777777" w:rsidR="00D2766E" w:rsidRPr="00157195" w:rsidRDefault="00D2766E" w:rsidP="00D2766E">
      <w:pPr>
        <w:pStyle w:val="af1"/>
        <w:spacing w:line="240" w:lineRule="auto"/>
        <w:ind w:right="141"/>
        <w:rPr>
          <w:sz w:val="24"/>
          <w:szCs w:val="24"/>
        </w:rPr>
      </w:pPr>
      <w:r w:rsidRPr="00157195">
        <w:rPr>
          <w:iCs/>
          <w:sz w:val="24"/>
          <w:szCs w:val="24"/>
        </w:rPr>
        <w:t>• </w:t>
      </w:r>
      <w:r w:rsidRPr="00157195">
        <w:rPr>
          <w:sz w:val="24"/>
          <w:szCs w:val="24"/>
        </w:rPr>
        <w:t>ситуация-тренинг — прототип стандартной или другой ситуации (тренинг возможно проводить как по описанию ситуации, так и по её решению).</w:t>
      </w:r>
    </w:p>
    <w:p w14:paraId="5840CDCB" w14:textId="77777777" w:rsidR="00D2766E" w:rsidRPr="00157195" w:rsidRDefault="00D2766E" w:rsidP="00D2766E">
      <w:pPr>
        <w:pStyle w:val="afd"/>
        <w:ind w:right="141" w:firstLine="454"/>
        <w:jc w:val="both"/>
        <w:outlineLvl w:val="0"/>
        <w:rPr>
          <w:rFonts w:ascii="Times New Roman" w:hAnsi="Times New Roman" w:cs="Times New Roman"/>
          <w:sz w:val="24"/>
          <w:szCs w:val="24"/>
        </w:rPr>
      </w:pPr>
      <w:r w:rsidRPr="00157195">
        <w:rPr>
          <w:rFonts w:ascii="Times New Roman" w:hAnsi="Times New Roman" w:cs="Times New Roman"/>
          <w:sz w:val="24"/>
          <w:szCs w:val="24"/>
        </w:rPr>
        <w:t>Наряду с учебными ситуациями для развития УУД в основной школе возможно использовать следующие типы задач.</w:t>
      </w:r>
    </w:p>
    <w:p w14:paraId="4923CE65" w14:textId="77777777" w:rsidR="003403DC" w:rsidRDefault="003403DC" w:rsidP="000E7681">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3932" w:rsidRPr="00543932">
        <w:rPr>
          <w:rFonts w:ascii="Times New Roman" w:hAnsi="Times New Roman" w:cs="Times New Roman"/>
          <w:sz w:val="24"/>
          <w:szCs w:val="24"/>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14:paraId="7DB1D6DF" w14:textId="77777777" w:rsidR="003403DC" w:rsidRDefault="00543932" w:rsidP="000E7681">
      <w:pPr>
        <w:tabs>
          <w:tab w:val="left" w:pos="142"/>
        </w:tabs>
        <w:spacing w:after="0" w:line="240" w:lineRule="auto"/>
        <w:jc w:val="both"/>
        <w:rPr>
          <w:rFonts w:ascii="Times New Roman" w:hAnsi="Times New Roman" w:cs="Times New Roman"/>
          <w:sz w:val="24"/>
          <w:szCs w:val="24"/>
        </w:rPr>
      </w:pPr>
      <w:r w:rsidRPr="00543932">
        <w:rPr>
          <w:rFonts w:ascii="Times New Roman" w:hAnsi="Times New Roman" w:cs="Times New Roman"/>
          <w:sz w:val="24"/>
          <w:szCs w:val="24"/>
        </w:rPr>
        <w:sym w:font="Symbol" w:char="F02D"/>
      </w:r>
      <w:r w:rsidRPr="00543932">
        <w:rPr>
          <w:rFonts w:ascii="Times New Roman" w:hAnsi="Times New Roman" w:cs="Times New Roman"/>
          <w:sz w:val="24"/>
          <w:szCs w:val="24"/>
        </w:rPr>
        <w:t xml:space="preserve"> ситуация-проблема  и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14:paraId="2A8D3594" w14:textId="77777777" w:rsidR="003403DC" w:rsidRDefault="00543932" w:rsidP="000E7681">
      <w:pPr>
        <w:tabs>
          <w:tab w:val="left" w:pos="142"/>
        </w:tabs>
        <w:spacing w:after="0" w:line="240" w:lineRule="auto"/>
        <w:jc w:val="both"/>
        <w:rPr>
          <w:rFonts w:ascii="Times New Roman" w:hAnsi="Times New Roman" w:cs="Times New Roman"/>
          <w:sz w:val="24"/>
          <w:szCs w:val="24"/>
        </w:rPr>
      </w:pPr>
      <w:r w:rsidRPr="00543932">
        <w:rPr>
          <w:rFonts w:ascii="Times New Roman" w:hAnsi="Times New Roman" w:cs="Times New Roman"/>
          <w:sz w:val="24"/>
          <w:szCs w:val="24"/>
        </w:rPr>
        <w:sym w:font="Symbol" w:char="F02D"/>
      </w:r>
      <w:r w:rsidRPr="00543932">
        <w:rPr>
          <w:rFonts w:ascii="Times New Roman" w:hAnsi="Times New Roman" w:cs="Times New Roman"/>
          <w:sz w:val="24"/>
          <w:szCs w:val="24"/>
        </w:rPr>
        <w:t xml:space="preserve">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14:paraId="064D3F51" w14:textId="77777777" w:rsidR="003403DC" w:rsidRDefault="00543932" w:rsidP="000E7681">
      <w:pPr>
        <w:tabs>
          <w:tab w:val="left" w:pos="142"/>
        </w:tabs>
        <w:spacing w:after="0" w:line="240" w:lineRule="auto"/>
        <w:jc w:val="both"/>
        <w:rPr>
          <w:rFonts w:ascii="Times New Roman" w:hAnsi="Times New Roman" w:cs="Times New Roman"/>
          <w:sz w:val="24"/>
          <w:szCs w:val="24"/>
        </w:rPr>
      </w:pPr>
      <w:r w:rsidRPr="00543932">
        <w:rPr>
          <w:rFonts w:ascii="Times New Roman" w:hAnsi="Times New Roman" w:cs="Times New Roman"/>
          <w:sz w:val="24"/>
          <w:szCs w:val="24"/>
        </w:rPr>
        <w:sym w:font="Symbol" w:char="F02D"/>
      </w:r>
      <w:r w:rsidRPr="00543932">
        <w:rPr>
          <w:rFonts w:ascii="Times New Roman" w:hAnsi="Times New Roman" w:cs="Times New Roman"/>
          <w:sz w:val="24"/>
          <w:szCs w:val="24"/>
        </w:rPr>
        <w:t xml:space="preserve"> ситуация-оценка – прототип реальной ситуации с готовым предполагаемым решением, которое следует оценить, и предложить своё адекватное решение; </w:t>
      </w:r>
    </w:p>
    <w:p w14:paraId="5C82C404" w14:textId="77777777" w:rsidR="007A4A8B" w:rsidRDefault="00543932" w:rsidP="000E7681">
      <w:pPr>
        <w:tabs>
          <w:tab w:val="left" w:pos="142"/>
        </w:tabs>
        <w:spacing w:after="0" w:line="240" w:lineRule="auto"/>
        <w:jc w:val="both"/>
        <w:rPr>
          <w:rFonts w:ascii="Times New Roman" w:hAnsi="Times New Roman" w:cs="Times New Roman"/>
          <w:sz w:val="24"/>
          <w:szCs w:val="24"/>
        </w:rPr>
      </w:pPr>
      <w:r w:rsidRPr="00543932">
        <w:rPr>
          <w:rFonts w:ascii="Times New Roman" w:hAnsi="Times New Roman" w:cs="Times New Roman"/>
          <w:sz w:val="24"/>
          <w:szCs w:val="24"/>
        </w:rPr>
        <w:sym w:font="Symbol" w:char="F02D"/>
      </w:r>
      <w:r w:rsidRPr="00543932">
        <w:rPr>
          <w:rFonts w:ascii="Times New Roman" w:hAnsi="Times New Roman" w:cs="Times New Roman"/>
          <w:sz w:val="24"/>
          <w:szCs w:val="24"/>
        </w:rPr>
        <w:t xml:space="preserve"> ситуация-тренинг – прототип стандартной или другой ситуации (тренинг возможно проводить как по описанию ситуации, так и по её решению).</w:t>
      </w:r>
    </w:p>
    <w:p w14:paraId="1FA6B322" w14:textId="77777777" w:rsidR="00E62BE4" w:rsidRDefault="00E62BE4" w:rsidP="000E7681">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2BE4">
        <w:rPr>
          <w:rFonts w:ascii="Times New Roman" w:hAnsi="Times New Roman" w:cs="Times New Roman"/>
          <w:sz w:val="24"/>
          <w:szCs w:val="24"/>
        </w:rPr>
        <w:t xml:space="preserve">Наряду с учебными ситуациями для развития УУД в основной школе возможно использовать следующие типы задач. </w:t>
      </w:r>
    </w:p>
    <w:p w14:paraId="5932E57C"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b/>
          <w:sz w:val="24"/>
          <w:szCs w:val="24"/>
        </w:rPr>
        <w:t>Личностные универсальные учебные действия:</w:t>
      </w:r>
      <w:r w:rsidRPr="00E62BE4">
        <w:rPr>
          <w:rFonts w:ascii="Times New Roman" w:hAnsi="Times New Roman" w:cs="Times New Roman"/>
          <w:sz w:val="24"/>
          <w:szCs w:val="24"/>
        </w:rPr>
        <w:t xml:space="preserve"> </w:t>
      </w:r>
    </w:p>
    <w:p w14:paraId="109AA07D"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на личностное самоопределение; </w:t>
      </w:r>
    </w:p>
    <w:p w14:paraId="170B981B"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на развитие Я-концепции; </w:t>
      </w:r>
    </w:p>
    <w:p w14:paraId="32D6FC3B"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на смыслообразование; </w:t>
      </w:r>
    </w:p>
    <w:p w14:paraId="7C9734A7"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на мотивацию; </w:t>
      </w:r>
    </w:p>
    <w:p w14:paraId="4FCBE6F9"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на нравственно-этическое оценивание. </w:t>
      </w:r>
    </w:p>
    <w:p w14:paraId="5C68C57B"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b/>
          <w:sz w:val="24"/>
          <w:szCs w:val="24"/>
        </w:rPr>
        <w:t>Коммуникативные универсальные учебные действия:</w:t>
      </w:r>
      <w:r w:rsidRPr="00E62BE4">
        <w:rPr>
          <w:rFonts w:ascii="Times New Roman" w:hAnsi="Times New Roman" w:cs="Times New Roman"/>
          <w:sz w:val="24"/>
          <w:szCs w:val="24"/>
        </w:rPr>
        <w:t xml:space="preserve"> </w:t>
      </w:r>
    </w:p>
    <w:p w14:paraId="3A6CF685"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lastRenderedPageBreak/>
        <w:sym w:font="Symbol" w:char="F02D"/>
      </w:r>
      <w:r w:rsidRPr="00E62BE4">
        <w:rPr>
          <w:rFonts w:ascii="Times New Roman" w:hAnsi="Times New Roman" w:cs="Times New Roman"/>
          <w:sz w:val="24"/>
          <w:szCs w:val="24"/>
        </w:rPr>
        <w:t xml:space="preserve"> на учёт позиции партнёра; </w:t>
      </w:r>
    </w:p>
    <w:p w14:paraId="013A294E"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на организацию и осуществление сотрудничества; </w:t>
      </w:r>
    </w:p>
    <w:p w14:paraId="2F4F58C6"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на передачу информации и отображению предметного содержания; </w:t>
      </w:r>
    </w:p>
    <w:p w14:paraId="120D69B1"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тренинги коммуникативных навыков; </w:t>
      </w: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ролевые игры; </w:t>
      </w:r>
    </w:p>
    <w:p w14:paraId="279C6E67"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групповые игры. </w:t>
      </w:r>
    </w:p>
    <w:p w14:paraId="37441F00"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b/>
          <w:sz w:val="24"/>
          <w:szCs w:val="24"/>
        </w:rPr>
        <w:t>Познавательные универсальные учебные действия:</w:t>
      </w:r>
      <w:r w:rsidRPr="00E62BE4">
        <w:rPr>
          <w:rFonts w:ascii="Times New Roman" w:hAnsi="Times New Roman" w:cs="Times New Roman"/>
          <w:sz w:val="24"/>
          <w:szCs w:val="24"/>
        </w:rPr>
        <w:t xml:space="preserve"> </w:t>
      </w:r>
    </w:p>
    <w:p w14:paraId="4B662053"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задачи и проекты на выстраивание стратегии поиска решения задач; </w:t>
      </w:r>
    </w:p>
    <w:p w14:paraId="27F2DFBA"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задачи и проекты на </w:t>
      </w:r>
      <w:r w:rsidR="0057669A">
        <w:rPr>
          <w:rFonts w:ascii="Times New Roman" w:hAnsi="Times New Roman" w:cs="Times New Roman"/>
          <w:sz w:val="24"/>
          <w:szCs w:val="24"/>
        </w:rPr>
        <w:t xml:space="preserve"> </w:t>
      </w:r>
      <w:r w:rsidRPr="00E62BE4">
        <w:rPr>
          <w:rFonts w:ascii="Times New Roman" w:hAnsi="Times New Roman" w:cs="Times New Roman"/>
          <w:sz w:val="24"/>
          <w:szCs w:val="24"/>
        </w:rPr>
        <w:t xml:space="preserve"> сравнение, оценивание; </w:t>
      </w:r>
    </w:p>
    <w:p w14:paraId="2B7DB8AA"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задачи и проекты на проведение эмпирического исследования; </w:t>
      </w:r>
    </w:p>
    <w:p w14:paraId="11222049"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задачи и проекты на проведение теоретического исследования; </w:t>
      </w:r>
    </w:p>
    <w:p w14:paraId="653D51C8"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задачи на смысловое чтение. </w:t>
      </w:r>
    </w:p>
    <w:p w14:paraId="7C774782"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b/>
          <w:sz w:val="24"/>
          <w:szCs w:val="24"/>
        </w:rPr>
        <w:t>Регулятивные универсальные учебные действия:</w:t>
      </w:r>
      <w:r w:rsidRPr="00E62BE4">
        <w:rPr>
          <w:rFonts w:ascii="Times New Roman" w:hAnsi="Times New Roman" w:cs="Times New Roman"/>
          <w:sz w:val="24"/>
          <w:szCs w:val="24"/>
        </w:rPr>
        <w:t xml:space="preserve"> </w:t>
      </w:r>
    </w:p>
    <w:p w14:paraId="06FF4EF9"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на планирование; </w:t>
      </w:r>
    </w:p>
    <w:p w14:paraId="0B856CF8"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на рефлексию; </w:t>
      </w:r>
    </w:p>
    <w:p w14:paraId="18B216A6"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на ориентировку в ситуации; </w:t>
      </w:r>
    </w:p>
    <w:p w14:paraId="031BACC2"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на прогнозирование; </w:t>
      </w:r>
    </w:p>
    <w:p w14:paraId="57BF48C5"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на целеполагание; </w:t>
      </w:r>
    </w:p>
    <w:p w14:paraId="6057938B"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на оценивание; </w:t>
      </w:r>
    </w:p>
    <w:p w14:paraId="1AC43482"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на принятие решения; </w:t>
      </w:r>
    </w:p>
    <w:p w14:paraId="741F201D"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на самоконтроль;</w:t>
      </w:r>
    </w:p>
    <w:p w14:paraId="691FDDE9" w14:textId="77777777" w:rsidR="00E62BE4"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t xml:space="preserve"> </w:t>
      </w:r>
      <w:r w:rsidRPr="00E62BE4">
        <w:rPr>
          <w:rFonts w:ascii="Times New Roman" w:hAnsi="Times New Roman" w:cs="Times New Roman"/>
          <w:sz w:val="24"/>
          <w:szCs w:val="24"/>
        </w:rPr>
        <w:sym w:font="Symbol" w:char="F02D"/>
      </w:r>
      <w:r w:rsidRPr="00E62BE4">
        <w:rPr>
          <w:rFonts w:ascii="Times New Roman" w:hAnsi="Times New Roman" w:cs="Times New Roman"/>
          <w:sz w:val="24"/>
          <w:szCs w:val="24"/>
        </w:rPr>
        <w:t xml:space="preserve"> на коррекцию. </w:t>
      </w:r>
    </w:p>
    <w:p w14:paraId="06912AB6" w14:textId="77777777" w:rsidR="00540C93" w:rsidRDefault="00E62BE4" w:rsidP="000E7681">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0B00">
        <w:rPr>
          <w:rFonts w:ascii="Times New Roman" w:hAnsi="Times New Roman" w:cs="Times New Roman"/>
          <w:sz w:val="24"/>
          <w:szCs w:val="24"/>
        </w:rPr>
        <w:t xml:space="preserve">   </w:t>
      </w:r>
      <w:r w:rsidRPr="00E62BE4">
        <w:rPr>
          <w:rFonts w:ascii="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14:paraId="0A202D49" w14:textId="77777777" w:rsidR="00540C93"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t xml:space="preserve"> Примерами такого рода заданий могут служить: </w:t>
      </w:r>
    </w:p>
    <w:p w14:paraId="0F760098" w14:textId="77777777" w:rsidR="00540C93" w:rsidRDefault="00E62BE4" w:rsidP="000E7681">
      <w:pPr>
        <w:tabs>
          <w:tab w:val="left" w:pos="142"/>
        </w:tabs>
        <w:spacing w:after="0" w:line="240" w:lineRule="auto"/>
        <w:jc w:val="both"/>
        <w:rPr>
          <w:rFonts w:ascii="Times New Roman" w:hAnsi="Times New Roman" w:cs="Times New Roman"/>
          <w:sz w:val="24"/>
          <w:szCs w:val="24"/>
        </w:rPr>
      </w:pPr>
      <w:r w:rsidRPr="00E62BE4">
        <w:rPr>
          <w:rFonts w:ascii="Times New Roman" w:hAnsi="Times New Roman" w:cs="Times New Roman"/>
          <w:sz w:val="24"/>
          <w:szCs w:val="24"/>
        </w:rPr>
        <w:t xml:space="preserve">подготовка спортивного праздника (концерта, выставки поделок и т. п.) для младших школьников; </w:t>
      </w:r>
    </w:p>
    <w:p w14:paraId="3D018E1A" w14:textId="77777777" w:rsidR="00540C93" w:rsidRPr="00540C93" w:rsidRDefault="00E62BE4" w:rsidP="00972646">
      <w:pPr>
        <w:pStyle w:val="a3"/>
        <w:numPr>
          <w:ilvl w:val="0"/>
          <w:numId w:val="10"/>
        </w:numPr>
        <w:tabs>
          <w:tab w:val="left" w:pos="142"/>
        </w:tabs>
        <w:spacing w:after="0" w:line="240" w:lineRule="auto"/>
        <w:jc w:val="both"/>
        <w:rPr>
          <w:rFonts w:ascii="Times New Roman" w:hAnsi="Times New Roman" w:cs="Times New Roman"/>
          <w:sz w:val="24"/>
          <w:szCs w:val="24"/>
        </w:rPr>
      </w:pPr>
      <w:r w:rsidRPr="00540C93">
        <w:rPr>
          <w:rFonts w:ascii="Times New Roman" w:hAnsi="Times New Roman" w:cs="Times New Roman"/>
          <w:sz w:val="24"/>
          <w:szCs w:val="24"/>
        </w:rPr>
        <w:t xml:space="preserve">подготовка материалов для внутришкольного сайта </w:t>
      </w:r>
      <w:r w:rsidR="00540C93" w:rsidRPr="00540C93">
        <w:rPr>
          <w:rFonts w:ascii="Times New Roman" w:hAnsi="Times New Roman" w:cs="Times New Roman"/>
          <w:sz w:val="24"/>
          <w:szCs w:val="24"/>
        </w:rPr>
        <w:t>школьной газеты</w:t>
      </w:r>
      <w:r w:rsidRPr="00540C93">
        <w:rPr>
          <w:rFonts w:ascii="Times New Roman" w:hAnsi="Times New Roman" w:cs="Times New Roman"/>
          <w:sz w:val="24"/>
          <w:szCs w:val="24"/>
        </w:rPr>
        <w:t xml:space="preserve">, выставки и т. д.); </w:t>
      </w:r>
    </w:p>
    <w:p w14:paraId="7FB54ED6" w14:textId="77777777" w:rsidR="00540C93" w:rsidRPr="00540C93" w:rsidRDefault="00E62BE4" w:rsidP="00972646">
      <w:pPr>
        <w:pStyle w:val="a3"/>
        <w:numPr>
          <w:ilvl w:val="0"/>
          <w:numId w:val="10"/>
        </w:numPr>
        <w:tabs>
          <w:tab w:val="left" w:pos="142"/>
        </w:tabs>
        <w:spacing w:after="0" w:line="240" w:lineRule="auto"/>
        <w:jc w:val="both"/>
        <w:rPr>
          <w:rFonts w:ascii="Times New Roman" w:hAnsi="Times New Roman" w:cs="Times New Roman"/>
          <w:sz w:val="24"/>
          <w:szCs w:val="24"/>
        </w:rPr>
      </w:pPr>
      <w:r w:rsidRPr="00540C93">
        <w:rPr>
          <w:rFonts w:ascii="Times New Roman" w:hAnsi="Times New Roman" w:cs="Times New Roman"/>
          <w:sz w:val="24"/>
          <w:szCs w:val="24"/>
        </w:rPr>
        <w:t xml:space="preserve">ведение читательских дневников, дневников самонаблюдений, дневников наблюдений за природными явлениями; </w:t>
      </w:r>
    </w:p>
    <w:p w14:paraId="699E6E50" w14:textId="77777777" w:rsidR="00540C93" w:rsidRPr="00540C93" w:rsidRDefault="00E62BE4" w:rsidP="00972646">
      <w:pPr>
        <w:pStyle w:val="a3"/>
        <w:numPr>
          <w:ilvl w:val="0"/>
          <w:numId w:val="10"/>
        </w:numPr>
        <w:tabs>
          <w:tab w:val="left" w:pos="142"/>
        </w:tabs>
        <w:spacing w:after="0" w:line="240" w:lineRule="auto"/>
        <w:jc w:val="both"/>
        <w:rPr>
          <w:rFonts w:ascii="Times New Roman" w:hAnsi="Times New Roman" w:cs="Times New Roman"/>
          <w:sz w:val="24"/>
          <w:szCs w:val="24"/>
        </w:rPr>
      </w:pPr>
      <w:r w:rsidRPr="00540C93">
        <w:rPr>
          <w:rFonts w:ascii="Times New Roman" w:hAnsi="Times New Roman" w:cs="Times New Roman"/>
          <w:sz w:val="24"/>
          <w:szCs w:val="24"/>
        </w:rPr>
        <w:t xml:space="preserve">ведение протоколов выполнения учебного задания; </w:t>
      </w:r>
    </w:p>
    <w:p w14:paraId="7DFAD597" w14:textId="77777777" w:rsidR="00EF0B00" w:rsidRPr="00540C93" w:rsidRDefault="00E62BE4" w:rsidP="00972646">
      <w:pPr>
        <w:pStyle w:val="a3"/>
        <w:numPr>
          <w:ilvl w:val="0"/>
          <w:numId w:val="10"/>
        </w:numPr>
        <w:tabs>
          <w:tab w:val="left" w:pos="142"/>
        </w:tabs>
        <w:spacing w:after="0" w:line="240" w:lineRule="auto"/>
        <w:jc w:val="both"/>
        <w:rPr>
          <w:rFonts w:ascii="Times New Roman" w:hAnsi="Times New Roman" w:cs="Times New Roman"/>
          <w:sz w:val="24"/>
          <w:szCs w:val="24"/>
        </w:rPr>
      </w:pPr>
      <w:r w:rsidRPr="00540C93">
        <w:rPr>
          <w:rFonts w:ascii="Times New Roman" w:hAnsi="Times New Roman" w:cs="Times New Roman"/>
          <w:sz w:val="24"/>
          <w:szCs w:val="24"/>
        </w:rPr>
        <w:t>выполнение различных творческих работ,</w:t>
      </w:r>
      <w:r w:rsidR="007B0389" w:rsidRPr="00540C93">
        <w:rPr>
          <w:rFonts w:ascii="Times New Roman" w:hAnsi="Times New Roman" w:cs="Times New Roman"/>
          <w:sz w:val="24"/>
          <w:szCs w:val="24"/>
        </w:rPr>
        <w:t xml:space="preserve"> предусматривающих сбор и обработку информации, подготовку предварительного наброска, черновой и окончательной версий, обсуждение и презентацию. </w:t>
      </w:r>
    </w:p>
    <w:p w14:paraId="1AE0FC97" w14:textId="77777777" w:rsidR="00EF0B00" w:rsidRDefault="00EF0B00" w:rsidP="000E7681">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0389" w:rsidRPr="007B0389">
        <w:rPr>
          <w:rFonts w:ascii="Times New Roman" w:hAnsi="Times New Roman" w:cs="Times New Roman"/>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14:paraId="4446F4B6" w14:textId="77777777" w:rsidR="00E76B9D" w:rsidRPr="00E76B9D" w:rsidRDefault="00E76B9D" w:rsidP="00E76B9D">
      <w:pPr>
        <w:tabs>
          <w:tab w:val="left" w:pos="142"/>
        </w:tabs>
        <w:spacing w:after="0" w:line="240" w:lineRule="auto"/>
        <w:jc w:val="center"/>
        <w:rPr>
          <w:rFonts w:ascii="Times New Roman" w:hAnsi="Times New Roman" w:cs="Times New Roman"/>
          <w:sz w:val="24"/>
          <w:szCs w:val="24"/>
        </w:rPr>
      </w:pPr>
    </w:p>
    <w:p w14:paraId="7126CB5F" w14:textId="77777777" w:rsidR="00FF35BB" w:rsidRDefault="00FF35BB" w:rsidP="00E76B9D">
      <w:pPr>
        <w:tabs>
          <w:tab w:val="left" w:pos="142"/>
        </w:tabs>
        <w:spacing w:after="0" w:line="240" w:lineRule="auto"/>
        <w:jc w:val="center"/>
        <w:rPr>
          <w:rFonts w:ascii="Times New Roman" w:hAnsi="Times New Roman" w:cs="Times New Roman"/>
          <w:b/>
          <w:bCs/>
          <w:sz w:val="24"/>
          <w:szCs w:val="24"/>
        </w:rPr>
      </w:pPr>
    </w:p>
    <w:p w14:paraId="7854F2DF" w14:textId="77777777" w:rsidR="00FF35BB" w:rsidRDefault="00FF35BB" w:rsidP="00E76B9D">
      <w:pPr>
        <w:tabs>
          <w:tab w:val="left" w:pos="142"/>
        </w:tabs>
        <w:spacing w:after="0" w:line="240" w:lineRule="auto"/>
        <w:jc w:val="center"/>
        <w:rPr>
          <w:rFonts w:ascii="Times New Roman" w:hAnsi="Times New Roman" w:cs="Times New Roman"/>
          <w:b/>
          <w:bCs/>
          <w:sz w:val="24"/>
          <w:szCs w:val="24"/>
        </w:rPr>
      </w:pPr>
    </w:p>
    <w:p w14:paraId="6DF63C7C" w14:textId="77777777" w:rsidR="00FF35BB" w:rsidRDefault="00FF35BB" w:rsidP="00E76B9D">
      <w:pPr>
        <w:tabs>
          <w:tab w:val="left" w:pos="142"/>
        </w:tabs>
        <w:spacing w:after="0" w:line="240" w:lineRule="auto"/>
        <w:jc w:val="center"/>
        <w:rPr>
          <w:rFonts w:ascii="Times New Roman" w:hAnsi="Times New Roman" w:cs="Times New Roman"/>
          <w:b/>
          <w:bCs/>
          <w:sz w:val="24"/>
          <w:szCs w:val="24"/>
        </w:rPr>
      </w:pPr>
    </w:p>
    <w:p w14:paraId="1A7B5B68" w14:textId="77777777" w:rsidR="00FF35BB" w:rsidRDefault="00FF35BB" w:rsidP="00E76B9D">
      <w:pPr>
        <w:tabs>
          <w:tab w:val="left" w:pos="142"/>
        </w:tabs>
        <w:spacing w:after="0" w:line="240" w:lineRule="auto"/>
        <w:jc w:val="center"/>
        <w:rPr>
          <w:rFonts w:ascii="Times New Roman" w:hAnsi="Times New Roman" w:cs="Times New Roman"/>
          <w:b/>
          <w:bCs/>
          <w:sz w:val="24"/>
          <w:szCs w:val="24"/>
        </w:rPr>
      </w:pPr>
    </w:p>
    <w:p w14:paraId="096E7016" w14:textId="77777777" w:rsidR="0000650A" w:rsidRDefault="008B4E4A" w:rsidP="00E76B9D">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2.1.4. </w:t>
      </w:r>
      <w:r w:rsidR="00E76B9D" w:rsidRPr="00E76B9D">
        <w:rPr>
          <w:rFonts w:ascii="Times New Roman" w:hAnsi="Times New Roman" w:cs="Times New Roman"/>
          <w:b/>
          <w:bCs/>
          <w:sz w:val="24"/>
          <w:szCs w:val="24"/>
        </w:rPr>
        <w:t xml:space="preserve">Описание особенностей реализации основных направлений </w:t>
      </w:r>
    </w:p>
    <w:p w14:paraId="6CCEC485" w14:textId="77777777" w:rsidR="00E76B9D" w:rsidRDefault="00E76B9D" w:rsidP="00E76B9D">
      <w:pPr>
        <w:tabs>
          <w:tab w:val="left" w:pos="142"/>
        </w:tabs>
        <w:spacing w:after="0" w:line="240" w:lineRule="auto"/>
        <w:jc w:val="center"/>
        <w:rPr>
          <w:rFonts w:ascii="Times New Roman" w:hAnsi="Times New Roman" w:cs="Times New Roman"/>
          <w:sz w:val="24"/>
          <w:szCs w:val="24"/>
        </w:rPr>
      </w:pPr>
      <w:r w:rsidRPr="00E76B9D">
        <w:rPr>
          <w:rFonts w:ascii="Times New Roman" w:hAnsi="Times New Roman" w:cs="Times New Roman"/>
          <w:b/>
          <w:bCs/>
          <w:sz w:val="24"/>
          <w:szCs w:val="24"/>
        </w:rPr>
        <w:t>учебно-исследовательской и проектной деятельности обучающихся (исследовательское,</w:t>
      </w:r>
      <w:r w:rsidR="0000650A">
        <w:rPr>
          <w:rFonts w:ascii="Times New Roman" w:hAnsi="Times New Roman" w:cs="Times New Roman"/>
          <w:b/>
          <w:bCs/>
          <w:sz w:val="24"/>
          <w:szCs w:val="24"/>
        </w:rPr>
        <w:t xml:space="preserve"> </w:t>
      </w:r>
      <w:r w:rsidRPr="00E76B9D">
        <w:rPr>
          <w:rFonts w:ascii="Times New Roman" w:hAnsi="Times New Roman" w:cs="Times New Roman"/>
          <w:b/>
          <w:bCs/>
          <w:sz w:val="24"/>
          <w:szCs w:val="24"/>
        </w:rPr>
        <w:t>инженерное, прикладное информационное, социальное, игровое, творческое</w:t>
      </w:r>
      <w:r w:rsidR="0000650A">
        <w:rPr>
          <w:rFonts w:ascii="Times New Roman" w:hAnsi="Times New Roman" w:cs="Times New Roman"/>
          <w:b/>
          <w:bCs/>
          <w:sz w:val="24"/>
          <w:szCs w:val="24"/>
        </w:rPr>
        <w:t xml:space="preserve"> </w:t>
      </w:r>
      <w:r w:rsidRPr="00E76B9D">
        <w:rPr>
          <w:rFonts w:ascii="Times New Roman" w:hAnsi="Times New Roman" w:cs="Times New Roman"/>
          <w:b/>
          <w:bCs/>
          <w:sz w:val="24"/>
          <w:szCs w:val="24"/>
        </w:rPr>
        <w:t>направление проектов), а также форм организации учебно-исследовательской и</w:t>
      </w:r>
      <w:r w:rsidR="0000650A">
        <w:rPr>
          <w:rFonts w:ascii="Times New Roman" w:hAnsi="Times New Roman" w:cs="Times New Roman"/>
          <w:b/>
          <w:bCs/>
          <w:sz w:val="24"/>
          <w:szCs w:val="24"/>
        </w:rPr>
        <w:t xml:space="preserve"> </w:t>
      </w:r>
      <w:r w:rsidRPr="00E76B9D">
        <w:rPr>
          <w:rFonts w:ascii="Times New Roman" w:hAnsi="Times New Roman" w:cs="Times New Roman"/>
          <w:b/>
          <w:bCs/>
          <w:sz w:val="24"/>
          <w:szCs w:val="24"/>
        </w:rPr>
        <w:t>проектной деятельности в рамках урочной и внеурочной деятельности по каждому</w:t>
      </w:r>
      <w:r w:rsidR="0000650A">
        <w:rPr>
          <w:rFonts w:ascii="Times New Roman" w:hAnsi="Times New Roman" w:cs="Times New Roman"/>
          <w:b/>
          <w:bCs/>
          <w:sz w:val="24"/>
          <w:szCs w:val="24"/>
        </w:rPr>
        <w:t xml:space="preserve"> </w:t>
      </w:r>
      <w:r w:rsidRPr="00E76B9D">
        <w:rPr>
          <w:rFonts w:ascii="Times New Roman" w:hAnsi="Times New Roman" w:cs="Times New Roman"/>
          <w:b/>
          <w:bCs/>
          <w:sz w:val="24"/>
          <w:szCs w:val="24"/>
        </w:rPr>
        <w:t>из направлений</w:t>
      </w:r>
      <w:r w:rsidR="00EF0B00" w:rsidRPr="00E76B9D">
        <w:rPr>
          <w:rFonts w:ascii="Times New Roman" w:hAnsi="Times New Roman" w:cs="Times New Roman"/>
          <w:sz w:val="24"/>
          <w:szCs w:val="24"/>
        </w:rPr>
        <w:t xml:space="preserve">        </w:t>
      </w:r>
    </w:p>
    <w:p w14:paraId="53561BED" w14:textId="77777777" w:rsidR="00E76B9D" w:rsidRDefault="00E76B9D" w:rsidP="00E76B9D">
      <w:pPr>
        <w:tabs>
          <w:tab w:val="left" w:pos="142"/>
        </w:tabs>
        <w:spacing w:after="0" w:line="240" w:lineRule="auto"/>
        <w:jc w:val="center"/>
        <w:rPr>
          <w:rFonts w:ascii="Times New Roman" w:hAnsi="Times New Roman" w:cs="Times New Roman"/>
          <w:sz w:val="24"/>
          <w:szCs w:val="24"/>
        </w:rPr>
      </w:pPr>
    </w:p>
    <w:p w14:paraId="297A2572" w14:textId="77777777" w:rsidR="00EF0B00" w:rsidRDefault="008B4E4A" w:rsidP="00E76B9D">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B0389" w:rsidRPr="00E76B9D">
        <w:rPr>
          <w:rFonts w:ascii="Times New Roman" w:hAnsi="Times New Roman" w:cs="Times New Roman"/>
          <w:sz w:val="24"/>
          <w:szCs w:val="24"/>
        </w:rPr>
        <w:t>Одним из путей повышения мотивации и эффективности учебной</w:t>
      </w:r>
      <w:r w:rsidR="007B0389" w:rsidRPr="007B0389">
        <w:rPr>
          <w:rFonts w:ascii="Times New Roman" w:hAnsi="Times New Roman" w:cs="Times New Roman"/>
          <w:sz w:val="24"/>
          <w:szCs w:val="24"/>
        </w:rPr>
        <w:t xml:space="preserve"> деятельности в основной школе является включение обучающихся в </w:t>
      </w:r>
      <w:r w:rsidR="007B0389" w:rsidRPr="00EE5417">
        <w:rPr>
          <w:rFonts w:ascii="Times New Roman" w:hAnsi="Times New Roman" w:cs="Times New Roman"/>
          <w:b/>
          <w:sz w:val="24"/>
          <w:szCs w:val="24"/>
        </w:rPr>
        <w:t>учебно-исследовательскую</w:t>
      </w:r>
      <w:r w:rsidR="007B0389" w:rsidRPr="007B0389">
        <w:rPr>
          <w:rFonts w:ascii="Times New Roman" w:hAnsi="Times New Roman" w:cs="Times New Roman"/>
          <w:sz w:val="24"/>
          <w:szCs w:val="24"/>
        </w:rPr>
        <w:t xml:space="preserve"> и </w:t>
      </w:r>
      <w:r w:rsidR="007B0389" w:rsidRPr="00EE5417">
        <w:rPr>
          <w:rFonts w:ascii="Times New Roman" w:hAnsi="Times New Roman" w:cs="Times New Roman"/>
          <w:b/>
          <w:sz w:val="24"/>
          <w:szCs w:val="24"/>
        </w:rPr>
        <w:t>проектную деятельность</w:t>
      </w:r>
      <w:r w:rsidR="007B0389" w:rsidRPr="007B0389">
        <w:rPr>
          <w:rFonts w:ascii="Times New Roman" w:hAnsi="Times New Roman" w:cs="Times New Roman"/>
          <w:sz w:val="24"/>
          <w:szCs w:val="24"/>
        </w:rPr>
        <w:t>, имеющую следующие особенности:</w:t>
      </w:r>
    </w:p>
    <w:p w14:paraId="4DFB51CB" w14:textId="77777777" w:rsidR="00EF0B00" w:rsidRDefault="007B0389" w:rsidP="00E76B9D">
      <w:pPr>
        <w:tabs>
          <w:tab w:val="left" w:pos="142"/>
        </w:tabs>
        <w:spacing w:after="0" w:line="240" w:lineRule="auto"/>
        <w:jc w:val="both"/>
        <w:rPr>
          <w:rFonts w:ascii="Times New Roman" w:hAnsi="Times New Roman" w:cs="Times New Roman"/>
          <w:sz w:val="24"/>
          <w:szCs w:val="24"/>
        </w:rPr>
      </w:pPr>
      <w:r w:rsidRPr="007B0389">
        <w:rPr>
          <w:rFonts w:ascii="Times New Roman" w:hAnsi="Times New Roman" w:cs="Times New Roman"/>
          <w:sz w:val="24"/>
          <w:szCs w:val="24"/>
        </w:rPr>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14:paraId="3D7DA83F" w14:textId="77777777" w:rsidR="00EF0B00" w:rsidRDefault="007B0389" w:rsidP="000E7681">
      <w:pPr>
        <w:tabs>
          <w:tab w:val="left" w:pos="142"/>
        </w:tabs>
        <w:spacing w:after="0" w:line="240" w:lineRule="auto"/>
        <w:jc w:val="both"/>
        <w:rPr>
          <w:rFonts w:ascii="Times New Roman" w:hAnsi="Times New Roman" w:cs="Times New Roman"/>
          <w:sz w:val="24"/>
          <w:szCs w:val="24"/>
        </w:rPr>
      </w:pPr>
      <w:r w:rsidRPr="007B0389">
        <w:rPr>
          <w:rFonts w:ascii="Times New Roman" w:hAnsi="Times New Roman" w:cs="Times New Roman"/>
          <w:sz w:val="24"/>
          <w:szCs w:val="24"/>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w:t>
      </w:r>
    </w:p>
    <w:p w14:paraId="18AC4804" w14:textId="77777777" w:rsidR="00EF0B00" w:rsidRDefault="00EF0B00" w:rsidP="000E7681">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0389" w:rsidRPr="007B0389">
        <w:rPr>
          <w:rFonts w:ascii="Times New Roman" w:hAnsi="Times New Roman" w:cs="Times New Roman"/>
          <w:sz w:val="24"/>
          <w:szCs w:val="24"/>
        </w:rPr>
        <w:t xml:space="preserve">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14:paraId="24536DBD" w14:textId="77777777" w:rsidR="00EF0B00" w:rsidRDefault="007B0389" w:rsidP="000E7681">
      <w:pPr>
        <w:tabs>
          <w:tab w:val="left" w:pos="142"/>
        </w:tabs>
        <w:spacing w:after="0" w:line="240" w:lineRule="auto"/>
        <w:jc w:val="both"/>
        <w:rPr>
          <w:rFonts w:ascii="Times New Roman" w:hAnsi="Times New Roman" w:cs="Times New Roman"/>
          <w:sz w:val="24"/>
          <w:szCs w:val="24"/>
        </w:rPr>
      </w:pPr>
      <w:r w:rsidRPr="007B0389">
        <w:rPr>
          <w:rFonts w:ascii="Times New Roman" w:hAnsi="Times New Roman" w:cs="Times New Roman"/>
          <w:sz w:val="24"/>
          <w:szCs w:val="24"/>
        </w:rPr>
        <w:t xml:space="preserve">3) организация учебно-исследовательских и проектных работ школьников обеспечивает сочетание различных видов познавательной деятельности. </w:t>
      </w:r>
    </w:p>
    <w:p w14:paraId="2FA5AC8D" w14:textId="77777777" w:rsidR="00EE5417" w:rsidRDefault="00EF0B00" w:rsidP="000E7681">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0389" w:rsidRPr="007B0389">
        <w:rPr>
          <w:rFonts w:ascii="Times New Roman" w:hAnsi="Times New Roman" w:cs="Times New Roman"/>
          <w:sz w:val="24"/>
          <w:szCs w:val="24"/>
        </w:rPr>
        <w:t xml:space="preserve">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14:paraId="01D95C3E" w14:textId="77777777" w:rsidR="00EF0B00" w:rsidRDefault="00EE5417" w:rsidP="000E7681">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0389" w:rsidRPr="00EE5417">
        <w:rPr>
          <w:rFonts w:ascii="Times New Roman" w:hAnsi="Times New Roman" w:cs="Times New Roman"/>
          <w:b/>
          <w:sz w:val="24"/>
          <w:szCs w:val="24"/>
        </w:rPr>
        <w:t>При построении учебно-исследовательского процесса</w:t>
      </w:r>
      <w:r w:rsidR="007B0389" w:rsidRPr="007B0389">
        <w:rPr>
          <w:rFonts w:ascii="Times New Roman" w:hAnsi="Times New Roman" w:cs="Times New Roman"/>
          <w:sz w:val="24"/>
          <w:szCs w:val="24"/>
        </w:rPr>
        <w:t xml:space="preserve"> учителю важно учесть следующие моменты: </w:t>
      </w:r>
    </w:p>
    <w:p w14:paraId="0AB460C9" w14:textId="77777777" w:rsidR="00EF0B00" w:rsidRDefault="007B0389" w:rsidP="000E7681">
      <w:pPr>
        <w:tabs>
          <w:tab w:val="left" w:pos="142"/>
        </w:tabs>
        <w:spacing w:after="0" w:line="240" w:lineRule="auto"/>
        <w:jc w:val="both"/>
        <w:rPr>
          <w:rFonts w:ascii="Times New Roman" w:hAnsi="Times New Roman" w:cs="Times New Roman"/>
          <w:sz w:val="24"/>
          <w:szCs w:val="24"/>
        </w:rPr>
      </w:pPr>
      <w:r w:rsidRPr="007B0389">
        <w:rPr>
          <w:rFonts w:ascii="Times New Roman" w:hAnsi="Times New Roman" w:cs="Times New Roman"/>
          <w:sz w:val="24"/>
          <w:szCs w:val="24"/>
        </w:rPr>
        <w:sym w:font="Symbol" w:char="F0B7"/>
      </w:r>
      <w:r w:rsidRPr="007B0389">
        <w:rPr>
          <w:rFonts w:ascii="Times New Roman" w:hAnsi="Times New Roman" w:cs="Times New Roman"/>
          <w:sz w:val="24"/>
          <w:szCs w:val="24"/>
        </w:rPr>
        <w:t xml:space="preserve"> тема исследования должна быть на самом деле интересна для ученика и совпадать с кругом интереса учителя; </w:t>
      </w:r>
    </w:p>
    <w:p w14:paraId="44F1C395" w14:textId="77777777" w:rsidR="007E1ABD" w:rsidRDefault="007B0389" w:rsidP="000E7681">
      <w:pPr>
        <w:tabs>
          <w:tab w:val="left" w:pos="142"/>
        </w:tabs>
        <w:spacing w:after="0" w:line="240" w:lineRule="auto"/>
        <w:jc w:val="both"/>
        <w:rPr>
          <w:rFonts w:ascii="Times New Roman" w:hAnsi="Times New Roman" w:cs="Times New Roman"/>
          <w:sz w:val="24"/>
          <w:szCs w:val="24"/>
        </w:rPr>
      </w:pPr>
      <w:r w:rsidRPr="007B0389">
        <w:rPr>
          <w:rFonts w:ascii="Times New Roman" w:hAnsi="Times New Roman" w:cs="Times New Roman"/>
          <w:sz w:val="24"/>
          <w:szCs w:val="24"/>
        </w:rPr>
        <w:sym w:font="Symbol" w:char="F0B7"/>
      </w:r>
      <w:r w:rsidRPr="007B0389">
        <w:rPr>
          <w:rFonts w:ascii="Times New Roman" w:hAnsi="Times New Roman" w:cs="Times New Roman"/>
          <w:sz w:val="24"/>
          <w:szCs w:val="24"/>
        </w:rPr>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14:paraId="09E8FD52" w14:textId="77777777" w:rsidR="007E1ABD" w:rsidRDefault="007B0389" w:rsidP="000E7681">
      <w:pPr>
        <w:tabs>
          <w:tab w:val="left" w:pos="142"/>
        </w:tabs>
        <w:spacing w:after="0" w:line="240" w:lineRule="auto"/>
        <w:jc w:val="both"/>
        <w:rPr>
          <w:rFonts w:ascii="Times New Roman" w:hAnsi="Times New Roman" w:cs="Times New Roman"/>
          <w:sz w:val="24"/>
          <w:szCs w:val="24"/>
        </w:rPr>
      </w:pPr>
      <w:r w:rsidRPr="007B0389">
        <w:rPr>
          <w:rFonts w:ascii="Times New Roman" w:hAnsi="Times New Roman" w:cs="Times New Roman"/>
          <w:sz w:val="24"/>
          <w:szCs w:val="24"/>
        </w:rPr>
        <w:sym w:font="Symbol" w:char="F0B7"/>
      </w:r>
      <w:r w:rsidRPr="007B0389">
        <w:rPr>
          <w:rFonts w:ascii="Times New Roman" w:hAnsi="Times New Roman" w:cs="Times New Roman"/>
          <w:sz w:val="24"/>
          <w:szCs w:val="24"/>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14:paraId="4A4AE0F2" w14:textId="77777777" w:rsidR="007E1ABD" w:rsidRDefault="007B0389" w:rsidP="000E7681">
      <w:pPr>
        <w:tabs>
          <w:tab w:val="left" w:pos="142"/>
        </w:tabs>
        <w:spacing w:after="0" w:line="240" w:lineRule="auto"/>
        <w:jc w:val="both"/>
        <w:rPr>
          <w:rFonts w:ascii="Times New Roman" w:hAnsi="Times New Roman" w:cs="Times New Roman"/>
          <w:sz w:val="24"/>
          <w:szCs w:val="24"/>
        </w:rPr>
      </w:pPr>
      <w:r w:rsidRPr="007B0389">
        <w:rPr>
          <w:rFonts w:ascii="Times New Roman" w:hAnsi="Times New Roman" w:cs="Times New Roman"/>
          <w:sz w:val="24"/>
          <w:szCs w:val="24"/>
        </w:rPr>
        <w:sym w:font="Symbol" w:char="F0B7"/>
      </w:r>
      <w:r w:rsidRPr="007B0389">
        <w:rPr>
          <w:rFonts w:ascii="Times New Roman" w:hAnsi="Times New Roman" w:cs="Times New Roman"/>
          <w:sz w:val="24"/>
          <w:szCs w:val="24"/>
        </w:rPr>
        <w:t xml:space="preserve"> раскрытие проблемы в первую очередь должно приносить что-то новое ученику, а уже потом науке. </w:t>
      </w:r>
    </w:p>
    <w:p w14:paraId="35A4798F" w14:textId="77777777" w:rsidR="00E62BE4" w:rsidRDefault="007B0389" w:rsidP="000E7681">
      <w:pPr>
        <w:tabs>
          <w:tab w:val="left" w:pos="142"/>
        </w:tabs>
        <w:spacing w:after="0" w:line="240" w:lineRule="auto"/>
        <w:jc w:val="both"/>
        <w:rPr>
          <w:rFonts w:ascii="Times New Roman" w:hAnsi="Times New Roman" w:cs="Times New Roman"/>
          <w:sz w:val="24"/>
          <w:szCs w:val="24"/>
        </w:rPr>
      </w:pPr>
      <w:r w:rsidRPr="007B0389">
        <w:rPr>
          <w:rFonts w:ascii="Times New Roman" w:hAnsi="Times New Roman" w:cs="Times New Roman"/>
          <w:sz w:val="24"/>
          <w:szCs w:val="24"/>
        </w:rPr>
        <w:t>Учебно-исследовательская и проектная деятельность имеет как общие</w:t>
      </w:r>
      <w:r w:rsidR="00767382">
        <w:rPr>
          <w:rFonts w:ascii="Times New Roman" w:hAnsi="Times New Roman" w:cs="Times New Roman"/>
          <w:sz w:val="24"/>
          <w:szCs w:val="24"/>
        </w:rPr>
        <w:t>, так и специфические черты</w:t>
      </w:r>
      <w:r w:rsidR="007E1ABD">
        <w:rPr>
          <w:rFonts w:ascii="Times New Roman" w:hAnsi="Times New Roman" w:cs="Times New Roman"/>
          <w:sz w:val="24"/>
          <w:szCs w:val="24"/>
        </w:rPr>
        <w:t>.</w:t>
      </w:r>
      <w:r w:rsidR="00767382">
        <w:rPr>
          <w:rFonts w:ascii="Times New Roman" w:hAnsi="Times New Roman" w:cs="Times New Roman"/>
          <w:sz w:val="24"/>
          <w:szCs w:val="24"/>
        </w:rPr>
        <w:t xml:space="preserve"> </w:t>
      </w:r>
      <w:r w:rsidRPr="007B0389">
        <w:rPr>
          <w:rFonts w:ascii="Times New Roman" w:hAnsi="Times New Roman" w:cs="Times New Roman"/>
          <w:sz w:val="24"/>
          <w:szCs w:val="24"/>
        </w:rPr>
        <w:t>К общим характеристикам следует отнести:</w:t>
      </w:r>
    </w:p>
    <w:p w14:paraId="01D82E08" w14:textId="77777777" w:rsidR="00EE5417" w:rsidRDefault="00767382" w:rsidP="000E7681">
      <w:pPr>
        <w:tabs>
          <w:tab w:val="left" w:pos="142"/>
        </w:tabs>
        <w:spacing w:after="0" w:line="240" w:lineRule="auto"/>
        <w:jc w:val="both"/>
        <w:rPr>
          <w:rFonts w:ascii="Times New Roman" w:hAnsi="Times New Roman" w:cs="Times New Roman"/>
          <w:sz w:val="24"/>
          <w:szCs w:val="24"/>
        </w:rPr>
      </w:pPr>
      <w:r>
        <w:sym w:font="Symbol" w:char="F02D"/>
      </w:r>
      <w:r>
        <w:t xml:space="preserve"> </w:t>
      </w:r>
      <w:r w:rsidRPr="00767382">
        <w:rPr>
          <w:rFonts w:ascii="Times New Roman" w:hAnsi="Times New Roman" w:cs="Times New Roman"/>
          <w:sz w:val="24"/>
          <w:szCs w:val="24"/>
        </w:rPr>
        <w:t xml:space="preserve">практически значимые цели и задачи учебно-исследовательской и проектной деятельности; </w:t>
      </w:r>
    </w:p>
    <w:p w14:paraId="5D6A9C88" w14:textId="77777777" w:rsidR="00EE5417" w:rsidRDefault="00767382" w:rsidP="000E7681">
      <w:pPr>
        <w:tabs>
          <w:tab w:val="left" w:pos="142"/>
        </w:tabs>
        <w:spacing w:after="0" w:line="240" w:lineRule="auto"/>
        <w:jc w:val="both"/>
        <w:rPr>
          <w:rFonts w:ascii="Times New Roman" w:hAnsi="Times New Roman" w:cs="Times New Roman"/>
          <w:sz w:val="24"/>
          <w:szCs w:val="24"/>
        </w:rPr>
      </w:pPr>
      <w:r w:rsidRPr="00767382">
        <w:rPr>
          <w:rFonts w:ascii="Times New Roman" w:hAnsi="Times New Roman" w:cs="Times New Roman"/>
          <w:sz w:val="24"/>
          <w:szCs w:val="24"/>
        </w:rPr>
        <w:sym w:font="Symbol" w:char="F02D"/>
      </w:r>
      <w:r w:rsidRPr="00767382">
        <w:rPr>
          <w:rFonts w:ascii="Times New Roman" w:hAnsi="Times New Roman" w:cs="Times New Roman"/>
          <w:sz w:val="24"/>
          <w:szCs w:val="24"/>
        </w:rPr>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 </w:t>
      </w:r>
    </w:p>
    <w:p w14:paraId="5E03ED04" w14:textId="77777777" w:rsidR="00B22C47" w:rsidRDefault="00767382" w:rsidP="000E7681">
      <w:pPr>
        <w:tabs>
          <w:tab w:val="left" w:pos="142"/>
        </w:tabs>
        <w:spacing w:after="0" w:line="240" w:lineRule="auto"/>
        <w:jc w:val="both"/>
        <w:rPr>
          <w:rFonts w:ascii="Times New Roman" w:hAnsi="Times New Roman" w:cs="Times New Roman"/>
          <w:sz w:val="24"/>
          <w:szCs w:val="24"/>
        </w:rPr>
      </w:pPr>
      <w:r w:rsidRPr="00767382">
        <w:rPr>
          <w:rFonts w:ascii="Times New Roman" w:hAnsi="Times New Roman" w:cs="Times New Roman"/>
          <w:sz w:val="24"/>
          <w:szCs w:val="24"/>
        </w:rPr>
        <w:sym w:font="Symbol" w:char="F02D"/>
      </w:r>
      <w:r w:rsidRPr="00767382">
        <w:rPr>
          <w:rFonts w:ascii="Times New Roman" w:hAnsi="Times New Roman" w:cs="Times New Roman"/>
          <w:sz w:val="24"/>
          <w:szCs w:val="24"/>
        </w:rPr>
        <w:t xml:space="preserve"> компетентность в выбранной сфере исследования, творческую активность, собранность, аккуратность, целеустремлённость, высокую мотивацию. </w:t>
      </w:r>
    </w:p>
    <w:p w14:paraId="57A89A9A" w14:textId="77777777" w:rsidR="00767382" w:rsidRDefault="00B22C47" w:rsidP="000E7681">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67382" w:rsidRPr="00B22C47">
        <w:rPr>
          <w:rFonts w:ascii="Times New Roman" w:hAnsi="Times New Roman" w:cs="Times New Roman"/>
          <w:b/>
          <w:sz w:val="24"/>
          <w:szCs w:val="24"/>
        </w:rPr>
        <w:t>Итогами проектной и учебно-исследовательской</w:t>
      </w:r>
      <w:r w:rsidR="00767382" w:rsidRPr="00767382">
        <w:rPr>
          <w:rFonts w:ascii="Times New Roman" w:hAnsi="Times New Roman" w:cs="Times New Roman"/>
          <w:sz w:val="24"/>
          <w:szCs w:val="24"/>
        </w:rPr>
        <w:t xml:space="preserve">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w:t>
      </w:r>
      <w:r w:rsidR="00767382" w:rsidRPr="00767382">
        <w:rPr>
          <w:rFonts w:ascii="Times New Roman" w:hAnsi="Times New Roman" w:cs="Times New Roman"/>
          <w:sz w:val="24"/>
          <w:szCs w:val="24"/>
        </w:rPr>
        <w:lastRenderedPageBreak/>
        <w:t xml:space="preserve">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r w:rsidR="00767382">
        <w:rPr>
          <w:rFonts w:ascii="Times New Roman" w:hAnsi="Times New Roman" w:cs="Times New Roman"/>
          <w:sz w:val="24"/>
          <w:szCs w:val="24"/>
        </w:rPr>
        <w:t xml:space="preserve"> </w:t>
      </w:r>
    </w:p>
    <w:p w14:paraId="7A3FF237" w14:textId="77777777" w:rsidR="00B22C47" w:rsidRDefault="00767382" w:rsidP="000E7681">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67382">
        <w:rPr>
          <w:rFonts w:ascii="Times New Roman" w:hAnsi="Times New Roman" w:cs="Times New Roman"/>
          <w:sz w:val="24"/>
          <w:szCs w:val="24"/>
        </w:rPr>
        <w:t xml:space="preserve"> </w:t>
      </w:r>
    </w:p>
    <w:p w14:paraId="023C13E2" w14:textId="77777777" w:rsidR="00885AB7" w:rsidRPr="00B22C47" w:rsidRDefault="00767382" w:rsidP="000E7681">
      <w:pPr>
        <w:tabs>
          <w:tab w:val="left" w:pos="142"/>
        </w:tabs>
        <w:spacing w:after="0" w:line="240" w:lineRule="auto"/>
        <w:jc w:val="both"/>
        <w:rPr>
          <w:rFonts w:ascii="Times New Roman" w:hAnsi="Times New Roman" w:cs="Times New Roman"/>
          <w:b/>
          <w:sz w:val="24"/>
          <w:szCs w:val="24"/>
        </w:rPr>
      </w:pPr>
      <w:r w:rsidRPr="00B22C47">
        <w:rPr>
          <w:rFonts w:ascii="Times New Roman" w:hAnsi="Times New Roman" w:cs="Times New Roman"/>
          <w:b/>
          <w:sz w:val="24"/>
          <w:szCs w:val="24"/>
        </w:rPr>
        <w:t xml:space="preserve">Специфические черты (различия) проектной и учебно-исследовательской деятельности </w:t>
      </w:r>
    </w:p>
    <w:p w14:paraId="55D367CB" w14:textId="77777777" w:rsidR="00B22C47" w:rsidRDefault="00B22C47" w:rsidP="000E7681">
      <w:pPr>
        <w:tabs>
          <w:tab w:val="left" w:pos="142"/>
        </w:tabs>
        <w:spacing w:after="0" w:line="240" w:lineRule="auto"/>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4785"/>
        <w:gridCol w:w="4786"/>
      </w:tblGrid>
      <w:tr w:rsidR="00B22C47" w14:paraId="2C2A815F" w14:textId="77777777" w:rsidTr="00B22C47">
        <w:tc>
          <w:tcPr>
            <w:tcW w:w="4785" w:type="dxa"/>
          </w:tcPr>
          <w:p w14:paraId="2A41B469" w14:textId="77777777" w:rsidR="00B22C47" w:rsidRDefault="00B22C47" w:rsidP="000E7681">
            <w:pPr>
              <w:tabs>
                <w:tab w:val="left" w:pos="142"/>
              </w:tabs>
              <w:jc w:val="both"/>
              <w:rPr>
                <w:rFonts w:ascii="Times New Roman" w:hAnsi="Times New Roman" w:cs="Times New Roman"/>
                <w:sz w:val="24"/>
                <w:szCs w:val="24"/>
              </w:rPr>
            </w:pPr>
            <w:r w:rsidRPr="00767382">
              <w:rPr>
                <w:rFonts w:ascii="Times New Roman" w:hAnsi="Times New Roman" w:cs="Times New Roman"/>
                <w:sz w:val="24"/>
                <w:szCs w:val="24"/>
              </w:rPr>
              <w:t>Проектная деятельность</w:t>
            </w:r>
          </w:p>
        </w:tc>
        <w:tc>
          <w:tcPr>
            <w:tcW w:w="4786" w:type="dxa"/>
          </w:tcPr>
          <w:p w14:paraId="35B2EC93" w14:textId="77777777" w:rsidR="00B22C47" w:rsidRDefault="00B22C47" w:rsidP="000E7681">
            <w:pPr>
              <w:tabs>
                <w:tab w:val="left" w:pos="142"/>
              </w:tabs>
              <w:jc w:val="both"/>
              <w:rPr>
                <w:rFonts w:ascii="Times New Roman" w:hAnsi="Times New Roman" w:cs="Times New Roman"/>
                <w:sz w:val="24"/>
                <w:szCs w:val="24"/>
              </w:rPr>
            </w:pPr>
            <w:r w:rsidRPr="00767382">
              <w:rPr>
                <w:rFonts w:ascii="Times New Roman" w:hAnsi="Times New Roman" w:cs="Times New Roman"/>
                <w:sz w:val="24"/>
                <w:szCs w:val="24"/>
              </w:rPr>
              <w:t>Учебно-исследовательская деятельность</w:t>
            </w:r>
          </w:p>
        </w:tc>
      </w:tr>
      <w:tr w:rsidR="00B22C47" w14:paraId="496C8AEB" w14:textId="77777777" w:rsidTr="00B22C47">
        <w:tc>
          <w:tcPr>
            <w:tcW w:w="4785" w:type="dxa"/>
          </w:tcPr>
          <w:p w14:paraId="75B1D54D" w14:textId="77777777" w:rsidR="00B22C47" w:rsidRDefault="00B22C47" w:rsidP="00B22C47">
            <w:pPr>
              <w:tabs>
                <w:tab w:val="left" w:pos="142"/>
              </w:tabs>
              <w:jc w:val="both"/>
              <w:rPr>
                <w:rFonts w:ascii="Times New Roman" w:hAnsi="Times New Roman" w:cs="Times New Roman"/>
                <w:sz w:val="24"/>
                <w:szCs w:val="24"/>
              </w:rPr>
            </w:pPr>
            <w:r w:rsidRPr="00767382">
              <w:rPr>
                <w:rFonts w:ascii="Times New Roman" w:hAnsi="Times New Roman" w:cs="Times New Roman"/>
                <w:sz w:val="24"/>
                <w:szCs w:val="24"/>
              </w:rPr>
              <w:t xml:space="preserve">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 </w:t>
            </w:r>
            <w:r>
              <w:rPr>
                <w:rFonts w:ascii="Times New Roman" w:hAnsi="Times New Roman" w:cs="Times New Roman"/>
                <w:sz w:val="24"/>
                <w:szCs w:val="24"/>
              </w:rPr>
              <w:t xml:space="preserve">                </w:t>
            </w:r>
          </w:p>
          <w:p w14:paraId="4250E93A" w14:textId="77777777" w:rsidR="00B22C47" w:rsidRDefault="00B22C47" w:rsidP="000E7681">
            <w:pPr>
              <w:tabs>
                <w:tab w:val="left" w:pos="142"/>
              </w:tabs>
              <w:jc w:val="both"/>
              <w:rPr>
                <w:rFonts w:ascii="Times New Roman" w:hAnsi="Times New Roman" w:cs="Times New Roman"/>
                <w:sz w:val="24"/>
                <w:szCs w:val="24"/>
              </w:rPr>
            </w:pPr>
          </w:p>
        </w:tc>
        <w:tc>
          <w:tcPr>
            <w:tcW w:w="4786" w:type="dxa"/>
          </w:tcPr>
          <w:p w14:paraId="35103275" w14:textId="77777777" w:rsidR="00B22C47" w:rsidRDefault="00B22C47" w:rsidP="000E7681">
            <w:pPr>
              <w:tabs>
                <w:tab w:val="left" w:pos="142"/>
              </w:tabs>
              <w:jc w:val="both"/>
              <w:rPr>
                <w:rFonts w:ascii="Times New Roman" w:hAnsi="Times New Roman" w:cs="Times New Roman"/>
                <w:sz w:val="24"/>
                <w:szCs w:val="24"/>
              </w:rPr>
            </w:pPr>
            <w:r w:rsidRPr="00767382">
              <w:rPr>
                <w:rFonts w:ascii="Times New Roman" w:hAnsi="Times New Roman" w:cs="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r>
              <w:rPr>
                <w:rFonts w:ascii="Times New Roman" w:hAnsi="Times New Roman" w:cs="Times New Roman"/>
                <w:sz w:val="24"/>
                <w:szCs w:val="24"/>
              </w:rPr>
              <w:t xml:space="preserve">. </w:t>
            </w:r>
            <w:r w:rsidRPr="00767382">
              <w:rPr>
                <w:rFonts w:ascii="Times New Roman" w:hAnsi="Times New Roman" w:cs="Times New Roman"/>
                <w:sz w:val="24"/>
                <w:szCs w:val="24"/>
              </w:rPr>
              <w:t xml:space="preserve"> </w:t>
            </w:r>
          </w:p>
        </w:tc>
      </w:tr>
      <w:tr w:rsidR="00B22C47" w14:paraId="20CEC578" w14:textId="77777777" w:rsidTr="00B22C47">
        <w:tc>
          <w:tcPr>
            <w:tcW w:w="4785" w:type="dxa"/>
          </w:tcPr>
          <w:p w14:paraId="641A4019" w14:textId="77777777" w:rsidR="00B22C47" w:rsidRPr="00767382" w:rsidRDefault="00B22C47" w:rsidP="00B22C47">
            <w:pPr>
              <w:tabs>
                <w:tab w:val="left" w:pos="142"/>
              </w:tabs>
              <w:jc w:val="both"/>
              <w:rPr>
                <w:rFonts w:ascii="Times New Roman" w:hAnsi="Times New Roman" w:cs="Times New Roman"/>
                <w:sz w:val="24"/>
                <w:szCs w:val="24"/>
              </w:rPr>
            </w:pPr>
            <w:r w:rsidRPr="00767382">
              <w:rPr>
                <w:rFonts w:ascii="Times New Roman" w:hAnsi="Times New Roman" w:cs="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14:paraId="5E19DA0B" w14:textId="77777777" w:rsidR="00B22C47" w:rsidRPr="00767382" w:rsidRDefault="00B22C47" w:rsidP="000E7681">
            <w:pPr>
              <w:tabs>
                <w:tab w:val="left" w:pos="142"/>
              </w:tabs>
              <w:jc w:val="both"/>
              <w:rPr>
                <w:rFonts w:ascii="Times New Roman" w:hAnsi="Times New Roman" w:cs="Times New Roman"/>
                <w:sz w:val="24"/>
                <w:szCs w:val="24"/>
              </w:rPr>
            </w:pPr>
            <w:r w:rsidRPr="00767382">
              <w:rPr>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14:paraId="377A4E88" w14:textId="77777777" w:rsidR="00B22C47" w:rsidRDefault="00B22C47" w:rsidP="000E7681">
      <w:pPr>
        <w:tabs>
          <w:tab w:val="left" w:pos="142"/>
        </w:tabs>
        <w:spacing w:after="0" w:line="240" w:lineRule="auto"/>
        <w:jc w:val="both"/>
        <w:rPr>
          <w:rFonts w:ascii="Times New Roman" w:hAnsi="Times New Roman" w:cs="Times New Roman"/>
          <w:sz w:val="24"/>
          <w:szCs w:val="24"/>
        </w:rPr>
      </w:pPr>
    </w:p>
    <w:p w14:paraId="6A238B40" w14:textId="77777777" w:rsidR="00767382" w:rsidRDefault="006F45B5" w:rsidP="000E7681">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67382" w:rsidRPr="00767382">
        <w:rPr>
          <w:rFonts w:ascii="Times New Roman" w:hAnsi="Times New Roman" w:cs="Times New Roman"/>
          <w:sz w:val="24"/>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14:paraId="70A1F9E7" w14:textId="77777777" w:rsidR="006F45B5" w:rsidRDefault="00767382" w:rsidP="000E7681">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67382">
        <w:rPr>
          <w:rFonts w:ascii="Times New Roman" w:hAnsi="Times New Roman" w:cs="Times New Roman"/>
          <w:sz w:val="24"/>
          <w:szCs w:val="24"/>
        </w:rPr>
        <w:t xml:space="preserve">При вовлечении обучающихся в проектную деятельность учителю важно помнить, что проект </w:t>
      </w:r>
    </w:p>
    <w:p w14:paraId="10FD0317" w14:textId="77777777" w:rsidR="006F45B5" w:rsidRDefault="00767382" w:rsidP="000E7681">
      <w:pPr>
        <w:tabs>
          <w:tab w:val="left" w:pos="142"/>
        </w:tabs>
        <w:spacing w:after="0" w:line="240" w:lineRule="auto"/>
        <w:jc w:val="both"/>
        <w:rPr>
          <w:rFonts w:ascii="Times New Roman" w:hAnsi="Times New Roman" w:cs="Times New Roman"/>
          <w:sz w:val="24"/>
          <w:szCs w:val="24"/>
        </w:rPr>
      </w:pPr>
      <w:r w:rsidRPr="00767382">
        <w:rPr>
          <w:rFonts w:ascii="Times New Roman" w:hAnsi="Times New Roman" w:cs="Times New Roman"/>
          <w:sz w:val="24"/>
          <w:szCs w:val="24"/>
        </w:rPr>
        <w:t xml:space="preserve">– это </w:t>
      </w:r>
      <w:r w:rsidRPr="006F45B5">
        <w:rPr>
          <w:rFonts w:ascii="Times New Roman" w:hAnsi="Times New Roman" w:cs="Times New Roman"/>
          <w:b/>
          <w:sz w:val="24"/>
          <w:szCs w:val="24"/>
        </w:rPr>
        <w:t>форма организации совместной деятельности учителя и обучающихся</w:t>
      </w:r>
      <w:r w:rsidRPr="00767382">
        <w:rPr>
          <w:rFonts w:ascii="Times New Roman" w:hAnsi="Times New Roman" w:cs="Times New Roman"/>
          <w:sz w:val="24"/>
          <w:szCs w:val="24"/>
        </w:rPr>
        <w:t xml:space="preserve">, </w:t>
      </w:r>
      <w:r w:rsidRPr="006B2720">
        <w:rPr>
          <w:rFonts w:ascii="Times New Roman" w:hAnsi="Times New Roman" w:cs="Times New Roman"/>
          <w:sz w:val="24"/>
          <w:szCs w:val="24"/>
        </w:rPr>
        <w:t>совокупность приёмов и действий в их определённой последовательности, направленной на достижение поставленной цели</w:t>
      </w:r>
    </w:p>
    <w:p w14:paraId="556C39AF" w14:textId="77777777" w:rsidR="00767382" w:rsidRPr="006B2720" w:rsidRDefault="00767382" w:rsidP="000E7681">
      <w:pPr>
        <w:tabs>
          <w:tab w:val="left" w:pos="142"/>
        </w:tabs>
        <w:spacing w:after="0" w:line="240" w:lineRule="auto"/>
        <w:jc w:val="both"/>
        <w:rPr>
          <w:rFonts w:ascii="Times New Roman" w:hAnsi="Times New Roman" w:cs="Times New Roman"/>
          <w:sz w:val="24"/>
          <w:szCs w:val="24"/>
        </w:rPr>
      </w:pPr>
      <w:r w:rsidRPr="006B2720">
        <w:rPr>
          <w:rFonts w:ascii="Times New Roman" w:hAnsi="Times New Roman" w:cs="Times New Roman"/>
          <w:sz w:val="24"/>
          <w:szCs w:val="24"/>
        </w:rPr>
        <w:t xml:space="preserve"> — решение конкретной проблемы, значимой для обучающихся и оформленной в виде некоего конечного продукта.</w:t>
      </w:r>
    </w:p>
    <w:p w14:paraId="33EDCE7C" w14:textId="77777777" w:rsidR="007A59C2" w:rsidRDefault="006F45B5" w:rsidP="000E7681">
      <w:pPr>
        <w:tabs>
          <w:tab w:val="left" w:pos="142"/>
        </w:tabs>
        <w:spacing w:after="0" w:line="240" w:lineRule="auto"/>
        <w:jc w:val="both"/>
        <w:rPr>
          <w:rFonts w:ascii="Times New Roman" w:hAnsi="Times New Roman" w:cs="Times New Roman"/>
          <w:sz w:val="24"/>
          <w:szCs w:val="24"/>
        </w:rPr>
      </w:pPr>
      <w:r w:rsidRPr="007A59C2">
        <w:rPr>
          <w:rFonts w:ascii="Times New Roman" w:hAnsi="Times New Roman" w:cs="Times New Roman"/>
          <w:b/>
          <w:sz w:val="24"/>
          <w:szCs w:val="24"/>
        </w:rPr>
        <w:t xml:space="preserve">    </w:t>
      </w:r>
      <w:r w:rsidR="009A3A8D" w:rsidRPr="007A59C2">
        <w:rPr>
          <w:rFonts w:ascii="Times New Roman" w:hAnsi="Times New Roman" w:cs="Times New Roman"/>
          <w:b/>
          <w:sz w:val="24"/>
          <w:szCs w:val="24"/>
        </w:rPr>
        <w:t>Типология форм</w:t>
      </w:r>
      <w:r w:rsidR="009A3A8D" w:rsidRPr="006B2720">
        <w:rPr>
          <w:rFonts w:ascii="Times New Roman" w:hAnsi="Times New Roman" w:cs="Times New Roman"/>
          <w:sz w:val="24"/>
          <w:szCs w:val="24"/>
        </w:rPr>
        <w:t xml:space="preserve"> организации проектной деятельности (проектов) обучающихся в образовательном учреждении может быть представлена по следующим основаниям: </w:t>
      </w:r>
    </w:p>
    <w:p w14:paraId="451731B4" w14:textId="77777777" w:rsidR="007A59C2" w:rsidRDefault="009A3A8D" w:rsidP="000E7681">
      <w:pPr>
        <w:tabs>
          <w:tab w:val="left" w:pos="142"/>
        </w:tabs>
        <w:spacing w:after="0" w:line="240" w:lineRule="auto"/>
        <w:jc w:val="both"/>
        <w:rPr>
          <w:rFonts w:ascii="Times New Roman" w:hAnsi="Times New Roman" w:cs="Times New Roman"/>
          <w:sz w:val="24"/>
          <w:szCs w:val="24"/>
        </w:rPr>
      </w:pPr>
      <w:r w:rsidRPr="006B2720">
        <w:rPr>
          <w:rFonts w:ascii="Times New Roman" w:hAnsi="Times New Roman" w:cs="Times New Roman"/>
          <w:sz w:val="24"/>
          <w:szCs w:val="24"/>
        </w:rPr>
        <w:sym w:font="Symbol" w:char="F02D"/>
      </w:r>
      <w:r w:rsidRPr="006B2720">
        <w:rPr>
          <w:rFonts w:ascii="Times New Roman" w:hAnsi="Times New Roman" w:cs="Times New Roman"/>
          <w:sz w:val="24"/>
          <w:szCs w:val="24"/>
        </w:rPr>
        <w:t xml:space="preserve"> </w:t>
      </w:r>
      <w:r w:rsidRPr="007A59C2">
        <w:rPr>
          <w:rFonts w:ascii="Times New Roman" w:hAnsi="Times New Roman" w:cs="Times New Roman"/>
          <w:b/>
          <w:sz w:val="24"/>
          <w:szCs w:val="24"/>
        </w:rPr>
        <w:t>видам проектов:</w:t>
      </w:r>
      <w:r w:rsidRPr="006B2720">
        <w:rPr>
          <w:rFonts w:ascii="Times New Roman" w:hAnsi="Times New Roman" w:cs="Times New Roman"/>
          <w:sz w:val="24"/>
          <w:szCs w:val="24"/>
        </w:rPr>
        <w:t xml:space="preserve">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r w:rsidRPr="006B2720">
        <w:rPr>
          <w:rFonts w:ascii="Times New Roman" w:hAnsi="Times New Roman" w:cs="Times New Roman"/>
          <w:sz w:val="24"/>
          <w:szCs w:val="24"/>
        </w:rPr>
        <w:sym w:font="Symbol" w:char="F02D"/>
      </w:r>
      <w:r w:rsidRPr="006B2720">
        <w:rPr>
          <w:rFonts w:ascii="Times New Roman" w:hAnsi="Times New Roman" w:cs="Times New Roman"/>
          <w:sz w:val="24"/>
          <w:szCs w:val="24"/>
        </w:rPr>
        <w:t xml:space="preserve"> </w:t>
      </w:r>
      <w:r w:rsidRPr="007A59C2">
        <w:rPr>
          <w:rFonts w:ascii="Times New Roman" w:hAnsi="Times New Roman" w:cs="Times New Roman"/>
          <w:b/>
          <w:sz w:val="24"/>
          <w:szCs w:val="24"/>
        </w:rPr>
        <w:t>содержанию:</w:t>
      </w:r>
      <w:r w:rsidRPr="006B2720">
        <w:rPr>
          <w:rFonts w:ascii="Times New Roman" w:hAnsi="Times New Roman" w:cs="Times New Roman"/>
          <w:sz w:val="24"/>
          <w:szCs w:val="24"/>
        </w:rPr>
        <w:t xml:space="preserve"> монопредметный, метапредметный, относящийся к области знаний (нескольким областям), относящийся к области деятельности и пр.; </w:t>
      </w:r>
    </w:p>
    <w:p w14:paraId="25DAAB3F" w14:textId="77777777" w:rsidR="007A59C2" w:rsidRDefault="009A3A8D" w:rsidP="000E7681">
      <w:pPr>
        <w:tabs>
          <w:tab w:val="left" w:pos="142"/>
        </w:tabs>
        <w:spacing w:after="0" w:line="240" w:lineRule="auto"/>
        <w:jc w:val="both"/>
        <w:rPr>
          <w:rFonts w:ascii="Times New Roman" w:hAnsi="Times New Roman" w:cs="Times New Roman"/>
          <w:sz w:val="24"/>
          <w:szCs w:val="24"/>
        </w:rPr>
      </w:pPr>
      <w:r w:rsidRPr="006B2720">
        <w:rPr>
          <w:rFonts w:ascii="Times New Roman" w:hAnsi="Times New Roman" w:cs="Times New Roman"/>
          <w:sz w:val="24"/>
          <w:szCs w:val="24"/>
        </w:rPr>
        <w:sym w:font="Symbol" w:char="F02D"/>
      </w:r>
      <w:r w:rsidRPr="006B2720">
        <w:rPr>
          <w:rFonts w:ascii="Times New Roman" w:hAnsi="Times New Roman" w:cs="Times New Roman"/>
          <w:sz w:val="24"/>
          <w:szCs w:val="24"/>
        </w:rPr>
        <w:t xml:space="preserve"> </w:t>
      </w:r>
      <w:r w:rsidRPr="007A59C2">
        <w:rPr>
          <w:rFonts w:ascii="Times New Roman" w:hAnsi="Times New Roman" w:cs="Times New Roman"/>
          <w:b/>
          <w:sz w:val="24"/>
          <w:szCs w:val="24"/>
        </w:rPr>
        <w:t>количеству участников:</w:t>
      </w:r>
      <w:r w:rsidRPr="006B2720">
        <w:rPr>
          <w:rFonts w:ascii="Times New Roman" w:hAnsi="Times New Roman" w:cs="Times New Roman"/>
          <w:sz w:val="24"/>
          <w:szCs w:val="24"/>
        </w:rPr>
        <w:t xml:space="preserve">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 </w:t>
      </w:r>
    </w:p>
    <w:p w14:paraId="50E85618" w14:textId="77777777" w:rsidR="00E36F51" w:rsidRDefault="009A3A8D" w:rsidP="000E7681">
      <w:pPr>
        <w:tabs>
          <w:tab w:val="left" w:pos="142"/>
        </w:tabs>
        <w:spacing w:after="0" w:line="240" w:lineRule="auto"/>
        <w:jc w:val="both"/>
        <w:rPr>
          <w:rFonts w:ascii="Times New Roman" w:hAnsi="Times New Roman" w:cs="Times New Roman"/>
          <w:sz w:val="24"/>
          <w:szCs w:val="24"/>
        </w:rPr>
      </w:pPr>
      <w:r w:rsidRPr="006B2720">
        <w:rPr>
          <w:rFonts w:ascii="Times New Roman" w:hAnsi="Times New Roman" w:cs="Times New Roman"/>
          <w:sz w:val="24"/>
          <w:szCs w:val="24"/>
        </w:rPr>
        <w:sym w:font="Symbol" w:char="F02D"/>
      </w:r>
      <w:r w:rsidRPr="006B2720">
        <w:rPr>
          <w:rFonts w:ascii="Times New Roman" w:hAnsi="Times New Roman" w:cs="Times New Roman"/>
          <w:sz w:val="24"/>
          <w:szCs w:val="24"/>
        </w:rPr>
        <w:t xml:space="preserve"> </w:t>
      </w:r>
      <w:r w:rsidRPr="007A59C2">
        <w:rPr>
          <w:rFonts w:ascii="Times New Roman" w:hAnsi="Times New Roman" w:cs="Times New Roman"/>
          <w:b/>
          <w:sz w:val="24"/>
          <w:szCs w:val="24"/>
        </w:rPr>
        <w:t>длительности</w:t>
      </w:r>
      <w:r w:rsidRPr="006B2720">
        <w:rPr>
          <w:rFonts w:ascii="Times New Roman" w:hAnsi="Times New Roman" w:cs="Times New Roman"/>
          <w:sz w:val="24"/>
          <w:szCs w:val="24"/>
        </w:rPr>
        <w:t xml:space="preserve"> (продолжительности) проекта: от проекта-урока до вертикального многолетнего проекта; </w:t>
      </w:r>
    </w:p>
    <w:p w14:paraId="7C3BB81F" w14:textId="77777777" w:rsidR="00E36F51" w:rsidRDefault="009A3A8D" w:rsidP="000E7681">
      <w:pPr>
        <w:tabs>
          <w:tab w:val="left" w:pos="142"/>
        </w:tabs>
        <w:spacing w:after="0" w:line="240" w:lineRule="auto"/>
        <w:jc w:val="both"/>
        <w:rPr>
          <w:rFonts w:ascii="Times New Roman" w:hAnsi="Times New Roman" w:cs="Times New Roman"/>
          <w:sz w:val="24"/>
          <w:szCs w:val="24"/>
        </w:rPr>
      </w:pPr>
      <w:r w:rsidRPr="006B2720">
        <w:rPr>
          <w:rFonts w:ascii="Times New Roman" w:hAnsi="Times New Roman" w:cs="Times New Roman"/>
          <w:sz w:val="24"/>
          <w:szCs w:val="24"/>
        </w:rPr>
        <w:sym w:font="Symbol" w:char="F02D"/>
      </w:r>
      <w:r w:rsidRPr="006B2720">
        <w:rPr>
          <w:rFonts w:ascii="Times New Roman" w:hAnsi="Times New Roman" w:cs="Times New Roman"/>
          <w:sz w:val="24"/>
          <w:szCs w:val="24"/>
        </w:rPr>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14:paraId="1A138290" w14:textId="77777777" w:rsidR="00E36F51" w:rsidRDefault="00E36F51" w:rsidP="000E7681">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A3A8D" w:rsidRPr="006B2720">
        <w:rPr>
          <w:rFonts w:ascii="Times New Roman" w:hAnsi="Times New Roman" w:cs="Times New Roman"/>
          <w:sz w:val="24"/>
          <w:szCs w:val="24"/>
        </w:rPr>
        <w:t xml:space="preserve">Процесс проектирования и исследований на протяжении всей основной школы проходит несколько стадий: </w:t>
      </w:r>
    </w:p>
    <w:p w14:paraId="7984872E" w14:textId="77777777" w:rsidR="00E36F51" w:rsidRDefault="00E36F51" w:rsidP="000E7681">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3A8D" w:rsidRPr="006B2720">
        <w:rPr>
          <w:rFonts w:ascii="Times New Roman" w:hAnsi="Times New Roman" w:cs="Times New Roman"/>
          <w:sz w:val="24"/>
          <w:szCs w:val="24"/>
        </w:rPr>
        <w:t xml:space="preserve">На переходном этапе (5-6 классы) в учебной деятельности используется специальный тип задач – проектная задача.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 </w:t>
      </w:r>
    </w:p>
    <w:p w14:paraId="6C42EABE" w14:textId="77777777" w:rsidR="00E36F51" w:rsidRDefault="00E36F51" w:rsidP="000E7681">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3A8D" w:rsidRPr="00E36F51">
        <w:rPr>
          <w:rFonts w:ascii="Times New Roman" w:hAnsi="Times New Roman" w:cs="Times New Roman"/>
          <w:b/>
          <w:sz w:val="24"/>
          <w:szCs w:val="24"/>
        </w:rPr>
        <w:t>Отличие проектной задачи</w:t>
      </w:r>
      <w:r w:rsidR="009A3A8D" w:rsidRPr="006B2720">
        <w:rPr>
          <w:rFonts w:ascii="Times New Roman" w:hAnsi="Times New Roman" w:cs="Times New Roman"/>
          <w:sz w:val="24"/>
          <w:szCs w:val="24"/>
        </w:rPr>
        <w:t xml:space="preserve">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 </w:t>
      </w:r>
      <w:r w:rsidR="00BC18C1">
        <w:rPr>
          <w:rFonts w:ascii="Times New Roman" w:hAnsi="Times New Roman" w:cs="Times New Roman"/>
          <w:sz w:val="24"/>
          <w:szCs w:val="24"/>
        </w:rPr>
        <w:t xml:space="preserve">  </w:t>
      </w:r>
    </w:p>
    <w:p w14:paraId="5E345EC0" w14:textId="77777777" w:rsidR="00BC18C1" w:rsidRPr="00E36F51" w:rsidRDefault="009A3A8D" w:rsidP="000E7681">
      <w:pPr>
        <w:tabs>
          <w:tab w:val="left" w:pos="142"/>
        </w:tabs>
        <w:spacing w:after="0" w:line="240" w:lineRule="auto"/>
        <w:jc w:val="both"/>
        <w:rPr>
          <w:rFonts w:ascii="Times New Roman" w:hAnsi="Times New Roman" w:cs="Times New Roman"/>
          <w:b/>
          <w:sz w:val="24"/>
          <w:szCs w:val="24"/>
        </w:rPr>
      </w:pPr>
      <w:r w:rsidRPr="00E36F51">
        <w:rPr>
          <w:rFonts w:ascii="Times New Roman" w:hAnsi="Times New Roman" w:cs="Times New Roman"/>
          <w:b/>
          <w:sz w:val="24"/>
          <w:szCs w:val="24"/>
        </w:rPr>
        <w:t xml:space="preserve">Педагогические эффекты от проектных задач: </w:t>
      </w:r>
    </w:p>
    <w:p w14:paraId="1A23E2F7" w14:textId="77777777" w:rsidR="00BC18C1" w:rsidRDefault="009A3A8D" w:rsidP="000E7681">
      <w:pPr>
        <w:tabs>
          <w:tab w:val="left" w:pos="142"/>
        </w:tabs>
        <w:spacing w:after="0" w:line="240" w:lineRule="auto"/>
        <w:jc w:val="both"/>
        <w:rPr>
          <w:rFonts w:ascii="Times New Roman" w:hAnsi="Times New Roman" w:cs="Times New Roman"/>
          <w:sz w:val="24"/>
          <w:szCs w:val="24"/>
        </w:rPr>
      </w:pPr>
      <w:r w:rsidRPr="006B2720">
        <w:rPr>
          <w:rFonts w:ascii="Times New Roman" w:hAnsi="Times New Roman" w:cs="Times New Roman"/>
          <w:sz w:val="24"/>
          <w:szCs w:val="24"/>
        </w:rPr>
        <w:sym w:font="Symbol" w:char="F02D"/>
      </w:r>
      <w:r w:rsidRPr="006B2720">
        <w:rPr>
          <w:rFonts w:ascii="Times New Roman" w:hAnsi="Times New Roman" w:cs="Times New Roman"/>
          <w:sz w:val="24"/>
          <w:szCs w:val="24"/>
        </w:rPr>
        <w:t xml:space="preserve"> 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 </w:t>
      </w:r>
    </w:p>
    <w:p w14:paraId="6DC6D0D4" w14:textId="77777777" w:rsidR="00BC18C1" w:rsidRDefault="009A3A8D" w:rsidP="000E7681">
      <w:pPr>
        <w:tabs>
          <w:tab w:val="left" w:pos="142"/>
        </w:tabs>
        <w:spacing w:after="0" w:line="240" w:lineRule="auto"/>
        <w:jc w:val="both"/>
        <w:rPr>
          <w:rFonts w:ascii="Times New Roman" w:hAnsi="Times New Roman" w:cs="Times New Roman"/>
          <w:sz w:val="24"/>
          <w:szCs w:val="24"/>
        </w:rPr>
      </w:pPr>
      <w:r w:rsidRPr="006B2720">
        <w:rPr>
          <w:rFonts w:ascii="Times New Roman" w:hAnsi="Times New Roman" w:cs="Times New Roman"/>
          <w:sz w:val="24"/>
          <w:szCs w:val="24"/>
        </w:rPr>
        <w:sym w:font="Symbol" w:char="F02D"/>
      </w:r>
      <w:r w:rsidRPr="006B2720">
        <w:rPr>
          <w:rFonts w:ascii="Times New Roman" w:hAnsi="Times New Roman" w:cs="Times New Roman"/>
          <w:sz w:val="24"/>
          <w:szCs w:val="24"/>
        </w:rPr>
        <w:t xml:space="preserve"> учит (без явного указания на это) способу проектирования через специально разработанные задания; </w:t>
      </w:r>
    </w:p>
    <w:p w14:paraId="7F465092" w14:textId="77777777" w:rsidR="00767382" w:rsidRDefault="009A3A8D" w:rsidP="000E7681">
      <w:pPr>
        <w:tabs>
          <w:tab w:val="left" w:pos="142"/>
        </w:tabs>
        <w:spacing w:after="0" w:line="240" w:lineRule="auto"/>
        <w:jc w:val="both"/>
        <w:rPr>
          <w:rFonts w:ascii="Times New Roman" w:hAnsi="Times New Roman" w:cs="Times New Roman"/>
          <w:sz w:val="24"/>
          <w:szCs w:val="24"/>
        </w:rPr>
      </w:pPr>
      <w:r w:rsidRPr="006B2720">
        <w:rPr>
          <w:rFonts w:ascii="Times New Roman" w:hAnsi="Times New Roman" w:cs="Times New Roman"/>
          <w:sz w:val="24"/>
          <w:szCs w:val="24"/>
        </w:rPr>
        <w:sym w:font="Symbol" w:char="F02D"/>
      </w:r>
      <w:r w:rsidRPr="006B2720">
        <w:rPr>
          <w:rFonts w:ascii="Times New Roman" w:hAnsi="Times New Roman" w:cs="Times New Roman"/>
          <w:sz w:val="24"/>
          <w:szCs w:val="24"/>
        </w:rPr>
        <w:t xml:space="preserve"> 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p w14:paraId="478DDF1C" w14:textId="77777777" w:rsidR="00E36F51" w:rsidRPr="00E36F51" w:rsidRDefault="00E36F51" w:rsidP="000E7681">
      <w:pPr>
        <w:tabs>
          <w:tab w:val="left" w:pos="142"/>
        </w:tabs>
        <w:spacing w:after="0" w:line="240" w:lineRule="auto"/>
        <w:jc w:val="both"/>
        <w:rPr>
          <w:rFonts w:ascii="Times New Roman" w:hAnsi="Times New Roman" w:cs="Times New Roman"/>
          <w:b/>
          <w:sz w:val="24"/>
        </w:rPr>
      </w:pPr>
      <w:r>
        <w:rPr>
          <w:rFonts w:ascii="Times New Roman" w:hAnsi="Times New Roman" w:cs="Times New Roman"/>
          <w:sz w:val="24"/>
        </w:rPr>
        <w:t xml:space="preserve"> </w:t>
      </w:r>
      <w:r w:rsidRPr="00E36F51">
        <w:rPr>
          <w:rFonts w:ascii="Times New Roman" w:hAnsi="Times New Roman" w:cs="Times New Roman"/>
          <w:sz w:val="24"/>
        </w:rPr>
        <w:t xml:space="preserve">Таким образом, в ходе решения системы проектных задач у </w:t>
      </w:r>
      <w:r w:rsidRPr="00E36F51">
        <w:rPr>
          <w:rFonts w:ascii="Times New Roman" w:hAnsi="Times New Roman" w:cs="Times New Roman"/>
          <w:b/>
          <w:sz w:val="24"/>
        </w:rPr>
        <w:t>младших подростков (5-6 классы) формируются следующие способности:</w:t>
      </w:r>
    </w:p>
    <w:p w14:paraId="28B50892" w14:textId="77777777" w:rsidR="00E36F51" w:rsidRDefault="00E36F51" w:rsidP="000E7681">
      <w:pPr>
        <w:tabs>
          <w:tab w:val="left" w:pos="142"/>
        </w:tabs>
        <w:spacing w:after="0" w:line="240" w:lineRule="auto"/>
        <w:jc w:val="both"/>
        <w:rPr>
          <w:rFonts w:ascii="Times New Roman" w:hAnsi="Times New Roman" w:cs="Times New Roman"/>
          <w:sz w:val="24"/>
        </w:rPr>
      </w:pPr>
      <w:r w:rsidRPr="00E36F51">
        <w:rPr>
          <w:rFonts w:ascii="Times New Roman" w:hAnsi="Times New Roman" w:cs="Times New Roman"/>
          <w:sz w:val="24"/>
        </w:rPr>
        <w:t xml:space="preserve"> </w:t>
      </w:r>
      <w:r w:rsidRPr="00E36F51">
        <w:rPr>
          <w:rFonts w:ascii="Times New Roman" w:hAnsi="Times New Roman" w:cs="Times New Roman"/>
          <w:sz w:val="24"/>
        </w:rPr>
        <w:sym w:font="Symbol" w:char="F02D"/>
      </w:r>
      <w:r w:rsidRPr="00E36F51">
        <w:rPr>
          <w:rFonts w:ascii="Times New Roman" w:hAnsi="Times New Roman" w:cs="Times New Roman"/>
          <w:sz w:val="24"/>
        </w:rPr>
        <w:t xml:space="preserve"> рефлексировать (видеть проблему; анализировать сделанное – почему получилось, почему не получилось; видеть трудности, ошибки); </w:t>
      </w:r>
    </w:p>
    <w:p w14:paraId="441682E2" w14:textId="77777777" w:rsidR="00E36F51" w:rsidRDefault="00E36F51" w:rsidP="000E7681">
      <w:pPr>
        <w:tabs>
          <w:tab w:val="left" w:pos="142"/>
        </w:tabs>
        <w:spacing w:after="0" w:line="240" w:lineRule="auto"/>
        <w:jc w:val="both"/>
        <w:rPr>
          <w:rFonts w:ascii="Times New Roman" w:hAnsi="Times New Roman" w:cs="Times New Roman"/>
          <w:sz w:val="24"/>
        </w:rPr>
      </w:pPr>
      <w:r w:rsidRPr="00E36F51">
        <w:rPr>
          <w:rFonts w:ascii="Times New Roman" w:hAnsi="Times New Roman" w:cs="Times New Roman"/>
          <w:sz w:val="24"/>
        </w:rPr>
        <w:sym w:font="Symbol" w:char="F02D"/>
      </w:r>
      <w:r w:rsidRPr="00E36F51">
        <w:rPr>
          <w:rFonts w:ascii="Times New Roman" w:hAnsi="Times New Roman" w:cs="Times New Roman"/>
          <w:sz w:val="24"/>
        </w:rPr>
        <w:t xml:space="preserve"> целеполагать (ставить и удерживать цели); </w:t>
      </w:r>
    </w:p>
    <w:p w14:paraId="2EA7FAA2" w14:textId="77777777" w:rsidR="00E36F51" w:rsidRDefault="00E36F51" w:rsidP="000E7681">
      <w:pPr>
        <w:tabs>
          <w:tab w:val="left" w:pos="142"/>
        </w:tabs>
        <w:spacing w:after="0" w:line="240" w:lineRule="auto"/>
        <w:jc w:val="both"/>
        <w:rPr>
          <w:rFonts w:ascii="Times New Roman" w:hAnsi="Times New Roman" w:cs="Times New Roman"/>
          <w:sz w:val="24"/>
        </w:rPr>
      </w:pPr>
      <w:r w:rsidRPr="00E36F51">
        <w:rPr>
          <w:rFonts w:ascii="Times New Roman" w:hAnsi="Times New Roman" w:cs="Times New Roman"/>
          <w:sz w:val="24"/>
        </w:rPr>
        <w:sym w:font="Symbol" w:char="F02D"/>
      </w:r>
      <w:r w:rsidRPr="00E36F51">
        <w:rPr>
          <w:rFonts w:ascii="Times New Roman" w:hAnsi="Times New Roman" w:cs="Times New Roman"/>
          <w:sz w:val="24"/>
        </w:rPr>
        <w:t xml:space="preserve"> планировать (составлять план своей деятельности); </w:t>
      </w:r>
    </w:p>
    <w:p w14:paraId="7D46ED38" w14:textId="77777777" w:rsidR="00E36F51" w:rsidRDefault="00E36F51" w:rsidP="000E7681">
      <w:pPr>
        <w:tabs>
          <w:tab w:val="left" w:pos="142"/>
        </w:tabs>
        <w:spacing w:after="0" w:line="240" w:lineRule="auto"/>
        <w:jc w:val="both"/>
        <w:rPr>
          <w:rFonts w:ascii="Times New Roman" w:hAnsi="Times New Roman" w:cs="Times New Roman"/>
          <w:sz w:val="24"/>
        </w:rPr>
      </w:pPr>
      <w:r w:rsidRPr="00E36F51">
        <w:rPr>
          <w:rFonts w:ascii="Times New Roman" w:hAnsi="Times New Roman" w:cs="Times New Roman"/>
          <w:sz w:val="24"/>
        </w:rPr>
        <w:sym w:font="Symbol" w:char="F02D"/>
      </w:r>
      <w:r w:rsidRPr="00E36F51">
        <w:rPr>
          <w:rFonts w:ascii="Times New Roman" w:hAnsi="Times New Roman" w:cs="Times New Roman"/>
          <w:sz w:val="24"/>
        </w:rPr>
        <w:t xml:space="preserve"> моделировать (представлять способ действия в виде схемы-модели, выделяя все существенное и главное); </w:t>
      </w:r>
    </w:p>
    <w:p w14:paraId="25076B6A" w14:textId="77777777" w:rsidR="00E36F51" w:rsidRDefault="00E36F51" w:rsidP="000E7681">
      <w:pPr>
        <w:tabs>
          <w:tab w:val="left" w:pos="142"/>
        </w:tabs>
        <w:spacing w:after="0" w:line="240" w:lineRule="auto"/>
        <w:jc w:val="both"/>
        <w:rPr>
          <w:rFonts w:ascii="Times New Roman" w:hAnsi="Times New Roman" w:cs="Times New Roman"/>
          <w:sz w:val="24"/>
        </w:rPr>
      </w:pPr>
      <w:r w:rsidRPr="00E36F51">
        <w:rPr>
          <w:rFonts w:ascii="Times New Roman" w:hAnsi="Times New Roman" w:cs="Times New Roman"/>
          <w:sz w:val="24"/>
        </w:rPr>
        <w:sym w:font="Symbol" w:char="F02D"/>
      </w:r>
      <w:r w:rsidRPr="00E36F51">
        <w:rPr>
          <w:rFonts w:ascii="Times New Roman" w:hAnsi="Times New Roman" w:cs="Times New Roman"/>
          <w:sz w:val="24"/>
        </w:rPr>
        <w:t xml:space="preserve"> проявлять инициативу при поиске способа (способов) решения задач; </w:t>
      </w:r>
    </w:p>
    <w:p w14:paraId="28B094E8" w14:textId="77777777" w:rsidR="00E36F51" w:rsidRDefault="00E36F51" w:rsidP="000E7681">
      <w:pPr>
        <w:tabs>
          <w:tab w:val="left" w:pos="142"/>
        </w:tabs>
        <w:spacing w:after="0" w:line="240" w:lineRule="auto"/>
        <w:jc w:val="both"/>
        <w:rPr>
          <w:rFonts w:ascii="Times New Roman" w:hAnsi="Times New Roman" w:cs="Times New Roman"/>
          <w:sz w:val="24"/>
        </w:rPr>
      </w:pPr>
      <w:r w:rsidRPr="00E36F51">
        <w:rPr>
          <w:rFonts w:ascii="Times New Roman" w:hAnsi="Times New Roman" w:cs="Times New Roman"/>
          <w:sz w:val="24"/>
        </w:rPr>
        <w:sym w:font="Symbol" w:char="F02D"/>
      </w:r>
      <w:r w:rsidRPr="00E36F51">
        <w:rPr>
          <w:rFonts w:ascii="Times New Roman" w:hAnsi="Times New Roman" w:cs="Times New Roman"/>
          <w:sz w:val="24"/>
        </w:rPr>
        <w:t xml:space="preserve"> вступать в коммуникацию (взаимодействовать при решении задачи, отстаивать свою позицию, принимать или аргументировано отклонять точки зрения других). </w:t>
      </w:r>
    </w:p>
    <w:p w14:paraId="194D4221" w14:textId="77777777" w:rsidR="00E36F51" w:rsidRDefault="00E36F51" w:rsidP="000E7681">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E36F51">
        <w:rPr>
          <w:rFonts w:ascii="Times New Roman" w:hAnsi="Times New Roman" w:cs="Times New Roman"/>
          <w:sz w:val="24"/>
        </w:rPr>
        <w:t xml:space="preserve">Основными инструментами оценки в рамках решения проектных задач являются экспертные карты (оценка процесса решения) и экспертные оценки по заданным критериям предъявления выполненных «продуктов». </w:t>
      </w:r>
    </w:p>
    <w:p w14:paraId="43EEA828" w14:textId="77777777" w:rsidR="00E36F51" w:rsidRDefault="00E36F51" w:rsidP="000E7681">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E36F51">
        <w:rPr>
          <w:rFonts w:ascii="Times New Roman" w:hAnsi="Times New Roman" w:cs="Times New Roman"/>
          <w:sz w:val="24"/>
        </w:rPr>
        <w:t xml:space="preserve">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 </w:t>
      </w:r>
      <w:r w:rsidRPr="00E36F51">
        <w:rPr>
          <w:rFonts w:ascii="Times New Roman" w:hAnsi="Times New Roman" w:cs="Times New Roman"/>
          <w:b/>
          <w:sz w:val="24"/>
        </w:rPr>
        <w:t>Итак, проектные задачи на образовательном переходе (5-6 классы) есть шаг к проектной деятельности в подростковой школе (7-9 классы)</w:t>
      </w:r>
      <w:r w:rsidRPr="00E36F51">
        <w:rPr>
          <w:rFonts w:ascii="Times New Roman" w:hAnsi="Times New Roman" w:cs="Times New Roman"/>
          <w:sz w:val="24"/>
        </w:rPr>
        <w:t xml:space="preserve"> </w:t>
      </w:r>
    </w:p>
    <w:p w14:paraId="35B5DAE7" w14:textId="77777777" w:rsidR="00E36F51" w:rsidRDefault="00E36F51" w:rsidP="000E7681">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E36F51">
        <w:rPr>
          <w:rFonts w:ascii="Times New Roman" w:hAnsi="Times New Roman" w:cs="Times New Roman"/>
          <w:sz w:val="24"/>
        </w:rPr>
        <w:t xml:space="preserve">На этапе самоопределения (7-9 классы) появляются проектные формы учебной деятельности, учебное и социальное проектирование. Проектная форма учебной деятельности учащихся - есть система учебно- 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 </w:t>
      </w:r>
    </w:p>
    <w:p w14:paraId="1C9B97A0" w14:textId="77777777" w:rsidR="0074521F" w:rsidRDefault="00E36F51" w:rsidP="000E7681">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E36F51">
        <w:rPr>
          <w:rFonts w:ascii="Times New Roman" w:hAnsi="Times New Roman" w:cs="Times New Roman"/>
          <w:b/>
          <w:sz w:val="24"/>
        </w:rPr>
        <w:t>Проектирование (проектная деятельность)</w:t>
      </w:r>
      <w:r w:rsidRPr="00E36F51">
        <w:rPr>
          <w:rFonts w:ascii="Times New Roman" w:hAnsi="Times New Roman" w:cs="Times New Roman"/>
          <w:sz w:val="24"/>
        </w:rPr>
        <w:t xml:space="preserve"> – это обязательно практическая деятельность, где школьники сами ставят цели своего проектирования. Она гораздо в меньшей степени регламентируется педагогом, т.е. в ней новые способы деятельности не </w:t>
      </w:r>
      <w:r w:rsidRPr="00E36F51">
        <w:rPr>
          <w:rFonts w:ascii="Times New Roman" w:hAnsi="Times New Roman" w:cs="Times New Roman"/>
          <w:sz w:val="24"/>
        </w:rPr>
        <w:lastRenderedPageBreak/>
        <w:t xml:space="preserve">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 </w:t>
      </w:r>
    </w:p>
    <w:p w14:paraId="1814A873" w14:textId="77777777" w:rsidR="008B4E4A" w:rsidRDefault="0074521F" w:rsidP="000E7681">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E36F51" w:rsidRPr="00E36F51">
        <w:rPr>
          <w:rFonts w:ascii="Times New Roman" w:hAnsi="Times New Roman" w:cs="Times New Roman"/>
          <w:sz w:val="24"/>
        </w:rPr>
        <w:t xml:space="preserve">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 </w:t>
      </w:r>
    </w:p>
    <w:p w14:paraId="6B8EF6A7" w14:textId="77777777" w:rsidR="0074521F" w:rsidRDefault="008B4E4A" w:rsidP="000E7681">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ab/>
      </w:r>
      <w:r w:rsidR="00E36F51" w:rsidRPr="0074521F">
        <w:rPr>
          <w:rFonts w:ascii="Times New Roman" w:hAnsi="Times New Roman" w:cs="Times New Roman"/>
          <w:b/>
          <w:sz w:val="24"/>
        </w:rPr>
        <w:t>Особое значение для развития УУД в основной школе имеет индивидуальный проект,</w:t>
      </w:r>
      <w:r w:rsidR="00E36F51" w:rsidRPr="00E36F51">
        <w:rPr>
          <w:rFonts w:ascii="Times New Roman" w:hAnsi="Times New Roman" w:cs="Times New Roman"/>
          <w:sz w:val="24"/>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w:t>
      </w:r>
    </w:p>
    <w:p w14:paraId="66994B51" w14:textId="77777777" w:rsidR="0074521F" w:rsidRDefault="00E36F51" w:rsidP="000E7681">
      <w:pPr>
        <w:tabs>
          <w:tab w:val="left" w:pos="142"/>
        </w:tabs>
        <w:spacing w:after="0" w:line="240" w:lineRule="auto"/>
        <w:jc w:val="both"/>
        <w:rPr>
          <w:rFonts w:ascii="Times New Roman" w:hAnsi="Times New Roman" w:cs="Times New Roman"/>
          <w:b/>
          <w:sz w:val="24"/>
          <w:szCs w:val="24"/>
        </w:rPr>
      </w:pPr>
      <w:r w:rsidRPr="0074521F">
        <w:rPr>
          <w:rFonts w:ascii="Times New Roman" w:hAnsi="Times New Roman" w:cs="Times New Roman"/>
          <w:sz w:val="24"/>
          <w:szCs w:val="24"/>
        </w:rPr>
        <w:t xml:space="preserve">В ходе такой работы </w:t>
      </w:r>
      <w:r w:rsidRPr="0074521F">
        <w:rPr>
          <w:rFonts w:ascii="Times New Roman" w:hAnsi="Times New Roman" w:cs="Times New Roman"/>
          <w:b/>
          <w:sz w:val="24"/>
          <w:szCs w:val="24"/>
        </w:rPr>
        <w:t>подросток</w:t>
      </w:r>
    </w:p>
    <w:p w14:paraId="21EB5CF0" w14:textId="77777777" w:rsidR="0074521F" w:rsidRDefault="00E36F51" w:rsidP="000E7681">
      <w:pPr>
        <w:tabs>
          <w:tab w:val="left" w:pos="142"/>
        </w:tabs>
        <w:spacing w:after="0" w:line="240" w:lineRule="auto"/>
        <w:jc w:val="both"/>
        <w:rPr>
          <w:rFonts w:ascii="Times New Roman" w:hAnsi="Times New Roman" w:cs="Times New Roman"/>
          <w:sz w:val="24"/>
          <w:szCs w:val="24"/>
        </w:rPr>
      </w:pPr>
      <w:r w:rsidRPr="0074521F">
        <w:rPr>
          <w:rFonts w:ascii="Times New Roman" w:hAnsi="Times New Roman" w:cs="Times New Roman"/>
          <w:sz w:val="24"/>
          <w:szCs w:val="24"/>
        </w:rPr>
        <w:t xml:space="preserve"> — автор проекта — самостоятельно или с небольшой помощью</w:t>
      </w:r>
      <w:r w:rsidR="0074521F" w:rsidRPr="0074521F">
        <w:rPr>
          <w:rFonts w:ascii="Times New Roman" w:hAnsi="Times New Roman" w:cs="Times New Roman"/>
          <w:sz w:val="24"/>
          <w:szCs w:val="24"/>
        </w:rPr>
        <w:t xml:space="preserve">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14:paraId="5D5915FD" w14:textId="77777777" w:rsidR="0074521F" w:rsidRDefault="0074521F" w:rsidP="000E7681">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4521F">
        <w:rPr>
          <w:rFonts w:ascii="Times New Roman" w:hAnsi="Times New Roman" w:cs="Times New Roman"/>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14:paraId="3DAD6A98" w14:textId="77777777" w:rsidR="0074521F" w:rsidRDefault="0074521F" w:rsidP="000E7681">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4521F">
        <w:rPr>
          <w:rFonts w:ascii="Times New Roman" w:hAnsi="Times New Roman" w:cs="Times New Roman"/>
          <w:sz w:val="24"/>
          <w:szCs w:val="24"/>
        </w:rPr>
        <w:t xml:space="preserve">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14:paraId="40DF2156" w14:textId="77777777" w:rsidR="0074521F" w:rsidRDefault="0074521F" w:rsidP="000E7681">
      <w:pPr>
        <w:tabs>
          <w:tab w:val="left" w:pos="142"/>
        </w:tabs>
        <w:spacing w:after="0" w:line="240" w:lineRule="auto"/>
        <w:jc w:val="both"/>
        <w:rPr>
          <w:rFonts w:ascii="Times New Roman" w:hAnsi="Times New Roman" w:cs="Times New Roman"/>
          <w:sz w:val="24"/>
          <w:szCs w:val="24"/>
        </w:rPr>
      </w:pPr>
      <w:r w:rsidRPr="0074521F">
        <w:rPr>
          <w:rFonts w:ascii="Times New Roman" w:hAnsi="Times New Roman" w:cs="Times New Roman"/>
          <w:b/>
          <w:sz w:val="24"/>
          <w:szCs w:val="24"/>
        </w:rPr>
        <w:t xml:space="preserve">        Школьный проект</w:t>
      </w:r>
      <w:r w:rsidRPr="0074521F">
        <w:rPr>
          <w:rFonts w:ascii="Times New Roman" w:hAnsi="Times New Roman" w:cs="Times New Roman"/>
          <w:sz w:val="24"/>
          <w:szCs w:val="24"/>
        </w:rPr>
        <w:t xml:space="preserve"> – это целесообразное действие, локализованное во времени, который имеет следующую структуру: </w:t>
      </w:r>
    </w:p>
    <w:p w14:paraId="4B0EAB18" w14:textId="77777777" w:rsidR="0074521F" w:rsidRDefault="0074521F" w:rsidP="000E7681">
      <w:pPr>
        <w:tabs>
          <w:tab w:val="left" w:pos="142"/>
        </w:tabs>
        <w:spacing w:after="0" w:line="240" w:lineRule="auto"/>
        <w:jc w:val="both"/>
        <w:rPr>
          <w:rFonts w:ascii="Times New Roman" w:hAnsi="Times New Roman" w:cs="Times New Roman"/>
          <w:sz w:val="24"/>
          <w:szCs w:val="24"/>
        </w:rPr>
      </w:pPr>
      <w:r w:rsidRPr="0074521F">
        <w:rPr>
          <w:rFonts w:ascii="Times New Roman" w:hAnsi="Times New Roman" w:cs="Times New Roman"/>
          <w:b/>
          <w:sz w:val="24"/>
          <w:szCs w:val="24"/>
        </w:rPr>
        <w:t>Анализ ситуации,</w:t>
      </w:r>
      <w:r w:rsidRPr="0074521F">
        <w:rPr>
          <w:rFonts w:ascii="Times New Roman" w:hAnsi="Times New Roman" w:cs="Times New Roman"/>
          <w:sz w:val="24"/>
          <w:szCs w:val="24"/>
        </w:rPr>
        <w:t xml:space="preserve"> формулирование замысла, цели: </w:t>
      </w:r>
    </w:p>
    <w:p w14:paraId="0CC6A32B" w14:textId="77777777" w:rsidR="0074521F" w:rsidRDefault="0074521F" w:rsidP="000E7681">
      <w:pPr>
        <w:tabs>
          <w:tab w:val="left" w:pos="142"/>
        </w:tabs>
        <w:spacing w:after="0" w:line="240" w:lineRule="auto"/>
        <w:jc w:val="both"/>
        <w:rPr>
          <w:rFonts w:ascii="Times New Roman" w:hAnsi="Times New Roman" w:cs="Times New Roman"/>
          <w:sz w:val="24"/>
          <w:szCs w:val="24"/>
        </w:rPr>
      </w:pPr>
      <w:r w:rsidRPr="0074521F">
        <w:rPr>
          <w:rFonts w:ascii="Times New Roman" w:hAnsi="Times New Roman" w:cs="Times New Roman"/>
          <w:sz w:val="24"/>
          <w:szCs w:val="24"/>
        </w:rPr>
        <w:sym w:font="Symbol" w:char="F02D"/>
      </w:r>
      <w:r w:rsidRPr="0074521F">
        <w:rPr>
          <w:rFonts w:ascii="Times New Roman" w:hAnsi="Times New Roman" w:cs="Times New Roman"/>
          <w:sz w:val="24"/>
          <w:szCs w:val="24"/>
        </w:rPr>
        <w:t xml:space="preserve"> анализ ситуации, относительно которой появляется необходимость создать новый продукт (формулирование идеи проектирования); </w:t>
      </w:r>
    </w:p>
    <w:p w14:paraId="3B6E6E3B" w14:textId="77777777" w:rsidR="0074521F" w:rsidRDefault="0074521F" w:rsidP="000E7681">
      <w:pPr>
        <w:tabs>
          <w:tab w:val="left" w:pos="142"/>
        </w:tabs>
        <w:spacing w:after="0" w:line="240" w:lineRule="auto"/>
        <w:jc w:val="both"/>
        <w:rPr>
          <w:rFonts w:ascii="Times New Roman" w:hAnsi="Times New Roman" w:cs="Times New Roman"/>
          <w:sz w:val="24"/>
          <w:szCs w:val="24"/>
        </w:rPr>
      </w:pPr>
      <w:r w:rsidRPr="0074521F">
        <w:rPr>
          <w:rFonts w:ascii="Times New Roman" w:hAnsi="Times New Roman" w:cs="Times New Roman"/>
          <w:sz w:val="24"/>
          <w:szCs w:val="24"/>
        </w:rPr>
        <w:sym w:font="Symbol" w:char="F02D"/>
      </w:r>
      <w:r w:rsidRPr="0074521F">
        <w:rPr>
          <w:rFonts w:ascii="Times New Roman" w:hAnsi="Times New Roman" w:cs="Times New Roman"/>
          <w:sz w:val="24"/>
          <w:szCs w:val="24"/>
        </w:rPr>
        <w:t xml:space="preserve"> конкретизация проблемы (формулирование цели проектирования); </w:t>
      </w:r>
    </w:p>
    <w:p w14:paraId="16879D76" w14:textId="77777777" w:rsidR="0074521F" w:rsidRDefault="0074521F" w:rsidP="000E7681">
      <w:pPr>
        <w:tabs>
          <w:tab w:val="left" w:pos="142"/>
        </w:tabs>
        <w:spacing w:after="0" w:line="240" w:lineRule="auto"/>
        <w:jc w:val="both"/>
        <w:rPr>
          <w:rFonts w:ascii="Times New Roman" w:hAnsi="Times New Roman" w:cs="Times New Roman"/>
          <w:sz w:val="24"/>
          <w:szCs w:val="24"/>
        </w:rPr>
      </w:pPr>
      <w:r w:rsidRPr="0074521F">
        <w:rPr>
          <w:rFonts w:ascii="Times New Roman" w:hAnsi="Times New Roman" w:cs="Times New Roman"/>
          <w:sz w:val="24"/>
          <w:szCs w:val="24"/>
        </w:rPr>
        <w:sym w:font="Symbol" w:char="F02D"/>
      </w:r>
      <w:r w:rsidRPr="0074521F">
        <w:rPr>
          <w:rFonts w:ascii="Times New Roman" w:hAnsi="Times New Roman" w:cs="Times New Roman"/>
          <w:sz w:val="24"/>
          <w:szCs w:val="24"/>
        </w:rPr>
        <w:t xml:space="preserve"> выдвижение гипотез разрешения проблемы; перевод проблемы в задачу (серию задач). </w:t>
      </w:r>
      <w:r w:rsidRPr="0074521F">
        <w:rPr>
          <w:rFonts w:ascii="Times New Roman" w:hAnsi="Times New Roman" w:cs="Times New Roman"/>
          <w:b/>
          <w:sz w:val="24"/>
          <w:szCs w:val="24"/>
        </w:rPr>
        <w:t>Выполнение</w:t>
      </w:r>
      <w:r w:rsidRPr="0074521F">
        <w:rPr>
          <w:rFonts w:ascii="Times New Roman" w:hAnsi="Times New Roman" w:cs="Times New Roman"/>
          <w:sz w:val="24"/>
          <w:szCs w:val="24"/>
        </w:rPr>
        <w:t xml:space="preserve"> (реализация) проекта: </w:t>
      </w:r>
    </w:p>
    <w:p w14:paraId="6BB06B0A" w14:textId="77777777" w:rsidR="0074521F" w:rsidRDefault="0074521F" w:rsidP="000E7681">
      <w:pPr>
        <w:tabs>
          <w:tab w:val="left" w:pos="142"/>
        </w:tabs>
        <w:spacing w:after="0" w:line="240" w:lineRule="auto"/>
        <w:jc w:val="both"/>
        <w:rPr>
          <w:rFonts w:ascii="Times New Roman" w:hAnsi="Times New Roman" w:cs="Times New Roman"/>
          <w:sz w:val="24"/>
          <w:szCs w:val="24"/>
        </w:rPr>
      </w:pPr>
      <w:r w:rsidRPr="0074521F">
        <w:rPr>
          <w:rFonts w:ascii="Times New Roman" w:hAnsi="Times New Roman" w:cs="Times New Roman"/>
          <w:sz w:val="24"/>
          <w:szCs w:val="24"/>
        </w:rPr>
        <w:sym w:font="Symbol" w:char="F02D"/>
      </w:r>
      <w:r w:rsidRPr="0074521F">
        <w:rPr>
          <w:rFonts w:ascii="Times New Roman" w:hAnsi="Times New Roman" w:cs="Times New Roman"/>
          <w:sz w:val="24"/>
          <w:szCs w:val="24"/>
        </w:rPr>
        <w:t xml:space="preserve"> планирование этапов выполнения проекта; </w:t>
      </w:r>
    </w:p>
    <w:p w14:paraId="6A076128" w14:textId="77777777" w:rsidR="0074521F" w:rsidRDefault="0074521F" w:rsidP="000E7681">
      <w:pPr>
        <w:tabs>
          <w:tab w:val="left" w:pos="142"/>
        </w:tabs>
        <w:spacing w:after="0" w:line="240" w:lineRule="auto"/>
        <w:jc w:val="both"/>
        <w:rPr>
          <w:rFonts w:ascii="Times New Roman" w:hAnsi="Times New Roman" w:cs="Times New Roman"/>
          <w:sz w:val="24"/>
          <w:szCs w:val="24"/>
        </w:rPr>
      </w:pPr>
      <w:r w:rsidRPr="0074521F">
        <w:rPr>
          <w:rFonts w:ascii="Times New Roman" w:hAnsi="Times New Roman" w:cs="Times New Roman"/>
          <w:sz w:val="24"/>
          <w:szCs w:val="24"/>
        </w:rPr>
        <w:sym w:font="Symbol" w:char="F02D"/>
      </w:r>
      <w:r w:rsidRPr="0074521F">
        <w:rPr>
          <w:rFonts w:ascii="Times New Roman" w:hAnsi="Times New Roman" w:cs="Times New Roman"/>
          <w:sz w:val="24"/>
          <w:szCs w:val="24"/>
        </w:rPr>
        <w:t xml:space="preserve">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 </w:t>
      </w:r>
    </w:p>
    <w:p w14:paraId="3827258E" w14:textId="77777777" w:rsidR="0074521F" w:rsidRDefault="0074521F" w:rsidP="000E7681">
      <w:pPr>
        <w:tabs>
          <w:tab w:val="left" w:pos="142"/>
        </w:tabs>
        <w:spacing w:after="0" w:line="240" w:lineRule="auto"/>
        <w:jc w:val="both"/>
        <w:rPr>
          <w:rFonts w:ascii="Times New Roman" w:hAnsi="Times New Roman" w:cs="Times New Roman"/>
          <w:sz w:val="24"/>
          <w:szCs w:val="24"/>
        </w:rPr>
      </w:pPr>
      <w:r w:rsidRPr="0074521F">
        <w:rPr>
          <w:rFonts w:ascii="Times New Roman" w:hAnsi="Times New Roman" w:cs="Times New Roman"/>
          <w:sz w:val="24"/>
          <w:szCs w:val="24"/>
        </w:rPr>
        <w:sym w:font="Symbol" w:char="F02D"/>
      </w:r>
      <w:r w:rsidRPr="0074521F">
        <w:rPr>
          <w:rFonts w:ascii="Times New Roman" w:hAnsi="Times New Roman" w:cs="Times New Roman"/>
          <w:sz w:val="24"/>
          <w:szCs w:val="24"/>
        </w:rPr>
        <w:t xml:space="preserve"> собственно реализация проекта. </w:t>
      </w:r>
    </w:p>
    <w:p w14:paraId="50D89340" w14:textId="77777777" w:rsidR="0074521F" w:rsidRDefault="0074521F" w:rsidP="000E7681">
      <w:pPr>
        <w:tabs>
          <w:tab w:val="left" w:pos="142"/>
        </w:tabs>
        <w:spacing w:after="0" w:line="240" w:lineRule="auto"/>
        <w:jc w:val="both"/>
        <w:rPr>
          <w:rFonts w:ascii="Times New Roman" w:hAnsi="Times New Roman" w:cs="Times New Roman"/>
          <w:sz w:val="24"/>
          <w:szCs w:val="24"/>
        </w:rPr>
      </w:pPr>
      <w:r w:rsidRPr="0074521F">
        <w:rPr>
          <w:rFonts w:ascii="Times New Roman" w:hAnsi="Times New Roman" w:cs="Times New Roman"/>
          <w:b/>
          <w:sz w:val="24"/>
          <w:szCs w:val="24"/>
        </w:rPr>
        <w:t>Подготовка итогового продукта:</w:t>
      </w:r>
      <w:r w:rsidRPr="0074521F">
        <w:rPr>
          <w:rFonts w:ascii="Times New Roman" w:hAnsi="Times New Roman" w:cs="Times New Roman"/>
          <w:sz w:val="24"/>
          <w:szCs w:val="24"/>
        </w:rPr>
        <w:t xml:space="preserve"> </w:t>
      </w:r>
    </w:p>
    <w:p w14:paraId="1F95CFD9" w14:textId="77777777" w:rsidR="0074521F" w:rsidRDefault="0074521F" w:rsidP="000E7681">
      <w:pPr>
        <w:tabs>
          <w:tab w:val="left" w:pos="142"/>
        </w:tabs>
        <w:spacing w:after="0" w:line="240" w:lineRule="auto"/>
        <w:jc w:val="both"/>
        <w:rPr>
          <w:rFonts w:ascii="Times New Roman" w:hAnsi="Times New Roman" w:cs="Times New Roman"/>
          <w:sz w:val="24"/>
          <w:szCs w:val="24"/>
        </w:rPr>
      </w:pPr>
      <w:r w:rsidRPr="0074521F">
        <w:rPr>
          <w:rFonts w:ascii="Times New Roman" w:hAnsi="Times New Roman" w:cs="Times New Roman"/>
          <w:sz w:val="24"/>
          <w:szCs w:val="24"/>
        </w:rPr>
        <w:sym w:font="Symbol" w:char="F02D"/>
      </w:r>
      <w:r w:rsidRPr="0074521F">
        <w:rPr>
          <w:rFonts w:ascii="Times New Roman" w:hAnsi="Times New Roman" w:cs="Times New Roman"/>
          <w:sz w:val="24"/>
          <w:szCs w:val="24"/>
        </w:rPr>
        <w:t xml:space="preserve"> обсуждение способов оформления конечных результатов (презентаций, защиты, творческих отчетов, просмотров и пр.); </w:t>
      </w:r>
    </w:p>
    <w:p w14:paraId="51538A41" w14:textId="77777777" w:rsidR="0074521F" w:rsidRDefault="0074521F" w:rsidP="000E7681">
      <w:pPr>
        <w:tabs>
          <w:tab w:val="left" w:pos="142"/>
        </w:tabs>
        <w:spacing w:after="0" w:line="240" w:lineRule="auto"/>
        <w:jc w:val="both"/>
        <w:rPr>
          <w:rFonts w:ascii="Times New Roman" w:hAnsi="Times New Roman" w:cs="Times New Roman"/>
          <w:sz w:val="24"/>
          <w:szCs w:val="24"/>
        </w:rPr>
      </w:pPr>
      <w:r w:rsidRPr="0074521F">
        <w:rPr>
          <w:rFonts w:ascii="Times New Roman" w:hAnsi="Times New Roman" w:cs="Times New Roman"/>
          <w:sz w:val="24"/>
          <w:szCs w:val="24"/>
        </w:rPr>
        <w:sym w:font="Symbol" w:char="F02D"/>
      </w:r>
      <w:r w:rsidRPr="0074521F">
        <w:rPr>
          <w:rFonts w:ascii="Times New Roman" w:hAnsi="Times New Roman" w:cs="Times New Roman"/>
          <w:sz w:val="24"/>
          <w:szCs w:val="24"/>
        </w:rPr>
        <w:t xml:space="preserve"> сбор, систематизация и анализ полученных результатов; </w:t>
      </w:r>
    </w:p>
    <w:p w14:paraId="0CEBB1F7" w14:textId="77777777" w:rsidR="0074521F" w:rsidRDefault="0074521F" w:rsidP="000E7681">
      <w:pPr>
        <w:tabs>
          <w:tab w:val="left" w:pos="142"/>
        </w:tabs>
        <w:spacing w:after="0" w:line="240" w:lineRule="auto"/>
        <w:jc w:val="both"/>
        <w:rPr>
          <w:rFonts w:ascii="Times New Roman" w:hAnsi="Times New Roman" w:cs="Times New Roman"/>
          <w:sz w:val="24"/>
          <w:szCs w:val="24"/>
        </w:rPr>
      </w:pPr>
      <w:r w:rsidRPr="0074521F">
        <w:rPr>
          <w:rFonts w:ascii="Times New Roman" w:hAnsi="Times New Roman" w:cs="Times New Roman"/>
          <w:sz w:val="24"/>
          <w:szCs w:val="24"/>
        </w:rPr>
        <w:sym w:font="Symbol" w:char="F02D"/>
      </w:r>
      <w:r w:rsidRPr="0074521F">
        <w:rPr>
          <w:rFonts w:ascii="Times New Roman" w:hAnsi="Times New Roman" w:cs="Times New Roman"/>
          <w:sz w:val="24"/>
          <w:szCs w:val="24"/>
        </w:rPr>
        <w:t xml:space="preserve"> подведение итогов, оформление результатов, их презентация; </w:t>
      </w:r>
    </w:p>
    <w:p w14:paraId="4916F5BF" w14:textId="77777777" w:rsidR="0074521F" w:rsidRDefault="0074521F" w:rsidP="000E7681">
      <w:pPr>
        <w:tabs>
          <w:tab w:val="left" w:pos="142"/>
        </w:tabs>
        <w:spacing w:after="0" w:line="240" w:lineRule="auto"/>
        <w:jc w:val="both"/>
        <w:rPr>
          <w:rFonts w:ascii="Times New Roman" w:hAnsi="Times New Roman" w:cs="Times New Roman"/>
          <w:sz w:val="24"/>
          <w:szCs w:val="24"/>
        </w:rPr>
      </w:pPr>
      <w:r w:rsidRPr="0074521F">
        <w:rPr>
          <w:rFonts w:ascii="Times New Roman" w:hAnsi="Times New Roman" w:cs="Times New Roman"/>
          <w:sz w:val="24"/>
          <w:szCs w:val="24"/>
        </w:rPr>
        <w:sym w:font="Symbol" w:char="F02D"/>
      </w:r>
      <w:r w:rsidRPr="0074521F">
        <w:rPr>
          <w:rFonts w:ascii="Times New Roman" w:hAnsi="Times New Roman" w:cs="Times New Roman"/>
          <w:sz w:val="24"/>
          <w:szCs w:val="24"/>
        </w:rPr>
        <w:t xml:space="preserve"> выводы, выдвижение новых проблем исследования. </w:t>
      </w:r>
    </w:p>
    <w:p w14:paraId="10DE6FE4" w14:textId="77777777" w:rsidR="0074521F" w:rsidRDefault="0074521F" w:rsidP="000E7681">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4521F">
        <w:rPr>
          <w:rFonts w:ascii="Times New Roman" w:hAnsi="Times New Roman" w:cs="Times New Roman"/>
          <w:sz w:val="24"/>
          <w:szCs w:val="24"/>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14:paraId="40772697" w14:textId="77777777" w:rsidR="0074521F" w:rsidRDefault="0074521F" w:rsidP="000E7681">
      <w:pPr>
        <w:tabs>
          <w:tab w:val="left" w:pos="142"/>
        </w:tabs>
        <w:spacing w:after="0" w:line="240" w:lineRule="auto"/>
        <w:jc w:val="both"/>
        <w:rPr>
          <w:rFonts w:ascii="Times New Roman" w:hAnsi="Times New Roman" w:cs="Times New Roman"/>
          <w:sz w:val="24"/>
          <w:szCs w:val="24"/>
        </w:rPr>
      </w:pPr>
      <w:r w:rsidRPr="0074521F">
        <w:rPr>
          <w:rFonts w:ascii="Times New Roman" w:hAnsi="Times New Roman" w:cs="Times New Roman"/>
          <w:b/>
          <w:sz w:val="24"/>
          <w:szCs w:val="24"/>
        </w:rPr>
        <w:t>Проект характеризуется:</w:t>
      </w:r>
      <w:r w:rsidRPr="0074521F">
        <w:rPr>
          <w:rFonts w:ascii="Times New Roman" w:hAnsi="Times New Roman" w:cs="Times New Roman"/>
          <w:sz w:val="24"/>
          <w:szCs w:val="24"/>
        </w:rPr>
        <w:t xml:space="preserve"> </w:t>
      </w:r>
    </w:p>
    <w:p w14:paraId="36104181" w14:textId="77777777" w:rsidR="0074521F" w:rsidRDefault="0074521F" w:rsidP="000E7681">
      <w:pPr>
        <w:tabs>
          <w:tab w:val="left" w:pos="142"/>
        </w:tabs>
        <w:spacing w:after="0" w:line="240" w:lineRule="auto"/>
        <w:jc w:val="both"/>
        <w:rPr>
          <w:rFonts w:ascii="Times New Roman" w:hAnsi="Times New Roman" w:cs="Times New Roman"/>
          <w:sz w:val="24"/>
          <w:szCs w:val="24"/>
        </w:rPr>
      </w:pPr>
      <w:r w:rsidRPr="0074521F">
        <w:rPr>
          <w:rFonts w:ascii="Times New Roman" w:hAnsi="Times New Roman" w:cs="Times New Roman"/>
          <w:sz w:val="24"/>
          <w:szCs w:val="24"/>
        </w:rPr>
        <w:sym w:font="Symbol" w:char="F02D"/>
      </w:r>
      <w:r w:rsidRPr="0074521F">
        <w:rPr>
          <w:rFonts w:ascii="Times New Roman" w:hAnsi="Times New Roman" w:cs="Times New Roman"/>
          <w:sz w:val="24"/>
          <w:szCs w:val="24"/>
        </w:rPr>
        <w:t xml:space="preserve"> ориентацией на получение конкретного результата; </w:t>
      </w:r>
    </w:p>
    <w:p w14:paraId="28ADB2C1" w14:textId="77777777" w:rsidR="0074521F" w:rsidRDefault="0074521F" w:rsidP="000E7681">
      <w:pPr>
        <w:tabs>
          <w:tab w:val="left" w:pos="142"/>
        </w:tabs>
        <w:spacing w:after="0" w:line="240" w:lineRule="auto"/>
        <w:jc w:val="both"/>
        <w:rPr>
          <w:rFonts w:ascii="Times New Roman" w:hAnsi="Times New Roman" w:cs="Times New Roman"/>
          <w:sz w:val="24"/>
          <w:szCs w:val="24"/>
        </w:rPr>
      </w:pPr>
      <w:r w:rsidRPr="0074521F">
        <w:rPr>
          <w:rFonts w:ascii="Times New Roman" w:hAnsi="Times New Roman" w:cs="Times New Roman"/>
          <w:sz w:val="24"/>
          <w:szCs w:val="24"/>
        </w:rPr>
        <w:sym w:font="Symbol" w:char="F02D"/>
      </w:r>
      <w:r w:rsidRPr="0074521F">
        <w:rPr>
          <w:rFonts w:ascii="Times New Roman" w:hAnsi="Times New Roman" w:cs="Times New Roman"/>
          <w:sz w:val="24"/>
          <w:szCs w:val="24"/>
        </w:rPr>
        <w:t xml:space="preserve"> предварительной фиксацией (описанием) результата в виде эскиза в разной степени детализации и конкретизации; </w:t>
      </w:r>
    </w:p>
    <w:p w14:paraId="2AAF5521" w14:textId="77777777" w:rsidR="0074521F" w:rsidRDefault="0074521F" w:rsidP="000E7681">
      <w:pPr>
        <w:tabs>
          <w:tab w:val="left" w:pos="142"/>
        </w:tabs>
        <w:spacing w:after="0" w:line="240" w:lineRule="auto"/>
        <w:jc w:val="both"/>
        <w:rPr>
          <w:rFonts w:ascii="Times New Roman" w:hAnsi="Times New Roman" w:cs="Times New Roman"/>
          <w:sz w:val="24"/>
          <w:szCs w:val="24"/>
        </w:rPr>
      </w:pPr>
      <w:r w:rsidRPr="0074521F">
        <w:rPr>
          <w:rFonts w:ascii="Times New Roman" w:hAnsi="Times New Roman" w:cs="Times New Roman"/>
          <w:sz w:val="24"/>
          <w:szCs w:val="24"/>
        </w:rPr>
        <w:sym w:font="Symbol" w:char="F02D"/>
      </w:r>
      <w:r w:rsidRPr="0074521F">
        <w:rPr>
          <w:rFonts w:ascii="Times New Roman" w:hAnsi="Times New Roman" w:cs="Times New Roman"/>
          <w:sz w:val="24"/>
          <w:szCs w:val="24"/>
        </w:rPr>
        <w:t xml:space="preserve"> относительно жесткой регламентацией срока достижения (предъявления) результата; </w:t>
      </w:r>
    </w:p>
    <w:p w14:paraId="2361A39D" w14:textId="77777777" w:rsidR="00E36F51" w:rsidRDefault="0074521F" w:rsidP="000E7681">
      <w:pPr>
        <w:tabs>
          <w:tab w:val="left" w:pos="142"/>
        </w:tabs>
        <w:spacing w:after="0" w:line="240" w:lineRule="auto"/>
        <w:jc w:val="both"/>
        <w:rPr>
          <w:rFonts w:ascii="Times New Roman" w:hAnsi="Times New Roman" w:cs="Times New Roman"/>
          <w:sz w:val="24"/>
          <w:szCs w:val="24"/>
        </w:rPr>
      </w:pPr>
      <w:r w:rsidRPr="0074521F">
        <w:rPr>
          <w:rFonts w:ascii="Times New Roman" w:hAnsi="Times New Roman" w:cs="Times New Roman"/>
          <w:sz w:val="24"/>
          <w:szCs w:val="24"/>
        </w:rPr>
        <w:lastRenderedPageBreak/>
        <w:sym w:font="Symbol" w:char="F02D"/>
      </w:r>
      <w:r w:rsidRPr="0074521F">
        <w:rPr>
          <w:rFonts w:ascii="Times New Roman" w:hAnsi="Times New Roman" w:cs="Times New Roman"/>
          <w:sz w:val="24"/>
          <w:szCs w:val="24"/>
        </w:rPr>
        <w:t xml:space="preserve"> предварительным планированием действий по достижении результата;</w:t>
      </w:r>
    </w:p>
    <w:p w14:paraId="73CE8297" w14:textId="77777777" w:rsidR="005B3B70" w:rsidRDefault="005B3B70" w:rsidP="000E7681">
      <w:pPr>
        <w:tabs>
          <w:tab w:val="left" w:pos="142"/>
        </w:tabs>
        <w:spacing w:after="0" w:line="240" w:lineRule="auto"/>
        <w:jc w:val="both"/>
        <w:rPr>
          <w:rFonts w:ascii="Times New Roman" w:hAnsi="Times New Roman" w:cs="Times New Roman"/>
          <w:sz w:val="24"/>
        </w:rPr>
      </w:pPr>
      <w:r w:rsidRPr="005B3B70">
        <w:rPr>
          <w:rFonts w:ascii="Times New Roman" w:hAnsi="Times New Roman" w:cs="Times New Roman"/>
          <w:sz w:val="24"/>
        </w:rPr>
        <w:sym w:font="Symbol" w:char="F02D"/>
      </w:r>
      <w:r w:rsidRPr="005B3B70">
        <w:rPr>
          <w:rFonts w:ascii="Times New Roman" w:hAnsi="Times New Roman" w:cs="Times New Roman"/>
          <w:sz w:val="24"/>
        </w:rPr>
        <w:t xml:space="preserve"> программированием </w:t>
      </w:r>
    </w:p>
    <w:p w14:paraId="5474E2C6" w14:textId="77777777" w:rsidR="005B3B70" w:rsidRDefault="005B3B70" w:rsidP="000E7681">
      <w:pPr>
        <w:tabs>
          <w:tab w:val="left" w:pos="142"/>
        </w:tabs>
        <w:spacing w:after="0" w:line="240" w:lineRule="auto"/>
        <w:jc w:val="both"/>
        <w:rPr>
          <w:rFonts w:ascii="Times New Roman" w:hAnsi="Times New Roman" w:cs="Times New Roman"/>
          <w:sz w:val="24"/>
        </w:rPr>
      </w:pPr>
      <w:r w:rsidRPr="005B3B70">
        <w:rPr>
          <w:rFonts w:ascii="Times New Roman" w:hAnsi="Times New Roman" w:cs="Times New Roman"/>
          <w:sz w:val="24"/>
        </w:rPr>
        <w:t xml:space="preserve">– планированием во времени с конкретизацией результатов отдельных действий (операций), обеспечивающих достижение общего результата проекта; </w:t>
      </w:r>
    </w:p>
    <w:p w14:paraId="232CB2F4" w14:textId="77777777" w:rsidR="005B3B70" w:rsidRDefault="005B3B70" w:rsidP="000E7681">
      <w:pPr>
        <w:tabs>
          <w:tab w:val="left" w:pos="142"/>
        </w:tabs>
        <w:spacing w:after="0" w:line="240" w:lineRule="auto"/>
        <w:jc w:val="both"/>
        <w:rPr>
          <w:rFonts w:ascii="Times New Roman" w:hAnsi="Times New Roman" w:cs="Times New Roman"/>
          <w:sz w:val="24"/>
        </w:rPr>
      </w:pPr>
      <w:r w:rsidRPr="005B3B70">
        <w:rPr>
          <w:rFonts w:ascii="Times New Roman" w:hAnsi="Times New Roman" w:cs="Times New Roman"/>
          <w:sz w:val="24"/>
        </w:rPr>
        <w:sym w:font="Symbol" w:char="F02D"/>
      </w:r>
      <w:r w:rsidRPr="005B3B70">
        <w:rPr>
          <w:rFonts w:ascii="Times New Roman" w:hAnsi="Times New Roman" w:cs="Times New Roman"/>
          <w:sz w:val="24"/>
        </w:rPr>
        <w:t xml:space="preserve"> выполнением действий и их одновременным мониторингом и коррекцией; </w:t>
      </w:r>
    </w:p>
    <w:p w14:paraId="04D9F922" w14:textId="77777777" w:rsidR="005B3B70" w:rsidRDefault="005B3B70" w:rsidP="000E7681">
      <w:pPr>
        <w:tabs>
          <w:tab w:val="left" w:pos="142"/>
        </w:tabs>
        <w:spacing w:after="0" w:line="240" w:lineRule="auto"/>
        <w:jc w:val="both"/>
        <w:rPr>
          <w:rFonts w:ascii="Times New Roman" w:hAnsi="Times New Roman" w:cs="Times New Roman"/>
          <w:sz w:val="24"/>
        </w:rPr>
      </w:pPr>
      <w:r w:rsidRPr="005B3B70">
        <w:rPr>
          <w:rFonts w:ascii="Times New Roman" w:hAnsi="Times New Roman" w:cs="Times New Roman"/>
          <w:sz w:val="24"/>
        </w:rPr>
        <w:sym w:font="Symbol" w:char="F02D"/>
      </w:r>
      <w:r w:rsidRPr="005B3B70">
        <w:rPr>
          <w:rFonts w:ascii="Times New Roman" w:hAnsi="Times New Roman" w:cs="Times New Roman"/>
          <w:sz w:val="24"/>
        </w:rPr>
        <w:t xml:space="preserve"> получением продукта проектной деятельности, его соотнесением с исходной ситуацией проектирования, анализом новой ситуации. </w:t>
      </w:r>
    </w:p>
    <w:p w14:paraId="3937538F" w14:textId="77777777" w:rsidR="005B3B70" w:rsidRDefault="005B3B70" w:rsidP="00424086">
      <w:pPr>
        <w:tabs>
          <w:tab w:val="left" w:pos="142"/>
        </w:tabs>
        <w:spacing w:after="0" w:line="240" w:lineRule="auto"/>
        <w:jc w:val="both"/>
        <w:rPr>
          <w:rFonts w:ascii="Times New Roman" w:hAnsi="Times New Roman" w:cs="Times New Roman"/>
          <w:sz w:val="24"/>
        </w:rPr>
      </w:pPr>
      <w:r w:rsidRPr="005B3B70">
        <w:rPr>
          <w:rFonts w:ascii="Times New Roman" w:hAnsi="Times New Roman" w:cs="Times New Roman"/>
          <w:b/>
          <w:sz w:val="24"/>
        </w:rPr>
        <w:t xml:space="preserve">            Проектная форма сотрудничества предполагает</w:t>
      </w:r>
      <w:r w:rsidRPr="005B3B70">
        <w:rPr>
          <w:rFonts w:ascii="Times New Roman" w:hAnsi="Times New Roman" w:cs="Times New Roman"/>
          <w:sz w:val="24"/>
        </w:rPr>
        <w:t xml:space="preserve"> совокупность способов, направленных не только на обмен информацией и действиями, но и на тонкую организацию совместной деятельности партнёров. Такая </w:t>
      </w:r>
      <w:r w:rsidRPr="005B3B70">
        <w:rPr>
          <w:rFonts w:ascii="Times New Roman" w:hAnsi="Times New Roman" w:cs="Times New Roman"/>
          <w:b/>
          <w:sz w:val="24"/>
        </w:rPr>
        <w:t>деятельность ориентирована</w:t>
      </w:r>
      <w:r w:rsidRPr="005B3B70">
        <w:rPr>
          <w:rFonts w:ascii="Times New Roman" w:hAnsi="Times New Roman" w:cs="Times New Roman"/>
          <w:sz w:val="24"/>
        </w:rPr>
        <w:t xml:space="preserve"> на удовлетворение эмоционально-психологических потребностей партнёров на основе развития соответствующих УУД, а именно: </w:t>
      </w:r>
    </w:p>
    <w:p w14:paraId="1A8D765C" w14:textId="77777777" w:rsidR="005B3B70" w:rsidRDefault="005B3B70" w:rsidP="00424086">
      <w:pPr>
        <w:tabs>
          <w:tab w:val="left" w:pos="142"/>
        </w:tabs>
        <w:spacing w:after="0" w:line="240" w:lineRule="auto"/>
        <w:jc w:val="both"/>
        <w:rPr>
          <w:rFonts w:ascii="Times New Roman" w:hAnsi="Times New Roman" w:cs="Times New Roman"/>
          <w:sz w:val="24"/>
        </w:rPr>
      </w:pPr>
      <w:r w:rsidRPr="005B3B70">
        <w:rPr>
          <w:rFonts w:ascii="Times New Roman" w:hAnsi="Times New Roman" w:cs="Times New Roman"/>
          <w:sz w:val="24"/>
        </w:rPr>
        <w:sym w:font="Symbol" w:char="F02D"/>
      </w:r>
      <w:r w:rsidRPr="005B3B70">
        <w:rPr>
          <w:rFonts w:ascii="Times New Roman" w:hAnsi="Times New Roman" w:cs="Times New Roman"/>
          <w:sz w:val="24"/>
        </w:rPr>
        <w:t xml:space="preserve"> оказывать поддержку и содействие тем, от кого зависит достижение цели; </w:t>
      </w:r>
    </w:p>
    <w:p w14:paraId="40025FFE" w14:textId="77777777" w:rsidR="005B3B70" w:rsidRDefault="005B3B70" w:rsidP="00424086">
      <w:pPr>
        <w:tabs>
          <w:tab w:val="left" w:pos="142"/>
        </w:tabs>
        <w:spacing w:after="0" w:line="240" w:lineRule="auto"/>
        <w:jc w:val="both"/>
        <w:rPr>
          <w:rFonts w:ascii="Times New Roman" w:hAnsi="Times New Roman" w:cs="Times New Roman"/>
          <w:sz w:val="24"/>
        </w:rPr>
      </w:pPr>
      <w:r w:rsidRPr="005B3B70">
        <w:rPr>
          <w:rFonts w:ascii="Times New Roman" w:hAnsi="Times New Roman" w:cs="Times New Roman"/>
          <w:sz w:val="24"/>
        </w:rPr>
        <w:sym w:font="Symbol" w:char="F02D"/>
      </w:r>
      <w:r w:rsidRPr="005B3B70">
        <w:rPr>
          <w:rFonts w:ascii="Times New Roman" w:hAnsi="Times New Roman" w:cs="Times New Roman"/>
          <w:sz w:val="24"/>
        </w:rPr>
        <w:t xml:space="preserve"> обеспечивать бесконфликтную совместную работу в группе; </w:t>
      </w:r>
    </w:p>
    <w:p w14:paraId="3629726F" w14:textId="77777777" w:rsidR="005B3B70" w:rsidRDefault="005B3B70" w:rsidP="00424086">
      <w:pPr>
        <w:tabs>
          <w:tab w:val="left" w:pos="142"/>
        </w:tabs>
        <w:spacing w:after="0" w:line="240" w:lineRule="auto"/>
        <w:jc w:val="both"/>
        <w:rPr>
          <w:rFonts w:ascii="Times New Roman" w:hAnsi="Times New Roman" w:cs="Times New Roman"/>
          <w:sz w:val="24"/>
        </w:rPr>
      </w:pPr>
      <w:r w:rsidRPr="005B3B70">
        <w:rPr>
          <w:rFonts w:ascii="Times New Roman" w:hAnsi="Times New Roman" w:cs="Times New Roman"/>
          <w:sz w:val="24"/>
        </w:rPr>
        <w:sym w:font="Symbol" w:char="F02D"/>
      </w:r>
      <w:r w:rsidRPr="005B3B70">
        <w:rPr>
          <w:rFonts w:ascii="Times New Roman" w:hAnsi="Times New Roman" w:cs="Times New Roman"/>
          <w:sz w:val="24"/>
        </w:rPr>
        <w:t xml:space="preserve"> устанавливать с партнёрами отношения взаимопонимания; </w:t>
      </w:r>
    </w:p>
    <w:p w14:paraId="6F17DA06" w14:textId="77777777" w:rsidR="005B3B70" w:rsidRDefault="005B3B70" w:rsidP="00424086">
      <w:pPr>
        <w:tabs>
          <w:tab w:val="left" w:pos="142"/>
        </w:tabs>
        <w:spacing w:after="0" w:line="240" w:lineRule="auto"/>
        <w:jc w:val="both"/>
        <w:rPr>
          <w:rFonts w:ascii="Times New Roman" w:hAnsi="Times New Roman" w:cs="Times New Roman"/>
          <w:sz w:val="24"/>
        </w:rPr>
      </w:pPr>
      <w:r w:rsidRPr="005B3B70">
        <w:rPr>
          <w:rFonts w:ascii="Times New Roman" w:hAnsi="Times New Roman" w:cs="Times New Roman"/>
          <w:sz w:val="24"/>
        </w:rPr>
        <w:sym w:font="Symbol" w:char="F02D"/>
      </w:r>
      <w:r w:rsidRPr="005B3B70">
        <w:rPr>
          <w:rFonts w:ascii="Times New Roman" w:hAnsi="Times New Roman" w:cs="Times New Roman"/>
          <w:sz w:val="24"/>
        </w:rPr>
        <w:t xml:space="preserve"> проводить эффективные групповые обсуждения; </w:t>
      </w:r>
    </w:p>
    <w:p w14:paraId="0113FFE2" w14:textId="77777777" w:rsidR="005B3B70" w:rsidRDefault="005B3B70" w:rsidP="00424086">
      <w:pPr>
        <w:tabs>
          <w:tab w:val="left" w:pos="142"/>
        </w:tabs>
        <w:spacing w:after="0" w:line="240" w:lineRule="auto"/>
        <w:jc w:val="both"/>
        <w:rPr>
          <w:rFonts w:ascii="Times New Roman" w:hAnsi="Times New Roman" w:cs="Times New Roman"/>
          <w:sz w:val="24"/>
        </w:rPr>
      </w:pPr>
      <w:r w:rsidRPr="005B3B70">
        <w:rPr>
          <w:rFonts w:ascii="Times New Roman" w:hAnsi="Times New Roman" w:cs="Times New Roman"/>
          <w:sz w:val="24"/>
        </w:rPr>
        <w:sym w:font="Symbol" w:char="F02D"/>
      </w:r>
      <w:r w:rsidRPr="005B3B70">
        <w:rPr>
          <w:rFonts w:ascii="Times New Roman" w:hAnsi="Times New Roman" w:cs="Times New Roman"/>
          <w:sz w:val="24"/>
        </w:rPr>
        <w:t xml:space="preserve"> обеспечивать обмен знаниями между членами группы для принятия эффективных совместных решений; </w:t>
      </w:r>
    </w:p>
    <w:p w14:paraId="774C438F" w14:textId="77777777" w:rsidR="005B3B70" w:rsidRDefault="005B3B70" w:rsidP="00424086">
      <w:pPr>
        <w:tabs>
          <w:tab w:val="left" w:pos="142"/>
        </w:tabs>
        <w:spacing w:after="0" w:line="240" w:lineRule="auto"/>
        <w:jc w:val="both"/>
        <w:rPr>
          <w:rFonts w:ascii="Times New Roman" w:hAnsi="Times New Roman" w:cs="Times New Roman"/>
          <w:sz w:val="24"/>
        </w:rPr>
      </w:pPr>
      <w:r w:rsidRPr="005B3B70">
        <w:rPr>
          <w:rFonts w:ascii="Times New Roman" w:hAnsi="Times New Roman" w:cs="Times New Roman"/>
          <w:sz w:val="24"/>
        </w:rPr>
        <w:sym w:font="Symbol" w:char="F02D"/>
      </w:r>
      <w:r w:rsidRPr="005B3B70">
        <w:rPr>
          <w:rFonts w:ascii="Times New Roman" w:hAnsi="Times New Roman" w:cs="Times New Roman"/>
          <w:sz w:val="24"/>
        </w:rPr>
        <w:t xml:space="preserve"> чётко формулировать цели группы и позволять её участникам проявлять инициативу для достижения этих целей; </w:t>
      </w:r>
    </w:p>
    <w:p w14:paraId="43C8C993" w14:textId="77777777" w:rsidR="005B3B70" w:rsidRDefault="005B3B70" w:rsidP="00424086">
      <w:pPr>
        <w:tabs>
          <w:tab w:val="left" w:pos="142"/>
        </w:tabs>
        <w:spacing w:after="0" w:line="240" w:lineRule="auto"/>
        <w:jc w:val="both"/>
        <w:rPr>
          <w:rFonts w:ascii="Times New Roman" w:hAnsi="Times New Roman" w:cs="Times New Roman"/>
          <w:sz w:val="24"/>
        </w:rPr>
      </w:pPr>
      <w:r w:rsidRPr="005B3B70">
        <w:rPr>
          <w:rFonts w:ascii="Times New Roman" w:hAnsi="Times New Roman" w:cs="Times New Roman"/>
          <w:sz w:val="24"/>
        </w:rPr>
        <w:sym w:font="Symbol" w:char="F02D"/>
      </w:r>
      <w:r w:rsidRPr="005B3B70">
        <w:rPr>
          <w:rFonts w:ascii="Times New Roman" w:hAnsi="Times New Roman" w:cs="Times New Roman"/>
          <w:sz w:val="24"/>
        </w:rPr>
        <w:t xml:space="preserve"> адекватно реагировать на нужды других. </w:t>
      </w:r>
    </w:p>
    <w:p w14:paraId="08E9DEC1" w14:textId="77777777" w:rsidR="005B3B70" w:rsidRDefault="005B3B70" w:rsidP="00424086">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5B3B70">
        <w:rPr>
          <w:rFonts w:ascii="Times New Roman" w:hAnsi="Times New Roman" w:cs="Times New Roman"/>
          <w:sz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w:t>
      </w:r>
      <w:r>
        <w:rPr>
          <w:rFonts w:ascii="Times New Roman" w:hAnsi="Times New Roman" w:cs="Times New Roman"/>
          <w:sz w:val="24"/>
        </w:rPr>
        <w:t xml:space="preserve">       </w:t>
      </w:r>
      <w:r w:rsidRPr="005B3B70">
        <w:rPr>
          <w:rFonts w:ascii="Times New Roman" w:hAnsi="Times New Roman" w:cs="Times New Roman"/>
          <w:sz w:val="24"/>
        </w:rPr>
        <w:t xml:space="preserve">Это поможет представить себе ожидаемый результат. Только продумав все эти вопросы, можно приступать к работе. Понятно, что ребёнок, не имеющий опыта подобной работы, нуждается в помощи педагога именно в этот момент. </w:t>
      </w:r>
    </w:p>
    <w:p w14:paraId="0F133722" w14:textId="77777777" w:rsidR="005B3B70" w:rsidRDefault="005B3B70" w:rsidP="00424086">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5B3B70">
        <w:rPr>
          <w:rFonts w:ascii="Times New Roman" w:hAnsi="Times New Roman" w:cs="Times New Roman"/>
          <w:sz w:val="24"/>
        </w:rPr>
        <w:t xml:space="preserve">Для формирования такого алгоритма проектной работы подходят небольшие учебные проекты, которые можно предлагать ребятам уже с 5 класса. Кроме того, </w:t>
      </w:r>
      <w:r w:rsidRPr="005B3B70">
        <w:rPr>
          <w:rFonts w:ascii="Times New Roman" w:hAnsi="Times New Roman" w:cs="Times New Roman"/>
          <w:b/>
          <w:sz w:val="24"/>
        </w:rPr>
        <w:t>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r w:rsidRPr="005B3B70">
        <w:rPr>
          <w:rFonts w:ascii="Times New Roman" w:hAnsi="Times New Roman" w:cs="Times New Roman"/>
          <w:sz w:val="24"/>
        </w:rPr>
        <w:t xml:space="preserve"> </w:t>
      </w:r>
    </w:p>
    <w:p w14:paraId="6F36BC7C" w14:textId="77777777" w:rsidR="005B3B70" w:rsidRPr="005B3B70" w:rsidRDefault="005B3B70" w:rsidP="00424086">
      <w:pPr>
        <w:tabs>
          <w:tab w:val="left" w:pos="142"/>
        </w:tabs>
        <w:spacing w:after="0" w:line="240" w:lineRule="auto"/>
        <w:jc w:val="both"/>
        <w:rPr>
          <w:rFonts w:ascii="Times New Roman" w:hAnsi="Times New Roman" w:cs="Times New Roman"/>
          <w:b/>
          <w:sz w:val="24"/>
        </w:rPr>
      </w:pPr>
      <w:r w:rsidRPr="005B3B70">
        <w:rPr>
          <w:rFonts w:ascii="Times New Roman" w:hAnsi="Times New Roman" w:cs="Times New Roman"/>
          <w:b/>
          <w:sz w:val="24"/>
        </w:rPr>
        <w:t>Основные требования к использованию проектной формы обучения:</w:t>
      </w:r>
    </w:p>
    <w:p w14:paraId="21E9D689" w14:textId="77777777" w:rsidR="005B3B70" w:rsidRDefault="005B3B70" w:rsidP="00424086">
      <w:pPr>
        <w:tabs>
          <w:tab w:val="left" w:pos="142"/>
        </w:tabs>
        <w:spacing w:after="0" w:line="240" w:lineRule="auto"/>
        <w:jc w:val="both"/>
        <w:rPr>
          <w:rFonts w:ascii="Times New Roman" w:hAnsi="Times New Roman" w:cs="Times New Roman"/>
          <w:sz w:val="24"/>
        </w:rPr>
      </w:pPr>
      <w:r w:rsidRPr="005B3B70">
        <w:rPr>
          <w:rFonts w:ascii="Times New Roman" w:hAnsi="Times New Roman" w:cs="Times New Roman"/>
          <w:sz w:val="24"/>
        </w:rPr>
        <w:t xml:space="preserve"> 1) наличие задачи, требующей интегрированного знания, исследовательского поиска для ее решения; </w:t>
      </w:r>
    </w:p>
    <w:p w14:paraId="22D8186B" w14:textId="77777777" w:rsidR="005B3B70" w:rsidRDefault="005B3B70" w:rsidP="00424086">
      <w:pPr>
        <w:tabs>
          <w:tab w:val="left" w:pos="142"/>
        </w:tabs>
        <w:spacing w:after="0" w:line="240" w:lineRule="auto"/>
        <w:jc w:val="both"/>
        <w:rPr>
          <w:rFonts w:ascii="Times New Roman" w:hAnsi="Times New Roman" w:cs="Times New Roman"/>
          <w:sz w:val="24"/>
        </w:rPr>
      </w:pPr>
      <w:r w:rsidRPr="005B3B70">
        <w:rPr>
          <w:rFonts w:ascii="Times New Roman" w:hAnsi="Times New Roman" w:cs="Times New Roman"/>
          <w:sz w:val="24"/>
        </w:rPr>
        <w:t xml:space="preserve">2) практическая, теоретическая, социальная значимость предполагаемых результатов; </w:t>
      </w:r>
    </w:p>
    <w:p w14:paraId="572D81C2" w14:textId="77777777" w:rsidR="005B3B70" w:rsidRPr="005B3B70" w:rsidRDefault="005B3B70" w:rsidP="00424086">
      <w:pPr>
        <w:tabs>
          <w:tab w:val="left" w:pos="142"/>
        </w:tabs>
        <w:spacing w:after="0" w:line="240" w:lineRule="auto"/>
        <w:jc w:val="both"/>
        <w:rPr>
          <w:rFonts w:ascii="Times New Roman" w:hAnsi="Times New Roman" w:cs="Times New Roman"/>
          <w:sz w:val="28"/>
          <w:szCs w:val="24"/>
        </w:rPr>
      </w:pPr>
      <w:r w:rsidRPr="005B3B70">
        <w:rPr>
          <w:rFonts w:ascii="Times New Roman" w:hAnsi="Times New Roman" w:cs="Times New Roman"/>
          <w:sz w:val="24"/>
        </w:rPr>
        <w:t>3) возможность самостоятельной (индивидуальной, парной, групповой) работы учащихся;</w:t>
      </w:r>
    </w:p>
    <w:p w14:paraId="07D7D4DC" w14:textId="77777777" w:rsidR="00151386" w:rsidRDefault="00151386" w:rsidP="00424086">
      <w:pPr>
        <w:tabs>
          <w:tab w:val="left" w:pos="142"/>
        </w:tabs>
        <w:spacing w:after="0" w:line="240" w:lineRule="auto"/>
        <w:jc w:val="both"/>
        <w:rPr>
          <w:rFonts w:ascii="Times New Roman" w:hAnsi="Times New Roman" w:cs="Times New Roman"/>
          <w:sz w:val="24"/>
        </w:rPr>
      </w:pPr>
      <w:r w:rsidRPr="00151386">
        <w:rPr>
          <w:rFonts w:ascii="Times New Roman" w:hAnsi="Times New Roman" w:cs="Times New Roman"/>
          <w:sz w:val="24"/>
        </w:rPr>
        <w:t xml:space="preserve">4) структурирование содержательной части проекта (с указанием поэтапных результатов); 5) использование исследовательских методов, предусматривающих определенную последовательность действий: </w:t>
      </w:r>
    </w:p>
    <w:p w14:paraId="7E0DA62E" w14:textId="77777777" w:rsidR="00151386" w:rsidRDefault="00151386" w:rsidP="00424086">
      <w:pPr>
        <w:tabs>
          <w:tab w:val="left" w:pos="142"/>
        </w:tabs>
        <w:spacing w:after="0" w:line="240" w:lineRule="auto"/>
        <w:jc w:val="both"/>
        <w:rPr>
          <w:rFonts w:ascii="Times New Roman" w:hAnsi="Times New Roman" w:cs="Times New Roman"/>
          <w:sz w:val="24"/>
        </w:rPr>
      </w:pPr>
      <w:r w:rsidRPr="00151386">
        <w:rPr>
          <w:rFonts w:ascii="Times New Roman" w:hAnsi="Times New Roman" w:cs="Times New Roman"/>
          <w:sz w:val="24"/>
        </w:rPr>
        <w:sym w:font="Symbol" w:char="F02D"/>
      </w:r>
      <w:r w:rsidRPr="00151386">
        <w:rPr>
          <w:rFonts w:ascii="Times New Roman" w:hAnsi="Times New Roman" w:cs="Times New Roman"/>
          <w:sz w:val="24"/>
        </w:rPr>
        <w:t xml:space="preserve"> определение проблемы и вытекающих из нее задач исследования (использование в ходе совместного исследования метода "мозговой атаки", «круглого стола»); </w:t>
      </w:r>
    </w:p>
    <w:p w14:paraId="6CAD1DA2" w14:textId="77777777" w:rsidR="00151386" w:rsidRDefault="00151386" w:rsidP="00424086">
      <w:pPr>
        <w:tabs>
          <w:tab w:val="left" w:pos="142"/>
        </w:tabs>
        <w:spacing w:after="0" w:line="240" w:lineRule="auto"/>
        <w:jc w:val="both"/>
        <w:rPr>
          <w:rFonts w:ascii="Times New Roman" w:hAnsi="Times New Roman" w:cs="Times New Roman"/>
          <w:sz w:val="24"/>
        </w:rPr>
      </w:pPr>
      <w:r w:rsidRPr="00151386">
        <w:rPr>
          <w:rFonts w:ascii="Times New Roman" w:hAnsi="Times New Roman" w:cs="Times New Roman"/>
          <w:sz w:val="24"/>
        </w:rPr>
        <w:sym w:font="Symbol" w:char="F02D"/>
      </w:r>
      <w:r w:rsidRPr="00151386">
        <w:rPr>
          <w:rFonts w:ascii="Times New Roman" w:hAnsi="Times New Roman" w:cs="Times New Roman"/>
          <w:sz w:val="24"/>
        </w:rPr>
        <w:t xml:space="preserve"> выдвижение гипотезы их решения; </w:t>
      </w:r>
    </w:p>
    <w:p w14:paraId="4856B17C" w14:textId="77777777" w:rsidR="00151386" w:rsidRDefault="00151386" w:rsidP="00424086">
      <w:pPr>
        <w:tabs>
          <w:tab w:val="left" w:pos="142"/>
        </w:tabs>
        <w:spacing w:after="0" w:line="240" w:lineRule="auto"/>
        <w:jc w:val="both"/>
        <w:rPr>
          <w:rFonts w:ascii="Times New Roman" w:hAnsi="Times New Roman" w:cs="Times New Roman"/>
          <w:sz w:val="24"/>
        </w:rPr>
      </w:pPr>
      <w:r w:rsidRPr="00151386">
        <w:rPr>
          <w:rFonts w:ascii="Times New Roman" w:hAnsi="Times New Roman" w:cs="Times New Roman"/>
          <w:sz w:val="24"/>
        </w:rPr>
        <w:sym w:font="Symbol" w:char="F02D"/>
      </w:r>
      <w:r w:rsidRPr="00151386">
        <w:rPr>
          <w:rFonts w:ascii="Times New Roman" w:hAnsi="Times New Roman" w:cs="Times New Roman"/>
          <w:sz w:val="24"/>
        </w:rPr>
        <w:t xml:space="preserve"> обсуждение методов исследования (статистических, экспериментальных, наблюдений и т.п.); </w:t>
      </w:r>
    </w:p>
    <w:p w14:paraId="40E3AF99" w14:textId="77777777" w:rsidR="00151386" w:rsidRDefault="00151386" w:rsidP="00424086">
      <w:pPr>
        <w:tabs>
          <w:tab w:val="left" w:pos="142"/>
        </w:tabs>
        <w:spacing w:after="0" w:line="240" w:lineRule="auto"/>
        <w:jc w:val="both"/>
        <w:rPr>
          <w:rFonts w:ascii="Times New Roman" w:hAnsi="Times New Roman" w:cs="Times New Roman"/>
          <w:sz w:val="24"/>
        </w:rPr>
      </w:pPr>
      <w:r w:rsidRPr="00151386">
        <w:rPr>
          <w:rFonts w:ascii="Times New Roman" w:hAnsi="Times New Roman" w:cs="Times New Roman"/>
          <w:sz w:val="24"/>
        </w:rPr>
        <w:sym w:font="Symbol" w:char="F02D"/>
      </w:r>
      <w:r w:rsidRPr="00151386">
        <w:rPr>
          <w:rFonts w:ascii="Times New Roman" w:hAnsi="Times New Roman" w:cs="Times New Roman"/>
          <w:sz w:val="24"/>
        </w:rPr>
        <w:t xml:space="preserve"> обсуждение способов оформления конечных результатов (презентаций, защиты, творческих отчетов, просмотров и пр.); </w:t>
      </w:r>
    </w:p>
    <w:p w14:paraId="79D45A58" w14:textId="77777777" w:rsidR="00151386" w:rsidRDefault="00151386" w:rsidP="00424086">
      <w:pPr>
        <w:tabs>
          <w:tab w:val="left" w:pos="142"/>
        </w:tabs>
        <w:spacing w:after="0" w:line="240" w:lineRule="auto"/>
        <w:jc w:val="both"/>
        <w:rPr>
          <w:rFonts w:ascii="Times New Roman" w:hAnsi="Times New Roman" w:cs="Times New Roman"/>
          <w:sz w:val="24"/>
        </w:rPr>
      </w:pPr>
      <w:r w:rsidRPr="00151386">
        <w:rPr>
          <w:rFonts w:ascii="Times New Roman" w:hAnsi="Times New Roman" w:cs="Times New Roman"/>
          <w:sz w:val="24"/>
        </w:rPr>
        <w:sym w:font="Symbol" w:char="F02D"/>
      </w:r>
      <w:r w:rsidRPr="00151386">
        <w:rPr>
          <w:rFonts w:ascii="Times New Roman" w:hAnsi="Times New Roman" w:cs="Times New Roman"/>
          <w:sz w:val="24"/>
        </w:rPr>
        <w:t xml:space="preserve"> сбор, систематизация и анализ полученных данных; </w:t>
      </w:r>
    </w:p>
    <w:p w14:paraId="629AD309" w14:textId="77777777" w:rsidR="00151386" w:rsidRDefault="00151386" w:rsidP="00424086">
      <w:pPr>
        <w:tabs>
          <w:tab w:val="left" w:pos="142"/>
        </w:tabs>
        <w:spacing w:after="0" w:line="240" w:lineRule="auto"/>
        <w:jc w:val="both"/>
        <w:rPr>
          <w:rFonts w:ascii="Times New Roman" w:hAnsi="Times New Roman" w:cs="Times New Roman"/>
          <w:sz w:val="24"/>
        </w:rPr>
      </w:pPr>
      <w:r w:rsidRPr="00151386">
        <w:rPr>
          <w:rFonts w:ascii="Times New Roman" w:hAnsi="Times New Roman" w:cs="Times New Roman"/>
          <w:sz w:val="24"/>
        </w:rPr>
        <w:lastRenderedPageBreak/>
        <w:sym w:font="Symbol" w:char="F02D"/>
      </w:r>
      <w:r w:rsidRPr="00151386">
        <w:rPr>
          <w:rFonts w:ascii="Times New Roman" w:hAnsi="Times New Roman" w:cs="Times New Roman"/>
          <w:sz w:val="24"/>
        </w:rPr>
        <w:t xml:space="preserve"> подведение итогов, оформление результатов, их презентация; </w:t>
      </w:r>
      <w:r w:rsidRPr="00151386">
        <w:rPr>
          <w:rFonts w:ascii="Times New Roman" w:hAnsi="Times New Roman" w:cs="Times New Roman"/>
          <w:sz w:val="24"/>
        </w:rPr>
        <w:sym w:font="Symbol" w:char="F02D"/>
      </w:r>
      <w:r w:rsidRPr="00151386">
        <w:rPr>
          <w:rFonts w:ascii="Times New Roman" w:hAnsi="Times New Roman" w:cs="Times New Roman"/>
          <w:sz w:val="24"/>
        </w:rPr>
        <w:t xml:space="preserve"> выводы, выдвижение новых проблем исследования. </w:t>
      </w:r>
    </w:p>
    <w:p w14:paraId="689EDDDA" w14:textId="77777777" w:rsidR="00151386" w:rsidRDefault="00151386" w:rsidP="00424086">
      <w:pPr>
        <w:tabs>
          <w:tab w:val="left" w:pos="142"/>
        </w:tabs>
        <w:spacing w:after="0" w:line="240" w:lineRule="auto"/>
        <w:jc w:val="both"/>
        <w:rPr>
          <w:rFonts w:ascii="Times New Roman" w:hAnsi="Times New Roman" w:cs="Times New Roman"/>
          <w:sz w:val="24"/>
        </w:rPr>
      </w:pPr>
      <w:r w:rsidRPr="00151386">
        <w:rPr>
          <w:rFonts w:ascii="Times New Roman" w:hAnsi="Times New Roman" w:cs="Times New Roman"/>
          <w:sz w:val="24"/>
        </w:rPr>
        <w:t xml:space="preserve">6) 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 </w:t>
      </w:r>
    </w:p>
    <w:p w14:paraId="31B1EF61" w14:textId="77777777" w:rsidR="00151386" w:rsidRDefault="00151386" w:rsidP="00424086">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151386">
        <w:rPr>
          <w:rFonts w:ascii="Times New Roman" w:hAnsi="Times New Roman" w:cs="Times New Roman"/>
          <w:sz w:val="24"/>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w:t>
      </w:r>
    </w:p>
    <w:p w14:paraId="12392765" w14:textId="77777777" w:rsidR="00151386" w:rsidRDefault="00151386" w:rsidP="00424086">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151386">
        <w:rPr>
          <w:rFonts w:ascii="Times New Roman" w:hAnsi="Times New Roman" w:cs="Times New Roman"/>
          <w:sz w:val="24"/>
        </w:rPr>
        <w:t>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14:paraId="35A90849" w14:textId="77777777" w:rsidR="00151386" w:rsidRDefault="00151386" w:rsidP="00424086">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151386">
        <w:rPr>
          <w:rFonts w:ascii="Times New Roman" w:hAnsi="Times New Roman" w:cs="Times New Roman"/>
          <w:sz w:val="24"/>
        </w:rPr>
        <w:t xml:space="preserve"> Для успешного осуществления учебно-исследовательской деятельности обучающиеся должны овладеть следующими действиями: </w:t>
      </w:r>
    </w:p>
    <w:p w14:paraId="30AFB402" w14:textId="77777777" w:rsidR="00151386" w:rsidRDefault="00151386" w:rsidP="00424086">
      <w:pPr>
        <w:tabs>
          <w:tab w:val="left" w:pos="142"/>
        </w:tabs>
        <w:spacing w:after="0" w:line="240" w:lineRule="auto"/>
        <w:jc w:val="both"/>
        <w:rPr>
          <w:rFonts w:ascii="Times New Roman" w:hAnsi="Times New Roman" w:cs="Times New Roman"/>
          <w:sz w:val="24"/>
        </w:rPr>
      </w:pPr>
      <w:r w:rsidRPr="00151386">
        <w:rPr>
          <w:rFonts w:ascii="Times New Roman" w:hAnsi="Times New Roman" w:cs="Times New Roman"/>
          <w:sz w:val="24"/>
        </w:rPr>
        <w:sym w:font="Symbol" w:char="F02D"/>
      </w:r>
      <w:r w:rsidRPr="00151386">
        <w:rPr>
          <w:rFonts w:ascii="Times New Roman" w:hAnsi="Times New Roman" w:cs="Times New Roman"/>
          <w:sz w:val="24"/>
        </w:rPr>
        <w:t xml:space="preserve"> постановка проблемы и аргументирование её актуальности; </w:t>
      </w:r>
    </w:p>
    <w:p w14:paraId="5F99823F" w14:textId="77777777" w:rsidR="00151386" w:rsidRDefault="00151386" w:rsidP="00424086">
      <w:pPr>
        <w:tabs>
          <w:tab w:val="left" w:pos="142"/>
        </w:tabs>
        <w:spacing w:after="0" w:line="240" w:lineRule="auto"/>
        <w:jc w:val="both"/>
        <w:rPr>
          <w:rFonts w:ascii="Times New Roman" w:hAnsi="Times New Roman" w:cs="Times New Roman"/>
          <w:sz w:val="24"/>
        </w:rPr>
      </w:pPr>
      <w:r w:rsidRPr="00151386">
        <w:rPr>
          <w:rFonts w:ascii="Times New Roman" w:hAnsi="Times New Roman" w:cs="Times New Roman"/>
          <w:sz w:val="24"/>
        </w:rPr>
        <w:sym w:font="Symbol" w:char="F02D"/>
      </w:r>
      <w:r w:rsidRPr="00151386">
        <w:rPr>
          <w:rFonts w:ascii="Times New Roman" w:hAnsi="Times New Roman" w:cs="Times New Roman"/>
          <w:sz w:val="24"/>
        </w:rPr>
        <w:t xml:space="preserve"> формулировка гипотезы исследования и раскрытие замысла </w:t>
      </w:r>
    </w:p>
    <w:p w14:paraId="1F269CB5" w14:textId="77777777" w:rsidR="00151386" w:rsidRDefault="00151386" w:rsidP="00424086">
      <w:pPr>
        <w:tabs>
          <w:tab w:val="left" w:pos="142"/>
        </w:tabs>
        <w:spacing w:after="0" w:line="240" w:lineRule="auto"/>
        <w:jc w:val="both"/>
        <w:rPr>
          <w:rFonts w:ascii="Times New Roman" w:hAnsi="Times New Roman" w:cs="Times New Roman"/>
          <w:sz w:val="24"/>
        </w:rPr>
      </w:pPr>
      <w:r w:rsidRPr="00151386">
        <w:rPr>
          <w:rFonts w:ascii="Times New Roman" w:hAnsi="Times New Roman" w:cs="Times New Roman"/>
          <w:sz w:val="24"/>
        </w:rPr>
        <w:t xml:space="preserve">– сущности будущей деятельности; </w:t>
      </w:r>
    </w:p>
    <w:p w14:paraId="27567BDC" w14:textId="77777777" w:rsidR="00151386" w:rsidRDefault="00151386" w:rsidP="00424086">
      <w:pPr>
        <w:tabs>
          <w:tab w:val="left" w:pos="142"/>
        </w:tabs>
        <w:spacing w:after="0" w:line="240" w:lineRule="auto"/>
        <w:jc w:val="both"/>
        <w:rPr>
          <w:rFonts w:ascii="Times New Roman" w:hAnsi="Times New Roman" w:cs="Times New Roman"/>
          <w:sz w:val="24"/>
        </w:rPr>
      </w:pPr>
      <w:r w:rsidRPr="00151386">
        <w:rPr>
          <w:rFonts w:ascii="Times New Roman" w:hAnsi="Times New Roman" w:cs="Times New Roman"/>
          <w:sz w:val="24"/>
        </w:rPr>
        <w:sym w:font="Symbol" w:char="F02D"/>
      </w:r>
      <w:r w:rsidRPr="00151386">
        <w:rPr>
          <w:rFonts w:ascii="Times New Roman" w:hAnsi="Times New Roman" w:cs="Times New Roman"/>
          <w:sz w:val="24"/>
        </w:rPr>
        <w:t xml:space="preserve"> планирование исследовательских работ и выбор необходимого инструментария; </w:t>
      </w:r>
    </w:p>
    <w:p w14:paraId="3BDA71ED" w14:textId="77777777" w:rsidR="00151386" w:rsidRDefault="00151386" w:rsidP="00424086">
      <w:pPr>
        <w:tabs>
          <w:tab w:val="left" w:pos="142"/>
        </w:tabs>
        <w:spacing w:after="0" w:line="240" w:lineRule="auto"/>
        <w:jc w:val="both"/>
        <w:rPr>
          <w:rFonts w:ascii="Times New Roman" w:hAnsi="Times New Roman" w:cs="Times New Roman"/>
          <w:sz w:val="24"/>
        </w:rPr>
      </w:pPr>
      <w:r w:rsidRPr="00151386">
        <w:rPr>
          <w:rFonts w:ascii="Times New Roman" w:hAnsi="Times New Roman" w:cs="Times New Roman"/>
          <w:sz w:val="24"/>
        </w:rPr>
        <w:sym w:font="Symbol" w:char="F02D"/>
      </w:r>
      <w:r w:rsidRPr="00151386">
        <w:rPr>
          <w:rFonts w:ascii="Times New Roman" w:hAnsi="Times New Roman" w:cs="Times New Roman"/>
          <w:sz w:val="24"/>
        </w:rPr>
        <w:t xml:space="preserve"> собственно проведение исследования с обязательным поэтапным контролем и коррекцией результатов работ; </w:t>
      </w:r>
    </w:p>
    <w:p w14:paraId="4651641E" w14:textId="77777777" w:rsidR="00151386" w:rsidRDefault="00151386" w:rsidP="00424086">
      <w:pPr>
        <w:tabs>
          <w:tab w:val="left" w:pos="142"/>
        </w:tabs>
        <w:spacing w:after="0" w:line="240" w:lineRule="auto"/>
        <w:jc w:val="both"/>
        <w:rPr>
          <w:rFonts w:ascii="Times New Roman" w:hAnsi="Times New Roman" w:cs="Times New Roman"/>
          <w:sz w:val="24"/>
        </w:rPr>
      </w:pPr>
      <w:r w:rsidRPr="00151386">
        <w:rPr>
          <w:rFonts w:ascii="Times New Roman" w:hAnsi="Times New Roman" w:cs="Times New Roman"/>
          <w:sz w:val="24"/>
        </w:rPr>
        <w:sym w:font="Symbol" w:char="F02D"/>
      </w:r>
      <w:r w:rsidRPr="00151386">
        <w:rPr>
          <w:rFonts w:ascii="Times New Roman" w:hAnsi="Times New Roman" w:cs="Times New Roman"/>
          <w:sz w:val="24"/>
        </w:rPr>
        <w:t xml:space="preserve"> оформление результатов учебно-исследовательской деятельности как конечного продукта; </w:t>
      </w:r>
    </w:p>
    <w:p w14:paraId="3B7AB6A1" w14:textId="77777777" w:rsidR="00151386" w:rsidRDefault="00151386" w:rsidP="00424086">
      <w:pPr>
        <w:tabs>
          <w:tab w:val="left" w:pos="142"/>
        </w:tabs>
        <w:spacing w:after="0" w:line="240" w:lineRule="auto"/>
        <w:jc w:val="both"/>
        <w:rPr>
          <w:rFonts w:ascii="Times New Roman" w:hAnsi="Times New Roman" w:cs="Times New Roman"/>
          <w:sz w:val="24"/>
        </w:rPr>
      </w:pPr>
      <w:r w:rsidRPr="00151386">
        <w:rPr>
          <w:rFonts w:ascii="Times New Roman" w:hAnsi="Times New Roman" w:cs="Times New Roman"/>
          <w:sz w:val="24"/>
        </w:rPr>
        <w:sym w:font="Symbol" w:char="F02D"/>
      </w:r>
      <w:r w:rsidRPr="00151386">
        <w:rPr>
          <w:rFonts w:ascii="Times New Roman" w:hAnsi="Times New Roman" w:cs="Times New Roman"/>
          <w:sz w:val="24"/>
        </w:rPr>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14:paraId="6DBD0F42" w14:textId="77777777" w:rsidR="00BD4A07" w:rsidRDefault="00151386" w:rsidP="00424086">
      <w:pPr>
        <w:tabs>
          <w:tab w:val="left" w:pos="142"/>
        </w:tabs>
        <w:spacing w:after="0" w:line="240" w:lineRule="auto"/>
        <w:jc w:val="both"/>
        <w:rPr>
          <w:rFonts w:ascii="Times New Roman" w:hAnsi="Times New Roman" w:cs="Times New Roman"/>
          <w:b/>
          <w:sz w:val="24"/>
        </w:rPr>
      </w:pPr>
      <w:r w:rsidRPr="00BD4A07">
        <w:rPr>
          <w:rFonts w:ascii="Times New Roman" w:hAnsi="Times New Roman" w:cs="Times New Roman"/>
          <w:b/>
          <w:sz w:val="24"/>
        </w:rPr>
        <w:t xml:space="preserve">              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r w:rsidR="00BD4A07">
        <w:rPr>
          <w:rFonts w:ascii="Times New Roman" w:hAnsi="Times New Roman" w:cs="Times New Roman"/>
          <w:b/>
          <w:sz w:val="24"/>
        </w:rPr>
        <w:t>:</w:t>
      </w:r>
    </w:p>
    <w:tbl>
      <w:tblPr>
        <w:tblStyle w:val="a7"/>
        <w:tblW w:w="0" w:type="auto"/>
        <w:tblLook w:val="04A0" w:firstRow="1" w:lastRow="0" w:firstColumn="1" w:lastColumn="0" w:noHBand="0" w:noVBand="1"/>
      </w:tblPr>
      <w:tblGrid>
        <w:gridCol w:w="4785"/>
        <w:gridCol w:w="4786"/>
      </w:tblGrid>
      <w:tr w:rsidR="007E7EA5" w:rsidRPr="00AB2325" w14:paraId="2D3F9585" w14:textId="77777777" w:rsidTr="007E7EA5">
        <w:tc>
          <w:tcPr>
            <w:tcW w:w="4785" w:type="dxa"/>
            <w:vAlign w:val="center"/>
          </w:tcPr>
          <w:p w14:paraId="08FF4FD7" w14:textId="77777777" w:rsidR="007E7EA5" w:rsidRPr="00AB2325" w:rsidRDefault="007E7EA5" w:rsidP="008B4E4A">
            <w:pPr>
              <w:tabs>
                <w:tab w:val="left" w:pos="142"/>
              </w:tabs>
              <w:jc w:val="center"/>
              <w:rPr>
                <w:rFonts w:ascii="Times New Roman" w:hAnsi="Times New Roman" w:cs="Times New Roman"/>
                <w:b/>
                <w:sz w:val="24"/>
              </w:rPr>
            </w:pPr>
            <w:r w:rsidRPr="00AB2325">
              <w:rPr>
                <w:rFonts w:ascii="Times New Roman" w:hAnsi="Times New Roman" w:cs="Times New Roman"/>
                <w:b/>
                <w:sz w:val="24"/>
              </w:rPr>
              <w:t xml:space="preserve">Этапы </w:t>
            </w:r>
            <w:r w:rsidR="008B4E4A" w:rsidRPr="00AB2325">
              <w:rPr>
                <w:rFonts w:ascii="Times New Roman" w:hAnsi="Times New Roman" w:cs="Times New Roman"/>
                <w:b/>
                <w:sz w:val="24"/>
              </w:rPr>
              <w:t>учебно</w:t>
            </w:r>
            <w:r w:rsidR="008B4E4A">
              <w:rPr>
                <w:rFonts w:ascii="Times New Roman" w:hAnsi="Times New Roman" w:cs="Times New Roman"/>
                <w:b/>
                <w:sz w:val="24"/>
              </w:rPr>
              <w:t>-исследовательской</w:t>
            </w:r>
            <w:r w:rsidRPr="00AB2325">
              <w:rPr>
                <w:rFonts w:ascii="Times New Roman" w:hAnsi="Times New Roman" w:cs="Times New Roman"/>
                <w:b/>
                <w:sz w:val="24"/>
              </w:rPr>
              <w:t xml:space="preserve"> деятельности</w:t>
            </w:r>
          </w:p>
          <w:p w14:paraId="45A69E22" w14:textId="77777777" w:rsidR="007E7EA5" w:rsidRPr="00AB2325" w:rsidRDefault="007E7EA5" w:rsidP="008B4E4A">
            <w:pPr>
              <w:tabs>
                <w:tab w:val="left" w:pos="142"/>
              </w:tabs>
              <w:jc w:val="center"/>
              <w:rPr>
                <w:rFonts w:ascii="Times New Roman" w:hAnsi="Times New Roman" w:cs="Times New Roman"/>
                <w:b/>
                <w:sz w:val="24"/>
              </w:rPr>
            </w:pPr>
          </w:p>
        </w:tc>
        <w:tc>
          <w:tcPr>
            <w:tcW w:w="4786" w:type="dxa"/>
            <w:vAlign w:val="center"/>
          </w:tcPr>
          <w:p w14:paraId="240D4C94" w14:textId="77777777" w:rsidR="007E7EA5" w:rsidRPr="00AB2325" w:rsidRDefault="007E7EA5" w:rsidP="008B4E4A">
            <w:pPr>
              <w:tabs>
                <w:tab w:val="left" w:pos="142"/>
              </w:tabs>
              <w:jc w:val="center"/>
              <w:rPr>
                <w:rFonts w:ascii="Times New Roman" w:hAnsi="Times New Roman" w:cs="Times New Roman"/>
                <w:b/>
                <w:sz w:val="24"/>
              </w:rPr>
            </w:pPr>
            <w:r w:rsidRPr="00AB2325">
              <w:rPr>
                <w:rFonts w:ascii="Times New Roman" w:hAnsi="Times New Roman" w:cs="Times New Roman"/>
                <w:b/>
                <w:sz w:val="24"/>
              </w:rPr>
              <w:t>Ведущие умения учащихся</w:t>
            </w:r>
          </w:p>
        </w:tc>
      </w:tr>
      <w:tr w:rsidR="007E7EA5" w:rsidRPr="00AB2325" w14:paraId="3E8F9826" w14:textId="77777777" w:rsidTr="007E7EA5">
        <w:tc>
          <w:tcPr>
            <w:tcW w:w="4785" w:type="dxa"/>
          </w:tcPr>
          <w:p w14:paraId="7B57DB4A" w14:textId="77777777" w:rsidR="007E7EA5" w:rsidRPr="00AB2325" w:rsidRDefault="007E7EA5" w:rsidP="00424086">
            <w:pPr>
              <w:tabs>
                <w:tab w:val="left" w:pos="142"/>
              </w:tabs>
              <w:jc w:val="both"/>
              <w:rPr>
                <w:rFonts w:ascii="Times New Roman" w:hAnsi="Times New Roman" w:cs="Times New Roman"/>
                <w:sz w:val="24"/>
              </w:rPr>
            </w:pPr>
            <w:r w:rsidRPr="00AB2325">
              <w:rPr>
                <w:rFonts w:ascii="Times New Roman" w:hAnsi="Times New Roman" w:cs="Times New Roman"/>
                <w:sz w:val="24"/>
              </w:rPr>
              <w:t>Постановка проблемы, создание проблемной ситуации, обеспечивающей возникновение вопроса, аргументирование актуальности проблемы</w:t>
            </w:r>
          </w:p>
        </w:tc>
        <w:tc>
          <w:tcPr>
            <w:tcW w:w="4786" w:type="dxa"/>
          </w:tcPr>
          <w:p w14:paraId="7484AD20" w14:textId="77777777" w:rsidR="00AB2325" w:rsidRDefault="007E7EA5" w:rsidP="00424086">
            <w:pPr>
              <w:tabs>
                <w:tab w:val="left" w:pos="142"/>
              </w:tabs>
              <w:jc w:val="both"/>
              <w:rPr>
                <w:rFonts w:ascii="Times New Roman" w:hAnsi="Times New Roman" w:cs="Times New Roman"/>
                <w:sz w:val="24"/>
              </w:rPr>
            </w:pPr>
            <w:r w:rsidRPr="00AB2325">
              <w:rPr>
                <w:rFonts w:ascii="Times New Roman" w:hAnsi="Times New Roman" w:cs="Times New Roman"/>
                <w:sz w:val="24"/>
              </w:rPr>
              <w:t>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w:t>
            </w:r>
          </w:p>
          <w:p w14:paraId="20F29F96" w14:textId="77777777" w:rsidR="00AB2325" w:rsidRDefault="007E7EA5" w:rsidP="00424086">
            <w:pPr>
              <w:tabs>
                <w:tab w:val="left" w:pos="142"/>
              </w:tabs>
              <w:jc w:val="both"/>
              <w:rPr>
                <w:rFonts w:ascii="Times New Roman" w:hAnsi="Times New Roman" w:cs="Times New Roman"/>
                <w:sz w:val="24"/>
              </w:rPr>
            </w:pPr>
            <w:r w:rsidRPr="00AB2325">
              <w:rPr>
                <w:rFonts w:ascii="Times New Roman" w:hAnsi="Times New Roman" w:cs="Times New Roman"/>
                <w:sz w:val="24"/>
              </w:rPr>
              <w:t xml:space="preserve"> Умение ставить вопросы можно рассматривать как вариант, компонент умения видеть проблему;</w:t>
            </w:r>
          </w:p>
          <w:p w14:paraId="16E0F3D1" w14:textId="77777777" w:rsidR="00AB2325" w:rsidRDefault="007E7EA5" w:rsidP="00424086">
            <w:pPr>
              <w:tabs>
                <w:tab w:val="left" w:pos="142"/>
              </w:tabs>
              <w:jc w:val="both"/>
              <w:rPr>
                <w:rFonts w:ascii="Times New Roman" w:hAnsi="Times New Roman" w:cs="Times New Roman"/>
                <w:sz w:val="24"/>
              </w:rPr>
            </w:pPr>
            <w:r w:rsidRPr="00AB2325">
              <w:rPr>
                <w:rFonts w:ascii="Times New Roman" w:hAnsi="Times New Roman" w:cs="Times New Roman"/>
                <w:sz w:val="24"/>
              </w:rPr>
              <w:t xml:space="preserve"> Умение выдвигать гипотезы - это формулирование возможного варианта решения проблемы, который проверяется в ходе проведения исследования; </w:t>
            </w:r>
          </w:p>
          <w:p w14:paraId="4EF666DA" w14:textId="77777777" w:rsidR="00AB2325" w:rsidRDefault="007E7EA5" w:rsidP="00424086">
            <w:pPr>
              <w:tabs>
                <w:tab w:val="left" w:pos="142"/>
              </w:tabs>
              <w:jc w:val="both"/>
              <w:rPr>
                <w:rFonts w:ascii="Times New Roman" w:hAnsi="Times New Roman" w:cs="Times New Roman"/>
                <w:sz w:val="24"/>
              </w:rPr>
            </w:pPr>
            <w:r w:rsidRPr="00AB2325">
              <w:rPr>
                <w:rFonts w:ascii="Times New Roman" w:hAnsi="Times New Roman" w:cs="Times New Roman"/>
                <w:sz w:val="24"/>
              </w:rPr>
              <w:t xml:space="preserve">Умение структурировать тексты является частью умения работать с текстом, которые включают достаточно большой набор операций; </w:t>
            </w:r>
          </w:p>
          <w:p w14:paraId="5DD48F70" w14:textId="77777777" w:rsidR="007E7EA5" w:rsidRPr="00AB2325" w:rsidRDefault="007E7EA5" w:rsidP="00424086">
            <w:pPr>
              <w:tabs>
                <w:tab w:val="left" w:pos="142"/>
              </w:tabs>
              <w:jc w:val="both"/>
              <w:rPr>
                <w:rFonts w:ascii="Times New Roman" w:hAnsi="Times New Roman" w:cs="Times New Roman"/>
                <w:sz w:val="24"/>
              </w:rPr>
            </w:pPr>
            <w:r w:rsidRPr="00AB2325">
              <w:rPr>
                <w:rFonts w:ascii="Times New Roman" w:hAnsi="Times New Roman" w:cs="Times New Roman"/>
                <w:sz w:val="24"/>
              </w:rPr>
              <w:t>Умение давать определение понятиям – это логическая операция, которая направлена на раскрытие сущности понятия либо установление значения термина.</w:t>
            </w:r>
          </w:p>
        </w:tc>
      </w:tr>
      <w:tr w:rsidR="007E7EA5" w:rsidRPr="00AB2325" w14:paraId="41809655" w14:textId="77777777" w:rsidTr="007E7EA5">
        <w:tc>
          <w:tcPr>
            <w:tcW w:w="4785" w:type="dxa"/>
          </w:tcPr>
          <w:p w14:paraId="25CCC931" w14:textId="77777777" w:rsidR="007E7EA5" w:rsidRPr="00AB2325" w:rsidRDefault="007E7EA5" w:rsidP="00424086">
            <w:pPr>
              <w:tabs>
                <w:tab w:val="left" w:pos="142"/>
              </w:tabs>
              <w:jc w:val="both"/>
              <w:rPr>
                <w:rFonts w:ascii="Times New Roman" w:hAnsi="Times New Roman" w:cs="Times New Roman"/>
                <w:sz w:val="24"/>
              </w:rPr>
            </w:pPr>
            <w:r w:rsidRPr="00AB2325">
              <w:rPr>
                <w:rFonts w:ascii="Times New Roman" w:hAnsi="Times New Roman" w:cs="Times New Roman"/>
                <w:sz w:val="24"/>
              </w:rPr>
              <w:t>Выдвижение гипотезы, формулировка гипотезы и раскрытие замысла исследования</w:t>
            </w:r>
          </w:p>
        </w:tc>
        <w:tc>
          <w:tcPr>
            <w:tcW w:w="4786" w:type="dxa"/>
          </w:tcPr>
          <w:p w14:paraId="3C4F190B" w14:textId="77777777" w:rsidR="007E7EA5" w:rsidRPr="00AB2325" w:rsidRDefault="007E7EA5" w:rsidP="00424086">
            <w:pPr>
              <w:tabs>
                <w:tab w:val="left" w:pos="142"/>
              </w:tabs>
              <w:jc w:val="both"/>
              <w:rPr>
                <w:rFonts w:ascii="Times New Roman" w:hAnsi="Times New Roman" w:cs="Times New Roman"/>
                <w:sz w:val="24"/>
              </w:rPr>
            </w:pPr>
            <w:r w:rsidRPr="00AB2325">
              <w:rPr>
                <w:rFonts w:ascii="Times New Roman" w:hAnsi="Times New Roman" w:cs="Times New Roman"/>
                <w:sz w:val="24"/>
              </w:rPr>
              <w:t>Для формулировки гипотезы необходимо проведение предварительного анализа имеющейся информации</w:t>
            </w:r>
          </w:p>
        </w:tc>
      </w:tr>
      <w:tr w:rsidR="007E7EA5" w:rsidRPr="00AB2325" w14:paraId="70839EA8" w14:textId="77777777" w:rsidTr="007E7EA5">
        <w:tc>
          <w:tcPr>
            <w:tcW w:w="4785" w:type="dxa"/>
          </w:tcPr>
          <w:p w14:paraId="7D1424D3" w14:textId="77777777" w:rsidR="007E7EA5" w:rsidRPr="00AB2325" w:rsidRDefault="00EC40F8" w:rsidP="00424086">
            <w:pPr>
              <w:tabs>
                <w:tab w:val="left" w:pos="142"/>
              </w:tabs>
              <w:jc w:val="both"/>
              <w:rPr>
                <w:rFonts w:ascii="Times New Roman" w:hAnsi="Times New Roman" w:cs="Times New Roman"/>
                <w:sz w:val="24"/>
              </w:rPr>
            </w:pPr>
            <w:r w:rsidRPr="00AB2325">
              <w:rPr>
                <w:rFonts w:ascii="Times New Roman" w:hAnsi="Times New Roman" w:cs="Times New Roman"/>
                <w:sz w:val="24"/>
              </w:rPr>
              <w:t xml:space="preserve">Планирование исследовательских (проектных) работ и выбор необходимого </w:t>
            </w:r>
            <w:r w:rsidRPr="00AB2325">
              <w:rPr>
                <w:rFonts w:ascii="Times New Roman" w:hAnsi="Times New Roman" w:cs="Times New Roman"/>
                <w:sz w:val="24"/>
              </w:rPr>
              <w:lastRenderedPageBreak/>
              <w:t>инструментария</w:t>
            </w:r>
          </w:p>
        </w:tc>
        <w:tc>
          <w:tcPr>
            <w:tcW w:w="4786" w:type="dxa"/>
          </w:tcPr>
          <w:p w14:paraId="08D5ACB7" w14:textId="77777777" w:rsidR="00AB2325" w:rsidRDefault="00EC40F8" w:rsidP="00424086">
            <w:pPr>
              <w:tabs>
                <w:tab w:val="left" w:pos="142"/>
              </w:tabs>
              <w:jc w:val="both"/>
              <w:rPr>
                <w:rFonts w:ascii="Times New Roman" w:hAnsi="Times New Roman" w:cs="Times New Roman"/>
                <w:sz w:val="24"/>
              </w:rPr>
            </w:pPr>
            <w:r w:rsidRPr="00AB2325">
              <w:rPr>
                <w:rFonts w:ascii="Times New Roman" w:hAnsi="Times New Roman" w:cs="Times New Roman"/>
                <w:sz w:val="24"/>
              </w:rPr>
              <w:lastRenderedPageBreak/>
              <w:t xml:space="preserve">Выделение материала, который будет использован в исследовании; </w:t>
            </w:r>
          </w:p>
          <w:p w14:paraId="084F97EA" w14:textId="77777777" w:rsidR="007E7EA5" w:rsidRPr="00AB2325" w:rsidRDefault="00EC40F8" w:rsidP="00424086">
            <w:pPr>
              <w:tabs>
                <w:tab w:val="left" w:pos="142"/>
              </w:tabs>
              <w:jc w:val="both"/>
              <w:rPr>
                <w:rFonts w:ascii="Times New Roman" w:hAnsi="Times New Roman" w:cs="Times New Roman"/>
                <w:sz w:val="24"/>
              </w:rPr>
            </w:pPr>
            <w:r w:rsidRPr="00AB2325">
              <w:rPr>
                <w:rFonts w:ascii="Times New Roman" w:hAnsi="Times New Roman" w:cs="Times New Roman"/>
                <w:sz w:val="24"/>
              </w:rPr>
              <w:lastRenderedPageBreak/>
              <w:t>Параметры (показатели) оценки, анализа (количественные и качественные); Вопросы, предлагаемые для обсуждения и пр</w:t>
            </w:r>
            <w:r w:rsidR="00AB2325">
              <w:rPr>
                <w:rFonts w:ascii="Times New Roman" w:hAnsi="Times New Roman" w:cs="Times New Roman"/>
                <w:sz w:val="24"/>
              </w:rPr>
              <w:t>.</w:t>
            </w:r>
          </w:p>
        </w:tc>
      </w:tr>
      <w:tr w:rsidR="007E7EA5" w:rsidRPr="00AB2325" w14:paraId="49F3C538" w14:textId="77777777" w:rsidTr="007E7EA5">
        <w:tc>
          <w:tcPr>
            <w:tcW w:w="4785" w:type="dxa"/>
          </w:tcPr>
          <w:p w14:paraId="046A8B25" w14:textId="77777777" w:rsidR="007E7EA5" w:rsidRPr="00AB2325" w:rsidRDefault="001355C8" w:rsidP="00424086">
            <w:pPr>
              <w:tabs>
                <w:tab w:val="left" w:pos="142"/>
              </w:tabs>
              <w:jc w:val="both"/>
              <w:rPr>
                <w:rFonts w:ascii="Times New Roman" w:hAnsi="Times New Roman" w:cs="Times New Roman"/>
                <w:sz w:val="24"/>
              </w:rPr>
            </w:pPr>
            <w:r w:rsidRPr="00AB2325">
              <w:rPr>
                <w:rFonts w:ascii="Times New Roman" w:hAnsi="Times New Roman" w:cs="Times New Roman"/>
                <w:sz w:val="24"/>
              </w:rPr>
              <w:lastRenderedPageBreak/>
              <w:t>Поиск решения проблемы, проведение исследований (проектных работ) с поэтапным контролем и коррекцией результатов включают:</w:t>
            </w:r>
          </w:p>
        </w:tc>
        <w:tc>
          <w:tcPr>
            <w:tcW w:w="4786" w:type="dxa"/>
          </w:tcPr>
          <w:p w14:paraId="0668C484" w14:textId="77777777" w:rsidR="00AB2325" w:rsidRDefault="001355C8" w:rsidP="00424086">
            <w:pPr>
              <w:tabs>
                <w:tab w:val="left" w:pos="142"/>
              </w:tabs>
              <w:jc w:val="both"/>
              <w:rPr>
                <w:rFonts w:ascii="Times New Roman" w:hAnsi="Times New Roman" w:cs="Times New Roman"/>
                <w:sz w:val="24"/>
              </w:rPr>
            </w:pPr>
            <w:r w:rsidRPr="00AB2325">
              <w:rPr>
                <w:rFonts w:ascii="Times New Roman" w:hAnsi="Times New Roman" w:cs="Times New Roman"/>
                <w:sz w:val="24"/>
              </w:rPr>
              <w:t xml:space="preserve">Умение наблюдать, умения и навыки проведения экспериментов; </w:t>
            </w:r>
          </w:p>
          <w:p w14:paraId="7C47A6A9" w14:textId="77777777" w:rsidR="00AB2325" w:rsidRDefault="001355C8" w:rsidP="00424086">
            <w:pPr>
              <w:tabs>
                <w:tab w:val="left" w:pos="142"/>
              </w:tabs>
              <w:jc w:val="both"/>
              <w:rPr>
                <w:rFonts w:ascii="Times New Roman" w:hAnsi="Times New Roman" w:cs="Times New Roman"/>
                <w:sz w:val="24"/>
              </w:rPr>
            </w:pPr>
            <w:r w:rsidRPr="00AB2325">
              <w:rPr>
                <w:rFonts w:ascii="Times New Roman" w:hAnsi="Times New Roman" w:cs="Times New Roman"/>
                <w:sz w:val="24"/>
              </w:rPr>
              <w:t xml:space="preserve">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w:t>
            </w:r>
          </w:p>
          <w:p w14:paraId="63D18FC3" w14:textId="77777777" w:rsidR="00AB2325" w:rsidRDefault="001355C8" w:rsidP="00424086">
            <w:pPr>
              <w:tabs>
                <w:tab w:val="left" w:pos="142"/>
              </w:tabs>
              <w:jc w:val="both"/>
              <w:rPr>
                <w:rFonts w:ascii="Times New Roman" w:hAnsi="Times New Roman" w:cs="Times New Roman"/>
                <w:sz w:val="24"/>
              </w:rPr>
            </w:pPr>
            <w:r w:rsidRPr="00AB2325">
              <w:rPr>
                <w:rFonts w:ascii="Times New Roman" w:hAnsi="Times New Roman" w:cs="Times New Roman"/>
                <w:sz w:val="24"/>
              </w:rPr>
              <w:t xml:space="preserve">использование разных источников информации; </w:t>
            </w:r>
          </w:p>
          <w:p w14:paraId="79851B1B" w14:textId="77777777" w:rsidR="00AB2325" w:rsidRDefault="001355C8" w:rsidP="00424086">
            <w:pPr>
              <w:tabs>
                <w:tab w:val="left" w:pos="142"/>
              </w:tabs>
              <w:jc w:val="both"/>
              <w:rPr>
                <w:rFonts w:ascii="Times New Roman" w:hAnsi="Times New Roman" w:cs="Times New Roman"/>
                <w:sz w:val="24"/>
              </w:rPr>
            </w:pPr>
            <w:r w:rsidRPr="00AB2325">
              <w:rPr>
                <w:rFonts w:ascii="Times New Roman" w:hAnsi="Times New Roman" w:cs="Times New Roman"/>
                <w:sz w:val="24"/>
              </w:rPr>
              <w:t xml:space="preserve">обсуждение и оценку полученных результатов и применение их к новым ситуациям; </w:t>
            </w:r>
          </w:p>
          <w:p w14:paraId="026DD0E6" w14:textId="77777777" w:rsidR="007E7EA5" w:rsidRPr="00AB2325" w:rsidRDefault="001355C8" w:rsidP="00424086">
            <w:pPr>
              <w:tabs>
                <w:tab w:val="left" w:pos="142"/>
              </w:tabs>
              <w:jc w:val="both"/>
              <w:rPr>
                <w:rFonts w:ascii="Times New Roman" w:hAnsi="Times New Roman" w:cs="Times New Roman"/>
                <w:sz w:val="24"/>
              </w:rPr>
            </w:pPr>
            <w:r w:rsidRPr="00AB2325">
              <w:rPr>
                <w:rFonts w:ascii="Times New Roman" w:hAnsi="Times New Roman" w:cs="Times New Roman"/>
                <w:sz w:val="24"/>
              </w:rPr>
              <w:t>умение делать выводы и заключения; умение классифицировать</w:t>
            </w:r>
          </w:p>
        </w:tc>
      </w:tr>
      <w:tr w:rsidR="001355C8" w:rsidRPr="00AB2325" w14:paraId="7DA336A0" w14:textId="77777777" w:rsidTr="007E7EA5">
        <w:tc>
          <w:tcPr>
            <w:tcW w:w="4785" w:type="dxa"/>
          </w:tcPr>
          <w:p w14:paraId="27E1E1FE" w14:textId="77777777" w:rsidR="001355C8" w:rsidRPr="00AB2325" w:rsidRDefault="001355C8" w:rsidP="00424086">
            <w:pPr>
              <w:tabs>
                <w:tab w:val="left" w:pos="142"/>
              </w:tabs>
              <w:jc w:val="both"/>
              <w:rPr>
                <w:rFonts w:ascii="Times New Roman" w:hAnsi="Times New Roman" w:cs="Times New Roman"/>
                <w:sz w:val="24"/>
              </w:rPr>
            </w:pPr>
            <w:r w:rsidRPr="00AB2325">
              <w:rPr>
                <w:rFonts w:ascii="Times New Roman" w:hAnsi="Times New Roman" w:cs="Times New Roman"/>
                <w:sz w:val="24"/>
              </w:rPr>
              <w:t>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4786" w:type="dxa"/>
          </w:tcPr>
          <w:p w14:paraId="1FA7A64A" w14:textId="77777777" w:rsidR="001355C8" w:rsidRPr="00AB2325" w:rsidRDefault="001355C8" w:rsidP="00424086">
            <w:pPr>
              <w:tabs>
                <w:tab w:val="left" w:pos="142"/>
              </w:tabs>
              <w:jc w:val="both"/>
              <w:rPr>
                <w:rFonts w:ascii="Times New Roman" w:hAnsi="Times New Roman" w:cs="Times New Roman"/>
                <w:sz w:val="24"/>
              </w:rPr>
            </w:pPr>
            <w:r w:rsidRPr="00AB2325">
              <w:rPr>
                <w:rFonts w:ascii="Times New Roman" w:hAnsi="Times New Roman" w:cs="Times New Roman"/>
                <w:sz w:val="24"/>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14:paraId="79739ED8" w14:textId="77777777" w:rsidR="00EE5417" w:rsidRPr="00BD4A07" w:rsidRDefault="00151386" w:rsidP="00424086">
      <w:pPr>
        <w:tabs>
          <w:tab w:val="left" w:pos="142"/>
        </w:tabs>
        <w:spacing w:after="0" w:line="240" w:lineRule="auto"/>
        <w:jc w:val="both"/>
        <w:rPr>
          <w:rFonts w:ascii="Times New Roman" w:hAnsi="Times New Roman" w:cs="Times New Roman"/>
          <w:sz w:val="24"/>
        </w:rPr>
      </w:pPr>
      <w:r w:rsidRPr="00BD4A07">
        <w:rPr>
          <w:rFonts w:ascii="Times New Roman" w:hAnsi="Times New Roman" w:cs="Times New Roman"/>
          <w:sz w:val="24"/>
        </w:rPr>
        <w:t xml:space="preserve"> </w:t>
      </w:r>
      <w:r w:rsidR="00BD4A07" w:rsidRPr="00BD4A07">
        <w:rPr>
          <w:rFonts w:ascii="Times New Roman" w:hAnsi="Times New Roman" w:cs="Times New Roman"/>
          <w:sz w:val="24"/>
        </w:rPr>
        <w:t xml:space="preserve"> </w:t>
      </w:r>
    </w:p>
    <w:p w14:paraId="63A1B516" w14:textId="77777777" w:rsidR="00D47ABB" w:rsidRDefault="00D47ABB" w:rsidP="00424086">
      <w:pPr>
        <w:tabs>
          <w:tab w:val="left" w:pos="142"/>
        </w:tabs>
        <w:spacing w:after="0" w:line="240" w:lineRule="auto"/>
        <w:jc w:val="both"/>
        <w:rPr>
          <w:rFonts w:ascii="Times New Roman" w:hAnsi="Times New Roman" w:cs="Times New Roman"/>
          <w:sz w:val="24"/>
        </w:rPr>
      </w:pPr>
      <w:r w:rsidRPr="00D47ABB">
        <w:rPr>
          <w:rFonts w:ascii="Times New Roman" w:hAnsi="Times New Roman" w:cs="Times New Roman"/>
          <w:b/>
          <w:sz w:val="24"/>
        </w:rPr>
        <w:t xml:space="preserve">         </w:t>
      </w:r>
      <w:r w:rsidR="00A27CBD" w:rsidRPr="00D47ABB">
        <w:rPr>
          <w:rFonts w:ascii="Times New Roman" w:hAnsi="Times New Roman" w:cs="Times New Roman"/>
          <w:b/>
          <w:sz w:val="24"/>
        </w:rPr>
        <w:t>Специфика учебно-исследовательской деятельности</w:t>
      </w:r>
      <w:r w:rsidR="00A27CBD" w:rsidRPr="00D47ABB">
        <w:rPr>
          <w:rFonts w:ascii="Times New Roman" w:hAnsi="Times New Roman" w:cs="Times New Roman"/>
          <w:sz w:val="24"/>
        </w:rPr>
        <w:t xml:space="preserve"> определяет многообразие форм её организации. В зависимости от урочных и внеурочных занятий учебно- исследовательская деятельность может приобретать разные формы. </w:t>
      </w:r>
    </w:p>
    <w:p w14:paraId="4DACE721" w14:textId="77777777" w:rsidR="00D47ABB" w:rsidRPr="00D47ABB" w:rsidRDefault="008B4E4A" w:rsidP="00424086">
      <w:pPr>
        <w:tabs>
          <w:tab w:val="left" w:pos="142"/>
        </w:tabs>
        <w:spacing w:after="0" w:line="240" w:lineRule="auto"/>
        <w:jc w:val="both"/>
        <w:rPr>
          <w:rFonts w:ascii="Times New Roman" w:hAnsi="Times New Roman" w:cs="Times New Roman"/>
          <w:b/>
          <w:sz w:val="24"/>
        </w:rPr>
      </w:pPr>
      <w:r>
        <w:rPr>
          <w:rFonts w:ascii="Times New Roman" w:hAnsi="Times New Roman" w:cs="Times New Roman"/>
          <w:b/>
          <w:sz w:val="24"/>
        </w:rPr>
        <w:tab/>
      </w:r>
      <w:r w:rsidR="00A27CBD" w:rsidRPr="00D47ABB">
        <w:rPr>
          <w:rFonts w:ascii="Times New Roman" w:hAnsi="Times New Roman" w:cs="Times New Roman"/>
          <w:b/>
          <w:sz w:val="24"/>
        </w:rPr>
        <w:t>Формы организации учебно-исследовательской деятельности на урочных занятиях могут быть следующими:</w:t>
      </w:r>
    </w:p>
    <w:p w14:paraId="7D2BCA88" w14:textId="77777777" w:rsidR="00D47ABB" w:rsidRDefault="00A27CBD" w:rsidP="00424086">
      <w:pPr>
        <w:tabs>
          <w:tab w:val="left" w:pos="142"/>
        </w:tabs>
        <w:spacing w:after="0" w:line="240" w:lineRule="auto"/>
        <w:jc w:val="both"/>
        <w:rPr>
          <w:rFonts w:ascii="Times New Roman" w:hAnsi="Times New Roman" w:cs="Times New Roman"/>
          <w:sz w:val="24"/>
        </w:rPr>
      </w:pPr>
      <w:r w:rsidRPr="00D47ABB">
        <w:rPr>
          <w:rFonts w:ascii="Times New Roman" w:hAnsi="Times New Roman" w:cs="Times New Roman"/>
          <w:sz w:val="24"/>
        </w:rPr>
        <w:t xml:space="preserve"> </w:t>
      </w:r>
      <w:r w:rsidRPr="00D47ABB">
        <w:rPr>
          <w:rFonts w:ascii="Times New Roman" w:hAnsi="Times New Roman" w:cs="Times New Roman"/>
          <w:sz w:val="24"/>
        </w:rPr>
        <w:sym w:font="Symbol" w:char="F02D"/>
      </w:r>
      <w:r w:rsidRPr="00D47ABB">
        <w:rPr>
          <w:rFonts w:ascii="Times New Roman" w:hAnsi="Times New Roman" w:cs="Times New Roman"/>
          <w:sz w:val="24"/>
        </w:rPr>
        <w:t xml:space="preserve"> урок-исследование, урок-лаборатория, урок - творческий отчёт, урок изобретательства, урок «Удивительное рядом», урок-рассказ об учёных, урок - защита исследовательских проектов, урок-экспертиза, урок «Патент на открытие», урок открытых мыслей; </w:t>
      </w:r>
    </w:p>
    <w:p w14:paraId="1405B2AE" w14:textId="77777777" w:rsidR="00D47ABB" w:rsidRDefault="00A27CBD" w:rsidP="00424086">
      <w:pPr>
        <w:tabs>
          <w:tab w:val="left" w:pos="142"/>
        </w:tabs>
        <w:spacing w:after="0" w:line="240" w:lineRule="auto"/>
        <w:jc w:val="both"/>
        <w:rPr>
          <w:rFonts w:ascii="Times New Roman" w:hAnsi="Times New Roman" w:cs="Times New Roman"/>
          <w:sz w:val="24"/>
        </w:rPr>
      </w:pPr>
      <w:r w:rsidRPr="00D47ABB">
        <w:rPr>
          <w:rFonts w:ascii="Times New Roman" w:hAnsi="Times New Roman" w:cs="Times New Roman"/>
          <w:sz w:val="24"/>
        </w:rPr>
        <w:sym w:font="Symbol" w:char="F02D"/>
      </w:r>
      <w:r w:rsidRPr="00D47ABB">
        <w:rPr>
          <w:rFonts w:ascii="Times New Roman" w:hAnsi="Times New Roman" w:cs="Times New Roman"/>
          <w:sz w:val="24"/>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14:paraId="39A466A6" w14:textId="77777777" w:rsidR="00D47ABB" w:rsidRDefault="00A27CBD" w:rsidP="00424086">
      <w:pPr>
        <w:tabs>
          <w:tab w:val="left" w:pos="142"/>
        </w:tabs>
        <w:spacing w:after="0" w:line="240" w:lineRule="auto"/>
        <w:jc w:val="both"/>
        <w:rPr>
          <w:rFonts w:ascii="Times New Roman" w:hAnsi="Times New Roman" w:cs="Times New Roman"/>
          <w:sz w:val="24"/>
        </w:rPr>
      </w:pPr>
      <w:r w:rsidRPr="00D47ABB">
        <w:rPr>
          <w:rFonts w:ascii="Times New Roman" w:hAnsi="Times New Roman" w:cs="Times New Roman"/>
          <w:sz w:val="24"/>
        </w:rPr>
        <w:sym w:font="Symbol" w:char="F02D"/>
      </w:r>
      <w:r w:rsidRPr="00D47ABB">
        <w:rPr>
          <w:rFonts w:ascii="Times New Roman" w:hAnsi="Times New Roman" w:cs="Times New Roman"/>
          <w:sz w:val="24"/>
        </w:rPr>
        <w:t xml:space="preserve">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w:t>
      </w:r>
    </w:p>
    <w:p w14:paraId="7302B2F0" w14:textId="77777777" w:rsidR="00D47ABB" w:rsidRDefault="008B4E4A" w:rsidP="00424086">
      <w:pPr>
        <w:tabs>
          <w:tab w:val="left" w:pos="142"/>
        </w:tabs>
        <w:spacing w:after="0" w:line="240" w:lineRule="auto"/>
        <w:jc w:val="both"/>
        <w:rPr>
          <w:rFonts w:ascii="Times New Roman" w:hAnsi="Times New Roman" w:cs="Times New Roman"/>
          <w:sz w:val="24"/>
        </w:rPr>
      </w:pPr>
      <w:r>
        <w:rPr>
          <w:rFonts w:ascii="Times New Roman" w:hAnsi="Times New Roman" w:cs="Times New Roman"/>
          <w:b/>
          <w:sz w:val="24"/>
        </w:rPr>
        <w:tab/>
      </w:r>
      <w:r w:rsidR="00A27CBD" w:rsidRPr="00D47ABB">
        <w:rPr>
          <w:rFonts w:ascii="Times New Roman" w:hAnsi="Times New Roman" w:cs="Times New Roman"/>
          <w:b/>
          <w:sz w:val="24"/>
        </w:rPr>
        <w:t>Формы организации учебно-исследовательской деятельности на внеурочных занятиях могут быть следующими:</w:t>
      </w:r>
      <w:r w:rsidR="00A27CBD" w:rsidRPr="00D47ABB">
        <w:rPr>
          <w:rFonts w:ascii="Times New Roman" w:hAnsi="Times New Roman" w:cs="Times New Roman"/>
          <w:sz w:val="24"/>
        </w:rPr>
        <w:t xml:space="preserve"> </w:t>
      </w:r>
    </w:p>
    <w:p w14:paraId="499789B6" w14:textId="77777777" w:rsidR="00D47ABB" w:rsidRDefault="00A27CBD" w:rsidP="00424086">
      <w:pPr>
        <w:tabs>
          <w:tab w:val="left" w:pos="142"/>
        </w:tabs>
        <w:spacing w:after="0" w:line="240" w:lineRule="auto"/>
        <w:jc w:val="both"/>
        <w:rPr>
          <w:rFonts w:ascii="Times New Roman" w:hAnsi="Times New Roman" w:cs="Times New Roman"/>
          <w:sz w:val="24"/>
        </w:rPr>
      </w:pPr>
      <w:r w:rsidRPr="00D47ABB">
        <w:rPr>
          <w:rFonts w:ascii="Times New Roman" w:hAnsi="Times New Roman" w:cs="Times New Roman"/>
          <w:sz w:val="24"/>
        </w:rPr>
        <w:sym w:font="Symbol" w:char="F02D"/>
      </w:r>
      <w:r w:rsidRPr="00D47ABB">
        <w:rPr>
          <w:rFonts w:ascii="Times New Roman" w:hAnsi="Times New Roman" w:cs="Times New Roman"/>
          <w:sz w:val="24"/>
        </w:rPr>
        <w:t xml:space="preserve"> исследовательская практика обучающихся; </w:t>
      </w:r>
    </w:p>
    <w:p w14:paraId="558AF3F1" w14:textId="77777777" w:rsidR="00D47ABB" w:rsidRDefault="00A27CBD" w:rsidP="00424086">
      <w:pPr>
        <w:tabs>
          <w:tab w:val="left" w:pos="142"/>
        </w:tabs>
        <w:spacing w:after="0" w:line="240" w:lineRule="auto"/>
        <w:jc w:val="both"/>
        <w:rPr>
          <w:rFonts w:ascii="Times New Roman" w:hAnsi="Times New Roman" w:cs="Times New Roman"/>
          <w:sz w:val="24"/>
        </w:rPr>
      </w:pPr>
      <w:r w:rsidRPr="00D47ABB">
        <w:rPr>
          <w:rFonts w:ascii="Times New Roman" w:hAnsi="Times New Roman" w:cs="Times New Roman"/>
          <w:sz w:val="24"/>
        </w:rPr>
        <w:sym w:font="Symbol" w:char="F02D"/>
      </w:r>
      <w:r w:rsidRPr="00D47ABB">
        <w:rPr>
          <w:rFonts w:ascii="Times New Roman" w:hAnsi="Times New Roman" w:cs="Times New Roman"/>
          <w:sz w:val="24"/>
        </w:rPr>
        <w:t xml:space="preserve"> походы, поездки, экскурсии с чётко обозначенными образовательными целями, программой деятельности, продуманными формами контроля. </w:t>
      </w:r>
    </w:p>
    <w:p w14:paraId="4EBD42CF" w14:textId="77777777" w:rsidR="00D47ABB" w:rsidRDefault="00A27CBD" w:rsidP="00424086">
      <w:pPr>
        <w:tabs>
          <w:tab w:val="left" w:pos="142"/>
        </w:tabs>
        <w:spacing w:after="0" w:line="240" w:lineRule="auto"/>
        <w:jc w:val="both"/>
        <w:rPr>
          <w:rFonts w:ascii="Times New Roman" w:hAnsi="Times New Roman" w:cs="Times New Roman"/>
          <w:sz w:val="24"/>
        </w:rPr>
      </w:pPr>
      <w:r w:rsidRPr="00D47ABB">
        <w:rPr>
          <w:rFonts w:ascii="Times New Roman" w:hAnsi="Times New Roman" w:cs="Times New Roman"/>
          <w:sz w:val="24"/>
        </w:rPr>
        <w:sym w:font="Symbol" w:char="F02D"/>
      </w:r>
      <w:r w:rsidRPr="00D47ABB">
        <w:rPr>
          <w:rFonts w:ascii="Times New Roman" w:hAnsi="Times New Roman" w:cs="Times New Roman"/>
          <w:sz w:val="24"/>
        </w:rPr>
        <w:t xml:space="preserve">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14:paraId="4DB8EC5F" w14:textId="77777777" w:rsidR="00D47ABB" w:rsidRDefault="00A27CBD" w:rsidP="00424086">
      <w:pPr>
        <w:tabs>
          <w:tab w:val="left" w:pos="142"/>
        </w:tabs>
        <w:spacing w:after="0" w:line="240" w:lineRule="auto"/>
        <w:jc w:val="both"/>
        <w:rPr>
          <w:rFonts w:ascii="Times New Roman" w:hAnsi="Times New Roman" w:cs="Times New Roman"/>
          <w:sz w:val="24"/>
        </w:rPr>
      </w:pPr>
      <w:r w:rsidRPr="00D47ABB">
        <w:rPr>
          <w:rFonts w:ascii="Times New Roman" w:hAnsi="Times New Roman" w:cs="Times New Roman"/>
          <w:sz w:val="24"/>
        </w:rPr>
        <w:t xml:space="preserve"> </w:t>
      </w:r>
      <w:r w:rsidRPr="00D47ABB">
        <w:rPr>
          <w:rFonts w:ascii="Times New Roman" w:hAnsi="Times New Roman" w:cs="Times New Roman"/>
          <w:sz w:val="24"/>
        </w:rPr>
        <w:sym w:font="Symbol" w:char="F02D"/>
      </w:r>
      <w:r w:rsidRPr="00D47ABB">
        <w:rPr>
          <w:rFonts w:ascii="Times New Roman" w:hAnsi="Times New Roman" w:cs="Times New Roman"/>
          <w:sz w:val="24"/>
        </w:rPr>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 </w:t>
      </w:r>
    </w:p>
    <w:p w14:paraId="4A50C4F0" w14:textId="77777777" w:rsidR="00D47ABB" w:rsidRDefault="00A27CBD" w:rsidP="00424086">
      <w:pPr>
        <w:tabs>
          <w:tab w:val="left" w:pos="142"/>
        </w:tabs>
        <w:spacing w:after="0" w:line="240" w:lineRule="auto"/>
        <w:jc w:val="both"/>
        <w:rPr>
          <w:rFonts w:ascii="Times New Roman" w:hAnsi="Times New Roman" w:cs="Times New Roman"/>
          <w:sz w:val="24"/>
        </w:rPr>
      </w:pPr>
      <w:r w:rsidRPr="00D47ABB">
        <w:rPr>
          <w:rFonts w:ascii="Times New Roman" w:hAnsi="Times New Roman" w:cs="Times New Roman"/>
          <w:sz w:val="24"/>
        </w:rPr>
        <w:lastRenderedPageBreak/>
        <w:sym w:font="Symbol" w:char="F02D"/>
      </w:r>
      <w:r w:rsidRPr="00D47ABB">
        <w:rPr>
          <w:rFonts w:ascii="Times New Roman" w:hAnsi="Times New Roman" w:cs="Times New Roman"/>
          <w:sz w:val="24"/>
        </w:rPr>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r w:rsidR="00D47ABB">
        <w:rPr>
          <w:rFonts w:ascii="Times New Roman" w:hAnsi="Times New Roman" w:cs="Times New Roman"/>
          <w:sz w:val="24"/>
        </w:rPr>
        <w:t xml:space="preserve"> </w:t>
      </w:r>
    </w:p>
    <w:p w14:paraId="17A00F85" w14:textId="77777777" w:rsidR="00D47ABB" w:rsidRDefault="00D47ABB">
      <w:pPr>
        <w:tabs>
          <w:tab w:val="left" w:pos="142"/>
        </w:tabs>
        <w:spacing w:after="0" w:line="240" w:lineRule="auto"/>
        <w:jc w:val="both"/>
        <w:rPr>
          <w:rFonts w:ascii="Times New Roman" w:hAnsi="Times New Roman" w:cs="Times New Roman"/>
          <w:sz w:val="24"/>
        </w:rPr>
      </w:pPr>
      <w:r w:rsidRPr="00D47ABB">
        <w:rPr>
          <w:rFonts w:ascii="Times New Roman" w:hAnsi="Times New Roman" w:cs="Times New Roman"/>
          <w:b/>
          <w:sz w:val="24"/>
        </w:rPr>
        <w:t xml:space="preserve">           </w:t>
      </w:r>
      <w:r w:rsidR="00A27CBD" w:rsidRPr="00D47ABB">
        <w:rPr>
          <w:rFonts w:ascii="Times New Roman" w:hAnsi="Times New Roman" w:cs="Times New Roman"/>
          <w:b/>
          <w:sz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r w:rsidR="00A27CBD" w:rsidRPr="00D47ABB">
        <w:rPr>
          <w:rFonts w:ascii="Times New Roman" w:hAnsi="Times New Roman" w:cs="Times New Roman"/>
          <w:sz w:val="24"/>
        </w:rPr>
        <w:t xml:space="preserve">. </w:t>
      </w:r>
    </w:p>
    <w:p w14:paraId="72801D1B" w14:textId="77777777" w:rsidR="00D47ABB" w:rsidRDefault="00D47ABB">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A27CBD" w:rsidRPr="00D47ABB">
        <w:rPr>
          <w:rFonts w:ascii="Times New Roman" w:hAnsi="Times New Roman" w:cs="Times New Roman"/>
          <w:b/>
          <w:sz w:val="24"/>
        </w:rPr>
        <w:t>Стержнем этой интеграции является системн</w:t>
      </w:r>
      <w:r w:rsidR="008B4E4A" w:rsidRPr="00D47ABB">
        <w:rPr>
          <w:rFonts w:ascii="Times New Roman" w:hAnsi="Times New Roman" w:cs="Times New Roman"/>
          <w:b/>
          <w:sz w:val="24"/>
        </w:rPr>
        <w:t>о -</w:t>
      </w:r>
      <w:r w:rsidR="00A27CBD" w:rsidRPr="00D47ABB">
        <w:rPr>
          <w:rFonts w:ascii="Times New Roman" w:hAnsi="Times New Roman" w:cs="Times New Roman"/>
          <w:b/>
          <w:sz w:val="24"/>
        </w:rPr>
        <w:t xml:space="preserve"> деятельностный подход</w:t>
      </w:r>
      <w:r w:rsidR="00A27CBD" w:rsidRPr="00D47ABB">
        <w:rPr>
          <w:rFonts w:ascii="Times New Roman" w:hAnsi="Times New Roman" w:cs="Times New Roman"/>
          <w:sz w:val="24"/>
        </w:rPr>
        <w:t xml:space="preserve"> как принцип организации образовательного процесса в основной школе. </w:t>
      </w:r>
    </w:p>
    <w:p w14:paraId="37E99310" w14:textId="77777777" w:rsidR="00D47ABB" w:rsidRDefault="00D47ABB">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A27CBD" w:rsidRPr="00D47ABB">
        <w:rPr>
          <w:rFonts w:ascii="Times New Roman" w:hAnsi="Times New Roman" w:cs="Times New Roman"/>
          <w:sz w:val="24"/>
        </w:rPr>
        <w:t xml:space="preserve">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 </w:t>
      </w:r>
      <w:r>
        <w:rPr>
          <w:rFonts w:ascii="Times New Roman" w:hAnsi="Times New Roman" w:cs="Times New Roman"/>
          <w:sz w:val="24"/>
        </w:rPr>
        <w:t xml:space="preserve">           </w:t>
      </w:r>
    </w:p>
    <w:p w14:paraId="16BBA934" w14:textId="77777777" w:rsidR="00D47ABB" w:rsidRDefault="00D47ABB">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A27CBD" w:rsidRPr="00D47ABB">
        <w:rPr>
          <w:rFonts w:ascii="Times New Roman" w:hAnsi="Times New Roman" w:cs="Times New Roman"/>
          <w:sz w:val="24"/>
        </w:rPr>
        <w:t xml:space="preserve">При этом необходимо соблюдать ряд условий: </w:t>
      </w:r>
    </w:p>
    <w:p w14:paraId="3856E1F2" w14:textId="77777777" w:rsidR="00D47ABB" w:rsidRDefault="00A27CBD">
      <w:pPr>
        <w:tabs>
          <w:tab w:val="left" w:pos="142"/>
        </w:tabs>
        <w:spacing w:after="0" w:line="240" w:lineRule="auto"/>
        <w:jc w:val="both"/>
        <w:rPr>
          <w:rFonts w:ascii="Times New Roman" w:hAnsi="Times New Roman" w:cs="Times New Roman"/>
          <w:sz w:val="24"/>
        </w:rPr>
      </w:pPr>
      <w:r w:rsidRPr="00D47ABB">
        <w:rPr>
          <w:rFonts w:ascii="Times New Roman" w:hAnsi="Times New Roman" w:cs="Times New Roman"/>
          <w:sz w:val="24"/>
        </w:rPr>
        <w:sym w:font="Symbol" w:char="F02D"/>
      </w:r>
      <w:r w:rsidRPr="00D47ABB">
        <w:rPr>
          <w:rFonts w:ascii="Times New Roman" w:hAnsi="Times New Roman" w:cs="Times New Roman"/>
          <w:sz w:val="24"/>
        </w:rPr>
        <w:t xml:space="preserve"> проект или учебное исследование должны быть выполнимыми и соответствовать возрасту, способностям и возможностям обучающегося; </w:t>
      </w:r>
    </w:p>
    <w:p w14:paraId="7826C146" w14:textId="77777777" w:rsidR="00D47ABB" w:rsidRDefault="00A27CBD">
      <w:pPr>
        <w:tabs>
          <w:tab w:val="left" w:pos="142"/>
        </w:tabs>
        <w:spacing w:after="0" w:line="240" w:lineRule="auto"/>
        <w:jc w:val="both"/>
        <w:rPr>
          <w:rFonts w:ascii="Times New Roman" w:hAnsi="Times New Roman" w:cs="Times New Roman"/>
          <w:sz w:val="24"/>
        </w:rPr>
      </w:pPr>
      <w:r w:rsidRPr="00D47ABB">
        <w:rPr>
          <w:rFonts w:ascii="Times New Roman" w:hAnsi="Times New Roman" w:cs="Times New Roman"/>
          <w:sz w:val="24"/>
        </w:rPr>
        <w:sym w:font="Symbol" w:char="F02D"/>
      </w:r>
      <w:r w:rsidRPr="00D47ABB">
        <w:rPr>
          <w:rFonts w:ascii="Times New Roman" w:hAnsi="Times New Roman" w:cs="Times New Roman"/>
          <w:sz w:val="24"/>
        </w:rPr>
        <w:t xml:space="preserve"> для выполнения проекта должны быть все условия — информационные ресурсы, мастерские, клубы, школьные научные общества; </w:t>
      </w:r>
    </w:p>
    <w:p w14:paraId="01D19BC3" w14:textId="77777777" w:rsidR="003866E5" w:rsidRDefault="00A27CBD">
      <w:pPr>
        <w:tabs>
          <w:tab w:val="left" w:pos="142"/>
        </w:tabs>
        <w:spacing w:after="0" w:line="240" w:lineRule="auto"/>
        <w:jc w:val="both"/>
        <w:rPr>
          <w:rFonts w:ascii="Times New Roman" w:hAnsi="Times New Roman" w:cs="Times New Roman"/>
          <w:sz w:val="24"/>
          <w:szCs w:val="24"/>
        </w:rPr>
      </w:pPr>
      <w:r w:rsidRPr="003866E5">
        <w:rPr>
          <w:rFonts w:ascii="Times New Roman" w:hAnsi="Times New Roman" w:cs="Times New Roman"/>
          <w:sz w:val="24"/>
          <w:szCs w:val="24"/>
        </w:rPr>
        <w:sym w:font="Symbol" w:char="F02D"/>
      </w:r>
      <w:r w:rsidRPr="003866E5">
        <w:rPr>
          <w:rFonts w:ascii="Times New Roman" w:hAnsi="Times New Roman" w:cs="Times New Roman"/>
          <w:sz w:val="24"/>
          <w:szCs w:val="24"/>
        </w:rPr>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w:t>
      </w:r>
      <w:r w:rsidR="003866E5" w:rsidRPr="003866E5">
        <w:rPr>
          <w:rFonts w:ascii="Times New Roman" w:hAnsi="Times New Roman" w:cs="Times New Roman"/>
          <w:sz w:val="24"/>
          <w:szCs w:val="24"/>
        </w:rPr>
        <w:t xml:space="preserve"> исследования, так и в части конкретных приёмов, технологий и методов, необходимых для успешной реализации выбранного вида проекта;</w:t>
      </w:r>
    </w:p>
    <w:p w14:paraId="615128BB" w14:textId="77777777" w:rsidR="003866E5" w:rsidRDefault="003866E5">
      <w:pPr>
        <w:tabs>
          <w:tab w:val="left" w:pos="142"/>
        </w:tabs>
        <w:spacing w:after="0" w:line="240" w:lineRule="auto"/>
        <w:jc w:val="both"/>
        <w:rPr>
          <w:rFonts w:ascii="Times New Roman" w:hAnsi="Times New Roman" w:cs="Times New Roman"/>
          <w:sz w:val="24"/>
          <w:szCs w:val="24"/>
        </w:rPr>
      </w:pPr>
      <w:r w:rsidRPr="003866E5">
        <w:rPr>
          <w:rFonts w:ascii="Times New Roman" w:hAnsi="Times New Roman" w:cs="Times New Roman"/>
          <w:sz w:val="24"/>
          <w:szCs w:val="24"/>
        </w:rPr>
        <w:t xml:space="preserve"> </w:t>
      </w:r>
      <w:r w:rsidRPr="003866E5">
        <w:rPr>
          <w:rFonts w:ascii="Times New Roman" w:hAnsi="Times New Roman" w:cs="Times New Roman"/>
          <w:sz w:val="24"/>
          <w:szCs w:val="24"/>
        </w:rPr>
        <w:sym w:font="Symbol" w:char="F02D"/>
      </w:r>
      <w:r w:rsidRPr="003866E5">
        <w:rPr>
          <w:rFonts w:ascii="Times New Roman" w:hAnsi="Times New Roman" w:cs="Times New Roman"/>
          <w:sz w:val="24"/>
          <w:szCs w:val="24"/>
        </w:rPr>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14:paraId="0194842D" w14:textId="77777777" w:rsidR="003866E5" w:rsidRDefault="003866E5">
      <w:pPr>
        <w:tabs>
          <w:tab w:val="left" w:pos="142"/>
        </w:tabs>
        <w:spacing w:after="0" w:line="240" w:lineRule="auto"/>
        <w:jc w:val="both"/>
        <w:rPr>
          <w:rFonts w:ascii="Times New Roman" w:hAnsi="Times New Roman" w:cs="Times New Roman"/>
          <w:sz w:val="24"/>
          <w:szCs w:val="24"/>
        </w:rPr>
      </w:pPr>
      <w:r w:rsidRPr="003866E5">
        <w:rPr>
          <w:rFonts w:ascii="Times New Roman" w:hAnsi="Times New Roman" w:cs="Times New Roman"/>
          <w:sz w:val="24"/>
          <w:szCs w:val="24"/>
        </w:rPr>
        <w:sym w:font="Symbol" w:char="F02D"/>
      </w:r>
      <w:r w:rsidRPr="003866E5">
        <w:rPr>
          <w:rFonts w:ascii="Times New Roman" w:hAnsi="Times New Roman" w:cs="Times New Roman"/>
          <w:sz w:val="24"/>
          <w:szCs w:val="24"/>
        </w:rPr>
        <w:t xml:space="preserve">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w:t>
      </w:r>
    </w:p>
    <w:p w14:paraId="399F6E97" w14:textId="77777777" w:rsidR="003866E5" w:rsidRDefault="003866E5">
      <w:pPr>
        <w:tabs>
          <w:tab w:val="left" w:pos="142"/>
        </w:tabs>
        <w:spacing w:after="0" w:line="240" w:lineRule="auto"/>
        <w:jc w:val="both"/>
        <w:rPr>
          <w:rFonts w:ascii="Times New Roman" w:hAnsi="Times New Roman" w:cs="Times New Roman"/>
          <w:sz w:val="24"/>
          <w:szCs w:val="24"/>
        </w:rPr>
      </w:pPr>
      <w:r w:rsidRPr="003866E5">
        <w:rPr>
          <w:rFonts w:ascii="Times New Roman" w:hAnsi="Times New Roman" w:cs="Times New Roman"/>
          <w:sz w:val="24"/>
          <w:szCs w:val="24"/>
        </w:rPr>
        <w:sym w:font="Symbol" w:char="F02D"/>
      </w:r>
      <w:r w:rsidRPr="003866E5">
        <w:rPr>
          <w:rFonts w:ascii="Times New Roman" w:hAnsi="Times New Roman" w:cs="Times New Roman"/>
          <w:sz w:val="24"/>
          <w:szCs w:val="24"/>
        </w:rPr>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14:paraId="34627232" w14:textId="77777777" w:rsidR="003866E5" w:rsidRDefault="003866E5">
      <w:pPr>
        <w:tabs>
          <w:tab w:val="left" w:pos="142"/>
        </w:tabs>
        <w:spacing w:after="0" w:line="240" w:lineRule="auto"/>
        <w:jc w:val="both"/>
        <w:rPr>
          <w:rFonts w:ascii="Times New Roman" w:hAnsi="Times New Roman" w:cs="Times New Roman"/>
          <w:sz w:val="24"/>
          <w:szCs w:val="24"/>
        </w:rPr>
      </w:pPr>
      <w:r w:rsidRPr="003866E5">
        <w:rPr>
          <w:rFonts w:ascii="Times New Roman" w:hAnsi="Times New Roman" w:cs="Times New Roman"/>
          <w:sz w:val="24"/>
          <w:szCs w:val="24"/>
        </w:rPr>
        <w:sym w:font="Symbol" w:char="F02D"/>
      </w:r>
      <w:r w:rsidRPr="003866E5">
        <w:rPr>
          <w:rFonts w:ascii="Times New Roman" w:hAnsi="Times New Roman" w:cs="Times New Roman"/>
          <w:sz w:val="24"/>
          <w:szCs w:val="24"/>
        </w:rPr>
        <w:t xml:space="preserve">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 </w:t>
      </w:r>
    </w:p>
    <w:p w14:paraId="3FC3B737" w14:textId="77777777" w:rsidR="003866E5" w:rsidRPr="003866E5" w:rsidRDefault="003866E5">
      <w:pPr>
        <w:tabs>
          <w:tab w:val="left" w:pos="142"/>
        </w:tabs>
        <w:spacing w:after="0" w:line="240" w:lineRule="auto"/>
        <w:jc w:val="both"/>
        <w:rPr>
          <w:rFonts w:ascii="Times New Roman" w:hAnsi="Times New Roman" w:cs="Times New Roman"/>
          <w:b/>
          <w:sz w:val="24"/>
          <w:szCs w:val="24"/>
        </w:rPr>
      </w:pPr>
      <w:r w:rsidRPr="003866E5">
        <w:rPr>
          <w:rFonts w:ascii="Times New Roman" w:hAnsi="Times New Roman" w:cs="Times New Roman"/>
          <w:b/>
          <w:sz w:val="24"/>
          <w:szCs w:val="24"/>
        </w:rPr>
        <w:t xml:space="preserve">Условия и средства формирования УУД </w:t>
      </w:r>
    </w:p>
    <w:p w14:paraId="525884A8" w14:textId="77777777" w:rsidR="00E65473" w:rsidRDefault="00E65473">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66E5" w:rsidRPr="003866E5">
        <w:rPr>
          <w:rFonts w:ascii="Times New Roman" w:hAnsi="Times New Roman" w:cs="Times New Roman"/>
          <w:sz w:val="24"/>
          <w:szCs w:val="24"/>
        </w:rPr>
        <w:t>Учебное сотрудничество</w:t>
      </w:r>
    </w:p>
    <w:p w14:paraId="28E60C68" w14:textId="77777777" w:rsidR="00E65473" w:rsidRDefault="00E65473">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66E5" w:rsidRPr="003866E5">
        <w:rPr>
          <w:rFonts w:ascii="Times New Roman" w:hAnsi="Times New Roman" w:cs="Times New Roman"/>
          <w:sz w:val="24"/>
          <w:szCs w:val="24"/>
        </w:rPr>
        <w:t xml:space="preserve"> На </w:t>
      </w:r>
      <w:r w:rsidR="008B4E4A">
        <w:rPr>
          <w:rFonts w:ascii="Times New Roman" w:hAnsi="Times New Roman" w:cs="Times New Roman"/>
          <w:sz w:val="24"/>
          <w:szCs w:val="24"/>
        </w:rPr>
        <w:t>уровне</w:t>
      </w:r>
      <w:r w:rsidR="003866E5" w:rsidRPr="003866E5">
        <w:rPr>
          <w:rFonts w:ascii="Times New Roman" w:hAnsi="Times New Roman" w:cs="Times New Roman"/>
          <w:sz w:val="24"/>
          <w:szCs w:val="24"/>
        </w:rPr>
        <w:t xml:space="preserve">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14:paraId="1C76B06C" w14:textId="77777777" w:rsidR="00E65473" w:rsidRDefault="00E65473">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66E5" w:rsidRPr="003866E5">
        <w:rPr>
          <w:rFonts w:ascii="Times New Roman" w:hAnsi="Times New Roman" w:cs="Times New Roman"/>
          <w:sz w:val="24"/>
          <w:szCs w:val="24"/>
        </w:rPr>
        <w:t xml:space="preserve">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w:t>
      </w:r>
    </w:p>
    <w:p w14:paraId="105AF362" w14:textId="77777777" w:rsidR="00E65473" w:rsidRDefault="00E65473">
      <w:pPr>
        <w:tabs>
          <w:tab w:val="left" w:pos="142"/>
        </w:tabs>
        <w:spacing w:after="0" w:line="240" w:lineRule="auto"/>
        <w:jc w:val="both"/>
        <w:rPr>
          <w:rFonts w:ascii="Times New Roman" w:hAnsi="Times New Roman" w:cs="Times New Roman"/>
          <w:sz w:val="24"/>
          <w:szCs w:val="24"/>
        </w:rPr>
      </w:pPr>
      <w:r w:rsidRPr="00E65473">
        <w:rPr>
          <w:rFonts w:ascii="Times New Roman" w:hAnsi="Times New Roman" w:cs="Times New Roman"/>
          <w:b/>
          <w:sz w:val="24"/>
          <w:szCs w:val="24"/>
        </w:rPr>
        <w:t xml:space="preserve">         </w:t>
      </w:r>
      <w:r w:rsidR="003866E5" w:rsidRPr="00E65473">
        <w:rPr>
          <w:rFonts w:ascii="Times New Roman" w:hAnsi="Times New Roman" w:cs="Times New Roman"/>
          <w:b/>
          <w:sz w:val="24"/>
          <w:szCs w:val="24"/>
        </w:rPr>
        <w:t>К числу основных составляющих организации совместного действия можно отнести:</w:t>
      </w:r>
      <w:r w:rsidR="003866E5" w:rsidRPr="003866E5">
        <w:rPr>
          <w:rFonts w:ascii="Times New Roman" w:hAnsi="Times New Roman" w:cs="Times New Roman"/>
          <w:sz w:val="24"/>
          <w:szCs w:val="24"/>
        </w:rPr>
        <w:t xml:space="preserve"> </w:t>
      </w:r>
    </w:p>
    <w:p w14:paraId="0C37A968" w14:textId="77777777" w:rsidR="00E65473" w:rsidRDefault="003866E5">
      <w:pPr>
        <w:tabs>
          <w:tab w:val="left" w:pos="142"/>
        </w:tabs>
        <w:spacing w:after="0" w:line="240" w:lineRule="auto"/>
        <w:jc w:val="both"/>
        <w:rPr>
          <w:rFonts w:ascii="Times New Roman" w:hAnsi="Times New Roman" w:cs="Times New Roman"/>
          <w:sz w:val="24"/>
          <w:szCs w:val="24"/>
        </w:rPr>
      </w:pPr>
      <w:r w:rsidRPr="003866E5">
        <w:rPr>
          <w:rFonts w:ascii="Times New Roman" w:hAnsi="Times New Roman" w:cs="Times New Roman"/>
          <w:sz w:val="24"/>
          <w:szCs w:val="24"/>
        </w:rPr>
        <w:sym w:font="Symbol" w:char="F02D"/>
      </w:r>
      <w:r w:rsidRPr="003866E5">
        <w:rPr>
          <w:rFonts w:ascii="Times New Roman" w:hAnsi="Times New Roman" w:cs="Times New Roman"/>
          <w:sz w:val="24"/>
          <w:szCs w:val="24"/>
        </w:rPr>
        <w:t xml:space="preserve"> распределение начальных действий и операций, заданное предметным условием совместной работы; </w:t>
      </w:r>
    </w:p>
    <w:p w14:paraId="4E6AB41A" w14:textId="77777777" w:rsidR="00E65473" w:rsidRDefault="003866E5">
      <w:pPr>
        <w:tabs>
          <w:tab w:val="left" w:pos="142"/>
        </w:tabs>
        <w:spacing w:after="0" w:line="240" w:lineRule="auto"/>
        <w:jc w:val="both"/>
        <w:rPr>
          <w:rFonts w:ascii="Times New Roman" w:hAnsi="Times New Roman" w:cs="Times New Roman"/>
          <w:sz w:val="24"/>
          <w:szCs w:val="24"/>
        </w:rPr>
      </w:pPr>
      <w:r w:rsidRPr="003866E5">
        <w:rPr>
          <w:rFonts w:ascii="Times New Roman" w:hAnsi="Times New Roman" w:cs="Times New Roman"/>
          <w:sz w:val="24"/>
          <w:szCs w:val="24"/>
        </w:rPr>
        <w:sym w:font="Symbol" w:char="F02D"/>
      </w:r>
      <w:r w:rsidRPr="003866E5">
        <w:rPr>
          <w:rFonts w:ascii="Times New Roman" w:hAnsi="Times New Roman" w:cs="Times New Roman"/>
          <w:sz w:val="24"/>
          <w:szCs w:val="24"/>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14:paraId="6E8C218F" w14:textId="77777777" w:rsidR="00E65473" w:rsidRDefault="003866E5">
      <w:pPr>
        <w:tabs>
          <w:tab w:val="left" w:pos="142"/>
        </w:tabs>
        <w:spacing w:after="0" w:line="240" w:lineRule="auto"/>
        <w:jc w:val="both"/>
        <w:rPr>
          <w:rFonts w:ascii="Times New Roman" w:hAnsi="Times New Roman" w:cs="Times New Roman"/>
          <w:sz w:val="24"/>
          <w:szCs w:val="24"/>
        </w:rPr>
      </w:pPr>
      <w:r w:rsidRPr="003866E5">
        <w:rPr>
          <w:rFonts w:ascii="Times New Roman" w:hAnsi="Times New Roman" w:cs="Times New Roman"/>
          <w:sz w:val="24"/>
          <w:szCs w:val="24"/>
        </w:rPr>
        <w:lastRenderedPageBreak/>
        <w:sym w:font="Symbol" w:char="F02D"/>
      </w:r>
      <w:r w:rsidRPr="003866E5">
        <w:rPr>
          <w:rFonts w:ascii="Times New Roman" w:hAnsi="Times New Roman" w:cs="Times New Roman"/>
          <w:sz w:val="24"/>
          <w:szCs w:val="24"/>
        </w:rPr>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14:paraId="10F05C2B" w14:textId="77777777" w:rsidR="00E65473" w:rsidRDefault="003866E5">
      <w:pPr>
        <w:tabs>
          <w:tab w:val="left" w:pos="142"/>
        </w:tabs>
        <w:spacing w:after="0" w:line="240" w:lineRule="auto"/>
        <w:jc w:val="both"/>
        <w:rPr>
          <w:rFonts w:ascii="Times New Roman" w:hAnsi="Times New Roman" w:cs="Times New Roman"/>
          <w:sz w:val="24"/>
          <w:szCs w:val="24"/>
        </w:rPr>
      </w:pPr>
      <w:r w:rsidRPr="003866E5">
        <w:rPr>
          <w:rFonts w:ascii="Times New Roman" w:hAnsi="Times New Roman" w:cs="Times New Roman"/>
          <w:sz w:val="24"/>
          <w:szCs w:val="24"/>
        </w:rPr>
        <w:sym w:font="Symbol" w:char="F02D"/>
      </w:r>
      <w:r w:rsidRPr="003866E5">
        <w:rPr>
          <w:rFonts w:ascii="Times New Roman" w:hAnsi="Times New Roman" w:cs="Times New Roman"/>
          <w:sz w:val="24"/>
          <w:szCs w:val="24"/>
        </w:rPr>
        <w:t xml:space="preserve"> коммуникацию (общение), обеспечивающую реализацию процессов распределения, обмена и взаимопонимания; </w:t>
      </w:r>
    </w:p>
    <w:p w14:paraId="700CA2C7" w14:textId="77777777" w:rsidR="00BD4A07" w:rsidRDefault="003866E5">
      <w:pPr>
        <w:tabs>
          <w:tab w:val="left" w:pos="142"/>
        </w:tabs>
        <w:spacing w:after="0" w:line="240" w:lineRule="auto"/>
        <w:jc w:val="both"/>
        <w:rPr>
          <w:rFonts w:ascii="Times New Roman" w:hAnsi="Times New Roman" w:cs="Times New Roman"/>
          <w:sz w:val="24"/>
          <w:szCs w:val="24"/>
        </w:rPr>
      </w:pPr>
      <w:r w:rsidRPr="003866E5">
        <w:rPr>
          <w:rFonts w:ascii="Times New Roman" w:hAnsi="Times New Roman" w:cs="Times New Roman"/>
          <w:sz w:val="24"/>
          <w:szCs w:val="24"/>
        </w:rPr>
        <w:sym w:font="Symbol" w:char="F02D"/>
      </w:r>
      <w:r w:rsidRPr="003866E5">
        <w:rPr>
          <w:rFonts w:ascii="Times New Roman" w:hAnsi="Times New Roman" w:cs="Times New Roman"/>
          <w:sz w:val="24"/>
          <w:szCs w:val="24"/>
        </w:rPr>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14:paraId="2FCD9F3C" w14:textId="77777777" w:rsidR="00E65473" w:rsidRDefault="00E65473">
      <w:pPr>
        <w:tabs>
          <w:tab w:val="left" w:pos="142"/>
        </w:tabs>
        <w:spacing w:after="0" w:line="240" w:lineRule="auto"/>
        <w:jc w:val="both"/>
        <w:rPr>
          <w:rFonts w:ascii="Times New Roman" w:hAnsi="Times New Roman" w:cs="Times New Roman"/>
          <w:sz w:val="24"/>
        </w:rPr>
      </w:pPr>
      <w:r w:rsidRPr="00E65473">
        <w:rPr>
          <w:rFonts w:ascii="Times New Roman" w:hAnsi="Times New Roman" w:cs="Times New Roman"/>
          <w:sz w:val="24"/>
        </w:rPr>
        <w:sym w:font="Symbol" w:char="F02D"/>
      </w:r>
      <w:r w:rsidRPr="00E65473">
        <w:rPr>
          <w:rFonts w:ascii="Times New Roman" w:hAnsi="Times New Roman" w:cs="Times New Roman"/>
          <w:sz w:val="24"/>
        </w:rPr>
        <w:t xml:space="preserve"> рефлексию, обеспечивающую преодоление ограничений собственного действия относительно общей схемы деятельности. </w:t>
      </w:r>
    </w:p>
    <w:p w14:paraId="7E628CD8" w14:textId="77777777" w:rsidR="00E65473" w:rsidRPr="00E65473" w:rsidRDefault="00E65473">
      <w:pPr>
        <w:tabs>
          <w:tab w:val="left" w:pos="142"/>
        </w:tabs>
        <w:spacing w:after="0" w:line="240" w:lineRule="auto"/>
        <w:jc w:val="both"/>
        <w:rPr>
          <w:rFonts w:ascii="Times New Roman" w:hAnsi="Times New Roman" w:cs="Times New Roman"/>
          <w:b/>
          <w:sz w:val="24"/>
        </w:rPr>
      </w:pPr>
      <w:r w:rsidRPr="00E65473">
        <w:rPr>
          <w:rFonts w:ascii="Times New Roman" w:hAnsi="Times New Roman" w:cs="Times New Roman"/>
          <w:b/>
          <w:sz w:val="24"/>
        </w:rPr>
        <w:t xml:space="preserve">Совместная деятельность </w:t>
      </w:r>
    </w:p>
    <w:p w14:paraId="25C248AF" w14:textId="77777777" w:rsidR="00E65473" w:rsidRDefault="00E65473">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E65473">
        <w:rPr>
          <w:rFonts w:ascii="Times New Roman" w:hAnsi="Times New Roman" w:cs="Times New Roman"/>
          <w:sz w:val="24"/>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14:paraId="296B3220" w14:textId="77777777" w:rsidR="00E65473" w:rsidRDefault="00E65473">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E65473">
        <w:rPr>
          <w:rFonts w:ascii="Times New Roman" w:hAnsi="Times New Roman" w:cs="Times New Roman"/>
          <w:b/>
          <w:sz w:val="24"/>
        </w:rPr>
        <w:t>Совместная учебная</w:t>
      </w:r>
      <w:r w:rsidRPr="00E65473">
        <w:rPr>
          <w:rFonts w:ascii="Times New Roman" w:hAnsi="Times New Roman" w:cs="Times New Roman"/>
          <w:sz w:val="24"/>
        </w:rPr>
        <w:t xml:space="preserve">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14:paraId="106EB338" w14:textId="77777777" w:rsidR="00E65473" w:rsidRDefault="00E65473">
      <w:pPr>
        <w:tabs>
          <w:tab w:val="left" w:pos="142"/>
        </w:tabs>
        <w:spacing w:after="0" w:line="240" w:lineRule="auto"/>
        <w:jc w:val="both"/>
        <w:rPr>
          <w:rFonts w:ascii="Times New Roman" w:hAnsi="Times New Roman" w:cs="Times New Roman"/>
          <w:sz w:val="24"/>
        </w:rPr>
      </w:pPr>
      <w:r w:rsidRPr="00E65473">
        <w:rPr>
          <w:rFonts w:ascii="Times New Roman" w:hAnsi="Times New Roman" w:cs="Times New Roman"/>
          <w:b/>
          <w:sz w:val="24"/>
        </w:rPr>
        <w:t>Цели организации работы в группе:</w:t>
      </w:r>
      <w:r w:rsidRPr="00E65473">
        <w:rPr>
          <w:rFonts w:ascii="Times New Roman" w:hAnsi="Times New Roman" w:cs="Times New Roman"/>
          <w:sz w:val="24"/>
        </w:rPr>
        <w:t xml:space="preserve"> </w:t>
      </w:r>
    </w:p>
    <w:p w14:paraId="01DE2AAA" w14:textId="77777777" w:rsidR="00E65473" w:rsidRDefault="00E65473">
      <w:pPr>
        <w:tabs>
          <w:tab w:val="left" w:pos="142"/>
        </w:tabs>
        <w:spacing w:after="0" w:line="240" w:lineRule="auto"/>
        <w:jc w:val="both"/>
        <w:rPr>
          <w:rFonts w:ascii="Times New Roman" w:hAnsi="Times New Roman" w:cs="Times New Roman"/>
          <w:sz w:val="24"/>
        </w:rPr>
      </w:pPr>
      <w:r w:rsidRPr="00E65473">
        <w:rPr>
          <w:rFonts w:ascii="Times New Roman" w:hAnsi="Times New Roman" w:cs="Times New Roman"/>
          <w:sz w:val="24"/>
        </w:rPr>
        <w:sym w:font="Symbol" w:char="F02D"/>
      </w:r>
      <w:r w:rsidRPr="00E65473">
        <w:rPr>
          <w:rFonts w:ascii="Times New Roman" w:hAnsi="Times New Roman" w:cs="Times New Roman"/>
          <w:sz w:val="24"/>
        </w:rPr>
        <w:t xml:space="preserve"> создание учебной мотивации; </w:t>
      </w:r>
    </w:p>
    <w:p w14:paraId="43175B87" w14:textId="77777777" w:rsidR="00E65473" w:rsidRDefault="00E65473">
      <w:pPr>
        <w:tabs>
          <w:tab w:val="left" w:pos="142"/>
        </w:tabs>
        <w:spacing w:after="0" w:line="240" w:lineRule="auto"/>
        <w:jc w:val="both"/>
        <w:rPr>
          <w:rFonts w:ascii="Times New Roman" w:hAnsi="Times New Roman" w:cs="Times New Roman"/>
          <w:sz w:val="24"/>
        </w:rPr>
      </w:pPr>
      <w:r w:rsidRPr="00E65473">
        <w:rPr>
          <w:rFonts w:ascii="Times New Roman" w:hAnsi="Times New Roman" w:cs="Times New Roman"/>
          <w:sz w:val="24"/>
        </w:rPr>
        <w:sym w:font="Symbol" w:char="F02D"/>
      </w:r>
      <w:r w:rsidRPr="00E65473">
        <w:rPr>
          <w:rFonts w:ascii="Times New Roman" w:hAnsi="Times New Roman" w:cs="Times New Roman"/>
          <w:sz w:val="24"/>
        </w:rPr>
        <w:t xml:space="preserve"> пробуждение в учениках познавательного интереса; </w:t>
      </w:r>
    </w:p>
    <w:p w14:paraId="721F247B" w14:textId="77777777" w:rsidR="00E65473" w:rsidRDefault="00E65473">
      <w:pPr>
        <w:tabs>
          <w:tab w:val="left" w:pos="142"/>
        </w:tabs>
        <w:spacing w:after="0" w:line="240" w:lineRule="auto"/>
        <w:jc w:val="both"/>
        <w:rPr>
          <w:rFonts w:ascii="Times New Roman" w:hAnsi="Times New Roman" w:cs="Times New Roman"/>
          <w:sz w:val="24"/>
        </w:rPr>
      </w:pPr>
      <w:r w:rsidRPr="00E65473">
        <w:rPr>
          <w:rFonts w:ascii="Times New Roman" w:hAnsi="Times New Roman" w:cs="Times New Roman"/>
          <w:sz w:val="24"/>
        </w:rPr>
        <w:sym w:font="Symbol" w:char="F02D"/>
      </w:r>
      <w:r w:rsidRPr="00E65473">
        <w:rPr>
          <w:rFonts w:ascii="Times New Roman" w:hAnsi="Times New Roman" w:cs="Times New Roman"/>
          <w:sz w:val="24"/>
        </w:rPr>
        <w:t xml:space="preserve"> развитие стремления к успеху и одобрению; </w:t>
      </w:r>
    </w:p>
    <w:p w14:paraId="2FC77CBE" w14:textId="77777777" w:rsidR="00E65473" w:rsidRDefault="00E65473">
      <w:pPr>
        <w:tabs>
          <w:tab w:val="left" w:pos="142"/>
        </w:tabs>
        <w:spacing w:after="0" w:line="240" w:lineRule="auto"/>
        <w:jc w:val="both"/>
        <w:rPr>
          <w:rFonts w:ascii="Times New Roman" w:hAnsi="Times New Roman" w:cs="Times New Roman"/>
          <w:sz w:val="24"/>
        </w:rPr>
      </w:pPr>
      <w:r w:rsidRPr="00E65473">
        <w:rPr>
          <w:rFonts w:ascii="Times New Roman" w:hAnsi="Times New Roman" w:cs="Times New Roman"/>
          <w:sz w:val="24"/>
        </w:rPr>
        <w:sym w:font="Symbol" w:char="F02D"/>
      </w:r>
      <w:r w:rsidRPr="00E65473">
        <w:rPr>
          <w:rFonts w:ascii="Times New Roman" w:hAnsi="Times New Roman" w:cs="Times New Roman"/>
          <w:sz w:val="24"/>
        </w:rPr>
        <w:t xml:space="preserve"> снятие неуверенности в себе, боязни сделать ошибку и получить за это порицание; </w:t>
      </w:r>
    </w:p>
    <w:p w14:paraId="13095AD2" w14:textId="77777777" w:rsidR="00E65473" w:rsidRDefault="00E65473">
      <w:pPr>
        <w:tabs>
          <w:tab w:val="left" w:pos="142"/>
        </w:tabs>
        <w:spacing w:after="0" w:line="240" w:lineRule="auto"/>
        <w:jc w:val="both"/>
        <w:rPr>
          <w:rFonts w:ascii="Times New Roman" w:hAnsi="Times New Roman" w:cs="Times New Roman"/>
          <w:sz w:val="24"/>
        </w:rPr>
      </w:pPr>
      <w:r w:rsidRPr="00E65473">
        <w:rPr>
          <w:rFonts w:ascii="Times New Roman" w:hAnsi="Times New Roman" w:cs="Times New Roman"/>
          <w:sz w:val="24"/>
        </w:rPr>
        <w:sym w:font="Symbol" w:char="F02D"/>
      </w:r>
      <w:r w:rsidRPr="00E65473">
        <w:rPr>
          <w:rFonts w:ascii="Times New Roman" w:hAnsi="Times New Roman" w:cs="Times New Roman"/>
          <w:sz w:val="24"/>
        </w:rPr>
        <w:t xml:space="preserve"> развитие способности к самостоятельной оценке своей работы; </w:t>
      </w:r>
    </w:p>
    <w:p w14:paraId="68EDDCF0" w14:textId="77777777" w:rsidR="00E65473" w:rsidRDefault="00E65473">
      <w:pPr>
        <w:tabs>
          <w:tab w:val="left" w:pos="142"/>
        </w:tabs>
        <w:spacing w:after="0" w:line="240" w:lineRule="auto"/>
        <w:jc w:val="both"/>
        <w:rPr>
          <w:rFonts w:ascii="Times New Roman" w:hAnsi="Times New Roman" w:cs="Times New Roman"/>
          <w:sz w:val="24"/>
        </w:rPr>
      </w:pPr>
      <w:r w:rsidRPr="00E65473">
        <w:rPr>
          <w:rFonts w:ascii="Times New Roman" w:hAnsi="Times New Roman" w:cs="Times New Roman"/>
          <w:sz w:val="24"/>
        </w:rPr>
        <w:sym w:font="Symbol" w:char="F02D"/>
      </w:r>
      <w:r w:rsidRPr="00E65473">
        <w:rPr>
          <w:rFonts w:ascii="Times New Roman" w:hAnsi="Times New Roman" w:cs="Times New Roman"/>
          <w:sz w:val="24"/>
        </w:rPr>
        <w:t xml:space="preserve"> формирование умения общаться и взаимодействовать с другими обучающимися. </w:t>
      </w:r>
    </w:p>
    <w:p w14:paraId="0841DB4D" w14:textId="77777777" w:rsidR="00E65473" w:rsidRDefault="00E65473">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д</w:t>
      </w:r>
      <w:r w:rsidRPr="00E65473">
        <w:rPr>
          <w:rFonts w:ascii="Times New Roman" w:hAnsi="Times New Roman" w:cs="Times New Roman"/>
          <w:sz w:val="24"/>
        </w:rPr>
        <w:t xml:space="preserve">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w:t>
      </w:r>
    </w:p>
    <w:p w14:paraId="6186D2F7" w14:textId="77777777" w:rsidR="00E65473" w:rsidRDefault="00E65473">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E65473">
        <w:rPr>
          <w:rFonts w:ascii="Times New Roman" w:hAnsi="Times New Roman" w:cs="Times New Roman"/>
          <w:sz w:val="24"/>
        </w:rPr>
        <w:t xml:space="preserve">Командные соревнования позволяют актуализировать у обучающихся мотив выигрыша и тем самым пробудить интерес к выполняемой деятельности. Можно выделить три принципа организации совместной деятельности: </w:t>
      </w:r>
    </w:p>
    <w:p w14:paraId="0C583E34" w14:textId="77777777" w:rsidR="00E65473" w:rsidRDefault="00E65473">
      <w:pPr>
        <w:tabs>
          <w:tab w:val="left" w:pos="142"/>
        </w:tabs>
        <w:spacing w:after="0" w:line="240" w:lineRule="auto"/>
        <w:jc w:val="both"/>
        <w:rPr>
          <w:rFonts w:ascii="Times New Roman" w:hAnsi="Times New Roman" w:cs="Times New Roman"/>
          <w:sz w:val="24"/>
        </w:rPr>
      </w:pPr>
      <w:r w:rsidRPr="00E65473">
        <w:rPr>
          <w:rFonts w:ascii="Times New Roman" w:hAnsi="Times New Roman" w:cs="Times New Roman"/>
          <w:sz w:val="24"/>
        </w:rPr>
        <w:t xml:space="preserve">1) принцип индивидуальных вкладов; </w:t>
      </w:r>
    </w:p>
    <w:p w14:paraId="3056F6A8" w14:textId="77777777" w:rsidR="00E65473" w:rsidRDefault="00E65473">
      <w:pPr>
        <w:tabs>
          <w:tab w:val="left" w:pos="142"/>
        </w:tabs>
        <w:spacing w:after="0" w:line="240" w:lineRule="auto"/>
        <w:jc w:val="both"/>
        <w:rPr>
          <w:rFonts w:ascii="Times New Roman" w:hAnsi="Times New Roman" w:cs="Times New Roman"/>
          <w:sz w:val="24"/>
        </w:rPr>
      </w:pPr>
      <w:r w:rsidRPr="00E65473">
        <w:rPr>
          <w:rFonts w:ascii="Times New Roman" w:hAnsi="Times New Roman" w:cs="Times New Roman"/>
          <w:sz w:val="24"/>
        </w:rPr>
        <w:t xml:space="preserve">2) позиционный принцип, при котором важно столкновение и координация разных позиций членов группы; </w:t>
      </w:r>
    </w:p>
    <w:p w14:paraId="1341537D" w14:textId="77777777" w:rsidR="00E65473" w:rsidRDefault="00E65473">
      <w:pPr>
        <w:tabs>
          <w:tab w:val="left" w:pos="142"/>
        </w:tabs>
        <w:spacing w:after="0" w:line="240" w:lineRule="auto"/>
        <w:jc w:val="both"/>
        <w:rPr>
          <w:rFonts w:ascii="Times New Roman" w:hAnsi="Times New Roman" w:cs="Times New Roman"/>
          <w:sz w:val="24"/>
        </w:rPr>
      </w:pPr>
      <w:r w:rsidRPr="00E65473">
        <w:rPr>
          <w:rFonts w:ascii="Times New Roman" w:hAnsi="Times New Roman" w:cs="Times New Roman"/>
          <w:sz w:val="24"/>
        </w:rPr>
        <w:t xml:space="preserve">3) принцип содержательного распределения действий, при котором за обучающимися закреплены определённые модели действий. </w:t>
      </w:r>
    </w:p>
    <w:p w14:paraId="4C2CAEB0" w14:textId="77777777" w:rsidR="00E65473" w:rsidRDefault="00E65473">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E65473">
        <w:rPr>
          <w:rFonts w:ascii="Times New Roman" w:hAnsi="Times New Roman" w:cs="Times New Roman"/>
          <w:sz w:val="24"/>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w:t>
      </w:r>
      <w:r>
        <w:rPr>
          <w:rFonts w:ascii="Times New Roman" w:hAnsi="Times New Roman" w:cs="Times New Roman"/>
          <w:sz w:val="24"/>
        </w:rPr>
        <w:t xml:space="preserve">     </w:t>
      </w:r>
    </w:p>
    <w:p w14:paraId="69366C54" w14:textId="77777777" w:rsidR="00E65473" w:rsidRDefault="00E65473">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E65473">
        <w:rPr>
          <w:rFonts w:ascii="Times New Roman" w:hAnsi="Times New Roman" w:cs="Times New Roman"/>
          <w:sz w:val="24"/>
        </w:rPr>
        <w:t xml:space="preserve">Кроме того, группы могут быть созданы на основе пожеланий самих обучающихся: по сходным интересам, стилям работы, дружеским отношениям и т. </w:t>
      </w:r>
      <w:r w:rsidR="00CE448C">
        <w:rPr>
          <w:rFonts w:ascii="Times New Roman" w:hAnsi="Times New Roman" w:cs="Times New Roman"/>
          <w:sz w:val="24"/>
        </w:rPr>
        <w:t>п.</w:t>
      </w:r>
    </w:p>
    <w:p w14:paraId="67E6BCE9" w14:textId="77777777" w:rsidR="00CE448C" w:rsidRDefault="00CE448C">
      <w:pPr>
        <w:tabs>
          <w:tab w:val="left" w:pos="142"/>
        </w:tabs>
        <w:spacing w:after="0" w:line="240" w:lineRule="auto"/>
        <w:jc w:val="both"/>
        <w:rPr>
          <w:rFonts w:ascii="Times New Roman" w:hAnsi="Times New Roman" w:cs="Times New Roman"/>
          <w:b/>
          <w:sz w:val="24"/>
        </w:rPr>
      </w:pPr>
      <w:r w:rsidRPr="00CE448C">
        <w:rPr>
          <w:rFonts w:ascii="Times New Roman" w:hAnsi="Times New Roman" w:cs="Times New Roman"/>
          <w:b/>
          <w:sz w:val="24"/>
        </w:rPr>
        <w:t xml:space="preserve">              </w:t>
      </w:r>
    </w:p>
    <w:p w14:paraId="19EA3427" w14:textId="77777777" w:rsidR="00CE448C" w:rsidRDefault="00CE448C">
      <w:pPr>
        <w:tabs>
          <w:tab w:val="left" w:pos="142"/>
        </w:tabs>
        <w:spacing w:after="0" w:line="240" w:lineRule="auto"/>
        <w:jc w:val="both"/>
        <w:rPr>
          <w:rFonts w:ascii="Times New Roman" w:hAnsi="Times New Roman" w:cs="Times New Roman"/>
          <w:sz w:val="24"/>
        </w:rPr>
      </w:pPr>
      <w:r w:rsidRPr="00CE448C">
        <w:rPr>
          <w:rFonts w:ascii="Times New Roman" w:hAnsi="Times New Roman" w:cs="Times New Roman"/>
          <w:b/>
          <w:sz w:val="24"/>
        </w:rPr>
        <w:t xml:space="preserve"> Роли обучающихся при работе в группе могут распределяться по-разному:</w:t>
      </w:r>
      <w:r w:rsidRPr="00CE448C">
        <w:rPr>
          <w:rFonts w:ascii="Times New Roman" w:hAnsi="Times New Roman" w:cs="Times New Roman"/>
          <w:sz w:val="24"/>
        </w:rPr>
        <w:t xml:space="preserve"> </w:t>
      </w:r>
    </w:p>
    <w:p w14:paraId="48DF7929" w14:textId="77777777" w:rsidR="00CE448C" w:rsidRDefault="00CE448C">
      <w:pPr>
        <w:tabs>
          <w:tab w:val="left" w:pos="142"/>
        </w:tabs>
        <w:spacing w:after="0" w:line="240" w:lineRule="auto"/>
        <w:jc w:val="both"/>
        <w:rPr>
          <w:rFonts w:ascii="Times New Roman" w:hAnsi="Times New Roman" w:cs="Times New Roman"/>
          <w:sz w:val="24"/>
        </w:rPr>
      </w:pPr>
      <w:r w:rsidRPr="00CE448C">
        <w:rPr>
          <w:rFonts w:ascii="Times New Roman" w:hAnsi="Times New Roman" w:cs="Times New Roman"/>
          <w:sz w:val="24"/>
        </w:rPr>
        <w:sym w:font="Symbol" w:char="F02D"/>
      </w:r>
      <w:r w:rsidRPr="00CE448C">
        <w:rPr>
          <w:rFonts w:ascii="Times New Roman" w:hAnsi="Times New Roman" w:cs="Times New Roman"/>
          <w:sz w:val="24"/>
        </w:rPr>
        <w:t xml:space="preserve"> все роли заранее распределены учителем; </w:t>
      </w:r>
    </w:p>
    <w:p w14:paraId="4037EE30" w14:textId="77777777" w:rsidR="00CE448C" w:rsidRDefault="00CE448C">
      <w:pPr>
        <w:tabs>
          <w:tab w:val="left" w:pos="142"/>
        </w:tabs>
        <w:spacing w:after="0" w:line="240" w:lineRule="auto"/>
        <w:jc w:val="both"/>
        <w:rPr>
          <w:rFonts w:ascii="Times New Roman" w:hAnsi="Times New Roman" w:cs="Times New Roman"/>
          <w:sz w:val="24"/>
        </w:rPr>
      </w:pPr>
      <w:r w:rsidRPr="00CE448C">
        <w:rPr>
          <w:rFonts w:ascii="Times New Roman" w:hAnsi="Times New Roman" w:cs="Times New Roman"/>
          <w:sz w:val="24"/>
        </w:rPr>
        <w:sym w:font="Symbol" w:char="F02D"/>
      </w:r>
      <w:r w:rsidRPr="00CE448C">
        <w:rPr>
          <w:rFonts w:ascii="Times New Roman" w:hAnsi="Times New Roman" w:cs="Times New Roman"/>
          <w:sz w:val="24"/>
        </w:rPr>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14:paraId="3CB98E8A" w14:textId="77777777" w:rsidR="00CE448C" w:rsidRDefault="00CE448C">
      <w:pPr>
        <w:tabs>
          <w:tab w:val="left" w:pos="142"/>
        </w:tabs>
        <w:spacing w:after="0" w:line="240" w:lineRule="auto"/>
        <w:jc w:val="both"/>
        <w:rPr>
          <w:rFonts w:ascii="Times New Roman" w:hAnsi="Times New Roman" w:cs="Times New Roman"/>
          <w:sz w:val="24"/>
        </w:rPr>
      </w:pPr>
      <w:r w:rsidRPr="00CE448C">
        <w:rPr>
          <w:rFonts w:ascii="Times New Roman" w:hAnsi="Times New Roman" w:cs="Times New Roman"/>
          <w:sz w:val="24"/>
        </w:rPr>
        <w:sym w:font="Symbol" w:char="F02D"/>
      </w:r>
      <w:r w:rsidRPr="00CE448C">
        <w:rPr>
          <w:rFonts w:ascii="Times New Roman" w:hAnsi="Times New Roman" w:cs="Times New Roman"/>
          <w:sz w:val="24"/>
        </w:rPr>
        <w:t xml:space="preserve"> участники группы сами выбирают себе роли. </w:t>
      </w:r>
    </w:p>
    <w:p w14:paraId="359E1B93" w14:textId="77777777" w:rsidR="00CE448C" w:rsidRDefault="00CE448C">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CE448C">
        <w:rPr>
          <w:rFonts w:ascii="Times New Roman" w:hAnsi="Times New Roman" w:cs="Times New Roman"/>
          <w:sz w:val="24"/>
        </w:rPr>
        <w:t>Во время работы обучающихся в группах учитель может занимать следующие позиции</w:t>
      </w:r>
    </w:p>
    <w:p w14:paraId="0D94AF45" w14:textId="77777777" w:rsidR="00CE448C" w:rsidRDefault="00CE448C">
      <w:pPr>
        <w:tabs>
          <w:tab w:val="left" w:pos="142"/>
        </w:tabs>
        <w:spacing w:after="0" w:line="240" w:lineRule="auto"/>
        <w:jc w:val="both"/>
        <w:rPr>
          <w:rFonts w:ascii="Times New Roman" w:hAnsi="Times New Roman" w:cs="Times New Roman"/>
          <w:sz w:val="24"/>
        </w:rPr>
      </w:pPr>
      <w:r w:rsidRPr="00CE448C">
        <w:rPr>
          <w:rFonts w:ascii="Times New Roman" w:hAnsi="Times New Roman" w:cs="Times New Roman"/>
          <w:sz w:val="24"/>
        </w:rPr>
        <w:t xml:space="preserve">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14:paraId="1C14ADE1" w14:textId="77777777" w:rsidR="00CE448C" w:rsidRDefault="00CE448C">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CE448C">
        <w:rPr>
          <w:rFonts w:ascii="Times New Roman" w:hAnsi="Times New Roman" w:cs="Times New Roman"/>
          <w:sz w:val="24"/>
        </w:rPr>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14:paraId="605F52F9" w14:textId="77777777" w:rsidR="00CE448C" w:rsidRDefault="00CE448C">
      <w:pPr>
        <w:tabs>
          <w:tab w:val="left" w:pos="142"/>
        </w:tabs>
        <w:spacing w:after="0" w:line="240" w:lineRule="auto"/>
        <w:jc w:val="both"/>
        <w:rPr>
          <w:rFonts w:ascii="Times New Roman" w:hAnsi="Times New Roman" w:cs="Times New Roman"/>
          <w:sz w:val="24"/>
        </w:rPr>
      </w:pPr>
      <w:r w:rsidRPr="00CE448C">
        <w:rPr>
          <w:rFonts w:ascii="Times New Roman" w:hAnsi="Times New Roman" w:cs="Times New Roman"/>
          <w:b/>
          <w:sz w:val="24"/>
        </w:rPr>
        <w:t xml:space="preserve">       В качестве вариантов работы парами можно назвать следующие:</w:t>
      </w:r>
      <w:r w:rsidRPr="00CE448C">
        <w:rPr>
          <w:rFonts w:ascii="Times New Roman" w:hAnsi="Times New Roman" w:cs="Times New Roman"/>
          <w:sz w:val="24"/>
        </w:rPr>
        <w:t xml:space="preserve"> </w:t>
      </w:r>
    </w:p>
    <w:p w14:paraId="43FF0A2D" w14:textId="77777777" w:rsidR="00CE448C" w:rsidRDefault="00CE448C">
      <w:pPr>
        <w:tabs>
          <w:tab w:val="left" w:pos="142"/>
        </w:tabs>
        <w:spacing w:after="0" w:line="240" w:lineRule="auto"/>
        <w:jc w:val="both"/>
        <w:rPr>
          <w:rFonts w:ascii="Times New Roman" w:hAnsi="Times New Roman" w:cs="Times New Roman"/>
          <w:sz w:val="24"/>
        </w:rPr>
      </w:pPr>
      <w:r w:rsidRPr="00CE448C">
        <w:rPr>
          <w:rFonts w:ascii="Times New Roman" w:hAnsi="Times New Roman" w:cs="Times New Roman"/>
          <w:sz w:val="24"/>
        </w:rPr>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14:paraId="2A363385" w14:textId="77777777" w:rsidR="00CE448C" w:rsidRDefault="00CE448C">
      <w:pPr>
        <w:tabs>
          <w:tab w:val="left" w:pos="142"/>
        </w:tabs>
        <w:spacing w:after="0" w:line="240" w:lineRule="auto"/>
        <w:jc w:val="both"/>
        <w:rPr>
          <w:rFonts w:ascii="Times New Roman" w:hAnsi="Times New Roman" w:cs="Times New Roman"/>
          <w:sz w:val="24"/>
        </w:rPr>
      </w:pPr>
      <w:r w:rsidRPr="00CE448C">
        <w:rPr>
          <w:rFonts w:ascii="Times New Roman" w:hAnsi="Times New Roman" w:cs="Times New Roman"/>
          <w:sz w:val="24"/>
        </w:rPr>
        <w:t xml:space="preserve">2) ученики поочерёдно выполняют общее задание, используя те определённые знания и средства, которые имеются у каждого; </w:t>
      </w:r>
    </w:p>
    <w:p w14:paraId="7C63409E" w14:textId="77777777" w:rsidR="00CE448C" w:rsidRDefault="00CE448C">
      <w:pPr>
        <w:tabs>
          <w:tab w:val="left" w:pos="142"/>
        </w:tabs>
        <w:spacing w:after="0" w:line="240" w:lineRule="auto"/>
        <w:jc w:val="both"/>
        <w:rPr>
          <w:rFonts w:ascii="Times New Roman" w:hAnsi="Times New Roman" w:cs="Times New Roman"/>
          <w:sz w:val="24"/>
        </w:rPr>
      </w:pPr>
      <w:r w:rsidRPr="00CE448C">
        <w:rPr>
          <w:rFonts w:ascii="Times New Roman" w:hAnsi="Times New Roman" w:cs="Times New Roman"/>
          <w:sz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w:t>
      </w:r>
      <w:r>
        <w:rPr>
          <w:rFonts w:ascii="Times New Roman" w:hAnsi="Times New Roman" w:cs="Times New Roman"/>
          <w:sz w:val="24"/>
        </w:rPr>
        <w:t xml:space="preserve">           </w:t>
      </w:r>
    </w:p>
    <w:p w14:paraId="06B2DC4C" w14:textId="77777777" w:rsidR="00CE448C" w:rsidRDefault="00CE448C">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CE448C">
        <w:rPr>
          <w:rFonts w:ascii="Times New Roman" w:hAnsi="Times New Roman" w:cs="Times New Roman"/>
          <w:sz w:val="24"/>
        </w:rPr>
        <w:t xml:space="preserve">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14:paraId="16B9FC7F" w14:textId="77777777" w:rsidR="00CE448C" w:rsidRDefault="00CE448C">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CE448C">
        <w:rPr>
          <w:rFonts w:ascii="Times New Roman" w:hAnsi="Times New Roman" w:cs="Times New Roman"/>
          <w:sz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14:paraId="7818400B" w14:textId="77777777" w:rsidR="00CE448C" w:rsidRDefault="00CE448C">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CE448C">
        <w:rPr>
          <w:rFonts w:ascii="Times New Roman" w:hAnsi="Times New Roman" w:cs="Times New Roman"/>
          <w:b/>
          <w:sz w:val="24"/>
        </w:rPr>
        <w:t>Разновозрастное сотрудничество</w:t>
      </w:r>
      <w:r w:rsidRPr="00CE448C">
        <w:rPr>
          <w:rFonts w:ascii="Times New Roman" w:hAnsi="Times New Roman" w:cs="Times New Roman"/>
          <w:sz w:val="24"/>
        </w:rPr>
        <w:t xml:space="preserve"> </w:t>
      </w:r>
    </w:p>
    <w:p w14:paraId="555DD0C5" w14:textId="77777777" w:rsidR="00CE448C" w:rsidRDefault="00CE448C">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CE448C">
        <w:rPr>
          <w:rFonts w:ascii="Times New Roman" w:hAnsi="Times New Roman" w:cs="Times New Roman"/>
          <w:sz w:val="24"/>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w:t>
      </w:r>
    </w:p>
    <w:p w14:paraId="0B1EE944" w14:textId="77777777" w:rsidR="004A1F26" w:rsidRDefault="00CE448C">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CE448C">
        <w:rPr>
          <w:rFonts w:ascii="Times New Roman" w:hAnsi="Times New Roman" w:cs="Times New Roman"/>
          <w:sz w:val="24"/>
        </w:rPr>
        <w:t xml:space="preserve">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Эта работа обучающихся в позиции учителя выгодно отличается от их работы в позиции ученика в мотивационном отношении. </w:t>
      </w:r>
    </w:p>
    <w:p w14:paraId="3BE7850F" w14:textId="77777777" w:rsidR="004A1F26" w:rsidRDefault="004A1F26" w:rsidP="004A1F26">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CE448C" w:rsidRPr="00CE448C">
        <w:rPr>
          <w:rFonts w:ascii="Times New Roman" w:hAnsi="Times New Roman" w:cs="Times New Roman"/>
          <w:sz w:val="24"/>
        </w:rPr>
        <w:t>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w:t>
      </w:r>
      <w:r>
        <w:rPr>
          <w:rFonts w:ascii="Times New Roman" w:hAnsi="Times New Roman" w:cs="Times New Roman"/>
          <w:sz w:val="24"/>
        </w:rPr>
        <w:t xml:space="preserve"> </w:t>
      </w:r>
      <w:r w:rsidRPr="004A1F26">
        <w:rPr>
          <w:rFonts w:ascii="Times New Roman" w:hAnsi="Times New Roman" w:cs="Times New Roman"/>
          <w:sz w:val="24"/>
        </w:rPr>
        <w:t xml:space="preserve">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14:paraId="3BE8627F" w14:textId="77777777" w:rsidR="004A1F26" w:rsidRDefault="004A1F26" w:rsidP="004A1F26">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4A1F26">
        <w:rPr>
          <w:rFonts w:ascii="Times New Roman" w:hAnsi="Times New Roman" w:cs="Times New Roman"/>
          <w:b/>
          <w:sz w:val="24"/>
        </w:rPr>
        <w:t>Проектная деятельность</w:t>
      </w:r>
      <w:r w:rsidRPr="004A1F26">
        <w:rPr>
          <w:rFonts w:ascii="Times New Roman" w:hAnsi="Times New Roman" w:cs="Times New Roman"/>
          <w:sz w:val="24"/>
        </w:rPr>
        <w:t xml:space="preserve"> обучающихся как форма сотрудничества </w:t>
      </w:r>
    </w:p>
    <w:p w14:paraId="5D177801" w14:textId="77777777" w:rsidR="004A1F26" w:rsidRDefault="004A1F26" w:rsidP="004A1F26">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Основное общее </w:t>
      </w:r>
      <w:r w:rsidRPr="004A1F26">
        <w:rPr>
          <w:rFonts w:ascii="Times New Roman" w:hAnsi="Times New Roman" w:cs="Times New Roman"/>
          <w:sz w:val="24"/>
        </w:rPr>
        <w:t xml:space="preserve"> </w:t>
      </w:r>
      <w:r>
        <w:rPr>
          <w:rFonts w:ascii="Times New Roman" w:hAnsi="Times New Roman" w:cs="Times New Roman"/>
          <w:sz w:val="24"/>
        </w:rPr>
        <w:t xml:space="preserve"> </w:t>
      </w:r>
      <w:r w:rsidRPr="004A1F26">
        <w:rPr>
          <w:rFonts w:ascii="Times New Roman" w:hAnsi="Times New Roman" w:cs="Times New Roman"/>
          <w:sz w:val="24"/>
        </w:rPr>
        <w:t xml:space="preserve"> образовани</w:t>
      </w:r>
      <w:r>
        <w:rPr>
          <w:rFonts w:ascii="Times New Roman" w:hAnsi="Times New Roman" w:cs="Times New Roman"/>
          <w:sz w:val="24"/>
        </w:rPr>
        <w:t>е</w:t>
      </w:r>
      <w:r w:rsidRPr="004A1F26">
        <w:rPr>
          <w:rFonts w:ascii="Times New Roman" w:hAnsi="Times New Roman" w:cs="Times New Roman"/>
          <w:sz w:val="24"/>
        </w:rPr>
        <w:t xml:space="preserve">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w:t>
      </w:r>
    </w:p>
    <w:p w14:paraId="68639E58" w14:textId="77777777" w:rsidR="004A1F26" w:rsidRDefault="004A1F26" w:rsidP="004A1F26">
      <w:pPr>
        <w:tabs>
          <w:tab w:val="left" w:pos="142"/>
        </w:tabs>
        <w:spacing w:after="0" w:line="240" w:lineRule="auto"/>
        <w:jc w:val="both"/>
        <w:rPr>
          <w:rFonts w:ascii="Times New Roman" w:hAnsi="Times New Roman" w:cs="Times New Roman"/>
          <w:sz w:val="24"/>
        </w:rPr>
      </w:pPr>
      <w:r w:rsidRPr="004A1F26">
        <w:rPr>
          <w:rFonts w:ascii="Times New Roman" w:hAnsi="Times New Roman" w:cs="Times New Roman"/>
          <w:b/>
          <w:sz w:val="24"/>
        </w:rPr>
        <w:t xml:space="preserve">      Исходными умениями</w:t>
      </w:r>
      <w:r w:rsidRPr="004A1F26">
        <w:rPr>
          <w:rFonts w:ascii="Times New Roman" w:hAnsi="Times New Roman" w:cs="Times New Roman"/>
          <w:sz w:val="24"/>
        </w:rPr>
        <w:t xml:space="preserve"> здесь могут выступать: </w:t>
      </w:r>
    </w:p>
    <w:p w14:paraId="50BE89F5" w14:textId="77777777" w:rsidR="004A1F26" w:rsidRPr="004A1F26" w:rsidRDefault="004A1F26" w:rsidP="00972646">
      <w:pPr>
        <w:pStyle w:val="a3"/>
        <w:numPr>
          <w:ilvl w:val="0"/>
          <w:numId w:val="11"/>
        </w:numPr>
        <w:tabs>
          <w:tab w:val="left" w:pos="142"/>
        </w:tabs>
        <w:spacing w:after="0" w:line="240" w:lineRule="auto"/>
        <w:jc w:val="both"/>
        <w:rPr>
          <w:rFonts w:ascii="Times New Roman" w:hAnsi="Times New Roman" w:cs="Times New Roman"/>
          <w:sz w:val="24"/>
        </w:rPr>
      </w:pPr>
      <w:r w:rsidRPr="004A1F26">
        <w:rPr>
          <w:rFonts w:ascii="Times New Roman" w:hAnsi="Times New Roman" w:cs="Times New Roman"/>
          <w:sz w:val="24"/>
        </w:rPr>
        <w:t xml:space="preserve">соблюдение договорённости о правилах взаимодействия (один отвечает-остальные слушают); </w:t>
      </w:r>
    </w:p>
    <w:p w14:paraId="38BF5CBD" w14:textId="77777777" w:rsidR="004A1F26" w:rsidRPr="004A1F26" w:rsidRDefault="004A1F26" w:rsidP="00972646">
      <w:pPr>
        <w:pStyle w:val="a3"/>
        <w:numPr>
          <w:ilvl w:val="0"/>
          <w:numId w:val="11"/>
        </w:numPr>
        <w:tabs>
          <w:tab w:val="left" w:pos="142"/>
        </w:tabs>
        <w:spacing w:after="0" w:line="240" w:lineRule="auto"/>
        <w:jc w:val="both"/>
        <w:rPr>
          <w:rFonts w:ascii="Times New Roman" w:hAnsi="Times New Roman" w:cs="Times New Roman"/>
          <w:sz w:val="24"/>
        </w:rPr>
      </w:pPr>
      <w:r w:rsidRPr="004A1F26">
        <w:rPr>
          <w:rFonts w:ascii="Times New Roman" w:hAnsi="Times New Roman" w:cs="Times New Roman"/>
          <w:sz w:val="24"/>
        </w:rPr>
        <w:t xml:space="preserve">оценка ответа товарища только после завершения его выступления; </w:t>
      </w:r>
    </w:p>
    <w:p w14:paraId="2055853F" w14:textId="77777777" w:rsidR="004A1F26" w:rsidRPr="004A1F26" w:rsidRDefault="004A1F26" w:rsidP="00972646">
      <w:pPr>
        <w:pStyle w:val="a3"/>
        <w:numPr>
          <w:ilvl w:val="0"/>
          <w:numId w:val="11"/>
        </w:numPr>
        <w:tabs>
          <w:tab w:val="left" w:pos="142"/>
        </w:tabs>
        <w:spacing w:after="0" w:line="240" w:lineRule="auto"/>
        <w:jc w:val="both"/>
        <w:rPr>
          <w:rFonts w:ascii="Times New Roman" w:hAnsi="Times New Roman" w:cs="Times New Roman"/>
          <w:sz w:val="24"/>
        </w:rPr>
      </w:pPr>
      <w:r w:rsidRPr="004A1F26">
        <w:rPr>
          <w:rFonts w:ascii="Times New Roman" w:hAnsi="Times New Roman" w:cs="Times New Roman"/>
          <w:sz w:val="24"/>
        </w:rPr>
        <w:t xml:space="preserve">правила работы в группе, паре; </w:t>
      </w:r>
    </w:p>
    <w:p w14:paraId="0BE57969" w14:textId="77777777" w:rsidR="004A1F26" w:rsidRPr="004A1F26" w:rsidRDefault="004A1F26" w:rsidP="00972646">
      <w:pPr>
        <w:pStyle w:val="a3"/>
        <w:numPr>
          <w:ilvl w:val="0"/>
          <w:numId w:val="11"/>
        </w:numPr>
        <w:tabs>
          <w:tab w:val="left" w:pos="142"/>
        </w:tabs>
        <w:spacing w:after="0" w:line="240" w:lineRule="auto"/>
        <w:jc w:val="both"/>
        <w:rPr>
          <w:rFonts w:ascii="Times New Roman" w:hAnsi="Times New Roman" w:cs="Times New Roman"/>
          <w:sz w:val="24"/>
        </w:rPr>
      </w:pPr>
      <w:r w:rsidRPr="004A1F26">
        <w:rPr>
          <w:rFonts w:ascii="Times New Roman" w:hAnsi="Times New Roman" w:cs="Times New Roman"/>
          <w:sz w:val="24"/>
        </w:rPr>
        <w:t xml:space="preserve">действия обучающихся на основе заданного эталона и т. д. </w:t>
      </w:r>
    </w:p>
    <w:p w14:paraId="7D6F7B78" w14:textId="77777777" w:rsidR="004A1F26" w:rsidRDefault="004A1F26" w:rsidP="004A1F26">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4A1F26">
        <w:rPr>
          <w:rFonts w:ascii="Times New Roman" w:hAnsi="Times New Roman" w:cs="Times New Roman"/>
          <w:sz w:val="24"/>
        </w:rPr>
        <w:t xml:space="preserve">Целесообразно разделять разные </w:t>
      </w:r>
      <w:r w:rsidRPr="004A1F26">
        <w:rPr>
          <w:rFonts w:ascii="Times New Roman" w:hAnsi="Times New Roman" w:cs="Times New Roman"/>
          <w:b/>
          <w:sz w:val="24"/>
        </w:rPr>
        <w:t>типы ситуаций сотрудничества.</w:t>
      </w:r>
      <w:r w:rsidRPr="004A1F26">
        <w:rPr>
          <w:rFonts w:ascii="Times New Roman" w:hAnsi="Times New Roman" w:cs="Times New Roman"/>
          <w:sz w:val="24"/>
        </w:rPr>
        <w:t xml:space="preserve"> </w:t>
      </w:r>
    </w:p>
    <w:p w14:paraId="38E0B1FD" w14:textId="77777777" w:rsidR="004A1F26" w:rsidRDefault="004A1F26" w:rsidP="004A1F26">
      <w:pPr>
        <w:tabs>
          <w:tab w:val="left" w:pos="142"/>
        </w:tabs>
        <w:spacing w:after="0" w:line="240" w:lineRule="auto"/>
        <w:jc w:val="both"/>
        <w:rPr>
          <w:rFonts w:ascii="Times New Roman" w:hAnsi="Times New Roman" w:cs="Times New Roman"/>
          <w:sz w:val="24"/>
        </w:rPr>
      </w:pPr>
      <w:r w:rsidRPr="004A1F26">
        <w:rPr>
          <w:rFonts w:ascii="Times New Roman" w:hAnsi="Times New Roman" w:cs="Times New Roman"/>
          <w:sz w:val="24"/>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14:paraId="1F191971" w14:textId="77777777" w:rsidR="004A1F26" w:rsidRDefault="004A1F26" w:rsidP="004A1F26">
      <w:pPr>
        <w:tabs>
          <w:tab w:val="left" w:pos="142"/>
        </w:tabs>
        <w:spacing w:after="0" w:line="240" w:lineRule="auto"/>
        <w:jc w:val="both"/>
        <w:rPr>
          <w:rFonts w:ascii="Times New Roman" w:hAnsi="Times New Roman" w:cs="Times New Roman"/>
          <w:sz w:val="24"/>
        </w:rPr>
      </w:pPr>
      <w:r w:rsidRPr="004A1F26">
        <w:rPr>
          <w:rFonts w:ascii="Times New Roman" w:hAnsi="Times New Roman" w:cs="Times New Roman"/>
          <w:sz w:val="24"/>
        </w:rPr>
        <w:t xml:space="preserve">2. 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14:paraId="20F1D86C" w14:textId="77777777" w:rsidR="004A1F26" w:rsidRDefault="004A1F26" w:rsidP="004A1F26">
      <w:pPr>
        <w:tabs>
          <w:tab w:val="left" w:pos="142"/>
        </w:tabs>
        <w:spacing w:after="0" w:line="240" w:lineRule="auto"/>
        <w:jc w:val="both"/>
        <w:rPr>
          <w:rFonts w:ascii="Times New Roman" w:hAnsi="Times New Roman" w:cs="Times New Roman"/>
          <w:sz w:val="24"/>
        </w:rPr>
      </w:pPr>
      <w:r w:rsidRPr="004A1F26">
        <w:rPr>
          <w:rFonts w:ascii="Times New Roman" w:hAnsi="Times New Roman" w:cs="Times New Roman"/>
          <w:sz w:val="24"/>
        </w:rPr>
        <w:t xml:space="preserve">3. Ситуация взаимодействия со сверстниками без чёткого разделения функций. </w:t>
      </w:r>
    </w:p>
    <w:p w14:paraId="79086EF0" w14:textId="77777777" w:rsidR="004A1F26" w:rsidRDefault="004A1F26" w:rsidP="004A1F26">
      <w:pPr>
        <w:tabs>
          <w:tab w:val="left" w:pos="142"/>
        </w:tabs>
        <w:spacing w:after="0" w:line="240" w:lineRule="auto"/>
        <w:jc w:val="both"/>
        <w:rPr>
          <w:rFonts w:ascii="Times New Roman" w:hAnsi="Times New Roman" w:cs="Times New Roman"/>
          <w:sz w:val="24"/>
        </w:rPr>
      </w:pPr>
      <w:r w:rsidRPr="004A1F26">
        <w:rPr>
          <w:rFonts w:ascii="Times New Roman" w:hAnsi="Times New Roman" w:cs="Times New Roman"/>
          <w:sz w:val="24"/>
        </w:rPr>
        <w:t xml:space="preserve">4. Ситуация конфликтного взаимодействия со сверстниками.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14:paraId="5394E6DF" w14:textId="77777777" w:rsidR="004A1F26" w:rsidRDefault="004A1F26" w:rsidP="004A1F26">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4A1F26">
        <w:rPr>
          <w:rFonts w:ascii="Times New Roman" w:hAnsi="Times New Roman" w:cs="Times New Roman"/>
          <w:sz w:val="24"/>
        </w:rPr>
        <w:t xml:space="preserve">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14:paraId="1269D241" w14:textId="77777777" w:rsidR="004A1F26" w:rsidRPr="004A1F26" w:rsidRDefault="004A1F26" w:rsidP="004A1F26">
      <w:pPr>
        <w:tabs>
          <w:tab w:val="left" w:pos="142"/>
        </w:tabs>
        <w:spacing w:after="0" w:line="240" w:lineRule="auto"/>
        <w:jc w:val="both"/>
        <w:rPr>
          <w:rFonts w:ascii="Times New Roman" w:hAnsi="Times New Roman" w:cs="Times New Roman"/>
          <w:b/>
          <w:sz w:val="24"/>
        </w:rPr>
      </w:pPr>
      <w:r w:rsidRPr="004A1F26">
        <w:rPr>
          <w:rFonts w:ascii="Times New Roman" w:hAnsi="Times New Roman" w:cs="Times New Roman"/>
          <w:b/>
          <w:sz w:val="24"/>
        </w:rPr>
        <w:t xml:space="preserve">      Дискуссия </w:t>
      </w:r>
    </w:p>
    <w:p w14:paraId="00B3C7E8" w14:textId="77777777" w:rsidR="004A1F26" w:rsidRDefault="004A1F26" w:rsidP="004A1F26">
      <w:pPr>
        <w:tabs>
          <w:tab w:val="left" w:pos="142"/>
        </w:tabs>
        <w:spacing w:after="0" w:line="240" w:lineRule="auto"/>
        <w:jc w:val="both"/>
        <w:rPr>
          <w:rFonts w:ascii="Times New Roman" w:hAnsi="Times New Roman" w:cs="Times New Roman"/>
          <w:sz w:val="24"/>
        </w:rPr>
      </w:pPr>
      <w:r w:rsidRPr="004A1F26">
        <w:rPr>
          <w:rFonts w:ascii="Times New Roman" w:hAnsi="Times New Roman" w:cs="Times New Roman"/>
          <w:b/>
          <w:sz w:val="24"/>
        </w:rPr>
        <w:t>Диалог</w:t>
      </w:r>
      <w:r w:rsidRPr="004A1F26">
        <w:rPr>
          <w:rFonts w:ascii="Times New Roman" w:hAnsi="Times New Roman" w:cs="Times New Roman"/>
          <w:sz w:val="24"/>
        </w:rPr>
        <w:t xml:space="preserve">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w:t>
      </w:r>
    </w:p>
    <w:p w14:paraId="0C08BCEB" w14:textId="77777777" w:rsidR="00646815" w:rsidRDefault="004A1F26" w:rsidP="004A1F26">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4A1F26">
        <w:rPr>
          <w:rFonts w:ascii="Times New Roman" w:hAnsi="Times New Roman" w:cs="Times New Roman"/>
          <w:sz w:val="24"/>
        </w:rPr>
        <w:t xml:space="preserve">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w:t>
      </w:r>
    </w:p>
    <w:p w14:paraId="4644283D" w14:textId="77777777" w:rsidR="00646815" w:rsidRDefault="00646815" w:rsidP="004A1F26">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A1F26" w:rsidRPr="004A1F26">
        <w:rPr>
          <w:rFonts w:ascii="Times New Roman" w:hAnsi="Times New Roman" w:cs="Times New Roman"/>
          <w:sz w:val="24"/>
        </w:rPr>
        <w:t xml:space="preserve">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14:paraId="3FC87939" w14:textId="77777777" w:rsidR="00CE448C" w:rsidRDefault="004A1F26" w:rsidP="004A1F26">
      <w:pPr>
        <w:tabs>
          <w:tab w:val="left" w:pos="142"/>
        </w:tabs>
        <w:spacing w:after="0" w:line="240" w:lineRule="auto"/>
        <w:jc w:val="both"/>
        <w:rPr>
          <w:rFonts w:ascii="Times New Roman" w:hAnsi="Times New Roman" w:cs="Times New Roman"/>
          <w:b/>
          <w:sz w:val="24"/>
        </w:rPr>
      </w:pPr>
      <w:r w:rsidRPr="00646815">
        <w:rPr>
          <w:rFonts w:ascii="Times New Roman" w:hAnsi="Times New Roman" w:cs="Times New Roman"/>
          <w:b/>
          <w:sz w:val="24"/>
        </w:rPr>
        <w:t>Выделяются следующие функции письменной дискуссии:</w:t>
      </w:r>
    </w:p>
    <w:p w14:paraId="08DF65C3" w14:textId="77777777" w:rsidR="00646815" w:rsidRDefault="00646815" w:rsidP="004A1F26">
      <w:pPr>
        <w:tabs>
          <w:tab w:val="left" w:pos="142"/>
        </w:tabs>
        <w:spacing w:after="0" w:line="240" w:lineRule="auto"/>
        <w:jc w:val="both"/>
        <w:rPr>
          <w:rFonts w:ascii="Times New Roman" w:hAnsi="Times New Roman" w:cs="Times New Roman"/>
          <w:sz w:val="24"/>
        </w:rPr>
      </w:pPr>
      <w:r w:rsidRPr="00646815">
        <w:rPr>
          <w:rFonts w:ascii="Times New Roman" w:hAnsi="Times New Roman" w:cs="Times New Roman"/>
          <w:sz w:val="24"/>
        </w:rPr>
        <w:sym w:font="Symbol" w:char="F02D"/>
      </w:r>
      <w:r w:rsidRPr="00646815">
        <w:rPr>
          <w:rFonts w:ascii="Times New Roman" w:hAnsi="Times New Roman" w:cs="Times New Roman"/>
          <w:sz w:val="24"/>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 популярных текстов, из которых старшие подростки получают сведения о взглядах на проблемы, существующие в разных областях знаний; </w:t>
      </w:r>
    </w:p>
    <w:p w14:paraId="7D4FAC73" w14:textId="77777777" w:rsidR="00646815" w:rsidRDefault="00646815" w:rsidP="004A1F26">
      <w:pPr>
        <w:tabs>
          <w:tab w:val="left" w:pos="142"/>
        </w:tabs>
        <w:spacing w:after="0" w:line="240" w:lineRule="auto"/>
        <w:jc w:val="both"/>
        <w:rPr>
          <w:rFonts w:ascii="Times New Roman" w:hAnsi="Times New Roman" w:cs="Times New Roman"/>
          <w:sz w:val="24"/>
        </w:rPr>
      </w:pPr>
      <w:r w:rsidRPr="00646815">
        <w:rPr>
          <w:rFonts w:ascii="Times New Roman" w:hAnsi="Times New Roman" w:cs="Times New Roman"/>
          <w:sz w:val="24"/>
        </w:rPr>
        <w:sym w:font="Symbol" w:char="F02D"/>
      </w:r>
      <w:r w:rsidRPr="00646815">
        <w:rPr>
          <w:rFonts w:ascii="Times New Roman" w:hAnsi="Times New Roman" w:cs="Times New Roman"/>
          <w:sz w:val="24"/>
        </w:rPr>
        <w:t xml:space="preserve"> усиление письменного оформления мысли за счёт развития речи младших подростков, умения формулировать своё мнение так, чтобы быть понятым другими; </w:t>
      </w:r>
    </w:p>
    <w:p w14:paraId="7497A3F9" w14:textId="77777777" w:rsidR="00646815" w:rsidRDefault="00646815" w:rsidP="004A1F26">
      <w:pPr>
        <w:tabs>
          <w:tab w:val="left" w:pos="142"/>
        </w:tabs>
        <w:spacing w:after="0" w:line="240" w:lineRule="auto"/>
        <w:jc w:val="both"/>
        <w:rPr>
          <w:rFonts w:ascii="Times New Roman" w:hAnsi="Times New Roman" w:cs="Times New Roman"/>
          <w:sz w:val="24"/>
        </w:rPr>
      </w:pPr>
      <w:r w:rsidRPr="00646815">
        <w:rPr>
          <w:rFonts w:ascii="Times New Roman" w:hAnsi="Times New Roman" w:cs="Times New Roman"/>
          <w:sz w:val="24"/>
        </w:rPr>
        <w:sym w:font="Symbol" w:char="F02D"/>
      </w:r>
      <w:r w:rsidRPr="00646815">
        <w:rPr>
          <w:rFonts w:ascii="Times New Roman" w:hAnsi="Times New Roman" w:cs="Times New Roman"/>
          <w:sz w:val="24"/>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14:paraId="787A6C62" w14:textId="77777777" w:rsidR="00040272" w:rsidRDefault="00646815" w:rsidP="004A1F26">
      <w:pPr>
        <w:tabs>
          <w:tab w:val="left" w:pos="142"/>
        </w:tabs>
        <w:spacing w:after="0" w:line="240" w:lineRule="auto"/>
        <w:jc w:val="both"/>
        <w:rPr>
          <w:rFonts w:ascii="Times New Roman" w:hAnsi="Times New Roman" w:cs="Times New Roman"/>
          <w:sz w:val="24"/>
        </w:rPr>
      </w:pPr>
      <w:r w:rsidRPr="00646815">
        <w:rPr>
          <w:rFonts w:ascii="Times New Roman" w:hAnsi="Times New Roman" w:cs="Times New Roman"/>
          <w:sz w:val="24"/>
        </w:rPr>
        <w:sym w:font="Symbol" w:char="F02D"/>
      </w:r>
      <w:r w:rsidRPr="00646815">
        <w:rPr>
          <w:rFonts w:ascii="Times New Roman" w:hAnsi="Times New Roman" w:cs="Times New Roman"/>
          <w:sz w:val="24"/>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r w:rsidR="00040272">
        <w:rPr>
          <w:rFonts w:ascii="Times New Roman" w:hAnsi="Times New Roman" w:cs="Times New Roman"/>
          <w:sz w:val="24"/>
        </w:rPr>
        <w:t xml:space="preserve"> </w:t>
      </w:r>
    </w:p>
    <w:p w14:paraId="0B9CDF38" w14:textId="77777777" w:rsidR="00040272" w:rsidRDefault="00040272" w:rsidP="004A1F26">
      <w:pPr>
        <w:tabs>
          <w:tab w:val="left" w:pos="142"/>
        </w:tabs>
        <w:spacing w:after="0" w:line="240" w:lineRule="auto"/>
        <w:jc w:val="both"/>
        <w:rPr>
          <w:rFonts w:ascii="Times New Roman" w:hAnsi="Times New Roman" w:cs="Times New Roman"/>
          <w:sz w:val="24"/>
        </w:rPr>
      </w:pPr>
      <w:r w:rsidRPr="00040272">
        <w:rPr>
          <w:rFonts w:ascii="Times New Roman" w:hAnsi="Times New Roman" w:cs="Times New Roman"/>
          <w:b/>
          <w:sz w:val="24"/>
        </w:rPr>
        <w:t xml:space="preserve">       Т</w:t>
      </w:r>
      <w:r w:rsidR="00646815" w:rsidRPr="00040272">
        <w:rPr>
          <w:rFonts w:ascii="Times New Roman" w:hAnsi="Times New Roman" w:cs="Times New Roman"/>
          <w:b/>
          <w:sz w:val="24"/>
        </w:rPr>
        <w:t>ренинги</w:t>
      </w:r>
      <w:r w:rsidR="00646815" w:rsidRPr="00646815">
        <w:rPr>
          <w:rFonts w:ascii="Times New Roman" w:hAnsi="Times New Roman" w:cs="Times New Roman"/>
          <w:sz w:val="24"/>
        </w:rPr>
        <w:t xml:space="preserve"> </w:t>
      </w:r>
    </w:p>
    <w:p w14:paraId="1C2C2550" w14:textId="77777777" w:rsidR="00040272" w:rsidRDefault="00040272" w:rsidP="004A1F26">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646815" w:rsidRPr="00646815">
        <w:rPr>
          <w:rFonts w:ascii="Times New Roman" w:hAnsi="Times New Roman" w:cs="Times New Roman"/>
          <w:sz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w:t>
      </w:r>
    </w:p>
    <w:p w14:paraId="64A029DA" w14:textId="77777777" w:rsidR="00182CFB" w:rsidRDefault="00040272" w:rsidP="004A1F26">
      <w:pPr>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646815" w:rsidRPr="00646815">
        <w:rPr>
          <w:rFonts w:ascii="Times New Roman" w:hAnsi="Times New Roman" w:cs="Times New Roman"/>
          <w:sz w:val="24"/>
        </w:rPr>
        <w:t xml:space="preserve">Программы тренингов позволяют ставить и достигать следующих конкретных целей: </w:t>
      </w:r>
    </w:p>
    <w:p w14:paraId="6F728E72" w14:textId="77777777" w:rsidR="00182CFB" w:rsidRDefault="00646815" w:rsidP="004A1F26">
      <w:pPr>
        <w:tabs>
          <w:tab w:val="left" w:pos="142"/>
        </w:tabs>
        <w:spacing w:after="0" w:line="240" w:lineRule="auto"/>
        <w:jc w:val="both"/>
        <w:rPr>
          <w:rFonts w:ascii="Times New Roman" w:hAnsi="Times New Roman" w:cs="Times New Roman"/>
          <w:sz w:val="24"/>
        </w:rPr>
      </w:pPr>
      <w:r w:rsidRPr="00646815">
        <w:rPr>
          <w:rFonts w:ascii="Times New Roman" w:hAnsi="Times New Roman" w:cs="Times New Roman"/>
          <w:sz w:val="24"/>
        </w:rPr>
        <w:sym w:font="Symbol" w:char="F02D"/>
      </w:r>
      <w:r w:rsidRPr="00646815">
        <w:rPr>
          <w:rFonts w:ascii="Times New Roman" w:hAnsi="Times New Roman" w:cs="Times New Roman"/>
          <w:sz w:val="24"/>
        </w:rPr>
        <w:t xml:space="preserve"> вырабатывать положительное отношение друг к другу и умение общаться так, чтобы общение с тобой приносило радость окружающим; </w:t>
      </w:r>
    </w:p>
    <w:p w14:paraId="18CFAE17" w14:textId="77777777" w:rsidR="00182CFB" w:rsidRDefault="00646815" w:rsidP="004A1F26">
      <w:pPr>
        <w:tabs>
          <w:tab w:val="left" w:pos="142"/>
        </w:tabs>
        <w:spacing w:after="0" w:line="240" w:lineRule="auto"/>
        <w:jc w:val="both"/>
        <w:rPr>
          <w:rFonts w:ascii="Times New Roman" w:hAnsi="Times New Roman" w:cs="Times New Roman"/>
          <w:sz w:val="24"/>
        </w:rPr>
      </w:pPr>
      <w:r w:rsidRPr="00646815">
        <w:rPr>
          <w:rFonts w:ascii="Times New Roman" w:hAnsi="Times New Roman" w:cs="Times New Roman"/>
          <w:sz w:val="24"/>
        </w:rPr>
        <w:sym w:font="Symbol" w:char="F02D"/>
      </w:r>
      <w:r w:rsidRPr="00646815">
        <w:rPr>
          <w:rFonts w:ascii="Times New Roman" w:hAnsi="Times New Roman" w:cs="Times New Roman"/>
          <w:sz w:val="24"/>
        </w:rPr>
        <w:t xml:space="preserve"> развивать навыки взаимодействия в группе; </w:t>
      </w:r>
    </w:p>
    <w:p w14:paraId="725679CD" w14:textId="77777777" w:rsidR="00182CFB" w:rsidRDefault="00646815" w:rsidP="004A1F26">
      <w:pPr>
        <w:tabs>
          <w:tab w:val="left" w:pos="142"/>
        </w:tabs>
        <w:spacing w:after="0" w:line="240" w:lineRule="auto"/>
        <w:jc w:val="both"/>
        <w:rPr>
          <w:rFonts w:ascii="Times New Roman" w:hAnsi="Times New Roman" w:cs="Times New Roman"/>
          <w:sz w:val="24"/>
        </w:rPr>
      </w:pPr>
      <w:r w:rsidRPr="00646815">
        <w:rPr>
          <w:rFonts w:ascii="Times New Roman" w:hAnsi="Times New Roman" w:cs="Times New Roman"/>
          <w:sz w:val="24"/>
        </w:rPr>
        <w:sym w:font="Symbol" w:char="F02D"/>
      </w:r>
      <w:r w:rsidRPr="00646815">
        <w:rPr>
          <w:rFonts w:ascii="Times New Roman" w:hAnsi="Times New Roman" w:cs="Times New Roman"/>
          <w:sz w:val="24"/>
        </w:rPr>
        <w:t xml:space="preserve"> создать положительное настроение на дальнейшее продолжительное взаимодействие в тренинговой группе; </w:t>
      </w:r>
    </w:p>
    <w:p w14:paraId="7A8B9851" w14:textId="77777777" w:rsidR="00182CFB" w:rsidRDefault="00646815" w:rsidP="004A1F26">
      <w:pPr>
        <w:tabs>
          <w:tab w:val="left" w:pos="142"/>
        </w:tabs>
        <w:spacing w:after="0" w:line="240" w:lineRule="auto"/>
        <w:jc w:val="both"/>
        <w:rPr>
          <w:rFonts w:ascii="Times New Roman" w:hAnsi="Times New Roman" w:cs="Times New Roman"/>
          <w:sz w:val="24"/>
        </w:rPr>
      </w:pPr>
      <w:r w:rsidRPr="00646815">
        <w:rPr>
          <w:rFonts w:ascii="Times New Roman" w:hAnsi="Times New Roman" w:cs="Times New Roman"/>
          <w:sz w:val="24"/>
        </w:rPr>
        <w:sym w:font="Symbol" w:char="F02D"/>
      </w:r>
      <w:r w:rsidRPr="00646815">
        <w:rPr>
          <w:rFonts w:ascii="Times New Roman" w:hAnsi="Times New Roman" w:cs="Times New Roman"/>
          <w:sz w:val="24"/>
        </w:rPr>
        <w:t xml:space="preserve"> развивать невербальные навыки общения; </w:t>
      </w:r>
    </w:p>
    <w:p w14:paraId="585F5C87" w14:textId="77777777" w:rsidR="00182CFB" w:rsidRDefault="00646815" w:rsidP="004A1F26">
      <w:pPr>
        <w:tabs>
          <w:tab w:val="left" w:pos="142"/>
        </w:tabs>
        <w:spacing w:after="0" w:line="240" w:lineRule="auto"/>
        <w:jc w:val="both"/>
        <w:rPr>
          <w:rFonts w:ascii="Times New Roman" w:hAnsi="Times New Roman" w:cs="Times New Roman"/>
          <w:sz w:val="24"/>
        </w:rPr>
      </w:pPr>
      <w:r w:rsidRPr="00646815">
        <w:rPr>
          <w:rFonts w:ascii="Times New Roman" w:hAnsi="Times New Roman" w:cs="Times New Roman"/>
          <w:sz w:val="24"/>
        </w:rPr>
        <w:sym w:font="Symbol" w:char="F02D"/>
      </w:r>
      <w:r w:rsidRPr="00646815">
        <w:rPr>
          <w:rFonts w:ascii="Times New Roman" w:hAnsi="Times New Roman" w:cs="Times New Roman"/>
          <w:sz w:val="24"/>
        </w:rPr>
        <w:t xml:space="preserve"> развивать навыки самопознания; </w:t>
      </w:r>
    </w:p>
    <w:p w14:paraId="5D6D7FAF" w14:textId="77777777" w:rsidR="00182CFB" w:rsidRDefault="00646815" w:rsidP="004A1F26">
      <w:pPr>
        <w:tabs>
          <w:tab w:val="left" w:pos="142"/>
        </w:tabs>
        <w:spacing w:after="0" w:line="240" w:lineRule="auto"/>
        <w:jc w:val="both"/>
        <w:rPr>
          <w:rFonts w:ascii="Times New Roman" w:hAnsi="Times New Roman" w:cs="Times New Roman"/>
          <w:sz w:val="24"/>
        </w:rPr>
      </w:pPr>
      <w:r w:rsidRPr="00646815">
        <w:rPr>
          <w:rFonts w:ascii="Times New Roman" w:hAnsi="Times New Roman" w:cs="Times New Roman"/>
          <w:sz w:val="24"/>
        </w:rPr>
        <w:sym w:font="Symbol" w:char="F02D"/>
      </w:r>
      <w:r w:rsidRPr="00646815">
        <w:rPr>
          <w:rFonts w:ascii="Times New Roman" w:hAnsi="Times New Roman" w:cs="Times New Roman"/>
          <w:sz w:val="24"/>
        </w:rPr>
        <w:t xml:space="preserve"> развивать навыки восприятия и понимания других людей; </w:t>
      </w:r>
    </w:p>
    <w:p w14:paraId="4CC831D8" w14:textId="77777777" w:rsidR="00182CFB" w:rsidRDefault="00646815" w:rsidP="004A1F26">
      <w:pPr>
        <w:tabs>
          <w:tab w:val="left" w:pos="142"/>
        </w:tabs>
        <w:spacing w:after="0" w:line="240" w:lineRule="auto"/>
        <w:jc w:val="both"/>
        <w:rPr>
          <w:rFonts w:ascii="Times New Roman" w:hAnsi="Times New Roman" w:cs="Times New Roman"/>
          <w:sz w:val="24"/>
        </w:rPr>
      </w:pPr>
      <w:r w:rsidRPr="00646815">
        <w:rPr>
          <w:rFonts w:ascii="Times New Roman" w:hAnsi="Times New Roman" w:cs="Times New Roman"/>
          <w:sz w:val="24"/>
        </w:rPr>
        <w:sym w:font="Symbol" w:char="F02D"/>
      </w:r>
      <w:r w:rsidRPr="00646815">
        <w:rPr>
          <w:rFonts w:ascii="Times New Roman" w:hAnsi="Times New Roman" w:cs="Times New Roman"/>
          <w:sz w:val="24"/>
        </w:rPr>
        <w:t xml:space="preserve"> учиться познавать себя через восприятие другого; </w:t>
      </w:r>
      <w:r w:rsidRPr="00646815">
        <w:rPr>
          <w:rFonts w:ascii="Times New Roman" w:hAnsi="Times New Roman" w:cs="Times New Roman"/>
          <w:sz w:val="24"/>
        </w:rPr>
        <w:sym w:font="Symbol" w:char="F02D"/>
      </w:r>
      <w:r w:rsidRPr="00646815">
        <w:rPr>
          <w:rFonts w:ascii="Times New Roman" w:hAnsi="Times New Roman" w:cs="Times New Roman"/>
          <w:sz w:val="24"/>
        </w:rPr>
        <w:t xml:space="preserve"> получить представление о «неверных средствах общения»; </w:t>
      </w:r>
    </w:p>
    <w:p w14:paraId="372CFA12" w14:textId="77777777" w:rsidR="00182CFB" w:rsidRDefault="00646815" w:rsidP="004A1F26">
      <w:pPr>
        <w:tabs>
          <w:tab w:val="left" w:pos="142"/>
        </w:tabs>
        <w:spacing w:after="0" w:line="240" w:lineRule="auto"/>
        <w:jc w:val="both"/>
        <w:rPr>
          <w:rFonts w:ascii="Times New Roman" w:hAnsi="Times New Roman" w:cs="Times New Roman"/>
          <w:sz w:val="24"/>
        </w:rPr>
      </w:pPr>
      <w:r w:rsidRPr="00646815">
        <w:rPr>
          <w:rFonts w:ascii="Times New Roman" w:hAnsi="Times New Roman" w:cs="Times New Roman"/>
          <w:sz w:val="24"/>
        </w:rPr>
        <w:sym w:font="Symbol" w:char="F02D"/>
      </w:r>
      <w:r w:rsidRPr="00646815">
        <w:rPr>
          <w:rFonts w:ascii="Times New Roman" w:hAnsi="Times New Roman" w:cs="Times New Roman"/>
          <w:sz w:val="24"/>
        </w:rPr>
        <w:t xml:space="preserve"> развивать положительную самооценку; </w:t>
      </w:r>
    </w:p>
    <w:p w14:paraId="53824CC5" w14:textId="77777777" w:rsidR="00182CFB" w:rsidRDefault="00646815" w:rsidP="004A1F26">
      <w:pPr>
        <w:tabs>
          <w:tab w:val="left" w:pos="142"/>
        </w:tabs>
        <w:spacing w:after="0" w:line="240" w:lineRule="auto"/>
        <w:jc w:val="both"/>
        <w:rPr>
          <w:rFonts w:ascii="Times New Roman" w:hAnsi="Times New Roman" w:cs="Times New Roman"/>
          <w:sz w:val="24"/>
        </w:rPr>
      </w:pPr>
      <w:r w:rsidRPr="00646815">
        <w:rPr>
          <w:rFonts w:ascii="Times New Roman" w:hAnsi="Times New Roman" w:cs="Times New Roman"/>
          <w:sz w:val="24"/>
        </w:rPr>
        <w:sym w:font="Symbol" w:char="F02D"/>
      </w:r>
      <w:r w:rsidRPr="00646815">
        <w:rPr>
          <w:rFonts w:ascii="Times New Roman" w:hAnsi="Times New Roman" w:cs="Times New Roman"/>
          <w:sz w:val="24"/>
        </w:rPr>
        <w:t xml:space="preserve"> сформировать чувство уверенности в себе и осознание себя в новом качестве; </w:t>
      </w:r>
    </w:p>
    <w:p w14:paraId="48C7FF4D" w14:textId="77777777" w:rsidR="00182CFB" w:rsidRDefault="00646815" w:rsidP="004A1F26">
      <w:pPr>
        <w:tabs>
          <w:tab w:val="left" w:pos="142"/>
        </w:tabs>
        <w:spacing w:after="0" w:line="240" w:lineRule="auto"/>
        <w:jc w:val="both"/>
        <w:rPr>
          <w:rFonts w:ascii="Times New Roman" w:hAnsi="Times New Roman" w:cs="Times New Roman"/>
          <w:sz w:val="24"/>
        </w:rPr>
      </w:pPr>
      <w:r w:rsidRPr="00646815">
        <w:rPr>
          <w:rFonts w:ascii="Times New Roman" w:hAnsi="Times New Roman" w:cs="Times New Roman"/>
          <w:sz w:val="24"/>
        </w:rPr>
        <w:sym w:font="Symbol" w:char="F02D"/>
      </w:r>
      <w:r w:rsidRPr="00646815">
        <w:rPr>
          <w:rFonts w:ascii="Times New Roman" w:hAnsi="Times New Roman" w:cs="Times New Roman"/>
          <w:sz w:val="24"/>
        </w:rPr>
        <w:t xml:space="preserve"> познакомить с понятием «конфликт»; </w:t>
      </w:r>
    </w:p>
    <w:p w14:paraId="3B9A0FBB" w14:textId="77777777" w:rsidR="00182CFB" w:rsidRDefault="00646815" w:rsidP="004A1F26">
      <w:pPr>
        <w:tabs>
          <w:tab w:val="left" w:pos="142"/>
        </w:tabs>
        <w:spacing w:after="0" w:line="240" w:lineRule="auto"/>
        <w:jc w:val="both"/>
        <w:rPr>
          <w:rFonts w:ascii="Times New Roman" w:hAnsi="Times New Roman" w:cs="Times New Roman"/>
          <w:sz w:val="24"/>
        </w:rPr>
      </w:pPr>
      <w:r w:rsidRPr="00646815">
        <w:rPr>
          <w:rFonts w:ascii="Times New Roman" w:hAnsi="Times New Roman" w:cs="Times New Roman"/>
          <w:sz w:val="24"/>
        </w:rPr>
        <w:sym w:font="Symbol" w:char="F02D"/>
      </w:r>
      <w:r w:rsidRPr="00646815">
        <w:rPr>
          <w:rFonts w:ascii="Times New Roman" w:hAnsi="Times New Roman" w:cs="Times New Roman"/>
          <w:sz w:val="24"/>
        </w:rPr>
        <w:t xml:space="preserve"> определить особенности поведения в конфликтной ситуации; </w:t>
      </w:r>
    </w:p>
    <w:p w14:paraId="205A3BD9" w14:textId="77777777" w:rsidR="00182CFB" w:rsidRDefault="00646815" w:rsidP="004A1F26">
      <w:pPr>
        <w:tabs>
          <w:tab w:val="left" w:pos="142"/>
        </w:tabs>
        <w:spacing w:after="0" w:line="240" w:lineRule="auto"/>
        <w:jc w:val="both"/>
        <w:rPr>
          <w:rFonts w:ascii="Times New Roman" w:hAnsi="Times New Roman" w:cs="Times New Roman"/>
          <w:sz w:val="24"/>
        </w:rPr>
      </w:pPr>
      <w:r w:rsidRPr="00646815">
        <w:rPr>
          <w:rFonts w:ascii="Times New Roman" w:hAnsi="Times New Roman" w:cs="Times New Roman"/>
          <w:sz w:val="24"/>
        </w:rPr>
        <w:sym w:font="Symbol" w:char="F02D"/>
      </w:r>
      <w:r w:rsidRPr="00646815">
        <w:rPr>
          <w:rFonts w:ascii="Times New Roman" w:hAnsi="Times New Roman" w:cs="Times New Roman"/>
          <w:sz w:val="24"/>
        </w:rPr>
        <w:t xml:space="preserve"> обучить способам выхода из конфликтной ситуации; </w:t>
      </w:r>
    </w:p>
    <w:p w14:paraId="40B6AF2D" w14:textId="77777777" w:rsidR="00182CFB" w:rsidRDefault="00646815" w:rsidP="004A1F26">
      <w:pPr>
        <w:tabs>
          <w:tab w:val="left" w:pos="142"/>
        </w:tabs>
        <w:spacing w:after="0" w:line="240" w:lineRule="auto"/>
        <w:jc w:val="both"/>
        <w:rPr>
          <w:rFonts w:ascii="Times New Roman" w:hAnsi="Times New Roman" w:cs="Times New Roman"/>
          <w:sz w:val="24"/>
        </w:rPr>
      </w:pPr>
      <w:r w:rsidRPr="00646815">
        <w:rPr>
          <w:rFonts w:ascii="Times New Roman" w:hAnsi="Times New Roman" w:cs="Times New Roman"/>
          <w:sz w:val="24"/>
        </w:rPr>
        <w:sym w:font="Symbol" w:char="F02D"/>
      </w:r>
      <w:r w:rsidRPr="00646815">
        <w:rPr>
          <w:rFonts w:ascii="Times New Roman" w:hAnsi="Times New Roman" w:cs="Times New Roman"/>
          <w:sz w:val="24"/>
        </w:rPr>
        <w:t xml:space="preserve"> отработать ситуации предотвращения конфликтов; </w:t>
      </w:r>
    </w:p>
    <w:p w14:paraId="3B6B25CB" w14:textId="77777777" w:rsidR="00182CFB" w:rsidRDefault="00646815" w:rsidP="004A1F26">
      <w:pPr>
        <w:tabs>
          <w:tab w:val="left" w:pos="142"/>
        </w:tabs>
        <w:spacing w:after="0" w:line="240" w:lineRule="auto"/>
        <w:jc w:val="both"/>
        <w:rPr>
          <w:rFonts w:ascii="Times New Roman" w:hAnsi="Times New Roman" w:cs="Times New Roman"/>
          <w:sz w:val="24"/>
        </w:rPr>
      </w:pPr>
      <w:r w:rsidRPr="00646815">
        <w:rPr>
          <w:rFonts w:ascii="Times New Roman" w:hAnsi="Times New Roman" w:cs="Times New Roman"/>
          <w:sz w:val="24"/>
        </w:rPr>
        <w:sym w:font="Symbol" w:char="F02D"/>
      </w:r>
      <w:r w:rsidRPr="00646815">
        <w:rPr>
          <w:rFonts w:ascii="Times New Roman" w:hAnsi="Times New Roman" w:cs="Times New Roman"/>
          <w:sz w:val="24"/>
        </w:rPr>
        <w:t xml:space="preserve"> закрепить навыки поведения в конфликтной ситуации; </w:t>
      </w:r>
    </w:p>
    <w:p w14:paraId="1895AB6C" w14:textId="77777777" w:rsidR="00182CFB" w:rsidRDefault="00646815" w:rsidP="004A1F26">
      <w:pPr>
        <w:tabs>
          <w:tab w:val="left" w:pos="142"/>
        </w:tabs>
        <w:spacing w:after="0" w:line="240" w:lineRule="auto"/>
        <w:jc w:val="both"/>
        <w:rPr>
          <w:rFonts w:ascii="Times New Roman" w:hAnsi="Times New Roman" w:cs="Times New Roman"/>
          <w:sz w:val="24"/>
        </w:rPr>
      </w:pPr>
      <w:r w:rsidRPr="00646815">
        <w:rPr>
          <w:rFonts w:ascii="Times New Roman" w:hAnsi="Times New Roman" w:cs="Times New Roman"/>
          <w:sz w:val="24"/>
        </w:rPr>
        <w:sym w:font="Symbol" w:char="F02D"/>
      </w:r>
      <w:r w:rsidRPr="00646815">
        <w:rPr>
          <w:rFonts w:ascii="Times New Roman" w:hAnsi="Times New Roman" w:cs="Times New Roman"/>
          <w:sz w:val="24"/>
        </w:rPr>
        <w:t xml:space="preserve"> снизить уровень конфликтности подростков. </w:t>
      </w:r>
    </w:p>
    <w:p w14:paraId="40DE1D6F" w14:textId="77777777" w:rsidR="00182CFB" w:rsidRDefault="00182CFB" w:rsidP="004A1F2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b/>
          <w:sz w:val="24"/>
        </w:rPr>
        <w:t xml:space="preserve">        </w:t>
      </w:r>
      <w:r w:rsidR="00646815" w:rsidRPr="00182CFB">
        <w:rPr>
          <w:rFonts w:ascii="Times New Roman" w:hAnsi="Times New Roman" w:cs="Times New Roman"/>
          <w:b/>
          <w:sz w:val="24"/>
        </w:rPr>
        <w:t>Групповая игра</w:t>
      </w:r>
      <w:r w:rsidR="00646815" w:rsidRPr="00646815">
        <w:rPr>
          <w:rFonts w:ascii="Times New Roman" w:hAnsi="Times New Roman" w:cs="Times New Roman"/>
          <w:sz w:val="24"/>
        </w:rPr>
        <w:t xml:space="preserve">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w:t>
      </w:r>
      <w:r w:rsidR="00646815" w:rsidRPr="00182CFB">
        <w:rPr>
          <w:rFonts w:ascii="Times New Roman" w:hAnsi="Times New Roman" w:cs="Times New Roman"/>
          <w:sz w:val="24"/>
          <w:szCs w:val="24"/>
        </w:rPr>
        <w:t>Сознание групповой принадлежности,</w:t>
      </w:r>
      <w:r w:rsidRPr="00182CFB">
        <w:rPr>
          <w:rFonts w:ascii="Times New Roman" w:hAnsi="Times New Roman" w:cs="Times New Roman"/>
          <w:sz w:val="24"/>
          <w:szCs w:val="24"/>
        </w:rPr>
        <w:t xml:space="preserve"> солидарности, товарищеской взаимопомощи даёт подростку чувство благополучия и устойчивости. </w:t>
      </w:r>
    </w:p>
    <w:p w14:paraId="241C04F1" w14:textId="77777777" w:rsidR="00182CFB" w:rsidRDefault="00182CFB" w:rsidP="004A1F2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2CFB">
        <w:rPr>
          <w:rFonts w:ascii="Times New Roman" w:hAnsi="Times New Roman" w:cs="Times New Roman"/>
          <w:sz w:val="24"/>
          <w:szCs w:val="24"/>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14:paraId="61F64E51" w14:textId="77777777" w:rsidR="00182CFB" w:rsidRPr="00182CFB" w:rsidRDefault="00182CFB" w:rsidP="004A1F26">
      <w:pPr>
        <w:tabs>
          <w:tab w:val="left" w:pos="142"/>
        </w:tabs>
        <w:spacing w:after="0" w:line="240" w:lineRule="auto"/>
        <w:jc w:val="both"/>
        <w:rPr>
          <w:rFonts w:ascii="Times New Roman" w:hAnsi="Times New Roman" w:cs="Times New Roman"/>
          <w:b/>
          <w:sz w:val="24"/>
          <w:szCs w:val="24"/>
        </w:rPr>
      </w:pPr>
      <w:r w:rsidRPr="00182CFB">
        <w:rPr>
          <w:rFonts w:ascii="Times New Roman" w:hAnsi="Times New Roman" w:cs="Times New Roman"/>
          <w:b/>
          <w:sz w:val="24"/>
          <w:szCs w:val="24"/>
        </w:rPr>
        <w:t xml:space="preserve">   Общий приём доказательства </w:t>
      </w:r>
    </w:p>
    <w:p w14:paraId="41275F2E" w14:textId="77777777" w:rsidR="00182CFB" w:rsidRDefault="00182CFB" w:rsidP="004A1F2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2CFB">
        <w:rPr>
          <w:rFonts w:ascii="Times New Roman" w:hAnsi="Times New Roman" w:cs="Times New Roman"/>
          <w:sz w:val="24"/>
          <w:szCs w:val="24"/>
        </w:rPr>
        <w:t xml:space="preserve">Доказательства могут выступать в процессе обучения в разнообразных функциях: </w:t>
      </w:r>
    </w:p>
    <w:p w14:paraId="1E7B34D1" w14:textId="77777777" w:rsidR="00182CFB" w:rsidRPr="00182CFB" w:rsidRDefault="00182CFB" w:rsidP="00972646">
      <w:pPr>
        <w:pStyle w:val="a3"/>
        <w:numPr>
          <w:ilvl w:val="0"/>
          <w:numId w:val="12"/>
        </w:numPr>
        <w:tabs>
          <w:tab w:val="left" w:pos="142"/>
        </w:tabs>
        <w:spacing w:after="0" w:line="240" w:lineRule="auto"/>
        <w:jc w:val="both"/>
        <w:rPr>
          <w:rFonts w:ascii="Times New Roman" w:hAnsi="Times New Roman" w:cs="Times New Roman"/>
          <w:sz w:val="24"/>
          <w:szCs w:val="24"/>
        </w:rPr>
      </w:pPr>
      <w:r w:rsidRPr="00182CFB">
        <w:rPr>
          <w:rFonts w:ascii="Times New Roman" w:hAnsi="Times New Roman" w:cs="Times New Roman"/>
          <w:sz w:val="24"/>
          <w:szCs w:val="24"/>
        </w:rPr>
        <w:t xml:space="preserve">как средство развития логического мышления обучающихся; как приём активизации мыслительной деятельности; </w:t>
      </w:r>
    </w:p>
    <w:p w14:paraId="77A5E5E0" w14:textId="77777777" w:rsidR="00182CFB" w:rsidRPr="00182CFB" w:rsidRDefault="00182CFB" w:rsidP="00972646">
      <w:pPr>
        <w:pStyle w:val="a3"/>
        <w:numPr>
          <w:ilvl w:val="0"/>
          <w:numId w:val="12"/>
        </w:numPr>
        <w:tabs>
          <w:tab w:val="left" w:pos="142"/>
        </w:tabs>
        <w:spacing w:after="0" w:line="240" w:lineRule="auto"/>
        <w:jc w:val="both"/>
        <w:rPr>
          <w:rFonts w:ascii="Times New Roman" w:hAnsi="Times New Roman" w:cs="Times New Roman"/>
          <w:sz w:val="24"/>
          <w:szCs w:val="24"/>
        </w:rPr>
      </w:pPr>
      <w:r w:rsidRPr="00182CFB">
        <w:rPr>
          <w:rFonts w:ascii="Times New Roman" w:hAnsi="Times New Roman" w:cs="Times New Roman"/>
          <w:sz w:val="24"/>
          <w:szCs w:val="24"/>
        </w:rPr>
        <w:t xml:space="preserve">как особый способ организации усвоения знаний; </w:t>
      </w:r>
    </w:p>
    <w:p w14:paraId="3270CC2B" w14:textId="77777777" w:rsidR="00182CFB" w:rsidRDefault="00182CFB" w:rsidP="00972646">
      <w:pPr>
        <w:pStyle w:val="a3"/>
        <w:numPr>
          <w:ilvl w:val="0"/>
          <w:numId w:val="12"/>
        </w:numPr>
        <w:tabs>
          <w:tab w:val="left" w:pos="142"/>
        </w:tabs>
        <w:spacing w:after="0" w:line="240" w:lineRule="auto"/>
        <w:jc w:val="both"/>
        <w:rPr>
          <w:rFonts w:ascii="Times New Roman" w:hAnsi="Times New Roman" w:cs="Times New Roman"/>
          <w:sz w:val="24"/>
          <w:szCs w:val="24"/>
        </w:rPr>
      </w:pPr>
      <w:r w:rsidRPr="00182CFB">
        <w:rPr>
          <w:rFonts w:ascii="Times New Roman" w:hAnsi="Times New Roman" w:cs="Times New Roman"/>
          <w:sz w:val="24"/>
          <w:szCs w:val="24"/>
        </w:rPr>
        <w:t xml:space="preserve">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14:paraId="2C5568F6" w14:textId="77777777" w:rsidR="00182CFB" w:rsidRDefault="00182CFB" w:rsidP="00182CFB">
      <w:pPr>
        <w:pStyle w:val="a3"/>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2CFB">
        <w:rPr>
          <w:rFonts w:ascii="Times New Roman" w:hAnsi="Times New Roman" w:cs="Times New Roman"/>
          <w:sz w:val="24"/>
          <w:szCs w:val="24"/>
        </w:rPr>
        <w:t xml:space="preserve">Понятие доказательства и его структурные элементы рассматривают с двух точек зрения: как результат и как процесс. </w:t>
      </w:r>
    </w:p>
    <w:p w14:paraId="63A868F3" w14:textId="77777777" w:rsidR="00182CFB" w:rsidRDefault="00182CFB" w:rsidP="00182CFB">
      <w:pPr>
        <w:pStyle w:val="a3"/>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2CFB">
        <w:rPr>
          <w:rFonts w:ascii="Times New Roman" w:hAnsi="Times New Roman" w:cs="Times New Roman"/>
          <w:b/>
          <w:sz w:val="24"/>
          <w:szCs w:val="24"/>
        </w:rPr>
        <w:t>Обучение доказательству в школе предполагает формирование умений по решению следующих задач</w:t>
      </w:r>
      <w:r w:rsidRPr="00182CFB">
        <w:rPr>
          <w:rFonts w:ascii="Times New Roman" w:hAnsi="Times New Roman" w:cs="Times New Roman"/>
          <w:sz w:val="24"/>
          <w:szCs w:val="24"/>
        </w:rPr>
        <w:t xml:space="preserve">: </w:t>
      </w:r>
    </w:p>
    <w:p w14:paraId="4ECF2C56" w14:textId="77777777" w:rsidR="00182CFB" w:rsidRDefault="00182CFB" w:rsidP="00182CFB">
      <w:pPr>
        <w:pStyle w:val="a3"/>
        <w:tabs>
          <w:tab w:val="left" w:pos="142"/>
        </w:tabs>
        <w:spacing w:after="0" w:line="240" w:lineRule="auto"/>
        <w:jc w:val="both"/>
        <w:rPr>
          <w:rFonts w:ascii="Times New Roman" w:hAnsi="Times New Roman" w:cs="Times New Roman"/>
          <w:sz w:val="24"/>
          <w:szCs w:val="24"/>
        </w:rPr>
      </w:pPr>
      <w:r w:rsidRPr="00182CFB">
        <w:sym w:font="Symbol" w:char="F02D"/>
      </w:r>
      <w:r w:rsidRPr="00182CFB">
        <w:rPr>
          <w:rFonts w:ascii="Times New Roman" w:hAnsi="Times New Roman" w:cs="Times New Roman"/>
          <w:sz w:val="24"/>
          <w:szCs w:val="24"/>
        </w:rPr>
        <w:t xml:space="preserve"> анализ и воспроизведение готовых доказательств; </w:t>
      </w:r>
    </w:p>
    <w:p w14:paraId="7CE4B4F5" w14:textId="77777777" w:rsidR="00182CFB" w:rsidRDefault="00182CFB" w:rsidP="00182CFB">
      <w:pPr>
        <w:pStyle w:val="a3"/>
        <w:tabs>
          <w:tab w:val="left" w:pos="142"/>
        </w:tabs>
        <w:spacing w:after="0" w:line="240" w:lineRule="auto"/>
        <w:jc w:val="both"/>
        <w:rPr>
          <w:rFonts w:ascii="Times New Roman" w:hAnsi="Times New Roman" w:cs="Times New Roman"/>
          <w:sz w:val="24"/>
          <w:szCs w:val="24"/>
        </w:rPr>
      </w:pPr>
      <w:r w:rsidRPr="00182CFB">
        <w:sym w:font="Symbol" w:char="F02D"/>
      </w:r>
      <w:r w:rsidRPr="00182CFB">
        <w:rPr>
          <w:rFonts w:ascii="Times New Roman" w:hAnsi="Times New Roman" w:cs="Times New Roman"/>
          <w:sz w:val="24"/>
          <w:szCs w:val="24"/>
        </w:rPr>
        <w:t xml:space="preserve"> опровержение предложенных доказательств; </w:t>
      </w:r>
    </w:p>
    <w:p w14:paraId="6CFF1369" w14:textId="77777777" w:rsidR="00182CFB" w:rsidRDefault="00182CFB" w:rsidP="00182CFB">
      <w:pPr>
        <w:pStyle w:val="a3"/>
        <w:tabs>
          <w:tab w:val="left" w:pos="142"/>
        </w:tabs>
        <w:spacing w:after="0" w:line="240" w:lineRule="auto"/>
        <w:jc w:val="both"/>
        <w:rPr>
          <w:rFonts w:ascii="Times New Roman" w:hAnsi="Times New Roman" w:cs="Times New Roman"/>
          <w:sz w:val="24"/>
          <w:szCs w:val="24"/>
        </w:rPr>
      </w:pPr>
      <w:r w:rsidRPr="00182CFB">
        <w:sym w:font="Symbol" w:char="F02D"/>
      </w:r>
      <w:r w:rsidRPr="00182CFB">
        <w:rPr>
          <w:rFonts w:ascii="Times New Roman" w:hAnsi="Times New Roman" w:cs="Times New Roman"/>
          <w:sz w:val="24"/>
          <w:szCs w:val="24"/>
        </w:rPr>
        <w:t xml:space="preserve"> самостоятельный поиск, конструирование и осуществление доказательства. </w:t>
      </w:r>
      <w:r>
        <w:rPr>
          <w:rFonts w:ascii="Times New Roman" w:hAnsi="Times New Roman" w:cs="Times New Roman"/>
          <w:sz w:val="24"/>
          <w:szCs w:val="24"/>
        </w:rPr>
        <w:t xml:space="preserve">               </w:t>
      </w:r>
    </w:p>
    <w:p w14:paraId="10989F74" w14:textId="77777777" w:rsidR="00182CFB" w:rsidRDefault="00182CFB" w:rsidP="00182CFB">
      <w:pPr>
        <w:pStyle w:val="a3"/>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2CFB">
        <w:rPr>
          <w:rFonts w:ascii="Times New Roman" w:hAnsi="Times New Roman" w:cs="Times New Roman"/>
          <w:sz w:val="24"/>
          <w:szCs w:val="24"/>
        </w:rPr>
        <w:t xml:space="preserve">Необходимость использования обучающимися доказательства возникает в ситуациях, когда: </w:t>
      </w:r>
    </w:p>
    <w:p w14:paraId="4A29E5CE" w14:textId="77777777" w:rsidR="00182CFB" w:rsidRDefault="00182CFB" w:rsidP="00182CFB">
      <w:pPr>
        <w:pStyle w:val="a3"/>
        <w:tabs>
          <w:tab w:val="left" w:pos="142"/>
        </w:tabs>
        <w:spacing w:after="0" w:line="240" w:lineRule="auto"/>
        <w:jc w:val="both"/>
        <w:rPr>
          <w:rFonts w:ascii="Times New Roman" w:hAnsi="Times New Roman" w:cs="Times New Roman"/>
          <w:sz w:val="24"/>
          <w:szCs w:val="24"/>
        </w:rPr>
      </w:pPr>
      <w:r w:rsidRPr="00182CFB">
        <w:sym w:font="Symbol" w:char="F02D"/>
      </w:r>
      <w:r w:rsidRPr="00182CFB">
        <w:rPr>
          <w:rFonts w:ascii="Times New Roman" w:hAnsi="Times New Roman" w:cs="Times New Roman"/>
          <w:sz w:val="24"/>
          <w:szCs w:val="24"/>
        </w:rPr>
        <w:t xml:space="preserve"> учитель сам формулирует то или иное положение и предлагает обучающимся доказать его; </w:t>
      </w:r>
    </w:p>
    <w:p w14:paraId="4461E04F" w14:textId="77777777" w:rsidR="00182CFB" w:rsidRDefault="00182CFB" w:rsidP="00182CFB">
      <w:pPr>
        <w:pStyle w:val="a3"/>
        <w:tabs>
          <w:tab w:val="left" w:pos="142"/>
        </w:tabs>
        <w:spacing w:after="0" w:line="240" w:lineRule="auto"/>
        <w:jc w:val="both"/>
        <w:rPr>
          <w:rFonts w:ascii="Times New Roman" w:hAnsi="Times New Roman" w:cs="Times New Roman"/>
          <w:sz w:val="24"/>
          <w:szCs w:val="24"/>
        </w:rPr>
      </w:pPr>
      <w:r w:rsidRPr="00182CFB">
        <w:sym w:font="Symbol" w:char="F02D"/>
      </w:r>
      <w:r w:rsidRPr="00182CFB">
        <w:rPr>
          <w:rFonts w:ascii="Times New Roman" w:hAnsi="Times New Roman" w:cs="Times New Roman"/>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14:paraId="79E713AF" w14:textId="77777777" w:rsidR="00182CFB" w:rsidRDefault="00182CFB" w:rsidP="00182CFB">
      <w:pPr>
        <w:pStyle w:val="a3"/>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2CFB">
        <w:rPr>
          <w:rFonts w:ascii="Times New Roman" w:hAnsi="Times New Roman" w:cs="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14:paraId="30EB0A60" w14:textId="77777777" w:rsidR="00182CFB" w:rsidRDefault="00182CFB" w:rsidP="00182CFB">
      <w:pPr>
        <w:pStyle w:val="a3"/>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2CFB">
        <w:rPr>
          <w:rFonts w:ascii="Times New Roman" w:hAnsi="Times New Roman" w:cs="Times New Roman"/>
          <w:b/>
          <w:sz w:val="24"/>
          <w:szCs w:val="24"/>
        </w:rPr>
        <w:t>Доказательство в широком смысле</w:t>
      </w:r>
      <w:r w:rsidRPr="00182CFB">
        <w:rPr>
          <w:rFonts w:ascii="Times New Roman" w:hAnsi="Times New Roman" w:cs="Times New Roman"/>
          <w:sz w:val="24"/>
          <w:szCs w:val="24"/>
        </w:rPr>
        <w:t xml:space="preserve">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14:paraId="43F9CAA2" w14:textId="77777777" w:rsidR="00182CFB" w:rsidRDefault="00182CFB" w:rsidP="00182CFB">
      <w:pPr>
        <w:pStyle w:val="a3"/>
        <w:tabs>
          <w:tab w:val="left" w:pos="142"/>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182CFB">
        <w:rPr>
          <w:rFonts w:ascii="Times New Roman" w:hAnsi="Times New Roman" w:cs="Times New Roman"/>
          <w:b/>
          <w:sz w:val="24"/>
          <w:szCs w:val="24"/>
        </w:rPr>
        <w:t>Любое доказательство включает:</w:t>
      </w:r>
      <w:r w:rsidRPr="00182CFB">
        <w:rPr>
          <w:rFonts w:ascii="Times New Roman" w:hAnsi="Times New Roman" w:cs="Times New Roman"/>
          <w:sz w:val="24"/>
          <w:szCs w:val="24"/>
        </w:rPr>
        <w:t xml:space="preserve"> </w:t>
      </w:r>
    </w:p>
    <w:p w14:paraId="60DF86CF" w14:textId="77777777" w:rsidR="00182CFB" w:rsidRDefault="00182CFB" w:rsidP="00182CFB">
      <w:pPr>
        <w:pStyle w:val="a3"/>
        <w:tabs>
          <w:tab w:val="left" w:pos="142"/>
        </w:tabs>
        <w:spacing w:after="0" w:line="240" w:lineRule="auto"/>
        <w:jc w:val="both"/>
        <w:rPr>
          <w:rFonts w:ascii="Times New Roman" w:hAnsi="Times New Roman" w:cs="Times New Roman"/>
          <w:sz w:val="24"/>
          <w:szCs w:val="24"/>
        </w:rPr>
      </w:pPr>
      <w:r w:rsidRPr="00182CFB">
        <w:sym w:font="Symbol" w:char="F02D"/>
      </w:r>
      <w:r w:rsidRPr="00182CFB">
        <w:rPr>
          <w:rFonts w:ascii="Times New Roman" w:hAnsi="Times New Roman" w:cs="Times New Roman"/>
          <w:sz w:val="24"/>
          <w:szCs w:val="24"/>
        </w:rPr>
        <w:t xml:space="preserve"> тезис – суждение (утверждение), истинность которого доказывается; </w:t>
      </w:r>
    </w:p>
    <w:p w14:paraId="7A43AADB" w14:textId="77777777" w:rsidR="00182CFB" w:rsidRDefault="00182CFB" w:rsidP="00182CFB">
      <w:pPr>
        <w:pStyle w:val="a3"/>
        <w:tabs>
          <w:tab w:val="left" w:pos="142"/>
        </w:tabs>
        <w:spacing w:after="0" w:line="240" w:lineRule="auto"/>
        <w:jc w:val="both"/>
        <w:rPr>
          <w:rFonts w:ascii="Times New Roman" w:hAnsi="Times New Roman" w:cs="Times New Roman"/>
          <w:sz w:val="24"/>
          <w:szCs w:val="24"/>
        </w:rPr>
      </w:pPr>
      <w:r w:rsidRPr="00182CFB">
        <w:sym w:font="Symbol" w:char="F02D"/>
      </w:r>
      <w:r w:rsidRPr="00182CFB">
        <w:rPr>
          <w:rFonts w:ascii="Times New Roman" w:hAnsi="Times New Roman" w:cs="Times New Roman"/>
          <w:sz w:val="24"/>
          <w:szCs w:val="24"/>
        </w:rPr>
        <w:t xml:space="preserve">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14:paraId="10FE96D6" w14:textId="77777777" w:rsidR="00646815" w:rsidRDefault="00182CFB" w:rsidP="00182CFB">
      <w:pPr>
        <w:pStyle w:val="a3"/>
        <w:tabs>
          <w:tab w:val="left" w:pos="142"/>
        </w:tabs>
        <w:spacing w:after="0" w:line="240" w:lineRule="auto"/>
        <w:jc w:val="both"/>
        <w:rPr>
          <w:rFonts w:ascii="Times New Roman" w:hAnsi="Times New Roman" w:cs="Times New Roman"/>
          <w:sz w:val="24"/>
          <w:szCs w:val="24"/>
        </w:rPr>
      </w:pPr>
      <w:r w:rsidRPr="00182CFB">
        <w:sym w:font="Symbol" w:char="F02D"/>
      </w:r>
      <w:r w:rsidRPr="00182CFB">
        <w:rPr>
          <w:rFonts w:ascii="Times New Roman" w:hAnsi="Times New Roman" w:cs="Times New Roman"/>
          <w:sz w:val="24"/>
          <w:szCs w:val="24"/>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14:paraId="11ED4C36" w14:textId="77777777" w:rsidR="00182CFB" w:rsidRDefault="00182CFB" w:rsidP="00182CFB">
      <w:pPr>
        <w:pStyle w:val="a3"/>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182CFB">
        <w:rPr>
          <w:rFonts w:ascii="Times New Roman" w:hAnsi="Times New Roman" w:cs="Times New Roman"/>
          <w:sz w:val="24"/>
        </w:rPr>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14:paraId="57917D7F" w14:textId="77777777" w:rsidR="00182CFB" w:rsidRPr="00182CFB" w:rsidRDefault="00182CFB" w:rsidP="00182CFB">
      <w:pPr>
        <w:pStyle w:val="a3"/>
        <w:tabs>
          <w:tab w:val="left" w:pos="142"/>
        </w:tabs>
        <w:spacing w:after="0" w:line="240" w:lineRule="auto"/>
        <w:jc w:val="both"/>
        <w:rPr>
          <w:rFonts w:ascii="Times New Roman" w:hAnsi="Times New Roman" w:cs="Times New Roman"/>
          <w:b/>
          <w:sz w:val="24"/>
        </w:rPr>
      </w:pPr>
      <w:r w:rsidRPr="00182CFB">
        <w:rPr>
          <w:rFonts w:ascii="Times New Roman" w:hAnsi="Times New Roman" w:cs="Times New Roman"/>
          <w:b/>
          <w:sz w:val="24"/>
        </w:rPr>
        <w:t xml:space="preserve">Рефлексия </w:t>
      </w:r>
    </w:p>
    <w:p w14:paraId="03884EBA" w14:textId="77777777" w:rsidR="00182CFB" w:rsidRDefault="00182CFB" w:rsidP="00182CFB">
      <w:pPr>
        <w:pStyle w:val="a3"/>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182CFB">
        <w:rPr>
          <w:rFonts w:ascii="Times New Roman" w:hAnsi="Times New Roman" w:cs="Times New Roman"/>
          <w:sz w:val="24"/>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r w:rsidRPr="00182CFB">
        <w:rPr>
          <w:rFonts w:ascii="Times New Roman" w:hAnsi="Times New Roman" w:cs="Times New Roman"/>
          <w:b/>
          <w:sz w:val="24"/>
        </w:rPr>
        <w:t>Задача рефлексии</w:t>
      </w:r>
      <w:r w:rsidRPr="00182CFB">
        <w:rPr>
          <w:rFonts w:ascii="Times New Roman" w:hAnsi="Times New Roman" w:cs="Times New Roman"/>
          <w:sz w:val="24"/>
        </w:rPr>
        <w:t xml:space="preserve"> </w:t>
      </w:r>
    </w:p>
    <w:p w14:paraId="1F40E407" w14:textId="77777777" w:rsidR="00182CFB" w:rsidRDefault="00182CFB" w:rsidP="00182CFB">
      <w:pPr>
        <w:pStyle w:val="a3"/>
        <w:tabs>
          <w:tab w:val="left" w:pos="142"/>
        </w:tabs>
        <w:spacing w:after="0" w:line="240" w:lineRule="auto"/>
        <w:jc w:val="both"/>
        <w:rPr>
          <w:rFonts w:ascii="Times New Roman" w:hAnsi="Times New Roman" w:cs="Times New Roman"/>
          <w:sz w:val="24"/>
        </w:rPr>
      </w:pPr>
      <w:r w:rsidRPr="00182CFB">
        <w:rPr>
          <w:rFonts w:ascii="Times New Roman" w:hAnsi="Times New Roman" w:cs="Times New Roman"/>
          <w:sz w:val="24"/>
        </w:rPr>
        <w:t xml:space="preserve">– осознание внешнего и внутреннего опыта субъекта и его отражение в той или иной форме. </w:t>
      </w:r>
    </w:p>
    <w:p w14:paraId="1778ABB3" w14:textId="77777777" w:rsidR="00182CFB" w:rsidRDefault="00182CFB" w:rsidP="00182CFB">
      <w:pPr>
        <w:pStyle w:val="a3"/>
        <w:tabs>
          <w:tab w:val="left" w:pos="142"/>
        </w:tabs>
        <w:spacing w:after="0" w:line="240" w:lineRule="auto"/>
        <w:jc w:val="both"/>
        <w:rPr>
          <w:rFonts w:ascii="Times New Roman" w:hAnsi="Times New Roman" w:cs="Times New Roman"/>
          <w:sz w:val="24"/>
        </w:rPr>
      </w:pPr>
      <w:r w:rsidRPr="00182CFB">
        <w:rPr>
          <w:rFonts w:ascii="Times New Roman" w:hAnsi="Times New Roman" w:cs="Times New Roman"/>
          <w:sz w:val="24"/>
        </w:rPr>
        <w:t xml:space="preserve">Выделяются </w:t>
      </w:r>
      <w:r w:rsidRPr="00182CFB">
        <w:rPr>
          <w:rFonts w:ascii="Times New Roman" w:hAnsi="Times New Roman" w:cs="Times New Roman"/>
          <w:b/>
          <w:sz w:val="24"/>
        </w:rPr>
        <w:t>три основные сферы существования рефлексии</w:t>
      </w:r>
      <w:r w:rsidRPr="00182CFB">
        <w:rPr>
          <w:rFonts w:ascii="Times New Roman" w:hAnsi="Times New Roman" w:cs="Times New Roman"/>
          <w:sz w:val="24"/>
        </w:rPr>
        <w:t xml:space="preserve">. </w:t>
      </w:r>
    </w:p>
    <w:p w14:paraId="0B5FACA0" w14:textId="77777777" w:rsidR="00182CFB" w:rsidRDefault="00182CFB" w:rsidP="00182CFB">
      <w:pPr>
        <w:pStyle w:val="a3"/>
        <w:tabs>
          <w:tab w:val="left" w:pos="142"/>
        </w:tabs>
        <w:spacing w:after="0" w:line="240" w:lineRule="auto"/>
        <w:jc w:val="both"/>
        <w:rPr>
          <w:rFonts w:ascii="Times New Roman" w:hAnsi="Times New Roman" w:cs="Times New Roman"/>
          <w:sz w:val="24"/>
        </w:rPr>
      </w:pPr>
      <w:r w:rsidRPr="00182CFB">
        <w:rPr>
          <w:rFonts w:ascii="Times New Roman" w:hAnsi="Times New Roman" w:cs="Times New Roman"/>
          <w:b/>
          <w:sz w:val="24"/>
        </w:rPr>
        <w:t>Во-первых</w:t>
      </w:r>
      <w:r w:rsidRPr="00182CFB">
        <w:rPr>
          <w:rFonts w:ascii="Times New Roman" w:hAnsi="Times New Roman" w:cs="Times New Roman"/>
          <w:sz w:val="24"/>
        </w:rPr>
        <w:t xml:space="preserve">,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14:paraId="706E2B3F" w14:textId="77777777" w:rsidR="00182CFB" w:rsidRDefault="00182CFB" w:rsidP="00182CFB">
      <w:pPr>
        <w:pStyle w:val="a3"/>
        <w:tabs>
          <w:tab w:val="left" w:pos="142"/>
        </w:tabs>
        <w:spacing w:after="0" w:line="240" w:lineRule="auto"/>
        <w:jc w:val="both"/>
        <w:rPr>
          <w:rFonts w:ascii="Times New Roman" w:hAnsi="Times New Roman" w:cs="Times New Roman"/>
          <w:sz w:val="24"/>
        </w:rPr>
      </w:pPr>
      <w:r w:rsidRPr="00182CFB">
        <w:rPr>
          <w:rFonts w:ascii="Times New Roman" w:hAnsi="Times New Roman" w:cs="Times New Roman"/>
          <w:b/>
          <w:sz w:val="24"/>
        </w:rPr>
        <w:t>Во-вторых</w:t>
      </w:r>
      <w:r w:rsidRPr="00182CFB">
        <w:rPr>
          <w:rFonts w:ascii="Times New Roman" w:hAnsi="Times New Roman" w:cs="Times New Roman"/>
          <w:sz w:val="24"/>
        </w:rPr>
        <w:t xml:space="preserve">,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14:paraId="4D7E07C6" w14:textId="77777777" w:rsidR="002E2C29" w:rsidRDefault="00182CFB" w:rsidP="00182CFB">
      <w:pPr>
        <w:pStyle w:val="a3"/>
        <w:tabs>
          <w:tab w:val="left" w:pos="142"/>
        </w:tabs>
        <w:spacing w:after="0" w:line="240" w:lineRule="auto"/>
        <w:jc w:val="both"/>
        <w:rPr>
          <w:rFonts w:ascii="Times New Roman" w:hAnsi="Times New Roman" w:cs="Times New Roman"/>
          <w:sz w:val="24"/>
        </w:rPr>
      </w:pPr>
      <w:r w:rsidRPr="002E2C29">
        <w:rPr>
          <w:rFonts w:ascii="Times New Roman" w:hAnsi="Times New Roman" w:cs="Times New Roman"/>
          <w:b/>
          <w:sz w:val="24"/>
        </w:rPr>
        <w:t>В-третьих,</w:t>
      </w:r>
      <w:r w:rsidRPr="00182CFB">
        <w:rPr>
          <w:rFonts w:ascii="Times New Roman" w:hAnsi="Times New Roman" w:cs="Times New Roman"/>
          <w:sz w:val="24"/>
        </w:rPr>
        <w:t xml:space="preserve"> это сфера самосознания, нуждающаяся в рефлексии при самоопределении внутренних ориентиров и способов разграничения Я и не-Я. </w:t>
      </w:r>
    </w:p>
    <w:p w14:paraId="76FD0261" w14:textId="77777777" w:rsidR="002E2C29" w:rsidRDefault="002E2C29" w:rsidP="00182CFB">
      <w:pPr>
        <w:pStyle w:val="a3"/>
        <w:tabs>
          <w:tab w:val="left" w:pos="142"/>
        </w:tabs>
        <w:spacing w:after="0" w:line="240" w:lineRule="auto"/>
        <w:jc w:val="both"/>
        <w:rPr>
          <w:rFonts w:ascii="Times New Roman" w:hAnsi="Times New Roman" w:cs="Times New Roman"/>
          <w:sz w:val="24"/>
        </w:rPr>
      </w:pPr>
      <w:r>
        <w:rPr>
          <w:rFonts w:ascii="Times New Roman" w:hAnsi="Times New Roman" w:cs="Times New Roman"/>
          <w:b/>
          <w:sz w:val="24"/>
        </w:rPr>
        <w:t xml:space="preserve">       </w:t>
      </w:r>
      <w:r w:rsidR="00182CFB" w:rsidRPr="00182CFB">
        <w:rPr>
          <w:rFonts w:ascii="Times New Roman" w:hAnsi="Times New Roman" w:cs="Times New Roman"/>
          <w:sz w:val="24"/>
        </w:rPr>
        <w:t xml:space="preserve">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14:paraId="63514011" w14:textId="77777777" w:rsidR="002E2C29" w:rsidRDefault="00182CFB" w:rsidP="00182CFB">
      <w:pPr>
        <w:pStyle w:val="a3"/>
        <w:tabs>
          <w:tab w:val="left" w:pos="142"/>
        </w:tabs>
        <w:spacing w:after="0" w:line="240" w:lineRule="auto"/>
        <w:jc w:val="both"/>
        <w:rPr>
          <w:rFonts w:ascii="Times New Roman" w:hAnsi="Times New Roman" w:cs="Times New Roman"/>
          <w:sz w:val="24"/>
        </w:rPr>
      </w:pPr>
      <w:r w:rsidRPr="00182CFB">
        <w:rPr>
          <w:rFonts w:ascii="Times New Roman" w:hAnsi="Times New Roman" w:cs="Times New Roman"/>
          <w:sz w:val="24"/>
        </w:rPr>
        <w:sym w:font="Symbol" w:char="F02D"/>
      </w:r>
      <w:r w:rsidRPr="00182CFB">
        <w:rPr>
          <w:rFonts w:ascii="Times New Roman" w:hAnsi="Times New Roman" w:cs="Times New Roman"/>
          <w:sz w:val="24"/>
        </w:rP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14:paraId="3F13BDB1" w14:textId="77777777" w:rsidR="002E2C29" w:rsidRDefault="00182CFB" w:rsidP="00182CFB">
      <w:pPr>
        <w:pStyle w:val="a3"/>
        <w:tabs>
          <w:tab w:val="left" w:pos="142"/>
        </w:tabs>
        <w:spacing w:after="0" w:line="240" w:lineRule="auto"/>
        <w:jc w:val="both"/>
        <w:rPr>
          <w:rFonts w:ascii="Times New Roman" w:hAnsi="Times New Roman" w:cs="Times New Roman"/>
          <w:sz w:val="24"/>
        </w:rPr>
      </w:pPr>
      <w:r w:rsidRPr="00182CFB">
        <w:rPr>
          <w:rFonts w:ascii="Times New Roman" w:hAnsi="Times New Roman" w:cs="Times New Roman"/>
          <w:sz w:val="24"/>
        </w:rPr>
        <w:sym w:font="Symbol" w:char="F02D"/>
      </w:r>
      <w:r w:rsidRPr="00182CFB">
        <w:rPr>
          <w:rFonts w:ascii="Times New Roman" w:hAnsi="Times New Roman" w:cs="Times New Roman"/>
          <w:sz w:val="24"/>
        </w:rPr>
        <w:t xml:space="preserve"> понимание цели учебной деятельности (чему я научился на уроке? каких целей добился? чему можно было научиться ещё?); </w:t>
      </w:r>
    </w:p>
    <w:p w14:paraId="73611041" w14:textId="77777777" w:rsidR="002E2C29" w:rsidRDefault="00182CFB" w:rsidP="00182CFB">
      <w:pPr>
        <w:pStyle w:val="a3"/>
        <w:tabs>
          <w:tab w:val="left" w:pos="142"/>
        </w:tabs>
        <w:spacing w:after="0" w:line="240" w:lineRule="auto"/>
        <w:jc w:val="both"/>
        <w:rPr>
          <w:rFonts w:ascii="Times New Roman" w:hAnsi="Times New Roman" w:cs="Times New Roman"/>
          <w:sz w:val="24"/>
        </w:rPr>
      </w:pPr>
      <w:r w:rsidRPr="00182CFB">
        <w:rPr>
          <w:rFonts w:ascii="Times New Roman" w:hAnsi="Times New Roman" w:cs="Times New Roman"/>
          <w:sz w:val="24"/>
        </w:rPr>
        <w:sym w:font="Symbol" w:char="F02D"/>
      </w:r>
      <w:r w:rsidRPr="00182CFB">
        <w:rPr>
          <w:rFonts w:ascii="Times New Roman" w:hAnsi="Times New Roman" w:cs="Times New Roman"/>
          <w:sz w:val="24"/>
        </w:rPr>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14:paraId="6DB98F76" w14:textId="77777777" w:rsidR="00D724BC" w:rsidRDefault="00D724BC" w:rsidP="00182CFB">
      <w:pPr>
        <w:pStyle w:val="a3"/>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182CFB" w:rsidRPr="00182CFB">
        <w:rPr>
          <w:rFonts w:ascii="Times New Roman" w:hAnsi="Times New Roman" w:cs="Times New Roman"/>
          <w:sz w:val="24"/>
        </w:rPr>
        <w:t xml:space="preserve">Соответственно </w:t>
      </w:r>
      <w:r w:rsidR="00182CFB" w:rsidRPr="00D724BC">
        <w:rPr>
          <w:rFonts w:ascii="Times New Roman" w:hAnsi="Times New Roman" w:cs="Times New Roman"/>
          <w:b/>
          <w:sz w:val="24"/>
        </w:rPr>
        <w:t>развитию рефлексии будет способствовать организация учебной деятельности, отвечающая следующим критериям</w:t>
      </w:r>
      <w:r w:rsidR="00182CFB" w:rsidRPr="00182CFB">
        <w:rPr>
          <w:rFonts w:ascii="Times New Roman" w:hAnsi="Times New Roman" w:cs="Times New Roman"/>
          <w:sz w:val="24"/>
        </w:rPr>
        <w:t xml:space="preserve">: </w:t>
      </w:r>
    </w:p>
    <w:p w14:paraId="02C199D5" w14:textId="77777777" w:rsidR="00D724BC" w:rsidRDefault="00182CFB" w:rsidP="00182CFB">
      <w:pPr>
        <w:pStyle w:val="a3"/>
        <w:tabs>
          <w:tab w:val="left" w:pos="142"/>
        </w:tabs>
        <w:spacing w:after="0" w:line="240" w:lineRule="auto"/>
        <w:jc w:val="both"/>
        <w:rPr>
          <w:rFonts w:ascii="Times New Roman" w:hAnsi="Times New Roman" w:cs="Times New Roman"/>
          <w:sz w:val="24"/>
        </w:rPr>
      </w:pPr>
      <w:r w:rsidRPr="00182CFB">
        <w:rPr>
          <w:rFonts w:ascii="Times New Roman" w:hAnsi="Times New Roman" w:cs="Times New Roman"/>
          <w:sz w:val="24"/>
        </w:rPr>
        <w:sym w:font="Symbol" w:char="F02D"/>
      </w:r>
      <w:r w:rsidRPr="00182CFB">
        <w:rPr>
          <w:rFonts w:ascii="Times New Roman" w:hAnsi="Times New Roman" w:cs="Times New Roman"/>
          <w:sz w:val="24"/>
        </w:rPr>
        <w:t xml:space="preserve"> постановка всякой новой задачи как задачи с недостающими данными; </w:t>
      </w:r>
    </w:p>
    <w:p w14:paraId="58372C83" w14:textId="77777777" w:rsidR="00D724BC" w:rsidRDefault="00182CFB" w:rsidP="00182CFB">
      <w:pPr>
        <w:pStyle w:val="a3"/>
        <w:tabs>
          <w:tab w:val="left" w:pos="142"/>
        </w:tabs>
        <w:spacing w:after="0" w:line="240" w:lineRule="auto"/>
        <w:jc w:val="both"/>
        <w:rPr>
          <w:rFonts w:ascii="Times New Roman" w:hAnsi="Times New Roman" w:cs="Times New Roman"/>
          <w:sz w:val="24"/>
        </w:rPr>
      </w:pPr>
      <w:r w:rsidRPr="00182CFB">
        <w:rPr>
          <w:rFonts w:ascii="Times New Roman" w:hAnsi="Times New Roman" w:cs="Times New Roman"/>
          <w:sz w:val="24"/>
        </w:rPr>
        <w:sym w:font="Symbol" w:char="F02D"/>
      </w:r>
      <w:r w:rsidRPr="00182CFB">
        <w:rPr>
          <w:rFonts w:ascii="Times New Roman" w:hAnsi="Times New Roman" w:cs="Times New Roman"/>
          <w:sz w:val="24"/>
        </w:rPr>
        <w:t xml:space="preserve"> анализ наличия способов и средств выполнения задачи; </w:t>
      </w:r>
    </w:p>
    <w:p w14:paraId="57B376E8" w14:textId="77777777" w:rsidR="00D724BC" w:rsidRDefault="00182CFB" w:rsidP="00182CFB">
      <w:pPr>
        <w:pStyle w:val="a3"/>
        <w:tabs>
          <w:tab w:val="left" w:pos="142"/>
        </w:tabs>
        <w:spacing w:after="0" w:line="240" w:lineRule="auto"/>
        <w:jc w:val="both"/>
        <w:rPr>
          <w:rFonts w:ascii="Times New Roman" w:hAnsi="Times New Roman" w:cs="Times New Roman"/>
          <w:sz w:val="24"/>
        </w:rPr>
      </w:pPr>
      <w:r w:rsidRPr="00182CFB">
        <w:rPr>
          <w:rFonts w:ascii="Times New Roman" w:hAnsi="Times New Roman" w:cs="Times New Roman"/>
          <w:sz w:val="24"/>
        </w:rPr>
        <w:sym w:font="Symbol" w:char="F02D"/>
      </w:r>
      <w:r w:rsidRPr="00182CFB">
        <w:rPr>
          <w:rFonts w:ascii="Times New Roman" w:hAnsi="Times New Roman" w:cs="Times New Roman"/>
          <w:sz w:val="24"/>
        </w:rPr>
        <w:t xml:space="preserve"> оценка своей готовности к решению проблемы; </w:t>
      </w:r>
    </w:p>
    <w:p w14:paraId="1AE5808B" w14:textId="77777777" w:rsidR="00182CFB" w:rsidRDefault="00182CFB" w:rsidP="00182CFB">
      <w:pPr>
        <w:pStyle w:val="a3"/>
        <w:tabs>
          <w:tab w:val="left" w:pos="142"/>
        </w:tabs>
        <w:spacing w:after="0" w:line="240" w:lineRule="auto"/>
        <w:jc w:val="both"/>
        <w:rPr>
          <w:rFonts w:ascii="Times New Roman" w:hAnsi="Times New Roman" w:cs="Times New Roman"/>
          <w:sz w:val="24"/>
        </w:rPr>
      </w:pPr>
      <w:r w:rsidRPr="00182CFB">
        <w:rPr>
          <w:rFonts w:ascii="Times New Roman" w:hAnsi="Times New Roman" w:cs="Times New Roman"/>
          <w:sz w:val="24"/>
        </w:rPr>
        <w:sym w:font="Symbol" w:char="F02D"/>
      </w:r>
      <w:r w:rsidRPr="00182CFB">
        <w:rPr>
          <w:rFonts w:ascii="Times New Roman" w:hAnsi="Times New Roman" w:cs="Times New Roman"/>
          <w:sz w:val="24"/>
        </w:rPr>
        <w:t xml:space="preserve"> самостоятельный поиск недостающей информации в любом «хранилище» (учебнике, справочнике, книге, у учителя);</w:t>
      </w:r>
    </w:p>
    <w:p w14:paraId="71811B4D" w14:textId="77777777" w:rsidR="00301354" w:rsidRDefault="00D6741B" w:rsidP="00182CFB">
      <w:pPr>
        <w:pStyle w:val="a3"/>
        <w:tabs>
          <w:tab w:val="left" w:pos="142"/>
        </w:tabs>
        <w:spacing w:after="0" w:line="240" w:lineRule="auto"/>
        <w:jc w:val="both"/>
        <w:rPr>
          <w:rFonts w:ascii="Times New Roman" w:hAnsi="Times New Roman" w:cs="Times New Roman"/>
          <w:sz w:val="24"/>
        </w:rPr>
      </w:pPr>
      <w:r w:rsidRPr="00301354">
        <w:rPr>
          <w:rFonts w:ascii="Times New Roman" w:hAnsi="Times New Roman" w:cs="Times New Roman"/>
          <w:sz w:val="24"/>
        </w:rPr>
        <w:sym w:font="Symbol" w:char="F02D"/>
      </w:r>
      <w:r w:rsidRPr="00301354">
        <w:rPr>
          <w:rFonts w:ascii="Times New Roman" w:hAnsi="Times New Roman" w:cs="Times New Roman"/>
          <w:sz w:val="24"/>
        </w:rPr>
        <w:t xml:space="preserve"> самостоятельное изобретение недостающего способа действия (практически это перевод учебной задачи в творческую). </w:t>
      </w:r>
    </w:p>
    <w:p w14:paraId="01014BC4" w14:textId="77777777" w:rsidR="00301354" w:rsidRDefault="00301354" w:rsidP="00182CFB">
      <w:pPr>
        <w:pStyle w:val="a3"/>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301354">
        <w:rPr>
          <w:rFonts w:ascii="Times New Roman" w:hAnsi="Times New Roman" w:cs="Times New Roman"/>
          <w:b/>
          <w:sz w:val="24"/>
        </w:rPr>
        <w:t xml:space="preserve">  </w:t>
      </w:r>
      <w:r w:rsidR="00D6741B" w:rsidRPr="00301354">
        <w:rPr>
          <w:rFonts w:ascii="Times New Roman" w:hAnsi="Times New Roman" w:cs="Times New Roman"/>
          <w:b/>
          <w:sz w:val="24"/>
        </w:rPr>
        <w:t>Формирование у школьников привычки к систематическому развёрнутому словесному разъяснению всех совершаемых действий</w:t>
      </w:r>
      <w:r w:rsidR="00D6741B" w:rsidRPr="00301354">
        <w:rPr>
          <w:rFonts w:ascii="Times New Roman" w:hAnsi="Times New Roman" w:cs="Times New Roman"/>
          <w:sz w:val="24"/>
        </w:rPr>
        <w:t xml:space="preserve">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w:t>
      </w:r>
    </w:p>
    <w:p w14:paraId="29C45C2C" w14:textId="77777777" w:rsidR="00301354" w:rsidRDefault="00301354" w:rsidP="00182CFB">
      <w:pPr>
        <w:pStyle w:val="a3"/>
        <w:tabs>
          <w:tab w:val="left" w:pos="142"/>
        </w:tabs>
        <w:spacing w:after="0" w:line="240" w:lineRule="auto"/>
        <w:jc w:val="both"/>
        <w:rPr>
          <w:rFonts w:ascii="Times New Roman" w:hAnsi="Times New Roman" w:cs="Times New Roman"/>
          <w:sz w:val="24"/>
        </w:rPr>
      </w:pPr>
      <w:r>
        <w:rPr>
          <w:rFonts w:ascii="Times New Roman" w:hAnsi="Times New Roman" w:cs="Times New Roman"/>
          <w:b/>
          <w:sz w:val="24"/>
        </w:rPr>
        <w:t xml:space="preserve">           </w:t>
      </w:r>
      <w:r w:rsidR="00D6741B" w:rsidRPr="00301354">
        <w:rPr>
          <w:rFonts w:ascii="Times New Roman" w:hAnsi="Times New Roman" w:cs="Times New Roman"/>
          <w:sz w:val="24"/>
        </w:rPr>
        <w:t xml:space="preserve">В конечном счёте рефлексия даёт возможность человеку определять подлинные основания собственных действий при решении задач. В процессе совместной коллективно-распределённой деятельности с учителем </w:t>
      </w:r>
      <w:r w:rsidRPr="00301354">
        <w:rPr>
          <w:rFonts w:ascii="Times New Roman" w:hAnsi="Times New Roman" w:cs="Times New Roman"/>
          <w:sz w:val="24"/>
        </w:rPr>
        <w:t>и,</w:t>
      </w:r>
      <w:r w:rsidR="00D6741B" w:rsidRPr="00301354">
        <w:rPr>
          <w:rFonts w:ascii="Times New Roman" w:hAnsi="Times New Roman" w:cs="Times New Roman"/>
          <w:sz w:val="24"/>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w:t>
      </w:r>
    </w:p>
    <w:p w14:paraId="6D10BFC7" w14:textId="77777777" w:rsidR="00301354" w:rsidRDefault="00301354" w:rsidP="00182CFB">
      <w:pPr>
        <w:pStyle w:val="a3"/>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D6741B" w:rsidRPr="00301354">
        <w:rPr>
          <w:rFonts w:ascii="Times New Roman" w:hAnsi="Times New Roman" w:cs="Times New Roman"/>
          <w:sz w:val="24"/>
        </w:rPr>
        <w:t xml:space="preserve">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14:paraId="369A18B0" w14:textId="77777777" w:rsidR="00301354" w:rsidRDefault="00301354" w:rsidP="00182CFB">
      <w:pPr>
        <w:pStyle w:val="a3"/>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D6741B" w:rsidRPr="00301354">
        <w:rPr>
          <w:rFonts w:ascii="Times New Roman" w:hAnsi="Times New Roman" w:cs="Times New Roman"/>
          <w:b/>
          <w:sz w:val="24"/>
        </w:rPr>
        <w:t>Коммуникативная деятельность</w:t>
      </w:r>
      <w:r w:rsidR="00D6741B" w:rsidRPr="00301354">
        <w:rPr>
          <w:rFonts w:ascii="Times New Roman" w:hAnsi="Times New Roman" w:cs="Times New Roman"/>
          <w:sz w:val="24"/>
        </w:rPr>
        <w:t xml:space="preserve">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14:paraId="50B1DCA5" w14:textId="77777777" w:rsidR="00301354" w:rsidRPr="00301354" w:rsidRDefault="00D6741B" w:rsidP="00182CFB">
      <w:pPr>
        <w:pStyle w:val="a3"/>
        <w:tabs>
          <w:tab w:val="left" w:pos="142"/>
        </w:tabs>
        <w:spacing w:after="0" w:line="240" w:lineRule="auto"/>
        <w:jc w:val="both"/>
        <w:rPr>
          <w:rFonts w:ascii="Times New Roman" w:hAnsi="Times New Roman" w:cs="Times New Roman"/>
          <w:b/>
          <w:sz w:val="24"/>
        </w:rPr>
      </w:pPr>
      <w:r w:rsidRPr="00301354">
        <w:rPr>
          <w:rFonts w:ascii="Times New Roman" w:hAnsi="Times New Roman" w:cs="Times New Roman"/>
          <w:b/>
          <w:sz w:val="24"/>
        </w:rPr>
        <w:t xml:space="preserve">Педагогическое общение </w:t>
      </w:r>
    </w:p>
    <w:p w14:paraId="526A956F" w14:textId="77777777" w:rsidR="00301354" w:rsidRDefault="00301354" w:rsidP="00182CFB">
      <w:pPr>
        <w:pStyle w:val="a3"/>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D6741B" w:rsidRPr="00301354">
        <w:rPr>
          <w:rFonts w:ascii="Times New Roman" w:hAnsi="Times New Roman" w:cs="Times New Roman"/>
          <w:sz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 </w:t>
      </w:r>
    </w:p>
    <w:p w14:paraId="5DF3A7F4" w14:textId="77777777" w:rsidR="00301354" w:rsidRDefault="00301354" w:rsidP="00182CFB">
      <w:pPr>
        <w:pStyle w:val="a3"/>
        <w:tabs>
          <w:tab w:val="left" w:pos="142"/>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D6741B" w:rsidRPr="00301354">
        <w:rPr>
          <w:rFonts w:ascii="Times New Roman" w:hAnsi="Times New Roman" w:cs="Times New Roman"/>
          <w:b/>
          <w:sz w:val="24"/>
        </w:rPr>
        <w:t>Анализ педагогического общения</w:t>
      </w:r>
      <w:r w:rsidR="00D6741B" w:rsidRPr="00301354">
        <w:rPr>
          <w:rFonts w:ascii="Times New Roman" w:hAnsi="Times New Roman" w:cs="Times New Roman"/>
          <w:sz w:val="24"/>
        </w:rPr>
        <w:t xml:space="preserve">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14:paraId="677F134E" w14:textId="77777777" w:rsidR="00D6741B" w:rsidRDefault="00301354" w:rsidP="00182CFB">
      <w:pPr>
        <w:pStyle w:val="a3"/>
        <w:tabs>
          <w:tab w:val="left" w:pos="142"/>
        </w:tabs>
        <w:spacing w:after="0" w:line="240" w:lineRule="auto"/>
        <w:jc w:val="both"/>
        <w:rPr>
          <w:rFonts w:ascii="Times New Roman" w:hAnsi="Times New Roman" w:cs="Times New Roman"/>
          <w:sz w:val="24"/>
          <w:szCs w:val="24"/>
        </w:rPr>
      </w:pPr>
      <w:r w:rsidRPr="00301354">
        <w:rPr>
          <w:rFonts w:ascii="Times New Roman" w:hAnsi="Times New Roman" w:cs="Times New Roman"/>
          <w:b/>
          <w:sz w:val="24"/>
        </w:rPr>
        <w:t xml:space="preserve">           </w:t>
      </w:r>
      <w:r w:rsidR="00D6741B" w:rsidRPr="00301354">
        <w:rPr>
          <w:rFonts w:ascii="Times New Roman" w:hAnsi="Times New Roman" w:cs="Times New Roman"/>
          <w:b/>
          <w:sz w:val="24"/>
        </w:rPr>
        <w:t>Можно выделить две основные позиции педагога – авторитарную и партнёрскую.</w:t>
      </w:r>
      <w:r w:rsidR="00D6741B" w:rsidRPr="00301354">
        <w:rPr>
          <w:rFonts w:ascii="Times New Roman" w:hAnsi="Times New Roman" w:cs="Times New Roman"/>
          <w:sz w:val="24"/>
        </w:rPr>
        <w:t xml:space="preserve">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w:t>
      </w:r>
      <w:r w:rsidR="00D6741B" w:rsidRPr="00301354">
        <w:rPr>
          <w:rFonts w:ascii="Times New Roman" w:hAnsi="Times New Roman" w:cs="Times New Roman"/>
          <w:sz w:val="24"/>
          <w:szCs w:val="24"/>
        </w:rPr>
        <w:t>взрослости.</w:t>
      </w:r>
    </w:p>
    <w:p w14:paraId="1114851C" w14:textId="77777777" w:rsidR="00AE6DF0" w:rsidRDefault="00AE6DF0" w:rsidP="00182CFB">
      <w:pPr>
        <w:pStyle w:val="a3"/>
        <w:tabs>
          <w:tab w:val="left" w:pos="142"/>
        </w:tabs>
        <w:spacing w:after="0" w:line="240" w:lineRule="auto"/>
        <w:jc w:val="both"/>
        <w:rPr>
          <w:rFonts w:ascii="Times New Roman" w:hAnsi="Times New Roman" w:cs="Times New Roman"/>
          <w:sz w:val="24"/>
          <w:szCs w:val="24"/>
        </w:rPr>
      </w:pPr>
    </w:p>
    <w:p w14:paraId="5B433A9E" w14:textId="77777777" w:rsidR="00D331E3" w:rsidRDefault="00AE6DF0" w:rsidP="00182CFB">
      <w:pPr>
        <w:pStyle w:val="a3"/>
        <w:tabs>
          <w:tab w:val="left" w:pos="142"/>
        </w:tabs>
        <w:spacing w:after="0" w:line="240" w:lineRule="auto"/>
        <w:jc w:val="both"/>
        <w:rPr>
          <w:rFonts w:ascii="Times New Roman" w:hAnsi="Times New Roman" w:cs="Times New Roman"/>
          <w:sz w:val="24"/>
        </w:rPr>
      </w:pPr>
      <w:r>
        <w:rPr>
          <w:rFonts w:ascii="Times New Roman" w:hAnsi="Times New Roman" w:cs="Times New Roman"/>
          <w:b/>
          <w:sz w:val="24"/>
        </w:rPr>
        <w:t>2.1.5.</w:t>
      </w:r>
      <w:r w:rsidR="00D32399" w:rsidRPr="00D331E3">
        <w:rPr>
          <w:rFonts w:ascii="Times New Roman" w:hAnsi="Times New Roman" w:cs="Times New Roman"/>
          <w:b/>
          <w:sz w:val="24"/>
        </w:rPr>
        <w:t>Условия формирования ИКТ-</w:t>
      </w:r>
      <w:r>
        <w:rPr>
          <w:rFonts w:ascii="Times New Roman" w:hAnsi="Times New Roman" w:cs="Times New Roman"/>
          <w:b/>
          <w:sz w:val="24"/>
        </w:rPr>
        <w:t xml:space="preserve"> </w:t>
      </w:r>
      <w:r w:rsidR="00D32399" w:rsidRPr="00D331E3">
        <w:rPr>
          <w:rFonts w:ascii="Times New Roman" w:hAnsi="Times New Roman" w:cs="Times New Roman"/>
          <w:b/>
          <w:sz w:val="24"/>
        </w:rPr>
        <w:t>компетентности обучающихся</w:t>
      </w:r>
      <w:r w:rsidR="00D32399" w:rsidRPr="00D32399">
        <w:rPr>
          <w:rFonts w:ascii="Times New Roman" w:hAnsi="Times New Roman" w:cs="Times New Roman"/>
          <w:sz w:val="24"/>
        </w:rPr>
        <w:t xml:space="preserve"> </w:t>
      </w:r>
    </w:p>
    <w:p w14:paraId="3D2CA91F" w14:textId="77777777" w:rsidR="00AE6DF0" w:rsidRDefault="00AE6DF0" w:rsidP="00182CFB">
      <w:pPr>
        <w:pStyle w:val="a3"/>
        <w:tabs>
          <w:tab w:val="left" w:pos="142"/>
        </w:tabs>
        <w:spacing w:after="0" w:line="240" w:lineRule="auto"/>
        <w:jc w:val="both"/>
        <w:rPr>
          <w:rFonts w:ascii="Times New Roman" w:hAnsi="Times New Roman" w:cs="Times New Roman"/>
          <w:sz w:val="24"/>
        </w:rPr>
      </w:pPr>
    </w:p>
    <w:p w14:paraId="7560EF69" w14:textId="77777777" w:rsidR="0050573D" w:rsidRDefault="00D331E3" w:rsidP="00AE6DF0">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00D32399" w:rsidRPr="00D32399">
        <w:rPr>
          <w:rFonts w:ascii="Times New Roman" w:hAnsi="Times New Roman" w:cs="Times New Roman"/>
          <w:sz w:val="24"/>
        </w:rPr>
        <w:t xml:space="preserve">Примерная ООП основной школы ориентирована на школу высокого уровня информатизации, где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w:t>
      </w:r>
      <w:r w:rsidRPr="00D32399">
        <w:rPr>
          <w:rFonts w:ascii="Times New Roman" w:hAnsi="Times New Roman" w:cs="Times New Roman"/>
          <w:sz w:val="24"/>
        </w:rPr>
        <w:t>учителя,</w:t>
      </w:r>
      <w:r w:rsidR="00D32399" w:rsidRPr="00D32399">
        <w:rPr>
          <w:rFonts w:ascii="Times New Roman" w:hAnsi="Times New Roman" w:cs="Times New Roman"/>
          <w:sz w:val="24"/>
        </w:rPr>
        <w:t xml:space="preserve"> и другие работники школы </w:t>
      </w:r>
      <w:r>
        <w:rPr>
          <w:rFonts w:ascii="Times New Roman" w:hAnsi="Times New Roman" w:cs="Times New Roman"/>
          <w:sz w:val="24"/>
        </w:rPr>
        <w:t>должны облада</w:t>
      </w:r>
      <w:r w:rsidR="00D32399" w:rsidRPr="00D32399">
        <w:rPr>
          <w:rFonts w:ascii="Times New Roman" w:hAnsi="Times New Roman" w:cs="Times New Roman"/>
          <w:sz w:val="24"/>
        </w:rPr>
        <w:t>т</w:t>
      </w:r>
      <w:r>
        <w:rPr>
          <w:rFonts w:ascii="Times New Roman" w:hAnsi="Times New Roman" w:cs="Times New Roman"/>
          <w:sz w:val="24"/>
        </w:rPr>
        <w:t>ь</w:t>
      </w:r>
      <w:r w:rsidR="00D32399" w:rsidRPr="00D32399">
        <w:rPr>
          <w:rFonts w:ascii="Times New Roman" w:hAnsi="Times New Roman" w:cs="Times New Roman"/>
          <w:sz w:val="24"/>
        </w:rPr>
        <w:t xml:space="preserve"> необходимой профессиональной ИКТ-компетентностью</w:t>
      </w:r>
      <w:r w:rsidR="0050573D">
        <w:rPr>
          <w:rFonts w:ascii="Times New Roman" w:hAnsi="Times New Roman" w:cs="Times New Roman"/>
          <w:sz w:val="24"/>
        </w:rPr>
        <w:t xml:space="preserve">. </w:t>
      </w:r>
      <w:r w:rsidR="00D32399" w:rsidRPr="00D32399">
        <w:rPr>
          <w:rFonts w:ascii="Times New Roman" w:hAnsi="Times New Roman" w:cs="Times New Roman"/>
          <w:sz w:val="24"/>
        </w:rPr>
        <w:t xml:space="preserve">Такая информатизация школы затрагивает не только содержание школьных предметов и инструменты учебного процесса, но и сам образ жизни его участников, основы профессиональной педагогической работы. </w:t>
      </w:r>
    </w:p>
    <w:p w14:paraId="22CD9797" w14:textId="77777777" w:rsidR="0050573D" w:rsidRDefault="0050573D" w:rsidP="00AE6DF0">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00D32399" w:rsidRPr="00D32399">
        <w:rPr>
          <w:rFonts w:ascii="Times New Roman" w:hAnsi="Times New Roman" w:cs="Times New Roman"/>
          <w:sz w:val="24"/>
        </w:rPr>
        <w:t xml:space="preserve">В современных условиях </w:t>
      </w:r>
      <w:r>
        <w:rPr>
          <w:rFonts w:ascii="Times New Roman" w:hAnsi="Times New Roman" w:cs="Times New Roman"/>
          <w:sz w:val="24"/>
        </w:rPr>
        <w:t xml:space="preserve"> </w:t>
      </w:r>
      <w:r w:rsidR="00D32399" w:rsidRPr="00D32399">
        <w:rPr>
          <w:rFonts w:ascii="Times New Roman" w:hAnsi="Times New Roman" w:cs="Times New Roman"/>
          <w:sz w:val="24"/>
        </w:rPr>
        <w:t xml:space="preserve"> ООП 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w:t>
      </w:r>
      <w:r>
        <w:rPr>
          <w:rFonts w:ascii="Times New Roman" w:hAnsi="Times New Roman" w:cs="Times New Roman"/>
          <w:sz w:val="24"/>
        </w:rPr>
        <w:t xml:space="preserve"> </w:t>
      </w:r>
      <w:r w:rsidR="00D32399" w:rsidRPr="00D32399">
        <w:rPr>
          <w:rFonts w:ascii="Times New Roman" w:hAnsi="Times New Roman" w:cs="Times New Roman"/>
          <w:sz w:val="24"/>
        </w:rPr>
        <w:t xml:space="preserve"> школы (новой школы), где классно-урочная система становится лишь одним из элементов образовательной системы. </w:t>
      </w:r>
    </w:p>
    <w:p w14:paraId="443D4CDA" w14:textId="77777777" w:rsidR="0050573D" w:rsidRDefault="0050573D" w:rsidP="00AE6DF0">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00D32399" w:rsidRPr="00D32399">
        <w:rPr>
          <w:rFonts w:ascii="Times New Roman" w:hAnsi="Times New Roman" w:cs="Times New Roman"/>
          <w:sz w:val="24"/>
        </w:rPr>
        <w:t xml:space="preserve">В соответствии с ФГОС (требования к условиям) примерная ООП ООО исходит из того, что весь образовательный процесс отображается в информационной среде. </w:t>
      </w:r>
    </w:p>
    <w:p w14:paraId="7EBA2E98" w14:textId="77777777" w:rsidR="0050573D" w:rsidRDefault="0050573D" w:rsidP="00182CFB">
      <w:pPr>
        <w:pStyle w:val="a3"/>
        <w:tabs>
          <w:tab w:val="left" w:pos="142"/>
        </w:tabs>
        <w:spacing w:after="0" w:line="240" w:lineRule="auto"/>
        <w:jc w:val="both"/>
        <w:rPr>
          <w:rFonts w:ascii="Times New Roman" w:hAnsi="Times New Roman" w:cs="Times New Roman"/>
          <w:sz w:val="24"/>
        </w:rPr>
      </w:pPr>
      <w:r w:rsidRPr="0050573D">
        <w:rPr>
          <w:rFonts w:ascii="Times New Roman" w:hAnsi="Times New Roman" w:cs="Times New Roman"/>
          <w:b/>
          <w:sz w:val="24"/>
        </w:rPr>
        <w:t xml:space="preserve">          </w:t>
      </w:r>
      <w:r w:rsidR="00D32399" w:rsidRPr="0050573D">
        <w:rPr>
          <w:rFonts w:ascii="Times New Roman" w:hAnsi="Times New Roman" w:cs="Times New Roman"/>
          <w:b/>
          <w:sz w:val="24"/>
        </w:rPr>
        <w:t>Это значит, что в информационной</w:t>
      </w:r>
      <w:r w:rsidR="00D32399" w:rsidRPr="00D32399">
        <w:rPr>
          <w:rFonts w:ascii="Times New Roman" w:hAnsi="Times New Roman" w:cs="Times New Roman"/>
          <w:sz w:val="24"/>
        </w:rPr>
        <w:t xml:space="preserve"> </w:t>
      </w:r>
      <w:r w:rsidR="00D32399" w:rsidRPr="0050573D">
        <w:rPr>
          <w:rFonts w:ascii="Times New Roman" w:hAnsi="Times New Roman" w:cs="Times New Roman"/>
          <w:b/>
          <w:sz w:val="24"/>
        </w:rPr>
        <w:t>среде размещается</w:t>
      </w:r>
    </w:p>
    <w:p w14:paraId="479A7089" w14:textId="77777777" w:rsidR="0050573D" w:rsidRPr="0050573D" w:rsidRDefault="00D32399" w:rsidP="00972646">
      <w:pPr>
        <w:pStyle w:val="a3"/>
        <w:numPr>
          <w:ilvl w:val="0"/>
          <w:numId w:val="13"/>
        </w:numPr>
        <w:tabs>
          <w:tab w:val="left" w:pos="142"/>
        </w:tabs>
        <w:spacing w:after="0" w:line="240" w:lineRule="auto"/>
        <w:ind w:left="0" w:firstLine="0"/>
        <w:jc w:val="both"/>
        <w:rPr>
          <w:rFonts w:ascii="Times New Roman" w:hAnsi="Times New Roman" w:cs="Times New Roman"/>
          <w:sz w:val="32"/>
          <w:szCs w:val="24"/>
        </w:rPr>
      </w:pPr>
      <w:r w:rsidRPr="0050573D">
        <w:rPr>
          <w:rFonts w:ascii="Times New Roman" w:hAnsi="Times New Roman" w:cs="Times New Roman"/>
          <w:sz w:val="24"/>
        </w:rPr>
        <w:t>поурочное календарно-тематическое планирование по каждому курсу, материалы, предлагаемые учителем учащимся в дополнение к учебнику, в частности гипермедийные иллюстрации и справочный материал.</w:t>
      </w:r>
    </w:p>
    <w:p w14:paraId="0ADC003B" w14:textId="77777777" w:rsidR="0050573D" w:rsidRPr="0050573D" w:rsidRDefault="00D32399" w:rsidP="00972646">
      <w:pPr>
        <w:pStyle w:val="a3"/>
        <w:numPr>
          <w:ilvl w:val="0"/>
          <w:numId w:val="13"/>
        </w:numPr>
        <w:tabs>
          <w:tab w:val="left" w:pos="142"/>
        </w:tabs>
        <w:spacing w:after="0" w:line="240" w:lineRule="auto"/>
        <w:ind w:left="0" w:firstLine="0"/>
        <w:jc w:val="both"/>
        <w:rPr>
          <w:rFonts w:ascii="Times New Roman" w:hAnsi="Times New Roman" w:cs="Times New Roman"/>
          <w:sz w:val="32"/>
          <w:szCs w:val="24"/>
        </w:rPr>
      </w:pPr>
      <w:r w:rsidRPr="0050573D">
        <w:rPr>
          <w:rFonts w:ascii="Times New Roman" w:hAnsi="Times New Roman" w:cs="Times New Roman"/>
          <w:sz w:val="24"/>
        </w:rPr>
        <w:t xml:space="preserve">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w:t>
      </w:r>
    </w:p>
    <w:p w14:paraId="35017D59" w14:textId="77777777" w:rsidR="0050573D" w:rsidRDefault="0050573D" w:rsidP="0050573D">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00D32399" w:rsidRPr="0050573D">
        <w:rPr>
          <w:rFonts w:ascii="Times New Roman" w:hAnsi="Times New Roman" w:cs="Times New Roman"/>
          <w:sz w:val="24"/>
        </w:rPr>
        <w:t xml:space="preserve">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 </w:t>
      </w:r>
    </w:p>
    <w:p w14:paraId="153295BA" w14:textId="77777777" w:rsidR="000A0A4D" w:rsidRDefault="0050573D" w:rsidP="0050573D">
      <w:pPr>
        <w:pStyle w:val="a3"/>
        <w:tabs>
          <w:tab w:val="left" w:pos="142"/>
        </w:tabs>
        <w:spacing w:after="0" w:line="240" w:lineRule="auto"/>
        <w:ind w:left="0"/>
        <w:jc w:val="both"/>
        <w:rPr>
          <w:rFonts w:ascii="Times New Roman" w:hAnsi="Times New Roman" w:cs="Times New Roman"/>
          <w:b/>
          <w:sz w:val="24"/>
          <w:szCs w:val="24"/>
        </w:rPr>
      </w:pPr>
      <w:r w:rsidRPr="000A0A4D">
        <w:rPr>
          <w:rFonts w:ascii="Times New Roman" w:hAnsi="Times New Roman" w:cs="Times New Roman"/>
          <w:b/>
          <w:sz w:val="24"/>
          <w:szCs w:val="24"/>
        </w:rPr>
        <w:t xml:space="preserve">         </w:t>
      </w:r>
    </w:p>
    <w:p w14:paraId="50A6C49B" w14:textId="77777777" w:rsidR="000A0A4D" w:rsidRDefault="000A0A4D" w:rsidP="000A0A4D">
      <w:pPr>
        <w:pStyle w:val="a3"/>
        <w:tabs>
          <w:tab w:val="left" w:pos="142"/>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О</w:t>
      </w:r>
      <w:r w:rsidRPr="000A0A4D">
        <w:rPr>
          <w:rFonts w:ascii="Times New Roman" w:hAnsi="Times New Roman" w:cs="Times New Roman"/>
          <w:b/>
          <w:sz w:val="24"/>
          <w:szCs w:val="24"/>
        </w:rPr>
        <w:t>писание содержания, видов и форм организации учебной деятельности по формированию и развитию ИКТ-компетенций</w:t>
      </w:r>
    </w:p>
    <w:p w14:paraId="28D14574" w14:textId="77777777" w:rsidR="000A0A4D" w:rsidRDefault="000A0A4D" w:rsidP="0050573D">
      <w:pPr>
        <w:pStyle w:val="a3"/>
        <w:tabs>
          <w:tab w:val="left" w:pos="142"/>
        </w:tabs>
        <w:spacing w:after="0" w:line="240" w:lineRule="auto"/>
        <w:ind w:left="0"/>
        <w:jc w:val="both"/>
        <w:rPr>
          <w:rFonts w:ascii="Times New Roman" w:hAnsi="Times New Roman" w:cs="Times New Roman"/>
          <w:b/>
          <w:sz w:val="24"/>
          <w:szCs w:val="24"/>
        </w:rPr>
      </w:pPr>
    </w:p>
    <w:p w14:paraId="7F623021" w14:textId="77777777" w:rsidR="0050573D" w:rsidRDefault="00D32399" w:rsidP="0050573D">
      <w:pPr>
        <w:pStyle w:val="a3"/>
        <w:tabs>
          <w:tab w:val="left" w:pos="142"/>
        </w:tabs>
        <w:spacing w:after="0" w:line="240" w:lineRule="auto"/>
        <w:ind w:left="0"/>
        <w:jc w:val="both"/>
        <w:rPr>
          <w:rFonts w:ascii="Times New Roman" w:hAnsi="Times New Roman" w:cs="Times New Roman"/>
          <w:b/>
          <w:sz w:val="24"/>
          <w:szCs w:val="24"/>
        </w:rPr>
      </w:pPr>
      <w:r w:rsidRPr="000A0A4D">
        <w:rPr>
          <w:rFonts w:ascii="Times New Roman" w:hAnsi="Times New Roman" w:cs="Times New Roman"/>
          <w:b/>
          <w:sz w:val="24"/>
          <w:szCs w:val="24"/>
        </w:rPr>
        <w:t xml:space="preserve">Структура и функции образовательной ИКТ-компетентности </w:t>
      </w:r>
    </w:p>
    <w:p w14:paraId="74DD5CA5" w14:textId="77777777" w:rsidR="00386DB5" w:rsidRPr="000A0A4D" w:rsidRDefault="00386DB5" w:rsidP="0050573D">
      <w:pPr>
        <w:pStyle w:val="a3"/>
        <w:tabs>
          <w:tab w:val="left" w:pos="142"/>
        </w:tabs>
        <w:spacing w:after="0" w:line="240" w:lineRule="auto"/>
        <w:ind w:left="0"/>
        <w:jc w:val="both"/>
        <w:rPr>
          <w:rFonts w:ascii="Times New Roman" w:hAnsi="Times New Roman" w:cs="Times New Roman"/>
          <w:b/>
          <w:sz w:val="24"/>
          <w:szCs w:val="24"/>
        </w:rPr>
      </w:pPr>
    </w:p>
    <w:p w14:paraId="6B380D1E" w14:textId="77777777" w:rsidR="00386DB5" w:rsidRPr="00386DB5" w:rsidRDefault="00386DB5" w:rsidP="00386DB5">
      <w:pPr>
        <w:tabs>
          <w:tab w:val="left" w:pos="613"/>
        </w:tabs>
        <w:spacing w:after="0" w:line="236" w:lineRule="auto"/>
        <w:ind w:left="262"/>
        <w:jc w:val="both"/>
        <w:rPr>
          <w:rFonts w:eastAsia="Times New Roman"/>
          <w:sz w:val="24"/>
          <w:szCs w:val="24"/>
        </w:rPr>
      </w:pPr>
      <w:r>
        <w:rPr>
          <w:rFonts w:ascii="Times New Roman" w:hAnsi="Times New Roman" w:cs="Times New Roman"/>
          <w:sz w:val="24"/>
        </w:rPr>
        <w:tab/>
      </w:r>
      <w:r w:rsidR="00D32399" w:rsidRPr="0050573D">
        <w:rPr>
          <w:rFonts w:ascii="Times New Roman" w:hAnsi="Times New Roman" w:cs="Times New Roman"/>
          <w:sz w:val="24"/>
        </w:rPr>
        <w:t xml:space="preserve">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 </w:t>
      </w:r>
      <w:r w:rsidR="00543096">
        <w:rPr>
          <w:rFonts w:ascii="Times New Roman" w:eastAsia="Times New Roman" w:hAnsi="Times New Roman" w:cs="Times New Roman"/>
          <w:sz w:val="24"/>
          <w:szCs w:val="24"/>
        </w:rPr>
        <w:t xml:space="preserve">учебном процессе можно выделить следующие основные </w:t>
      </w:r>
    </w:p>
    <w:p w14:paraId="605C1662" w14:textId="77777777" w:rsidR="00386DB5" w:rsidRDefault="00386DB5" w:rsidP="00386DB5">
      <w:pPr>
        <w:tabs>
          <w:tab w:val="left" w:pos="613"/>
        </w:tabs>
        <w:spacing w:after="0" w:line="236" w:lineRule="auto"/>
        <w:ind w:left="262"/>
        <w:jc w:val="both"/>
        <w:rPr>
          <w:rFonts w:ascii="Times New Roman" w:hAnsi="Times New Roman" w:cs="Times New Roman"/>
          <w:sz w:val="24"/>
        </w:rPr>
      </w:pPr>
    </w:p>
    <w:p w14:paraId="47D38963" w14:textId="77777777" w:rsidR="00543096" w:rsidRDefault="00386DB5" w:rsidP="00386DB5">
      <w:pPr>
        <w:tabs>
          <w:tab w:val="left" w:pos="613"/>
        </w:tabs>
        <w:spacing w:after="0" w:line="236" w:lineRule="auto"/>
        <w:ind w:left="262"/>
        <w:rPr>
          <w:rFonts w:eastAsia="Times New Roman"/>
          <w:sz w:val="24"/>
          <w:szCs w:val="24"/>
        </w:rPr>
      </w:pPr>
      <w:r>
        <w:rPr>
          <w:rFonts w:ascii="Times New Roman" w:eastAsia="Times New Roman" w:hAnsi="Times New Roman" w:cs="Times New Roman"/>
          <w:b/>
          <w:bCs/>
          <w:i/>
          <w:iCs/>
          <w:sz w:val="24"/>
          <w:szCs w:val="24"/>
        </w:rPr>
        <w:t>Ф</w:t>
      </w:r>
      <w:r w:rsidR="00543096">
        <w:rPr>
          <w:rFonts w:ascii="Times New Roman" w:eastAsia="Times New Roman" w:hAnsi="Times New Roman" w:cs="Times New Roman"/>
          <w:b/>
          <w:bCs/>
          <w:i/>
          <w:iCs/>
          <w:sz w:val="24"/>
          <w:szCs w:val="24"/>
        </w:rPr>
        <w:t>ормы организации</w:t>
      </w:r>
      <w:r w:rsidR="00543096">
        <w:rPr>
          <w:rFonts w:ascii="Times New Roman" w:eastAsia="Times New Roman" w:hAnsi="Times New Roman" w:cs="Times New Roman"/>
          <w:sz w:val="24"/>
          <w:szCs w:val="24"/>
        </w:rPr>
        <w:t xml:space="preserve"> </w:t>
      </w:r>
      <w:r w:rsidR="00543096">
        <w:rPr>
          <w:rFonts w:ascii="Times New Roman" w:eastAsia="Times New Roman" w:hAnsi="Times New Roman" w:cs="Times New Roman"/>
          <w:b/>
          <w:bCs/>
          <w:i/>
          <w:iCs/>
          <w:sz w:val="24"/>
          <w:szCs w:val="24"/>
        </w:rPr>
        <w:t>формирования ИКТ-компетентности:</w:t>
      </w:r>
    </w:p>
    <w:p w14:paraId="194A885D" w14:textId="77777777" w:rsidR="00543096" w:rsidRDefault="00543096" w:rsidP="00543096">
      <w:pPr>
        <w:spacing w:after="0" w:line="240" w:lineRule="auto"/>
        <w:rPr>
          <w:rFonts w:eastAsia="Times New Roman"/>
          <w:sz w:val="24"/>
          <w:szCs w:val="24"/>
        </w:rPr>
      </w:pPr>
    </w:p>
    <w:p w14:paraId="5B5E12C1" w14:textId="77777777" w:rsidR="00543096" w:rsidRDefault="00543096" w:rsidP="00181E5B">
      <w:pPr>
        <w:numPr>
          <w:ilvl w:val="1"/>
          <w:numId w:val="82"/>
        </w:numPr>
        <w:tabs>
          <w:tab w:val="left" w:pos="968"/>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на уроках информатики с последующим применением сформированных умений в учебном процессе на уроках и во внеурочной деятельности,</w:t>
      </w:r>
    </w:p>
    <w:p w14:paraId="43024E14" w14:textId="77777777" w:rsidR="00543096" w:rsidRDefault="00543096" w:rsidP="00181E5B">
      <w:pPr>
        <w:numPr>
          <w:ilvl w:val="1"/>
          <w:numId w:val="82"/>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при  информатизации  традиционных  форм  учебного  процесса,  в  том  числе  при</w:t>
      </w:r>
    </w:p>
    <w:p w14:paraId="4A7A388C" w14:textId="77777777" w:rsidR="00543096" w:rsidRDefault="00543096" w:rsidP="00543096">
      <w:pPr>
        <w:spacing w:after="0" w:line="240" w:lineRule="auto"/>
        <w:ind w:left="980"/>
        <w:rPr>
          <w:sz w:val="20"/>
          <w:szCs w:val="20"/>
        </w:rPr>
      </w:pPr>
      <w:r>
        <w:rPr>
          <w:rFonts w:ascii="Times New Roman" w:eastAsia="Times New Roman" w:hAnsi="Times New Roman" w:cs="Times New Roman"/>
          <w:sz w:val="24"/>
          <w:szCs w:val="24"/>
        </w:rPr>
        <w:t>участии школьников в процессе информатизации (создание электронных пособий):</w:t>
      </w:r>
    </w:p>
    <w:p w14:paraId="4DD8202F" w14:textId="77777777" w:rsidR="00543096" w:rsidRDefault="00543096" w:rsidP="00543096">
      <w:pPr>
        <w:spacing w:after="0" w:line="240" w:lineRule="auto"/>
        <w:ind w:left="260"/>
        <w:rPr>
          <w:sz w:val="20"/>
          <w:szCs w:val="20"/>
        </w:rPr>
      </w:pPr>
      <w:r>
        <w:rPr>
          <w:rFonts w:ascii="Times New Roman" w:eastAsia="Times New Roman" w:hAnsi="Times New Roman" w:cs="Times New Roman"/>
          <w:sz w:val="24"/>
          <w:szCs w:val="24"/>
        </w:rPr>
        <w:t>– тесты,</w:t>
      </w:r>
    </w:p>
    <w:p w14:paraId="7757964B" w14:textId="77777777" w:rsidR="00543096" w:rsidRDefault="00543096" w:rsidP="00543096">
      <w:pPr>
        <w:spacing w:after="0" w:line="240" w:lineRule="auto"/>
        <w:ind w:left="260"/>
        <w:rPr>
          <w:sz w:val="20"/>
          <w:szCs w:val="20"/>
        </w:rPr>
      </w:pPr>
      <w:r>
        <w:rPr>
          <w:rFonts w:ascii="Times New Roman" w:eastAsia="Times New Roman" w:hAnsi="Times New Roman" w:cs="Times New Roman"/>
          <w:sz w:val="24"/>
          <w:szCs w:val="24"/>
        </w:rPr>
        <w:t>– виртуальные лаборатории,</w:t>
      </w:r>
    </w:p>
    <w:p w14:paraId="762DB8AC" w14:textId="77777777" w:rsidR="00543096" w:rsidRDefault="00543096" w:rsidP="00543096">
      <w:pPr>
        <w:spacing w:after="0" w:line="240" w:lineRule="auto"/>
        <w:ind w:left="260"/>
        <w:rPr>
          <w:sz w:val="20"/>
          <w:szCs w:val="20"/>
        </w:rPr>
      </w:pPr>
      <w:r>
        <w:rPr>
          <w:rFonts w:ascii="Times New Roman" w:eastAsia="Times New Roman" w:hAnsi="Times New Roman" w:cs="Times New Roman"/>
          <w:sz w:val="24"/>
          <w:szCs w:val="24"/>
        </w:rPr>
        <w:t>– компьютерные модели,</w:t>
      </w:r>
    </w:p>
    <w:p w14:paraId="5312A162" w14:textId="77777777" w:rsidR="00543096" w:rsidRDefault="00543096" w:rsidP="00543096">
      <w:pPr>
        <w:spacing w:after="0" w:line="240" w:lineRule="auto"/>
        <w:ind w:left="260"/>
        <w:rPr>
          <w:sz w:val="20"/>
          <w:szCs w:val="20"/>
        </w:rPr>
      </w:pPr>
      <w:r>
        <w:rPr>
          <w:rFonts w:ascii="Times New Roman" w:eastAsia="Times New Roman" w:hAnsi="Times New Roman" w:cs="Times New Roman"/>
          <w:sz w:val="24"/>
          <w:szCs w:val="24"/>
        </w:rPr>
        <w:t>– электронные плакаты,</w:t>
      </w:r>
    </w:p>
    <w:p w14:paraId="0CC61308" w14:textId="77777777" w:rsidR="00543096" w:rsidRDefault="00543096" w:rsidP="00543096">
      <w:pPr>
        <w:spacing w:after="0" w:line="240" w:lineRule="auto"/>
        <w:ind w:left="260"/>
        <w:rPr>
          <w:sz w:val="20"/>
          <w:szCs w:val="20"/>
        </w:rPr>
      </w:pPr>
      <w:r>
        <w:rPr>
          <w:rFonts w:ascii="Times New Roman" w:eastAsia="Times New Roman" w:hAnsi="Times New Roman" w:cs="Times New Roman"/>
          <w:sz w:val="24"/>
          <w:szCs w:val="24"/>
        </w:rPr>
        <w:t>– типовые задачи в электронном представлении,</w:t>
      </w:r>
    </w:p>
    <w:p w14:paraId="25D4D8FF" w14:textId="77777777" w:rsidR="00543096" w:rsidRDefault="00543096" w:rsidP="00181E5B">
      <w:pPr>
        <w:numPr>
          <w:ilvl w:val="1"/>
          <w:numId w:val="83"/>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при работе в специализированных учебных средах,</w:t>
      </w:r>
    </w:p>
    <w:p w14:paraId="7195863A" w14:textId="77777777" w:rsidR="00543096" w:rsidRDefault="00543096" w:rsidP="00181E5B">
      <w:pPr>
        <w:numPr>
          <w:ilvl w:val="1"/>
          <w:numId w:val="83"/>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при работе над проектами и учебными исследованиями:</w:t>
      </w:r>
    </w:p>
    <w:p w14:paraId="104B45E0" w14:textId="77777777" w:rsidR="00543096" w:rsidRDefault="00543096" w:rsidP="00543096">
      <w:pPr>
        <w:spacing w:after="0" w:line="240" w:lineRule="auto"/>
        <w:ind w:left="260"/>
        <w:rPr>
          <w:rFonts w:eastAsia="Times New Roman"/>
          <w:sz w:val="24"/>
          <w:szCs w:val="24"/>
        </w:rPr>
      </w:pPr>
      <w:r>
        <w:rPr>
          <w:rFonts w:ascii="Times New Roman" w:eastAsia="Times New Roman" w:hAnsi="Times New Roman" w:cs="Times New Roman"/>
          <w:sz w:val="24"/>
          <w:szCs w:val="24"/>
        </w:rPr>
        <w:t>– поиск информации,</w:t>
      </w:r>
    </w:p>
    <w:p w14:paraId="32C45DF2" w14:textId="77777777" w:rsidR="00543096" w:rsidRDefault="00543096" w:rsidP="00543096">
      <w:pPr>
        <w:spacing w:after="0" w:line="240" w:lineRule="auto"/>
        <w:ind w:left="260"/>
        <w:rPr>
          <w:rFonts w:eastAsia="Times New Roman"/>
          <w:sz w:val="24"/>
          <w:szCs w:val="24"/>
        </w:rPr>
      </w:pPr>
      <w:r>
        <w:rPr>
          <w:rFonts w:ascii="Times New Roman" w:eastAsia="Times New Roman" w:hAnsi="Times New Roman" w:cs="Times New Roman"/>
          <w:sz w:val="24"/>
          <w:szCs w:val="24"/>
        </w:rPr>
        <w:t>– исследования,</w:t>
      </w:r>
    </w:p>
    <w:p w14:paraId="3254CFE7" w14:textId="77777777" w:rsidR="00543096" w:rsidRDefault="00543096" w:rsidP="00543096">
      <w:pPr>
        <w:spacing w:after="0" w:line="240" w:lineRule="auto"/>
        <w:ind w:left="260"/>
        <w:rPr>
          <w:rFonts w:eastAsia="Times New Roman"/>
          <w:sz w:val="24"/>
          <w:szCs w:val="24"/>
        </w:rPr>
      </w:pPr>
      <w:r>
        <w:rPr>
          <w:rFonts w:ascii="Times New Roman" w:eastAsia="Times New Roman" w:hAnsi="Times New Roman" w:cs="Times New Roman"/>
          <w:sz w:val="24"/>
          <w:szCs w:val="24"/>
        </w:rPr>
        <w:t>– проектирование,</w:t>
      </w:r>
    </w:p>
    <w:p w14:paraId="7AB8933A" w14:textId="77777777" w:rsidR="00543096" w:rsidRDefault="00543096" w:rsidP="00543096">
      <w:pPr>
        <w:spacing w:after="0" w:line="240" w:lineRule="auto"/>
        <w:ind w:left="260"/>
        <w:rPr>
          <w:rFonts w:eastAsia="Times New Roman"/>
          <w:sz w:val="24"/>
          <w:szCs w:val="24"/>
        </w:rPr>
      </w:pPr>
      <w:r>
        <w:rPr>
          <w:rFonts w:ascii="Times New Roman" w:eastAsia="Times New Roman" w:hAnsi="Times New Roman" w:cs="Times New Roman"/>
          <w:sz w:val="24"/>
          <w:szCs w:val="24"/>
        </w:rPr>
        <w:t>– создание ИКТ-проектов,</w:t>
      </w:r>
    </w:p>
    <w:p w14:paraId="15F50EC2" w14:textId="77777777" w:rsidR="00543096" w:rsidRDefault="00543096" w:rsidP="00543096">
      <w:pPr>
        <w:spacing w:after="0" w:line="240" w:lineRule="auto"/>
        <w:ind w:left="260"/>
        <w:rPr>
          <w:rFonts w:eastAsia="Times New Roman"/>
          <w:sz w:val="24"/>
          <w:szCs w:val="24"/>
        </w:rPr>
      </w:pPr>
      <w:r>
        <w:rPr>
          <w:rFonts w:ascii="Times New Roman" w:eastAsia="Times New Roman" w:hAnsi="Times New Roman" w:cs="Times New Roman"/>
          <w:sz w:val="24"/>
          <w:szCs w:val="24"/>
        </w:rPr>
        <w:t>– оформление, презентации,</w:t>
      </w:r>
    </w:p>
    <w:p w14:paraId="7543F786" w14:textId="77777777" w:rsidR="00543096" w:rsidRDefault="00543096" w:rsidP="00181E5B">
      <w:pPr>
        <w:numPr>
          <w:ilvl w:val="1"/>
          <w:numId w:val="83"/>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при включении в учебный процесс элементов дистанционного образования.</w:t>
      </w:r>
    </w:p>
    <w:p w14:paraId="4B7BC1B8" w14:textId="77777777" w:rsidR="00543096" w:rsidRDefault="00543096" w:rsidP="00543096">
      <w:pPr>
        <w:spacing w:after="0" w:line="240" w:lineRule="auto"/>
        <w:rPr>
          <w:sz w:val="20"/>
          <w:szCs w:val="20"/>
        </w:rPr>
      </w:pPr>
    </w:p>
    <w:p w14:paraId="65C39B5D" w14:textId="77777777" w:rsidR="00543096" w:rsidRDefault="00543096" w:rsidP="00386DB5">
      <w:pPr>
        <w:spacing w:after="0" w:line="240" w:lineRule="auto"/>
        <w:ind w:firstLine="260"/>
        <w:jc w:val="both"/>
        <w:rPr>
          <w:sz w:val="20"/>
          <w:szCs w:val="20"/>
        </w:rPr>
      </w:pPr>
      <w:r>
        <w:rPr>
          <w:rFonts w:ascii="Times New Roman" w:eastAsia="Times New Roman" w:hAnsi="Times New Roman" w:cs="Times New Roman"/>
          <w:sz w:val="24"/>
          <w:szCs w:val="24"/>
        </w:rPr>
        <w:t>По отношению к процессу формирования ИКТ-компетентности уроки информатики в рассматриваются как средство стартового освоения средств ИКТ для последующего применения их в учебном процессе. Кроме того, уроки информатики помогут школьникам перевести стихийно складывавшиеся умения применения средств ИКТ на более высокий уровень.Информатизация традиционных форм  учебного процесса самый  простой  и очевидный</w:t>
      </w:r>
      <w:r w:rsidR="00386D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путь формирования ИКТ-компетентности, но явно недостаточный. Как и при информатизации традиционных форм урока возможно перенесение занятий в компьютерный класс. Основное отличие работы в специализированных учебных средах от традиционной формы обучения – это изменение вида деятельности школьников, увеличение доли исследовательских заданий и, соответственно, исследовательских действий школьников при объяснении и закреплении учебного материала. При наличии</w:t>
      </w:r>
      <w:r w:rsidR="00386D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доступа в Интернет возможно применение в учебном процессе онлайновых специализированных учебных сред.</w:t>
      </w:r>
    </w:p>
    <w:p w14:paraId="1C2C31BA" w14:textId="77777777" w:rsidR="00543096" w:rsidRDefault="00543096" w:rsidP="00543096">
      <w:pPr>
        <w:spacing w:after="0" w:line="14" w:lineRule="exact"/>
        <w:rPr>
          <w:sz w:val="20"/>
          <w:szCs w:val="20"/>
        </w:rPr>
      </w:pPr>
    </w:p>
    <w:p w14:paraId="667C7878" w14:textId="77777777" w:rsidR="00543096" w:rsidRPr="00543096" w:rsidRDefault="00543096" w:rsidP="00386DB5">
      <w:pPr>
        <w:spacing w:after="0" w:line="238"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Очень хорошие возможности для </w:t>
      </w:r>
      <w:r w:rsidRPr="00543096">
        <w:rPr>
          <w:rFonts w:ascii="Times New Roman" w:eastAsia="Times New Roman" w:hAnsi="Times New Roman" w:cs="Times New Roman"/>
          <w:i/>
          <w:sz w:val="24"/>
          <w:szCs w:val="24"/>
        </w:rPr>
        <w:t>формирования ИКТ-компетентности предоставляют менее традиционные формы учебной деятельности:</w:t>
      </w:r>
    </w:p>
    <w:p w14:paraId="502693DF" w14:textId="77777777" w:rsidR="00543096" w:rsidRPr="00386DB5" w:rsidRDefault="00543096" w:rsidP="00181E5B">
      <w:pPr>
        <w:pStyle w:val="a3"/>
        <w:numPr>
          <w:ilvl w:val="0"/>
          <w:numId w:val="115"/>
        </w:numPr>
        <w:spacing w:after="0" w:line="238" w:lineRule="auto"/>
        <w:jc w:val="both"/>
        <w:rPr>
          <w:rFonts w:ascii="Times New Roman" w:hAnsi="Times New Roman" w:cs="Times New Roman"/>
          <w:sz w:val="20"/>
          <w:szCs w:val="20"/>
        </w:rPr>
      </w:pPr>
      <w:r w:rsidRPr="00386DB5">
        <w:rPr>
          <w:rFonts w:ascii="Times New Roman" w:eastAsia="Times New Roman" w:hAnsi="Times New Roman" w:cs="Times New Roman"/>
          <w:sz w:val="24"/>
          <w:szCs w:val="24"/>
        </w:rPr>
        <w:t>проекты и учебные исследования. Они проводятся в основном вне уроков, работа над ними может проходить после уроков на школьных компьютерах или с применением домашних компьютеров. При работе над проектами и учебными исследованиями применение средств ИКТ естественно и зачастую просто необходимо. Поиск информации, обработка результатов исследований, оформление отчетов, проведение защит и презентаций – это всѐ типовые этапы проектных</w:t>
      </w:r>
      <w:r w:rsidR="00386DB5">
        <w:rPr>
          <w:rFonts w:ascii="Times New Roman" w:eastAsia="Times New Roman" w:hAnsi="Times New Roman" w:cs="Times New Roman"/>
          <w:sz w:val="24"/>
          <w:szCs w:val="24"/>
        </w:rPr>
        <w:t xml:space="preserve">  </w:t>
      </w:r>
    </w:p>
    <w:p w14:paraId="7303AAA6" w14:textId="77777777" w:rsidR="00543096" w:rsidRPr="00543096" w:rsidRDefault="00543096" w:rsidP="00386DB5">
      <w:pPr>
        <w:spacing w:after="0" w:line="16" w:lineRule="exact"/>
        <w:rPr>
          <w:rFonts w:ascii="Times New Roman" w:hAnsi="Times New Roman" w:cs="Times New Roman"/>
          <w:sz w:val="20"/>
          <w:szCs w:val="20"/>
        </w:rPr>
      </w:pPr>
    </w:p>
    <w:p w14:paraId="6EB69DEF" w14:textId="77777777" w:rsidR="00543096" w:rsidRPr="00543096" w:rsidRDefault="00543096" w:rsidP="00181E5B">
      <w:pPr>
        <w:numPr>
          <w:ilvl w:val="0"/>
          <w:numId w:val="84"/>
        </w:numPr>
        <w:tabs>
          <w:tab w:val="left" w:pos="468"/>
        </w:tabs>
        <w:spacing w:after="0" w:line="237" w:lineRule="auto"/>
        <w:jc w:val="both"/>
        <w:rPr>
          <w:rFonts w:ascii="Times New Roman" w:eastAsia="Times New Roman" w:hAnsi="Times New Roman" w:cs="Times New Roman"/>
          <w:sz w:val="24"/>
          <w:szCs w:val="24"/>
        </w:rPr>
      </w:pPr>
      <w:r w:rsidRPr="00543096">
        <w:rPr>
          <w:rFonts w:ascii="Times New Roman" w:eastAsia="Times New Roman" w:hAnsi="Times New Roman" w:cs="Times New Roman"/>
          <w:sz w:val="24"/>
          <w:szCs w:val="24"/>
        </w:rPr>
        <w:t>исследовательских работ, требующие овладения средствами ИКТ.</w:t>
      </w:r>
    </w:p>
    <w:p w14:paraId="6ED5CEEF" w14:textId="77777777" w:rsidR="00543096" w:rsidRPr="00543096" w:rsidRDefault="00543096" w:rsidP="00181E5B">
      <w:pPr>
        <w:numPr>
          <w:ilvl w:val="0"/>
          <w:numId w:val="84"/>
        </w:numPr>
        <w:tabs>
          <w:tab w:val="left" w:pos="468"/>
        </w:tabs>
        <w:spacing w:after="0" w:line="237" w:lineRule="auto"/>
        <w:jc w:val="both"/>
        <w:rPr>
          <w:rFonts w:ascii="Times New Roman" w:eastAsia="Times New Roman" w:hAnsi="Times New Roman" w:cs="Times New Roman"/>
          <w:sz w:val="24"/>
          <w:szCs w:val="24"/>
        </w:rPr>
      </w:pPr>
      <w:r w:rsidRPr="00543096">
        <w:rPr>
          <w:rFonts w:ascii="Times New Roman" w:eastAsia="Times New Roman" w:hAnsi="Times New Roman" w:cs="Times New Roman"/>
          <w:sz w:val="24"/>
          <w:szCs w:val="24"/>
        </w:rPr>
        <w:t xml:space="preserve">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w:t>
      </w:r>
    </w:p>
    <w:p w14:paraId="1B70A36F" w14:textId="77777777" w:rsidR="003F0248" w:rsidRPr="003F0248" w:rsidRDefault="003F0248" w:rsidP="003F0248">
      <w:pPr>
        <w:tabs>
          <w:tab w:val="left" w:pos="142"/>
        </w:tabs>
        <w:spacing w:after="0" w:line="240" w:lineRule="auto"/>
        <w:jc w:val="both"/>
        <w:rPr>
          <w:rFonts w:ascii="Times New Roman" w:hAnsi="Times New Roman" w:cs="Times New Roman"/>
          <w:sz w:val="24"/>
          <w:szCs w:val="24"/>
        </w:rPr>
      </w:pPr>
      <w:r w:rsidRPr="003F0248">
        <w:rPr>
          <w:rFonts w:ascii="Times New Roman" w:hAnsi="Times New Roman" w:cs="Times New Roman"/>
          <w:sz w:val="24"/>
          <w:szCs w:val="24"/>
        </w:rPr>
        <w:t xml:space="preserve">      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w:t>
      </w:r>
    </w:p>
    <w:p w14:paraId="4B3A8F7F" w14:textId="77777777" w:rsidR="003F0248" w:rsidRPr="003F0248" w:rsidRDefault="003F0248" w:rsidP="00181E5B">
      <w:pPr>
        <w:pStyle w:val="a3"/>
        <w:numPr>
          <w:ilvl w:val="0"/>
          <w:numId w:val="67"/>
        </w:numPr>
        <w:tabs>
          <w:tab w:val="left" w:pos="142"/>
        </w:tabs>
        <w:spacing w:after="0" w:line="240" w:lineRule="auto"/>
        <w:jc w:val="both"/>
        <w:rPr>
          <w:rFonts w:ascii="Times New Roman" w:hAnsi="Times New Roman" w:cs="Times New Roman"/>
          <w:i/>
          <w:sz w:val="24"/>
          <w:szCs w:val="24"/>
        </w:rPr>
      </w:pPr>
      <w:r w:rsidRPr="003F0248">
        <w:rPr>
          <w:rFonts w:ascii="Times New Roman" w:hAnsi="Times New Roman" w:cs="Times New Roman"/>
          <w:i/>
          <w:sz w:val="24"/>
          <w:szCs w:val="24"/>
        </w:rPr>
        <w:t>Общие, метапредметные</w:t>
      </w:r>
      <w:r w:rsidRPr="003F0248">
        <w:rPr>
          <w:rFonts w:ascii="Times New Roman" w:hAnsi="Times New Roman" w:cs="Times New Roman"/>
          <w:sz w:val="24"/>
          <w:szCs w:val="24"/>
        </w:rPr>
        <w:t xml:space="preserve"> навыки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w:t>
      </w:r>
      <w:r w:rsidRPr="003F0248">
        <w:rPr>
          <w:rFonts w:ascii="Times New Roman" w:hAnsi="Times New Roman" w:cs="Times New Roman"/>
          <w:i/>
          <w:sz w:val="24"/>
          <w:szCs w:val="24"/>
        </w:rPr>
        <w:t xml:space="preserve">специфических инструментов, наряду с общепользовательскими инструментами. </w:t>
      </w:r>
    </w:p>
    <w:p w14:paraId="209FE17E" w14:textId="77777777" w:rsidR="003F0248" w:rsidRPr="003F0248" w:rsidRDefault="003F0248" w:rsidP="003F0248">
      <w:pPr>
        <w:tabs>
          <w:tab w:val="left" w:pos="142"/>
        </w:tabs>
        <w:spacing w:after="0" w:line="240" w:lineRule="auto"/>
        <w:jc w:val="both"/>
        <w:rPr>
          <w:rFonts w:ascii="Times New Roman" w:hAnsi="Times New Roman" w:cs="Times New Roman"/>
          <w:sz w:val="24"/>
          <w:szCs w:val="24"/>
        </w:rPr>
      </w:pPr>
      <w:r w:rsidRPr="003F0248">
        <w:rPr>
          <w:rFonts w:ascii="Times New Roman" w:hAnsi="Times New Roman" w:cs="Times New Roman"/>
          <w:sz w:val="24"/>
          <w:szCs w:val="24"/>
        </w:rPr>
        <w:t xml:space="preserve">   Во всех этих случаях формируется</w:t>
      </w:r>
    </w:p>
    <w:p w14:paraId="309A56E5" w14:textId="77777777" w:rsidR="003F0248" w:rsidRPr="003F0248" w:rsidRDefault="003F0248" w:rsidP="003F0248">
      <w:pPr>
        <w:tabs>
          <w:tab w:val="left" w:pos="142"/>
        </w:tabs>
        <w:spacing w:after="0" w:line="240" w:lineRule="auto"/>
        <w:jc w:val="both"/>
        <w:rPr>
          <w:rFonts w:ascii="Times New Roman" w:hAnsi="Times New Roman" w:cs="Times New Roman"/>
          <w:sz w:val="24"/>
          <w:szCs w:val="24"/>
        </w:rPr>
      </w:pPr>
      <w:r w:rsidRPr="003F0248">
        <w:rPr>
          <w:rFonts w:ascii="Times New Roman" w:hAnsi="Times New Roman" w:cs="Times New Roman"/>
          <w:sz w:val="24"/>
          <w:szCs w:val="24"/>
        </w:rPr>
        <w:t xml:space="preserve"> </w:t>
      </w:r>
      <w:r w:rsidRPr="003F0248">
        <w:rPr>
          <w:rFonts w:ascii="Times New Roman" w:hAnsi="Times New Roman" w:cs="Times New Roman"/>
          <w:i/>
          <w:sz w:val="24"/>
          <w:szCs w:val="24"/>
        </w:rPr>
        <w:t>общее умения поиска информации</w:t>
      </w:r>
      <w:r w:rsidRPr="003F0248">
        <w:rPr>
          <w:rFonts w:ascii="Times New Roman" w:hAnsi="Times New Roman" w:cs="Times New Roman"/>
          <w:sz w:val="24"/>
          <w:szCs w:val="24"/>
        </w:rPr>
        <w:t xml:space="preserve">. Эффективная модель формирования ИКТ-компетентностности, когда ученики учат других – и в режиме лекции, и в режиме работы в малой группе, и в режиме индивидуального консультирования. </w:t>
      </w:r>
    </w:p>
    <w:p w14:paraId="2C046AE8" w14:textId="77777777" w:rsidR="003F0248" w:rsidRPr="003F0248" w:rsidRDefault="003F0248" w:rsidP="003F0248">
      <w:pPr>
        <w:tabs>
          <w:tab w:val="left" w:pos="142"/>
        </w:tabs>
        <w:spacing w:after="0" w:line="240" w:lineRule="auto"/>
        <w:jc w:val="both"/>
        <w:rPr>
          <w:rFonts w:ascii="Times New Roman" w:hAnsi="Times New Roman" w:cs="Times New Roman"/>
          <w:sz w:val="24"/>
          <w:szCs w:val="24"/>
        </w:rPr>
      </w:pPr>
      <w:r w:rsidRPr="003F0248">
        <w:rPr>
          <w:rFonts w:ascii="Times New Roman" w:hAnsi="Times New Roman" w:cs="Times New Roman"/>
          <w:sz w:val="24"/>
          <w:szCs w:val="24"/>
        </w:rPr>
        <w:t xml:space="preserve">  В ходе этого достигаются метапредметные и личностные результаты для всех участников.  </w:t>
      </w:r>
    </w:p>
    <w:p w14:paraId="40860658" w14:textId="77777777" w:rsidR="003F0248" w:rsidRPr="003F0248" w:rsidRDefault="003F0248" w:rsidP="003F0248">
      <w:pPr>
        <w:tabs>
          <w:tab w:val="left" w:pos="142"/>
        </w:tabs>
        <w:spacing w:after="0" w:line="240" w:lineRule="auto"/>
        <w:jc w:val="both"/>
        <w:rPr>
          <w:rFonts w:ascii="Times New Roman" w:hAnsi="Times New Roman" w:cs="Times New Roman"/>
          <w:sz w:val="24"/>
          <w:szCs w:val="24"/>
        </w:rPr>
      </w:pPr>
      <w:r w:rsidRPr="003F0248">
        <w:rPr>
          <w:rFonts w:ascii="Times New Roman" w:hAnsi="Times New Roman" w:cs="Times New Roman"/>
          <w:sz w:val="24"/>
          <w:szCs w:val="24"/>
        </w:rPr>
        <w:t>Учащихся могут строить вместе с учителями различных предметов и их классов отдельные элементы их курсов с ИКТ-поддержкой. 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учащихся.</w:t>
      </w:r>
    </w:p>
    <w:p w14:paraId="70AE436B" w14:textId="77777777" w:rsidR="003F0248" w:rsidRPr="003F0248" w:rsidRDefault="003F0248" w:rsidP="003F0248">
      <w:pPr>
        <w:tabs>
          <w:tab w:val="left" w:pos="142"/>
        </w:tabs>
        <w:spacing w:after="0" w:line="240" w:lineRule="auto"/>
        <w:jc w:val="both"/>
        <w:rPr>
          <w:rFonts w:ascii="Times New Roman" w:hAnsi="Times New Roman" w:cs="Times New Roman"/>
          <w:sz w:val="24"/>
          <w:szCs w:val="24"/>
        </w:rPr>
      </w:pPr>
      <w:r w:rsidRPr="003F0248">
        <w:rPr>
          <w:rFonts w:ascii="Times New Roman" w:hAnsi="Times New Roman" w:cs="Times New Roman"/>
          <w:sz w:val="24"/>
          <w:szCs w:val="24"/>
        </w:rPr>
        <w:t xml:space="preserve"> </w:t>
      </w:r>
    </w:p>
    <w:p w14:paraId="685D5DD3" w14:textId="77777777" w:rsidR="003F0248" w:rsidRPr="003F0248" w:rsidRDefault="003F0248" w:rsidP="003F0248">
      <w:pPr>
        <w:tabs>
          <w:tab w:val="left" w:pos="142"/>
        </w:tabs>
        <w:spacing w:after="0" w:line="240" w:lineRule="auto"/>
        <w:jc w:val="both"/>
        <w:rPr>
          <w:rFonts w:ascii="Times New Roman" w:hAnsi="Times New Roman" w:cs="Times New Roman"/>
          <w:sz w:val="24"/>
          <w:szCs w:val="24"/>
        </w:rPr>
      </w:pPr>
      <w:r w:rsidRPr="003F0248">
        <w:rPr>
          <w:rFonts w:ascii="Times New Roman" w:hAnsi="Times New Roman" w:cs="Times New Roman"/>
          <w:i/>
          <w:sz w:val="24"/>
          <w:szCs w:val="24"/>
        </w:rPr>
        <w:t>Средства ИКТ</w:t>
      </w:r>
      <w:r w:rsidRPr="003F0248">
        <w:rPr>
          <w:rFonts w:ascii="Times New Roman" w:hAnsi="Times New Roman" w:cs="Times New Roman"/>
          <w:sz w:val="24"/>
          <w:szCs w:val="24"/>
        </w:rPr>
        <w:t xml:space="preserve">, используемые в ходе формирования и применения ИКТ- компетентности Для формирования ИКТ-компетентности в рамках ООП используются следующие </w:t>
      </w:r>
      <w:r w:rsidRPr="003F0248">
        <w:rPr>
          <w:rFonts w:ascii="Times New Roman" w:hAnsi="Times New Roman" w:cs="Times New Roman"/>
          <w:b/>
          <w:sz w:val="24"/>
          <w:szCs w:val="24"/>
        </w:rPr>
        <w:t>технические средства и программные инструменты:</w:t>
      </w:r>
      <w:r w:rsidRPr="003F0248">
        <w:rPr>
          <w:rFonts w:ascii="Times New Roman" w:hAnsi="Times New Roman" w:cs="Times New Roman"/>
          <w:sz w:val="24"/>
          <w:szCs w:val="24"/>
        </w:rPr>
        <w:t xml:space="preserve"> </w:t>
      </w:r>
    </w:p>
    <w:p w14:paraId="60E54E87" w14:textId="77777777" w:rsidR="003F0248" w:rsidRPr="003F0248" w:rsidRDefault="003F0248" w:rsidP="003F0248">
      <w:pPr>
        <w:tabs>
          <w:tab w:val="left" w:pos="142"/>
        </w:tabs>
        <w:spacing w:after="0" w:line="240" w:lineRule="auto"/>
        <w:jc w:val="both"/>
        <w:rPr>
          <w:rFonts w:ascii="Times New Roman" w:hAnsi="Times New Roman" w:cs="Times New Roman"/>
          <w:sz w:val="24"/>
          <w:szCs w:val="24"/>
        </w:rPr>
      </w:pPr>
      <w:r w:rsidRPr="003F0248">
        <w:rPr>
          <w:rFonts w:ascii="Times New Roman" w:hAnsi="Times New Roman" w:cs="Times New Roman"/>
          <w:sz w:val="24"/>
          <w:szCs w:val="24"/>
        </w:rPr>
        <w:sym w:font="Symbol" w:char="F0B7"/>
      </w:r>
      <w:r w:rsidRPr="003F0248">
        <w:rPr>
          <w:rFonts w:ascii="Times New Roman" w:hAnsi="Times New Roman" w:cs="Times New Roman"/>
          <w:sz w:val="24"/>
          <w:szCs w:val="24"/>
        </w:rPr>
        <w:t xml:space="preserve"> технические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 </w:t>
      </w:r>
    </w:p>
    <w:p w14:paraId="580279F1" w14:textId="77777777" w:rsidR="003F0248" w:rsidRPr="003F0248" w:rsidRDefault="003F0248" w:rsidP="003F0248">
      <w:pPr>
        <w:tabs>
          <w:tab w:val="left" w:pos="142"/>
        </w:tabs>
        <w:spacing w:after="0" w:line="240" w:lineRule="auto"/>
        <w:jc w:val="both"/>
        <w:rPr>
          <w:rFonts w:ascii="Times New Roman" w:hAnsi="Times New Roman" w:cs="Times New Roman"/>
          <w:sz w:val="24"/>
          <w:szCs w:val="24"/>
        </w:rPr>
      </w:pPr>
      <w:r w:rsidRPr="003F0248">
        <w:rPr>
          <w:rFonts w:ascii="Times New Roman" w:hAnsi="Times New Roman" w:cs="Times New Roman"/>
          <w:sz w:val="24"/>
          <w:szCs w:val="24"/>
        </w:rPr>
        <w:sym w:font="Symbol" w:char="F0B7"/>
      </w:r>
      <w:r w:rsidRPr="003F0248">
        <w:rPr>
          <w:rFonts w:ascii="Times New Roman" w:hAnsi="Times New Roman" w:cs="Times New Roman"/>
          <w:sz w:val="24"/>
          <w:szCs w:val="24"/>
        </w:rPr>
        <w:t xml:space="preserve"> программные инструменты - 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 - публикаций, редактор интернет- сайтов, редактор для совместного удаленного редактирования сообщений.</w:t>
      </w:r>
    </w:p>
    <w:p w14:paraId="720CF7C7" w14:textId="77777777" w:rsidR="003F0248" w:rsidRPr="003F0248" w:rsidRDefault="003F0248" w:rsidP="003F0248">
      <w:pPr>
        <w:pStyle w:val="a3"/>
        <w:tabs>
          <w:tab w:val="left" w:pos="142"/>
        </w:tabs>
        <w:spacing w:after="0" w:line="240" w:lineRule="auto"/>
        <w:ind w:left="0"/>
        <w:jc w:val="both"/>
        <w:rPr>
          <w:rFonts w:ascii="Times New Roman" w:hAnsi="Times New Roman" w:cs="Times New Roman"/>
          <w:sz w:val="24"/>
          <w:szCs w:val="24"/>
        </w:rPr>
      </w:pPr>
      <w:r w:rsidRPr="003F0248">
        <w:rPr>
          <w:rFonts w:ascii="Times New Roman" w:hAnsi="Times New Roman" w:cs="Times New Roman"/>
          <w:sz w:val="24"/>
          <w:szCs w:val="24"/>
        </w:rPr>
        <w:tab/>
      </w:r>
      <w:r w:rsidRPr="003F0248">
        <w:rPr>
          <w:rFonts w:ascii="Times New Roman" w:hAnsi="Times New Roman" w:cs="Times New Roman"/>
          <w:sz w:val="24"/>
          <w:szCs w:val="24"/>
        </w:rPr>
        <w:tab/>
      </w:r>
      <w:r w:rsidRPr="003F0248">
        <w:rPr>
          <w:rFonts w:ascii="Times New Roman" w:hAnsi="Times New Roman" w:cs="Times New Roman"/>
          <w:b/>
          <w:sz w:val="24"/>
          <w:szCs w:val="24"/>
        </w:rPr>
        <w:t>Общие принципы формирования ИКТ- компетентности в предметных областях.</w:t>
      </w:r>
      <w:r w:rsidRPr="003F0248">
        <w:rPr>
          <w:rFonts w:ascii="Times New Roman" w:hAnsi="Times New Roman" w:cs="Times New Roman"/>
          <w:sz w:val="24"/>
          <w:szCs w:val="24"/>
        </w:rPr>
        <w:t xml:space="preserve"> </w:t>
      </w:r>
    </w:p>
    <w:p w14:paraId="768A7657" w14:textId="77777777" w:rsidR="003F0248" w:rsidRPr="003F0248" w:rsidRDefault="003F0248" w:rsidP="003F0248">
      <w:pPr>
        <w:pStyle w:val="a3"/>
        <w:tabs>
          <w:tab w:val="left" w:pos="142"/>
        </w:tabs>
        <w:spacing w:after="0" w:line="240" w:lineRule="auto"/>
        <w:ind w:left="0"/>
        <w:jc w:val="both"/>
        <w:rPr>
          <w:rFonts w:ascii="Times New Roman" w:hAnsi="Times New Roman" w:cs="Times New Roman"/>
          <w:sz w:val="24"/>
          <w:szCs w:val="24"/>
        </w:rPr>
      </w:pPr>
      <w:r w:rsidRPr="003F0248">
        <w:rPr>
          <w:rFonts w:ascii="Times New Roman" w:hAnsi="Times New Roman" w:cs="Times New Roman"/>
          <w:sz w:val="24"/>
          <w:szCs w:val="24"/>
        </w:rPr>
        <w:t xml:space="preserve">         Общий принцип формирования ИКТ- 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w:t>
      </w:r>
    </w:p>
    <w:p w14:paraId="38EADAEC" w14:textId="77777777" w:rsidR="00FF35BB" w:rsidRDefault="00FF35BB" w:rsidP="001B0005">
      <w:pPr>
        <w:spacing w:after="0" w:line="240" w:lineRule="auto"/>
        <w:ind w:left="260"/>
        <w:jc w:val="center"/>
        <w:rPr>
          <w:rFonts w:ascii="Times New Roman" w:eastAsia="Times New Roman" w:hAnsi="Times New Roman" w:cs="Times New Roman"/>
          <w:b/>
          <w:bCs/>
          <w:sz w:val="24"/>
          <w:szCs w:val="24"/>
        </w:rPr>
      </w:pPr>
    </w:p>
    <w:p w14:paraId="24DD5831" w14:textId="77777777" w:rsidR="00543096" w:rsidRPr="00543096" w:rsidRDefault="00543096" w:rsidP="001B0005">
      <w:pPr>
        <w:spacing w:after="0" w:line="240" w:lineRule="auto"/>
        <w:ind w:left="260"/>
        <w:jc w:val="center"/>
        <w:rPr>
          <w:rFonts w:eastAsia="Times New Roman"/>
          <w:sz w:val="24"/>
          <w:szCs w:val="24"/>
        </w:rPr>
      </w:pPr>
      <w:r w:rsidRPr="00543096">
        <w:rPr>
          <w:rFonts w:ascii="Times New Roman" w:eastAsia="Times New Roman" w:hAnsi="Times New Roman" w:cs="Times New Roman"/>
          <w:b/>
          <w:bCs/>
          <w:sz w:val="24"/>
          <w:szCs w:val="24"/>
        </w:rPr>
        <w:t>Основы смыслового чтения и работа с текстом.</w:t>
      </w:r>
    </w:p>
    <w:p w14:paraId="5A8D1C14" w14:textId="77777777" w:rsidR="00543096" w:rsidRDefault="00543096" w:rsidP="001B0005">
      <w:pPr>
        <w:spacing w:after="0" w:line="240" w:lineRule="auto"/>
        <w:ind w:left="1860"/>
        <w:rPr>
          <w:rFonts w:eastAsia="Times New Roman"/>
          <w:sz w:val="24"/>
          <w:szCs w:val="24"/>
        </w:rPr>
      </w:pPr>
      <w:r>
        <w:rPr>
          <w:rFonts w:ascii="Times New Roman" w:eastAsia="Times New Roman" w:hAnsi="Times New Roman" w:cs="Times New Roman"/>
          <w:b/>
          <w:bCs/>
          <w:i/>
          <w:iCs/>
          <w:sz w:val="24"/>
          <w:szCs w:val="24"/>
        </w:rPr>
        <w:t>Общие механизмы формирования и развития смыслового чтения</w:t>
      </w:r>
    </w:p>
    <w:p w14:paraId="727B01A8" w14:textId="77777777" w:rsidR="00543096" w:rsidRDefault="00543096" w:rsidP="001B0005">
      <w:pPr>
        <w:spacing w:after="0" w:line="240" w:lineRule="auto"/>
        <w:ind w:left="4240"/>
        <w:rPr>
          <w:sz w:val="20"/>
          <w:szCs w:val="20"/>
        </w:rPr>
      </w:pPr>
      <w:r>
        <w:rPr>
          <w:rFonts w:ascii="Times New Roman" w:eastAsia="Times New Roman" w:hAnsi="Times New Roman" w:cs="Times New Roman"/>
          <w:b/>
          <w:bCs/>
          <w:i/>
          <w:iCs/>
          <w:sz w:val="24"/>
          <w:szCs w:val="24"/>
        </w:rPr>
        <w:t>и работы с текстом.</w:t>
      </w:r>
    </w:p>
    <w:p w14:paraId="73FB746D" w14:textId="77777777" w:rsidR="00543096" w:rsidRDefault="00543096" w:rsidP="001B0005">
      <w:pPr>
        <w:spacing w:after="0" w:line="240" w:lineRule="auto"/>
        <w:rPr>
          <w:sz w:val="20"/>
          <w:szCs w:val="20"/>
        </w:rPr>
      </w:pPr>
    </w:p>
    <w:p w14:paraId="10AE771B" w14:textId="77777777" w:rsidR="00543096" w:rsidRDefault="00543096" w:rsidP="001B0005">
      <w:pPr>
        <w:spacing w:after="0" w:line="240" w:lineRule="auto"/>
        <w:ind w:left="260" w:firstLine="360"/>
        <w:jc w:val="both"/>
        <w:rPr>
          <w:sz w:val="20"/>
          <w:szCs w:val="20"/>
        </w:rPr>
      </w:pPr>
      <w:r>
        <w:rPr>
          <w:rFonts w:ascii="Times New Roman" w:eastAsia="Times New Roman" w:hAnsi="Times New Roman" w:cs="Times New Roman"/>
          <w:sz w:val="24"/>
          <w:szCs w:val="24"/>
        </w:rPr>
        <w:t>Осмысленное чтение связано с пониманием. На понимание влияют уровень психического развития и скорость чтения. Понимание же, в свою очередь, оказывает влияние на правильность чтения, качество составления плана, сформулированность тезауруса, развитие словаря, качество умений обучающихся, уровень мотивации. Существуют аспекты понимания текста на уровне восприятия, воссоздания, воспроизведения текста. Уровни же понимания следующие: уровень значения (предметное содержание, связи, обобщения) и уровень смысла (понимание идеи, главной мысли). К параметрам понимания относятся глубина, полнота, точность, продуктивность.</w:t>
      </w:r>
    </w:p>
    <w:p w14:paraId="101C03E1" w14:textId="77777777" w:rsidR="00543096" w:rsidRDefault="00543096" w:rsidP="001B0005">
      <w:pPr>
        <w:spacing w:line="240" w:lineRule="auto"/>
        <w:ind w:left="260" w:firstLine="360"/>
        <w:jc w:val="both"/>
        <w:rPr>
          <w:sz w:val="20"/>
          <w:szCs w:val="20"/>
        </w:rPr>
      </w:pPr>
      <w:r>
        <w:rPr>
          <w:rFonts w:ascii="Times New Roman" w:eastAsia="Times New Roman" w:hAnsi="Times New Roman" w:cs="Times New Roman"/>
          <w:sz w:val="24"/>
          <w:szCs w:val="24"/>
        </w:rPr>
        <w:t>«Грамотность чтения» – это способность человека к пониманию текста, рефлексии на него и его использования. Оценка грамотности чтения должна учитывать следующие аспекты: общая ориентация в содержании и понимание целостного смысла; выявление информации; интерпретация текста; рефлексия на содержание; рефлексия на форму текста.</w:t>
      </w:r>
    </w:p>
    <w:p w14:paraId="1DCD83A4" w14:textId="77777777" w:rsidR="00543096" w:rsidRDefault="00543096" w:rsidP="001B0005">
      <w:pPr>
        <w:spacing w:line="240" w:lineRule="auto"/>
        <w:ind w:left="260" w:firstLine="360"/>
        <w:jc w:val="both"/>
        <w:rPr>
          <w:sz w:val="20"/>
          <w:szCs w:val="20"/>
        </w:rPr>
      </w:pPr>
      <w:r>
        <w:rPr>
          <w:rFonts w:ascii="Times New Roman" w:eastAsia="Times New Roman" w:hAnsi="Times New Roman" w:cs="Times New Roman"/>
          <w:sz w:val="24"/>
          <w:szCs w:val="24"/>
        </w:rPr>
        <w:t xml:space="preserve">При изучении учебных предметов обучающиеся усовершенствуют приобретѐнные на первой </w:t>
      </w:r>
      <w:r w:rsidR="00FF35BB">
        <w:rPr>
          <w:rFonts w:ascii="Times New Roman" w:eastAsia="Times New Roman" w:hAnsi="Times New Roman" w:cs="Times New Roman"/>
          <w:sz w:val="24"/>
          <w:szCs w:val="24"/>
        </w:rPr>
        <w:t>уровне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навыки работы с информацией</w:t>
      </w:r>
      <w:r>
        <w:rPr>
          <w:rFonts w:ascii="Times New Roman" w:eastAsia="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14:paraId="703FE731" w14:textId="77777777" w:rsidR="00543096" w:rsidRDefault="00543096" w:rsidP="00181E5B">
      <w:pPr>
        <w:numPr>
          <w:ilvl w:val="0"/>
          <w:numId w:val="91"/>
        </w:numPr>
        <w:tabs>
          <w:tab w:val="left" w:pos="1172"/>
        </w:tabs>
        <w:spacing w:after="0" w:line="240" w:lineRule="auto"/>
        <w:ind w:left="260" w:firstLine="362"/>
        <w:jc w:val="both"/>
        <w:rPr>
          <w:rFonts w:eastAsia="Times New Roman"/>
          <w:b/>
          <w:bCs/>
          <w:i/>
          <w:iCs/>
          <w:sz w:val="24"/>
          <w:szCs w:val="24"/>
        </w:rPr>
      </w:pPr>
      <w:r>
        <w:rPr>
          <w:rFonts w:ascii="Times New Roman" w:eastAsia="Times New Roman" w:hAnsi="Times New Roman" w:cs="Times New Roman"/>
          <w:b/>
          <w:bCs/>
          <w:i/>
          <w:iCs/>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14:paraId="5E9540FA" w14:textId="77777777" w:rsidR="00543096" w:rsidRDefault="00543096" w:rsidP="00181E5B">
      <w:pPr>
        <w:numPr>
          <w:ilvl w:val="0"/>
          <w:numId w:val="91"/>
        </w:numPr>
        <w:tabs>
          <w:tab w:val="left" w:pos="1002"/>
        </w:tabs>
        <w:spacing w:after="0" w:line="240" w:lineRule="auto"/>
        <w:ind w:left="260" w:firstLine="362"/>
        <w:jc w:val="both"/>
        <w:rPr>
          <w:rFonts w:eastAsia="Times New Roman"/>
          <w:b/>
          <w:bCs/>
          <w:i/>
          <w:iCs/>
          <w:sz w:val="24"/>
          <w:szCs w:val="24"/>
        </w:rPr>
      </w:pPr>
      <w:r>
        <w:rPr>
          <w:rFonts w:ascii="Times New Roman" w:eastAsia="Times New Roman" w:hAnsi="Times New Roman" w:cs="Times New Roman"/>
          <w:b/>
          <w:bCs/>
          <w:i/>
          <w:iCs/>
          <w:sz w:val="24"/>
          <w:szCs w:val="24"/>
        </w:rPr>
        <w:t>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1EEAB287" w14:textId="77777777" w:rsidR="00543096" w:rsidRDefault="00543096" w:rsidP="00181E5B">
      <w:pPr>
        <w:numPr>
          <w:ilvl w:val="0"/>
          <w:numId w:val="91"/>
        </w:numPr>
        <w:tabs>
          <w:tab w:val="left" w:pos="820"/>
        </w:tabs>
        <w:spacing w:after="0" w:line="240" w:lineRule="auto"/>
        <w:ind w:left="820" w:hanging="198"/>
        <w:rPr>
          <w:rFonts w:eastAsia="Times New Roman"/>
          <w:b/>
          <w:bCs/>
          <w:i/>
          <w:iCs/>
          <w:sz w:val="24"/>
          <w:szCs w:val="24"/>
        </w:rPr>
      </w:pPr>
      <w:r>
        <w:rPr>
          <w:rFonts w:ascii="Times New Roman" w:eastAsia="Times New Roman" w:hAnsi="Times New Roman" w:cs="Times New Roman"/>
          <w:b/>
          <w:bCs/>
          <w:i/>
          <w:iCs/>
          <w:sz w:val="24"/>
          <w:szCs w:val="24"/>
        </w:rPr>
        <w:t>заполнять и дополнять таблицы, схемы, диаграммы, тексты.</w:t>
      </w:r>
    </w:p>
    <w:p w14:paraId="2CCFBA9D" w14:textId="77777777" w:rsidR="00543096" w:rsidRDefault="00543096" w:rsidP="00543096">
      <w:pPr>
        <w:spacing w:line="240" w:lineRule="auto"/>
        <w:ind w:left="260" w:firstLine="360"/>
        <w:jc w:val="both"/>
        <w:rPr>
          <w:sz w:val="20"/>
          <w:szCs w:val="20"/>
        </w:rPr>
      </w:pPr>
      <w:r>
        <w:rPr>
          <w:rFonts w:ascii="Times New Roman" w:eastAsia="Times New Roman" w:hAnsi="Times New Roman" w:cs="Times New Roman"/>
          <w:sz w:val="24"/>
          <w:szCs w:val="24"/>
        </w:rPr>
        <w:t xml:space="preserve">Обучающиеся усовершенствуют </w:t>
      </w:r>
      <w:r>
        <w:rPr>
          <w:rFonts w:ascii="Times New Roman" w:eastAsia="Times New Roman" w:hAnsi="Times New Roman" w:cs="Times New Roman"/>
          <w:b/>
          <w:bCs/>
          <w:i/>
          <w:iCs/>
          <w:sz w:val="24"/>
          <w:szCs w:val="24"/>
        </w:rPr>
        <w:t>навык поиска информации</w:t>
      </w:r>
      <w:r>
        <w:rPr>
          <w:rFonts w:ascii="Times New Roman" w:eastAsia="Times New Roman" w:hAnsi="Times New Roman" w:cs="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14:paraId="3836DD25" w14:textId="77777777" w:rsidR="001B0005" w:rsidRDefault="00543096" w:rsidP="00543096">
      <w:pPr>
        <w:spacing w:line="240" w:lineRule="auto"/>
        <w:ind w:left="2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Обучающиеся приобретут </w:t>
      </w:r>
      <w:r>
        <w:rPr>
          <w:rFonts w:ascii="Times New Roman" w:eastAsia="Times New Roman" w:hAnsi="Times New Roman" w:cs="Times New Roman"/>
          <w:b/>
          <w:bCs/>
          <w:i/>
          <w:iCs/>
          <w:sz w:val="24"/>
          <w:szCs w:val="24"/>
        </w:rPr>
        <w:t>потребность поиска дополнительной информации</w:t>
      </w:r>
      <w:r>
        <w:rPr>
          <w:rFonts w:ascii="Times New Roman" w:eastAsia="Times New Roman" w:hAnsi="Times New Roman" w:cs="Times New Roman"/>
          <w:sz w:val="24"/>
          <w:szCs w:val="24"/>
        </w:rPr>
        <w:t xml:space="preserve"> для решения учебных задач и самостоятельной познавательной деятельности; освоят эффективные приѐмы поиска, организации и хранения информации на персональном компьютере, в информационной среде учреждения и в Интернете; </w:t>
      </w:r>
    </w:p>
    <w:p w14:paraId="2BCEB28E" w14:textId="77777777" w:rsidR="00543096" w:rsidRDefault="001B0005" w:rsidP="001B0005">
      <w:pPr>
        <w:spacing w:line="240" w:lineRule="auto"/>
        <w:ind w:left="260" w:firstLine="360"/>
        <w:jc w:val="both"/>
        <w:rPr>
          <w:sz w:val="20"/>
          <w:szCs w:val="20"/>
        </w:rPr>
      </w:pPr>
      <w:r>
        <w:rPr>
          <w:rFonts w:ascii="Times New Roman" w:eastAsia="Times New Roman" w:hAnsi="Times New Roman" w:cs="Times New Roman"/>
          <w:b/>
          <w:bCs/>
          <w:i/>
          <w:iCs/>
          <w:sz w:val="24"/>
          <w:szCs w:val="24"/>
        </w:rPr>
        <w:t>П</w:t>
      </w:r>
      <w:r w:rsidR="00543096">
        <w:rPr>
          <w:rFonts w:ascii="Times New Roman" w:eastAsia="Times New Roman" w:hAnsi="Times New Roman" w:cs="Times New Roman"/>
          <w:b/>
          <w:bCs/>
          <w:i/>
          <w:iCs/>
          <w:sz w:val="24"/>
          <w:szCs w:val="24"/>
        </w:rPr>
        <w:t>риобретут</w:t>
      </w:r>
      <w:r>
        <w:rPr>
          <w:rFonts w:ascii="Times New Roman" w:eastAsia="Times New Roman" w:hAnsi="Times New Roman" w:cs="Times New Roman"/>
          <w:b/>
          <w:bCs/>
          <w:i/>
          <w:iCs/>
          <w:sz w:val="24"/>
          <w:szCs w:val="24"/>
        </w:rPr>
        <w:t xml:space="preserve"> </w:t>
      </w:r>
      <w:r w:rsidR="00543096">
        <w:rPr>
          <w:rFonts w:ascii="Times New Roman" w:eastAsia="Times New Roman" w:hAnsi="Times New Roman" w:cs="Times New Roman"/>
          <w:b/>
          <w:bCs/>
          <w:i/>
          <w:iCs/>
          <w:sz w:val="24"/>
          <w:szCs w:val="24"/>
        </w:rPr>
        <w:t>первичные навыки формирования и организации собственного информационного пространства.</w:t>
      </w:r>
    </w:p>
    <w:p w14:paraId="33A4AA75" w14:textId="77777777" w:rsidR="00543096" w:rsidRDefault="00543096" w:rsidP="001B0005">
      <w:pPr>
        <w:spacing w:line="240" w:lineRule="auto"/>
        <w:ind w:left="260" w:firstLine="360"/>
        <w:jc w:val="both"/>
        <w:rPr>
          <w:sz w:val="20"/>
          <w:szCs w:val="20"/>
        </w:rPr>
      </w:pPr>
      <w:r>
        <w:rPr>
          <w:rFonts w:ascii="Times New Roman" w:eastAsia="Times New Roman" w:hAnsi="Times New Roman" w:cs="Times New Roman"/>
          <w:sz w:val="24"/>
          <w:szCs w:val="24"/>
        </w:rPr>
        <w:t xml:space="preserve">Они усовершенствуют </w:t>
      </w:r>
      <w:r>
        <w:rPr>
          <w:rFonts w:ascii="Times New Roman" w:eastAsia="Times New Roman" w:hAnsi="Times New Roman" w:cs="Times New Roman"/>
          <w:b/>
          <w:bCs/>
          <w:i/>
          <w:iCs/>
          <w:sz w:val="24"/>
          <w:szCs w:val="24"/>
        </w:rPr>
        <w:t>умение передавать информацию в устной форме,</w:t>
      </w:r>
      <w:r>
        <w:rPr>
          <w:rFonts w:ascii="Times New Roman" w:eastAsia="Times New Roman" w:hAnsi="Times New Roman" w:cs="Times New Roman"/>
          <w:sz w:val="24"/>
          <w:szCs w:val="24"/>
        </w:rPr>
        <w:t xml:space="preserve"> сопровождаемой аудиовизуальной поддержкой, и в письменной форме гипермедиа (т. е.</w:t>
      </w:r>
      <w:r w:rsidR="001B00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сочетания текста, изображения, звука, ссылок между разными информационными компонентами).</w:t>
      </w:r>
    </w:p>
    <w:p w14:paraId="4F2C1F2C" w14:textId="77777777" w:rsidR="00543096" w:rsidRDefault="00543096" w:rsidP="00543096">
      <w:pPr>
        <w:spacing w:line="240" w:lineRule="auto"/>
        <w:ind w:left="260" w:firstLine="360"/>
        <w:jc w:val="both"/>
        <w:rPr>
          <w:sz w:val="20"/>
          <w:szCs w:val="20"/>
        </w:rPr>
      </w:pPr>
      <w:r>
        <w:rPr>
          <w:rFonts w:ascii="Times New Roman" w:eastAsia="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14:paraId="6AB4BE90" w14:textId="77777777" w:rsidR="00543096" w:rsidRDefault="00543096" w:rsidP="00543096">
      <w:pPr>
        <w:spacing w:line="240" w:lineRule="auto"/>
        <w:ind w:left="260" w:right="20" w:firstLine="360"/>
        <w:jc w:val="both"/>
        <w:rPr>
          <w:sz w:val="20"/>
          <w:szCs w:val="20"/>
        </w:rPr>
      </w:pPr>
      <w:r>
        <w:rPr>
          <w:rFonts w:ascii="Times New Roman" w:eastAsia="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еѐ сопоставления с информацией из других источников и с имеющимся жизненным опытом.</w:t>
      </w:r>
    </w:p>
    <w:p w14:paraId="32FF8383" w14:textId="77777777" w:rsidR="00543096" w:rsidRDefault="00543096" w:rsidP="00543096">
      <w:pPr>
        <w:spacing w:line="240" w:lineRule="auto"/>
        <w:ind w:left="260" w:firstLine="360"/>
        <w:jc w:val="both"/>
        <w:rPr>
          <w:sz w:val="20"/>
          <w:szCs w:val="20"/>
        </w:rPr>
      </w:pPr>
      <w:r>
        <w:rPr>
          <w:rFonts w:ascii="Times New Roman" w:eastAsia="Times New Roman" w:hAnsi="Times New Roman" w:cs="Times New Roman"/>
          <w:sz w:val="24"/>
          <w:szCs w:val="24"/>
        </w:rPr>
        <w:t>Обучающиеся смогут вычитывать все уровни текстовой информации. Составлять тезисы, различные виды планов (простых, сложных и т.п.). Преобразовывать информацию из одного вида в другой (таблицу в текст и пр.).</w:t>
      </w:r>
    </w:p>
    <w:p w14:paraId="0F651355" w14:textId="77777777" w:rsidR="00543096" w:rsidRDefault="00543096" w:rsidP="00543096">
      <w:pPr>
        <w:spacing w:line="240" w:lineRule="auto"/>
        <w:ind w:left="260" w:firstLine="360"/>
        <w:jc w:val="both"/>
        <w:rPr>
          <w:sz w:val="20"/>
          <w:szCs w:val="20"/>
        </w:rPr>
      </w:pPr>
      <w:r>
        <w:rPr>
          <w:rFonts w:ascii="Times New Roman" w:eastAsia="Times New Roman" w:hAnsi="Times New Roman" w:cs="Times New Roman"/>
          <w:sz w:val="24"/>
          <w:szCs w:val="24"/>
        </w:rPr>
        <w:t>Представлять информацию в виде конспектов, таблиц, схем, графиков. Преобразовывая информацию из одного вида в другой, выбирать удобную для себя форму фиксации и представления информации. Представлять информацию в оптимальной форме</w:t>
      </w:r>
    </w:p>
    <w:p w14:paraId="33A35615" w14:textId="77777777" w:rsidR="00543096" w:rsidRDefault="00543096" w:rsidP="00181E5B">
      <w:pPr>
        <w:numPr>
          <w:ilvl w:val="0"/>
          <w:numId w:val="92"/>
        </w:numPr>
        <w:tabs>
          <w:tab w:val="left" w:pos="497"/>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зависимости от адресата. 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w:t>
      </w:r>
    </w:p>
    <w:p w14:paraId="1C2A31EE" w14:textId="77777777" w:rsidR="001B0005" w:rsidRPr="001B0005" w:rsidRDefault="00543096" w:rsidP="00181E5B">
      <w:pPr>
        <w:numPr>
          <w:ilvl w:val="1"/>
          <w:numId w:val="92"/>
        </w:numPr>
        <w:tabs>
          <w:tab w:val="left" w:pos="1020"/>
        </w:tabs>
        <w:spacing w:after="0" w:line="240" w:lineRule="auto"/>
        <w:ind w:left="260" w:firstLine="362"/>
        <w:jc w:val="both"/>
        <w:rPr>
          <w:rFonts w:eastAsia="Times New Roman"/>
          <w:b/>
          <w:bCs/>
          <w:i/>
          <w:iCs/>
          <w:sz w:val="24"/>
          <w:szCs w:val="24"/>
        </w:rPr>
      </w:pPr>
      <w:r>
        <w:rPr>
          <w:rFonts w:ascii="Times New Roman" w:eastAsia="Times New Roman" w:hAnsi="Times New Roman" w:cs="Times New Roman"/>
          <w:b/>
          <w:bCs/>
          <w:i/>
          <w:iCs/>
          <w:sz w:val="24"/>
          <w:szCs w:val="24"/>
        </w:rPr>
        <w:t xml:space="preserve">основу обучения разному уровню понимания текста была положена трехуровневая модель понимания, которая соотносится с таксономией Блума. </w:t>
      </w:r>
    </w:p>
    <w:p w14:paraId="19CA4A2F" w14:textId="77777777" w:rsidR="00543096" w:rsidRDefault="001B0005" w:rsidP="001B0005">
      <w:pPr>
        <w:tabs>
          <w:tab w:val="left" w:pos="1020"/>
        </w:tabs>
        <w:spacing w:after="0" w:line="240" w:lineRule="auto"/>
        <w:jc w:val="both"/>
        <w:rPr>
          <w:rFonts w:eastAsia="Times New Roman"/>
          <w:b/>
          <w:bCs/>
          <w:i/>
          <w:iCs/>
          <w:sz w:val="24"/>
          <w:szCs w:val="24"/>
        </w:rPr>
      </w:pPr>
      <w:r>
        <w:rPr>
          <w:rFonts w:ascii="Times New Roman" w:eastAsia="Times New Roman" w:hAnsi="Times New Roman" w:cs="Times New Roman"/>
          <w:sz w:val="24"/>
          <w:szCs w:val="24"/>
        </w:rPr>
        <w:tab/>
      </w:r>
      <w:r w:rsidR="00543096">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00543096">
        <w:rPr>
          <w:rFonts w:ascii="Times New Roman" w:eastAsia="Times New Roman" w:hAnsi="Times New Roman" w:cs="Times New Roman"/>
          <w:sz w:val="24"/>
          <w:szCs w:val="24"/>
        </w:rPr>
        <w:t xml:space="preserve">основу обучения чтению как текстовой деятельности была положена </w:t>
      </w:r>
      <w:r w:rsidR="00543096">
        <w:rPr>
          <w:rFonts w:ascii="Times New Roman" w:eastAsia="Times New Roman" w:hAnsi="Times New Roman" w:cs="Times New Roman"/>
          <w:i/>
          <w:iCs/>
          <w:sz w:val="24"/>
          <w:szCs w:val="24"/>
        </w:rPr>
        <w:t>модель</w:t>
      </w:r>
      <w:r w:rsidR="00543096">
        <w:rPr>
          <w:rFonts w:ascii="Times New Roman" w:eastAsia="Times New Roman" w:hAnsi="Times New Roman" w:cs="Times New Roman"/>
          <w:sz w:val="24"/>
          <w:szCs w:val="24"/>
        </w:rPr>
        <w:t xml:space="preserve"> </w:t>
      </w:r>
      <w:r w:rsidR="00543096">
        <w:rPr>
          <w:rFonts w:ascii="Times New Roman" w:eastAsia="Times New Roman" w:hAnsi="Times New Roman" w:cs="Times New Roman"/>
          <w:i/>
          <w:iCs/>
          <w:sz w:val="24"/>
          <w:szCs w:val="24"/>
        </w:rPr>
        <w:t>интерактивного обучения чтению, которая включает семь шагов, объединенных в три стадии: деятельность до чтения, во время чтения и после чтения. Базовой стратегией обучения пониманию текста является стратегия взаимоотношения вопроса и ответа. Данная стратегия учит понимать текст через поиск места ответа в тексте в отличие от других приемов, которые контролируют понимание.</w:t>
      </w:r>
    </w:p>
    <w:p w14:paraId="008CB4EF" w14:textId="77777777" w:rsidR="00543096" w:rsidRDefault="00543096" w:rsidP="00543096">
      <w:pPr>
        <w:spacing w:line="252" w:lineRule="auto"/>
        <w:ind w:left="260" w:firstLine="360"/>
        <w:rPr>
          <w:rFonts w:eastAsia="Times New Roman"/>
          <w:b/>
          <w:bCs/>
          <w:i/>
          <w:iCs/>
          <w:sz w:val="24"/>
          <w:szCs w:val="24"/>
        </w:rPr>
      </w:pPr>
      <w:r>
        <w:rPr>
          <w:rFonts w:ascii="Times New Roman" w:eastAsia="Times New Roman" w:hAnsi="Times New Roman" w:cs="Times New Roman"/>
          <w:sz w:val="24"/>
          <w:szCs w:val="24"/>
        </w:rPr>
        <w:t>Обучение чтению как текстовой деятельности подразумевает всестороннюю и качественную работу с текстом, направленную на создание смысла.</w:t>
      </w:r>
    </w:p>
    <w:p w14:paraId="3105EFB8" w14:textId="77777777" w:rsidR="00543096" w:rsidRDefault="00543096" w:rsidP="00543096">
      <w:pPr>
        <w:spacing w:line="258" w:lineRule="auto"/>
        <w:ind w:left="260" w:firstLine="360"/>
        <w:jc w:val="both"/>
        <w:rPr>
          <w:rFonts w:eastAsia="Times New Roman"/>
          <w:b/>
          <w:bCs/>
          <w:i/>
          <w:iCs/>
          <w:sz w:val="24"/>
          <w:szCs w:val="24"/>
        </w:rPr>
      </w:pPr>
      <w:r>
        <w:rPr>
          <w:rFonts w:ascii="Times New Roman" w:eastAsia="Times New Roman" w:hAnsi="Times New Roman" w:cs="Times New Roman"/>
          <w:sz w:val="24"/>
          <w:szCs w:val="24"/>
        </w:rPr>
        <w:t>Стратегии чтения обеспечивают процедуру понимания при чтении и помогают раскрывать иерархию информационных и смысловых уровней текста, формирует основы самостоятельной информационно-познавательной деятельности.</w:t>
      </w:r>
    </w:p>
    <w:p w14:paraId="4BCA36D8" w14:textId="77777777" w:rsidR="00543096" w:rsidRDefault="00543096" w:rsidP="00543096">
      <w:pPr>
        <w:spacing w:line="261" w:lineRule="auto"/>
        <w:ind w:left="260" w:firstLine="360"/>
        <w:jc w:val="both"/>
        <w:rPr>
          <w:rFonts w:eastAsia="Times New Roman"/>
          <w:b/>
          <w:bCs/>
          <w:i/>
          <w:iCs/>
          <w:sz w:val="24"/>
          <w:szCs w:val="24"/>
        </w:rPr>
      </w:pPr>
      <w:r>
        <w:rPr>
          <w:rFonts w:ascii="Times New Roman" w:eastAsia="Times New Roman" w:hAnsi="Times New Roman" w:cs="Times New Roman"/>
          <w:sz w:val="24"/>
          <w:szCs w:val="24"/>
        </w:rPr>
        <w:t>Воспитание человека, который умел бы читать по-разному на протяжении всей своей жизни различные материалы на разных языках, ставя перед собой различные цели, т. е. воспитание чтеца и читателя в одном лице, является одной из целей обучения и образования. Стратегиальный чтец, приступая к чтению, выстраивает план, направление своей деятельности, осуществляет ее и отвечает сам себе на 4 необходимых вопроса:</w:t>
      </w:r>
    </w:p>
    <w:p w14:paraId="27A6C903" w14:textId="77777777" w:rsidR="00543096" w:rsidRDefault="00543096" w:rsidP="00543096">
      <w:pPr>
        <w:spacing w:after="0" w:line="6" w:lineRule="exact"/>
        <w:rPr>
          <w:rFonts w:eastAsia="Times New Roman"/>
          <w:b/>
          <w:bCs/>
          <w:i/>
          <w:iCs/>
          <w:sz w:val="24"/>
          <w:szCs w:val="24"/>
        </w:rPr>
      </w:pPr>
    </w:p>
    <w:p w14:paraId="447A2D4A" w14:textId="77777777" w:rsidR="00543096" w:rsidRDefault="00543096" w:rsidP="00543096">
      <w:pPr>
        <w:spacing w:after="0"/>
        <w:ind w:left="620"/>
        <w:rPr>
          <w:rFonts w:eastAsia="Times New Roman"/>
          <w:b/>
          <w:bCs/>
          <w:i/>
          <w:iCs/>
          <w:sz w:val="24"/>
          <w:szCs w:val="24"/>
        </w:rPr>
      </w:pPr>
      <w:r>
        <w:rPr>
          <w:rFonts w:ascii="Times New Roman" w:eastAsia="Times New Roman" w:hAnsi="Times New Roman" w:cs="Times New Roman"/>
          <w:sz w:val="24"/>
          <w:szCs w:val="24"/>
        </w:rPr>
        <w:t>– Какова цель моего чтения?</w:t>
      </w:r>
    </w:p>
    <w:p w14:paraId="1E284860" w14:textId="77777777" w:rsidR="00543096" w:rsidRDefault="00543096" w:rsidP="00543096">
      <w:pPr>
        <w:spacing w:after="0" w:line="26" w:lineRule="exact"/>
        <w:rPr>
          <w:rFonts w:eastAsia="Times New Roman"/>
          <w:b/>
          <w:bCs/>
          <w:i/>
          <w:iCs/>
          <w:sz w:val="24"/>
          <w:szCs w:val="24"/>
        </w:rPr>
      </w:pPr>
    </w:p>
    <w:p w14:paraId="0A6D5236" w14:textId="77777777" w:rsidR="00543096" w:rsidRDefault="00543096" w:rsidP="00543096">
      <w:pPr>
        <w:spacing w:after="0"/>
        <w:ind w:left="620"/>
        <w:rPr>
          <w:rFonts w:eastAsia="Times New Roman"/>
          <w:b/>
          <w:bCs/>
          <w:i/>
          <w:iCs/>
          <w:sz w:val="24"/>
          <w:szCs w:val="24"/>
        </w:rPr>
      </w:pPr>
      <w:r>
        <w:rPr>
          <w:rFonts w:ascii="Times New Roman" w:eastAsia="Times New Roman" w:hAnsi="Times New Roman" w:cs="Times New Roman"/>
          <w:sz w:val="24"/>
          <w:szCs w:val="24"/>
        </w:rPr>
        <w:t>– Какой текст я собираюсь читать?</w:t>
      </w:r>
    </w:p>
    <w:p w14:paraId="1EF79219" w14:textId="77777777" w:rsidR="00543096" w:rsidRDefault="00543096" w:rsidP="00543096">
      <w:pPr>
        <w:spacing w:after="0" w:line="29" w:lineRule="exact"/>
        <w:rPr>
          <w:rFonts w:eastAsia="Times New Roman"/>
          <w:b/>
          <w:bCs/>
          <w:i/>
          <w:iCs/>
          <w:sz w:val="24"/>
          <w:szCs w:val="24"/>
        </w:rPr>
      </w:pPr>
    </w:p>
    <w:p w14:paraId="1AAC9091" w14:textId="77777777" w:rsidR="00543096" w:rsidRDefault="00543096" w:rsidP="00543096">
      <w:pPr>
        <w:spacing w:after="0"/>
        <w:ind w:left="620"/>
        <w:rPr>
          <w:rFonts w:eastAsia="Times New Roman"/>
          <w:b/>
          <w:bCs/>
          <w:i/>
          <w:iCs/>
          <w:sz w:val="24"/>
          <w:szCs w:val="24"/>
        </w:rPr>
      </w:pPr>
      <w:r>
        <w:rPr>
          <w:rFonts w:ascii="Times New Roman" w:eastAsia="Times New Roman" w:hAnsi="Times New Roman" w:cs="Times New Roman"/>
          <w:sz w:val="24"/>
          <w:szCs w:val="24"/>
        </w:rPr>
        <w:t>– Как я буду его читать?</w:t>
      </w:r>
    </w:p>
    <w:p w14:paraId="6932C917" w14:textId="77777777" w:rsidR="00543096" w:rsidRDefault="00543096" w:rsidP="00543096">
      <w:pPr>
        <w:spacing w:after="0" w:line="26" w:lineRule="exact"/>
        <w:rPr>
          <w:rFonts w:eastAsia="Times New Roman"/>
          <w:b/>
          <w:bCs/>
          <w:i/>
          <w:iCs/>
          <w:sz w:val="24"/>
          <w:szCs w:val="24"/>
        </w:rPr>
      </w:pPr>
    </w:p>
    <w:p w14:paraId="5C595CF5" w14:textId="77777777" w:rsidR="00543096" w:rsidRDefault="00543096" w:rsidP="00543096">
      <w:pPr>
        <w:spacing w:after="0"/>
        <w:ind w:left="620"/>
        <w:rPr>
          <w:rFonts w:eastAsia="Times New Roman"/>
          <w:b/>
          <w:bCs/>
          <w:i/>
          <w:iCs/>
          <w:sz w:val="24"/>
          <w:szCs w:val="24"/>
        </w:rPr>
      </w:pPr>
      <w:r>
        <w:rPr>
          <w:rFonts w:ascii="Times New Roman" w:eastAsia="Times New Roman" w:hAnsi="Times New Roman" w:cs="Times New Roman"/>
          <w:sz w:val="24"/>
          <w:szCs w:val="24"/>
        </w:rPr>
        <w:t>– Как я буду проверять, контролировать, оценивать качество своего чтения?</w:t>
      </w:r>
    </w:p>
    <w:p w14:paraId="6B500888" w14:textId="77777777" w:rsidR="00543096" w:rsidRDefault="00543096" w:rsidP="00543096">
      <w:pPr>
        <w:spacing w:after="0" w:line="41" w:lineRule="exact"/>
        <w:rPr>
          <w:rFonts w:eastAsia="Times New Roman"/>
          <w:b/>
          <w:bCs/>
          <w:i/>
          <w:iCs/>
          <w:sz w:val="24"/>
          <w:szCs w:val="24"/>
        </w:rPr>
      </w:pPr>
    </w:p>
    <w:p w14:paraId="786427F6" w14:textId="77777777" w:rsidR="00543096" w:rsidRDefault="00543096" w:rsidP="00543096">
      <w:pPr>
        <w:spacing w:after="0" w:line="252" w:lineRule="auto"/>
        <w:ind w:left="260" w:firstLine="360"/>
        <w:rPr>
          <w:rFonts w:eastAsia="Times New Roman"/>
          <w:b/>
          <w:bCs/>
          <w:i/>
          <w:iCs/>
          <w:sz w:val="24"/>
          <w:szCs w:val="24"/>
        </w:rPr>
      </w:pPr>
      <w:r>
        <w:rPr>
          <w:rFonts w:ascii="Times New Roman" w:eastAsia="Times New Roman" w:hAnsi="Times New Roman" w:cs="Times New Roman"/>
          <w:sz w:val="24"/>
          <w:szCs w:val="24"/>
        </w:rPr>
        <w:t>Его деятельность включает 7 шагов, которые объединяются в 3 стадии: предтекстовую, текстовую и послетекстовую.</w:t>
      </w:r>
    </w:p>
    <w:p w14:paraId="355E1190" w14:textId="77777777" w:rsidR="00543096" w:rsidRDefault="00543096" w:rsidP="00543096">
      <w:pPr>
        <w:spacing w:after="0" w:line="27" w:lineRule="exact"/>
        <w:rPr>
          <w:rFonts w:eastAsia="Times New Roman"/>
          <w:b/>
          <w:bCs/>
          <w:i/>
          <w:iCs/>
          <w:sz w:val="24"/>
          <w:szCs w:val="24"/>
        </w:rPr>
      </w:pPr>
    </w:p>
    <w:p w14:paraId="74D48B44" w14:textId="77777777" w:rsidR="00543096" w:rsidRDefault="00543096" w:rsidP="00543096">
      <w:pPr>
        <w:spacing w:after="0" w:line="258" w:lineRule="auto"/>
        <w:ind w:left="260" w:firstLine="36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Предтекстовая (ориентировочная) </w:t>
      </w:r>
      <w:r>
        <w:rPr>
          <w:rFonts w:ascii="Times New Roman" w:eastAsia="Times New Roman" w:hAnsi="Times New Roman" w:cs="Times New Roman"/>
          <w:sz w:val="24"/>
          <w:szCs w:val="24"/>
        </w:rPr>
        <w:t>деятельность</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самая разнообразная.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Она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включает: во-первых, постановку цели чтения, во-вторых, определение характера текста, которое возможно после просмотра его заголовка и подзаголовков и предположение оцели его написания, т. е. замысле автора. </w:t>
      </w:r>
    </w:p>
    <w:p w14:paraId="18EF9442" w14:textId="77777777" w:rsidR="00543096" w:rsidRDefault="00543096" w:rsidP="00543096">
      <w:pPr>
        <w:spacing w:after="0" w:line="240" w:lineRule="auto"/>
        <w:ind w:left="260" w:firstLine="360"/>
        <w:jc w:val="both"/>
        <w:rPr>
          <w:sz w:val="20"/>
          <w:szCs w:val="20"/>
        </w:rPr>
      </w:pPr>
      <w:r>
        <w:rPr>
          <w:rFonts w:ascii="Times New Roman" w:eastAsia="Times New Roman" w:hAnsi="Times New Roman" w:cs="Times New Roman"/>
          <w:sz w:val="24"/>
          <w:szCs w:val="24"/>
        </w:rPr>
        <w:t>В результате ориентировки в тексте чтец принимает решение о виде чтения и приступает к деятельности, пользуясь стратегиями, относящимися к механизмам чтения.</w:t>
      </w:r>
    </w:p>
    <w:p w14:paraId="3A1778D3" w14:textId="77777777" w:rsidR="00543096" w:rsidRDefault="00543096" w:rsidP="00543096">
      <w:pPr>
        <w:spacing w:line="240" w:lineRule="auto"/>
        <w:ind w:left="260" w:firstLine="360"/>
        <w:jc w:val="both"/>
        <w:rPr>
          <w:sz w:val="20"/>
          <w:szCs w:val="20"/>
        </w:rPr>
      </w:pPr>
      <w:r>
        <w:rPr>
          <w:rFonts w:ascii="Times New Roman" w:eastAsia="Times New Roman" w:hAnsi="Times New Roman" w:cs="Times New Roman"/>
          <w:sz w:val="24"/>
          <w:szCs w:val="24"/>
        </w:rPr>
        <w:t>Помимо этого, чтецу необходимы знания о грамматической системе языка и знание того, как можно создать смысл на основе письменного языка.</w:t>
      </w:r>
    </w:p>
    <w:p w14:paraId="3183101E" w14:textId="77777777" w:rsidR="006E6CAA" w:rsidRDefault="00543096" w:rsidP="00543096">
      <w:pPr>
        <w:spacing w:line="240" w:lineRule="auto"/>
        <w:ind w:left="260" w:firstLine="360"/>
        <w:jc w:val="both"/>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Программа действий чтеца называется стратегией чтения</w:t>
      </w:r>
      <w:r>
        <w:rPr>
          <w:rFonts w:ascii="Times New Roman" w:eastAsia="Times New Roman" w:hAnsi="Times New Roman" w:cs="Times New Roman"/>
          <w:b/>
          <w:bCs/>
          <w:sz w:val="24"/>
          <w:szCs w:val="24"/>
        </w:rPr>
        <w:t>.</w:t>
      </w:r>
    </w:p>
    <w:p w14:paraId="0C0E2418" w14:textId="77777777" w:rsidR="00543096" w:rsidRDefault="00543096" w:rsidP="00543096">
      <w:pPr>
        <w:spacing w:line="240" w:lineRule="auto"/>
        <w:ind w:left="260" w:firstLine="360"/>
        <w:jc w:val="both"/>
        <w:rPr>
          <w:sz w:val="20"/>
          <w:szCs w:val="20"/>
        </w:rPr>
      </w:pP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Обучение стратегиям</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чтения включает не только умение раскрывать иерархию </w:t>
      </w:r>
      <w:r>
        <w:rPr>
          <w:rFonts w:ascii="Times New Roman" w:eastAsia="Times New Roman" w:hAnsi="Times New Roman" w:cs="Times New Roman"/>
          <w:i/>
          <w:iCs/>
          <w:sz w:val="24"/>
          <w:szCs w:val="24"/>
        </w:rPr>
        <w:t>информационных</w:t>
      </w:r>
      <w:r>
        <w:rPr>
          <w:rFonts w:ascii="Times New Roman" w:eastAsia="Times New Roman" w:hAnsi="Times New Roman" w:cs="Times New Roman"/>
          <w:sz w:val="24"/>
          <w:szCs w:val="24"/>
        </w:rPr>
        <w:t xml:space="preserve"> уровней (факты, мнения, суждения), иерархию </w:t>
      </w:r>
      <w:r>
        <w:rPr>
          <w:rFonts w:ascii="Times New Roman" w:eastAsia="Times New Roman" w:hAnsi="Times New Roman" w:cs="Times New Roman"/>
          <w:i/>
          <w:iCs/>
          <w:sz w:val="24"/>
          <w:szCs w:val="24"/>
        </w:rPr>
        <w:t>смыслов текста</w:t>
      </w:r>
      <w:r>
        <w:rPr>
          <w:rFonts w:ascii="Times New Roman" w:eastAsia="Times New Roman" w:hAnsi="Times New Roman" w:cs="Times New Roman"/>
          <w:sz w:val="24"/>
          <w:szCs w:val="24"/>
        </w:rPr>
        <w:t xml:space="preserve"> (основная мысль, тема, подтема, микротема и т. д.), но и собственно процесс понимания (рефлексивная информация), т. е. </w:t>
      </w:r>
      <w:r>
        <w:rPr>
          <w:rFonts w:ascii="Times New Roman" w:eastAsia="Times New Roman" w:hAnsi="Times New Roman" w:cs="Times New Roman"/>
          <w:i/>
          <w:iCs/>
          <w:sz w:val="24"/>
          <w:szCs w:val="24"/>
        </w:rPr>
        <w:t>процедуру обучения пониманию при чтении</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Стратегиальная модель обработки связного</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текста (Т. Ван Дейк) </w:t>
      </w:r>
      <w:r>
        <w:rPr>
          <w:rFonts w:ascii="Times New Roman" w:eastAsia="Times New Roman" w:hAnsi="Times New Roman" w:cs="Times New Roman"/>
          <w:i/>
          <w:iCs/>
          <w:sz w:val="24"/>
          <w:szCs w:val="24"/>
        </w:rPr>
        <w:t>подобна</w:t>
      </w:r>
      <w:r>
        <w:rPr>
          <w:rFonts w:ascii="Times New Roman" w:eastAsia="Times New Roman" w:hAnsi="Times New Roman" w:cs="Times New Roman"/>
          <w:sz w:val="24"/>
          <w:szCs w:val="24"/>
        </w:rPr>
        <w:t xml:space="preserve"> процессу выдвижения рабочих гипотез относительно структуры текста и значений его фрагментов, которые могут подтверждаться или отклоняться.</w:t>
      </w:r>
    </w:p>
    <w:p w14:paraId="158B745A" w14:textId="77777777" w:rsidR="00543096" w:rsidRDefault="00543096" w:rsidP="00543096">
      <w:pPr>
        <w:spacing w:line="240" w:lineRule="auto"/>
        <w:ind w:left="260" w:firstLine="360"/>
        <w:jc w:val="both"/>
        <w:rPr>
          <w:sz w:val="20"/>
          <w:szCs w:val="20"/>
        </w:rPr>
      </w:pPr>
      <w:r>
        <w:rPr>
          <w:rFonts w:ascii="Times New Roman" w:eastAsia="Times New Roman" w:hAnsi="Times New Roman" w:cs="Times New Roman"/>
          <w:sz w:val="24"/>
          <w:szCs w:val="24"/>
        </w:rPr>
        <w:t xml:space="preserve">Стратегии </w:t>
      </w:r>
      <w:r>
        <w:rPr>
          <w:rFonts w:ascii="Times New Roman" w:eastAsia="Times New Roman" w:hAnsi="Times New Roman" w:cs="Times New Roman"/>
          <w:i/>
          <w:iCs/>
          <w:sz w:val="24"/>
          <w:szCs w:val="24"/>
        </w:rPr>
        <w:t>не равны алгоритму</w:t>
      </w:r>
      <w:r>
        <w:rPr>
          <w:rFonts w:ascii="Times New Roman" w:eastAsia="Times New Roman" w:hAnsi="Times New Roman" w:cs="Times New Roman"/>
          <w:sz w:val="24"/>
          <w:szCs w:val="24"/>
        </w:rPr>
        <w:t xml:space="preserve"> выполнения деятельности. Как любой план и программа способов и приемов выполнения деятельности, стратегия допускает отклонения, варианты и тактики. Алгоритм является более жестким планом, который нельзя изменить.</w:t>
      </w:r>
    </w:p>
    <w:p w14:paraId="21FB6D0D" w14:textId="77777777" w:rsidR="00543096" w:rsidRDefault="00543096" w:rsidP="00543096">
      <w:pPr>
        <w:spacing w:line="240" w:lineRule="auto"/>
        <w:ind w:left="260" w:firstLine="360"/>
        <w:jc w:val="both"/>
        <w:rPr>
          <w:rFonts w:eastAsia="Times New Roman"/>
          <w:sz w:val="24"/>
          <w:szCs w:val="24"/>
        </w:rPr>
      </w:pPr>
      <w:r>
        <w:rPr>
          <w:rFonts w:ascii="Times New Roman" w:eastAsia="Times New Roman" w:hAnsi="Times New Roman" w:cs="Times New Roman"/>
          <w:i/>
          <w:iCs/>
          <w:sz w:val="24"/>
          <w:szCs w:val="24"/>
        </w:rPr>
        <w:t xml:space="preserve">Стратегии и умения-навыки </w:t>
      </w:r>
      <w:r>
        <w:rPr>
          <w:rFonts w:ascii="Times New Roman" w:eastAsia="Times New Roman" w:hAnsi="Times New Roman" w:cs="Times New Roman"/>
          <w:sz w:val="24"/>
          <w:szCs w:val="24"/>
        </w:rPr>
        <w:t>находятся в тех же отношениях,</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что процесс и результат.</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Умения и навыки являются результатом обучения чтению, а стратегии – единицей, относящейся к процессу. </w:t>
      </w:r>
      <w:r>
        <w:rPr>
          <w:rFonts w:ascii="Times New Roman" w:eastAsia="Times New Roman" w:hAnsi="Times New Roman" w:cs="Times New Roman"/>
          <w:i/>
          <w:iCs/>
          <w:sz w:val="24"/>
          <w:szCs w:val="24"/>
        </w:rPr>
        <w:t>Стратегия</w:t>
      </w:r>
      <w:r>
        <w:rPr>
          <w:rFonts w:ascii="Times New Roman" w:eastAsia="Times New Roman" w:hAnsi="Times New Roman" w:cs="Times New Roman"/>
          <w:sz w:val="24"/>
          <w:szCs w:val="24"/>
        </w:rPr>
        <w:t xml:space="preserve"> не есть простое применение одного средства на основе одного правила. </w:t>
      </w:r>
      <w:r>
        <w:rPr>
          <w:rFonts w:ascii="Times New Roman" w:eastAsia="Times New Roman" w:hAnsi="Times New Roman" w:cs="Times New Roman"/>
          <w:i/>
          <w:iCs/>
          <w:sz w:val="24"/>
          <w:szCs w:val="24"/>
        </w:rPr>
        <w:t>Это группа действий и операций,</w:t>
      </w:r>
      <w:r>
        <w:rPr>
          <w:rFonts w:ascii="Times New Roman" w:eastAsia="Times New Roman" w:hAnsi="Times New Roman" w:cs="Times New Roman"/>
          <w:sz w:val="24"/>
          <w:szCs w:val="24"/>
        </w:rPr>
        <w:t xml:space="preserve"> организованных для достижения цели, подчиненных движению к общей конечной цели. Программа действий и операций деятельности читателя с текстом, способствующие развитию умений чтения и размышлению о читаемом и прочитанном, включающие процедуры анализа информации качества своего понимания, а также взаимодействия с текстом, становятся </w:t>
      </w:r>
      <w:r>
        <w:rPr>
          <w:rFonts w:ascii="Times New Roman" w:eastAsia="Times New Roman" w:hAnsi="Times New Roman" w:cs="Times New Roman"/>
          <w:i/>
          <w:iCs/>
          <w:sz w:val="24"/>
          <w:szCs w:val="24"/>
        </w:rPr>
        <w:t>стратегией</w:t>
      </w:r>
      <w:r>
        <w:rPr>
          <w:rFonts w:ascii="Times New Roman" w:eastAsia="Times New Roman" w:hAnsi="Times New Roman" w:cs="Times New Roman"/>
          <w:sz w:val="24"/>
          <w:szCs w:val="24"/>
        </w:rPr>
        <w:t xml:space="preserve"> чтения.</w:t>
      </w:r>
    </w:p>
    <w:p w14:paraId="459342B8" w14:textId="77777777" w:rsidR="00543096" w:rsidRDefault="00543096" w:rsidP="00543096">
      <w:pPr>
        <w:ind w:left="260"/>
        <w:rPr>
          <w:sz w:val="20"/>
          <w:szCs w:val="20"/>
        </w:rPr>
      </w:pPr>
      <w:r>
        <w:rPr>
          <w:rFonts w:ascii="Times New Roman" w:eastAsia="Times New Roman" w:hAnsi="Times New Roman" w:cs="Times New Roman"/>
          <w:b/>
          <w:bCs/>
          <w:i/>
          <w:iCs/>
          <w:sz w:val="24"/>
          <w:szCs w:val="24"/>
        </w:rPr>
        <w:t>Стратегии деятельности чтения</w:t>
      </w:r>
    </w:p>
    <w:p w14:paraId="3D73731F" w14:textId="77777777" w:rsidR="00543096" w:rsidRDefault="00543096" w:rsidP="00543096">
      <w:pPr>
        <w:spacing w:after="0" w:line="259" w:lineRule="auto"/>
        <w:ind w:left="260" w:firstLine="360"/>
        <w:jc w:val="both"/>
        <w:rPr>
          <w:sz w:val="20"/>
          <w:szCs w:val="20"/>
        </w:rPr>
      </w:pPr>
      <w:r>
        <w:rPr>
          <w:rFonts w:ascii="Times New Roman" w:eastAsia="Times New Roman" w:hAnsi="Times New Roman" w:cs="Times New Roman"/>
          <w:sz w:val="24"/>
          <w:szCs w:val="24"/>
        </w:rPr>
        <w:t xml:space="preserve">Целью </w:t>
      </w:r>
      <w:r>
        <w:rPr>
          <w:rFonts w:ascii="Times New Roman" w:eastAsia="Times New Roman" w:hAnsi="Times New Roman" w:cs="Times New Roman"/>
          <w:i/>
          <w:iCs/>
          <w:sz w:val="24"/>
          <w:szCs w:val="24"/>
        </w:rPr>
        <w:t>ориентировочных предтекстовых стратегий</w:t>
      </w:r>
      <w:r>
        <w:rPr>
          <w:rFonts w:ascii="Times New Roman" w:eastAsia="Times New Roman" w:hAnsi="Times New Roman" w:cs="Times New Roman"/>
          <w:sz w:val="24"/>
          <w:szCs w:val="24"/>
        </w:rPr>
        <w:t xml:space="preserve"> являются постановка цели и задач чтения, ознакомление с наиболее значимыми понятиями, терминами, ключевыми словами, актуализация предшествующих знаний, диагностика текста, формирование </w:t>
      </w:r>
      <w:r>
        <w:rPr>
          <w:rFonts w:ascii="Times New Roman" w:eastAsia="Times New Roman" w:hAnsi="Times New Roman" w:cs="Times New Roman"/>
          <w:i/>
          <w:iCs/>
          <w:sz w:val="24"/>
          <w:szCs w:val="24"/>
        </w:rPr>
        <w:t xml:space="preserve">установки </w:t>
      </w:r>
      <w:r>
        <w:rPr>
          <w:rFonts w:ascii="Times New Roman" w:eastAsia="Times New Roman" w:hAnsi="Times New Roman" w:cs="Times New Roman"/>
          <w:sz w:val="24"/>
          <w:szCs w:val="24"/>
        </w:rPr>
        <w:t>чтения с помощью вопросов или заданий,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определение скорости чтения 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количества прочтений, мотивирование читателя. С позиции пробуждения интереса к чтению, можно отметить наиболее продуктивные предтекстовые стратегии:</w:t>
      </w:r>
    </w:p>
    <w:p w14:paraId="111443C8" w14:textId="77777777" w:rsidR="00543096" w:rsidRDefault="00543096" w:rsidP="00543096">
      <w:pPr>
        <w:spacing w:after="0" w:line="3" w:lineRule="exact"/>
        <w:rPr>
          <w:sz w:val="20"/>
          <w:szCs w:val="20"/>
        </w:rPr>
      </w:pPr>
    </w:p>
    <w:p w14:paraId="51790920" w14:textId="77777777" w:rsidR="00543096" w:rsidRDefault="00543096" w:rsidP="00181E5B">
      <w:pPr>
        <w:numPr>
          <w:ilvl w:val="0"/>
          <w:numId w:val="93"/>
        </w:numPr>
        <w:tabs>
          <w:tab w:val="left" w:pos="1340"/>
        </w:tabs>
        <w:spacing w:after="0" w:line="240" w:lineRule="auto"/>
        <w:ind w:left="1340" w:hanging="358"/>
        <w:rPr>
          <w:rFonts w:eastAsia="Times New Roman"/>
          <w:sz w:val="24"/>
          <w:szCs w:val="24"/>
        </w:rPr>
      </w:pPr>
      <w:r>
        <w:rPr>
          <w:rFonts w:ascii="Times New Roman" w:eastAsia="Times New Roman" w:hAnsi="Times New Roman" w:cs="Times New Roman"/>
          <w:sz w:val="24"/>
          <w:szCs w:val="24"/>
        </w:rPr>
        <w:t>создание глоссария необходимых для чтения данного текста слов;</w:t>
      </w:r>
    </w:p>
    <w:p w14:paraId="2B5FF6AE" w14:textId="77777777" w:rsidR="00543096" w:rsidRDefault="00543096" w:rsidP="00543096">
      <w:pPr>
        <w:spacing w:after="0" w:line="24" w:lineRule="exact"/>
        <w:rPr>
          <w:rFonts w:eastAsia="Times New Roman"/>
          <w:sz w:val="24"/>
          <w:szCs w:val="24"/>
        </w:rPr>
      </w:pPr>
    </w:p>
    <w:p w14:paraId="1B8733D3" w14:textId="77777777" w:rsidR="00543096" w:rsidRDefault="00543096" w:rsidP="00181E5B">
      <w:pPr>
        <w:numPr>
          <w:ilvl w:val="0"/>
          <w:numId w:val="93"/>
        </w:numPr>
        <w:tabs>
          <w:tab w:val="left" w:pos="1340"/>
        </w:tabs>
        <w:spacing w:after="0" w:line="240" w:lineRule="auto"/>
        <w:ind w:left="1340" w:hanging="358"/>
        <w:rPr>
          <w:rFonts w:eastAsia="Times New Roman"/>
          <w:sz w:val="24"/>
          <w:szCs w:val="24"/>
        </w:rPr>
      </w:pPr>
      <w:r>
        <w:rPr>
          <w:rFonts w:ascii="Times New Roman" w:eastAsia="Times New Roman" w:hAnsi="Times New Roman" w:cs="Times New Roman"/>
          <w:sz w:val="24"/>
          <w:szCs w:val="24"/>
        </w:rPr>
        <w:t>припоминание важной информации;</w:t>
      </w:r>
    </w:p>
    <w:p w14:paraId="2CDBEB7D" w14:textId="77777777" w:rsidR="00543096" w:rsidRDefault="00543096" w:rsidP="00543096">
      <w:pPr>
        <w:spacing w:after="0" w:line="24" w:lineRule="exact"/>
        <w:rPr>
          <w:rFonts w:eastAsia="Times New Roman"/>
          <w:sz w:val="24"/>
          <w:szCs w:val="24"/>
        </w:rPr>
      </w:pPr>
    </w:p>
    <w:p w14:paraId="0BE5D8FB" w14:textId="77777777" w:rsidR="00543096" w:rsidRDefault="00543096" w:rsidP="00181E5B">
      <w:pPr>
        <w:numPr>
          <w:ilvl w:val="0"/>
          <w:numId w:val="93"/>
        </w:numPr>
        <w:tabs>
          <w:tab w:val="left" w:pos="1340"/>
        </w:tabs>
        <w:spacing w:after="0" w:line="240" w:lineRule="auto"/>
        <w:ind w:left="1340" w:hanging="358"/>
        <w:rPr>
          <w:rFonts w:eastAsia="Times New Roman"/>
          <w:sz w:val="24"/>
          <w:szCs w:val="24"/>
        </w:rPr>
      </w:pPr>
      <w:r>
        <w:rPr>
          <w:rFonts w:ascii="Times New Roman" w:eastAsia="Times New Roman" w:hAnsi="Times New Roman" w:cs="Times New Roman"/>
          <w:sz w:val="24"/>
          <w:szCs w:val="24"/>
        </w:rPr>
        <w:t>предварительные организаторы чтения;</w:t>
      </w:r>
    </w:p>
    <w:p w14:paraId="0BC1BC00" w14:textId="77777777" w:rsidR="00543096" w:rsidRDefault="00543096" w:rsidP="00543096">
      <w:pPr>
        <w:spacing w:after="0" w:line="24" w:lineRule="exact"/>
        <w:rPr>
          <w:rFonts w:eastAsia="Times New Roman"/>
          <w:sz w:val="24"/>
          <w:szCs w:val="24"/>
        </w:rPr>
      </w:pPr>
    </w:p>
    <w:p w14:paraId="225602ED" w14:textId="77777777" w:rsidR="00543096" w:rsidRDefault="00543096" w:rsidP="00181E5B">
      <w:pPr>
        <w:numPr>
          <w:ilvl w:val="0"/>
          <w:numId w:val="93"/>
        </w:numPr>
        <w:tabs>
          <w:tab w:val="left" w:pos="1340"/>
        </w:tabs>
        <w:spacing w:after="0" w:line="240" w:lineRule="auto"/>
        <w:ind w:left="1340" w:hanging="358"/>
        <w:rPr>
          <w:rFonts w:eastAsia="Times New Roman"/>
          <w:sz w:val="24"/>
          <w:szCs w:val="24"/>
        </w:rPr>
      </w:pPr>
      <w:r>
        <w:rPr>
          <w:rFonts w:ascii="Times New Roman" w:eastAsia="Times New Roman" w:hAnsi="Times New Roman" w:cs="Times New Roman"/>
          <w:sz w:val="24"/>
          <w:szCs w:val="24"/>
        </w:rPr>
        <w:t>беглый обзор материала;</w:t>
      </w:r>
    </w:p>
    <w:p w14:paraId="58BAF70B" w14:textId="77777777" w:rsidR="00543096" w:rsidRDefault="00543096" w:rsidP="00543096">
      <w:pPr>
        <w:spacing w:after="0" w:line="24" w:lineRule="exact"/>
        <w:rPr>
          <w:rFonts w:eastAsia="Times New Roman"/>
          <w:sz w:val="24"/>
          <w:szCs w:val="24"/>
        </w:rPr>
      </w:pPr>
    </w:p>
    <w:p w14:paraId="17A43CA3" w14:textId="77777777" w:rsidR="00543096" w:rsidRDefault="00543096" w:rsidP="00181E5B">
      <w:pPr>
        <w:numPr>
          <w:ilvl w:val="0"/>
          <w:numId w:val="93"/>
        </w:numPr>
        <w:tabs>
          <w:tab w:val="left" w:pos="1340"/>
        </w:tabs>
        <w:spacing w:after="0" w:line="240" w:lineRule="auto"/>
        <w:ind w:left="1340" w:hanging="358"/>
        <w:rPr>
          <w:rFonts w:eastAsia="Times New Roman"/>
          <w:sz w:val="24"/>
          <w:szCs w:val="24"/>
        </w:rPr>
      </w:pPr>
      <w:r>
        <w:rPr>
          <w:rFonts w:ascii="Times New Roman" w:eastAsia="Times New Roman" w:hAnsi="Times New Roman" w:cs="Times New Roman"/>
          <w:sz w:val="24"/>
          <w:szCs w:val="24"/>
        </w:rPr>
        <w:t>постановка предваряющих чтение вопросов;</w:t>
      </w:r>
    </w:p>
    <w:p w14:paraId="12B6F250" w14:textId="77777777" w:rsidR="00543096" w:rsidRDefault="00543096" w:rsidP="00543096">
      <w:pPr>
        <w:spacing w:after="0" w:line="24" w:lineRule="exact"/>
        <w:rPr>
          <w:rFonts w:eastAsia="Times New Roman"/>
          <w:sz w:val="24"/>
          <w:szCs w:val="24"/>
        </w:rPr>
      </w:pPr>
    </w:p>
    <w:p w14:paraId="0F7AAA47" w14:textId="77777777" w:rsidR="00543096" w:rsidRDefault="00543096" w:rsidP="00181E5B">
      <w:pPr>
        <w:numPr>
          <w:ilvl w:val="0"/>
          <w:numId w:val="93"/>
        </w:numPr>
        <w:tabs>
          <w:tab w:val="left" w:pos="1340"/>
        </w:tabs>
        <w:spacing w:after="0" w:line="240" w:lineRule="auto"/>
        <w:ind w:left="1340" w:hanging="358"/>
        <w:rPr>
          <w:rFonts w:eastAsia="Times New Roman"/>
          <w:sz w:val="24"/>
          <w:szCs w:val="24"/>
        </w:rPr>
      </w:pPr>
      <w:r>
        <w:rPr>
          <w:rFonts w:ascii="Times New Roman" w:eastAsia="Times New Roman" w:hAnsi="Times New Roman" w:cs="Times New Roman"/>
          <w:sz w:val="24"/>
          <w:szCs w:val="24"/>
        </w:rPr>
        <w:t>зрительная представленность прогнозируемого содержания текста;</w:t>
      </w:r>
    </w:p>
    <w:p w14:paraId="6FE316A5" w14:textId="77777777" w:rsidR="00543096" w:rsidRDefault="00543096" w:rsidP="00543096">
      <w:pPr>
        <w:spacing w:after="0" w:line="24" w:lineRule="exact"/>
        <w:rPr>
          <w:rFonts w:eastAsia="Times New Roman"/>
          <w:sz w:val="24"/>
          <w:szCs w:val="24"/>
        </w:rPr>
      </w:pPr>
    </w:p>
    <w:p w14:paraId="75E8A243" w14:textId="77777777" w:rsidR="00543096" w:rsidRDefault="00543096" w:rsidP="00181E5B">
      <w:pPr>
        <w:numPr>
          <w:ilvl w:val="0"/>
          <w:numId w:val="93"/>
        </w:numPr>
        <w:tabs>
          <w:tab w:val="left" w:pos="1340"/>
        </w:tabs>
        <w:spacing w:after="0" w:line="240" w:lineRule="auto"/>
        <w:ind w:left="1340" w:hanging="358"/>
        <w:rPr>
          <w:rFonts w:eastAsia="Times New Roman"/>
          <w:sz w:val="24"/>
          <w:szCs w:val="24"/>
        </w:rPr>
      </w:pPr>
      <w:r>
        <w:rPr>
          <w:rFonts w:ascii="Times New Roman" w:eastAsia="Times New Roman" w:hAnsi="Times New Roman" w:cs="Times New Roman"/>
          <w:sz w:val="24"/>
          <w:szCs w:val="24"/>
        </w:rPr>
        <w:t>мозговой штурм (М. Тоньес).</w:t>
      </w:r>
    </w:p>
    <w:p w14:paraId="78A5DAF3" w14:textId="77777777" w:rsidR="00543096" w:rsidRDefault="00543096" w:rsidP="00543096">
      <w:pPr>
        <w:spacing w:line="36" w:lineRule="exact"/>
        <w:rPr>
          <w:sz w:val="20"/>
          <w:szCs w:val="20"/>
        </w:rPr>
      </w:pPr>
    </w:p>
    <w:p w14:paraId="0DCD8ACD" w14:textId="77777777" w:rsidR="00964173" w:rsidRDefault="00543096" w:rsidP="00964173">
      <w:pPr>
        <w:spacing w:line="258" w:lineRule="auto"/>
        <w:ind w:left="2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Целью </w:t>
      </w:r>
      <w:r>
        <w:rPr>
          <w:rFonts w:ascii="Times New Roman" w:eastAsia="Times New Roman" w:hAnsi="Times New Roman" w:cs="Times New Roman"/>
          <w:i/>
          <w:iCs/>
          <w:sz w:val="24"/>
          <w:szCs w:val="24"/>
        </w:rPr>
        <w:t>стратегий</w:t>
      </w:r>
      <w:r>
        <w:rPr>
          <w:rFonts w:ascii="Times New Roman" w:eastAsia="Times New Roman" w:hAnsi="Times New Roman" w:cs="Times New Roman"/>
          <w:sz w:val="24"/>
          <w:szCs w:val="24"/>
        </w:rPr>
        <w:t xml:space="preserve"> исполнительной фазы </w:t>
      </w:r>
      <w:r>
        <w:rPr>
          <w:rFonts w:ascii="Times New Roman" w:eastAsia="Times New Roman" w:hAnsi="Times New Roman" w:cs="Times New Roman"/>
          <w:i/>
          <w:iCs/>
          <w:sz w:val="24"/>
          <w:szCs w:val="24"/>
        </w:rPr>
        <w:t>чтения</w:t>
      </w:r>
      <w:r>
        <w:rPr>
          <w:rFonts w:ascii="Times New Roman" w:eastAsia="Times New Roman" w:hAnsi="Times New Roman" w:cs="Times New Roman"/>
          <w:sz w:val="24"/>
          <w:szCs w:val="24"/>
        </w:rPr>
        <w:t xml:space="preserve"> является развитие механизмов чтения, т. е. выдвижение гипотезы, ее подтверждение/отклонение, контекстуальная и смысловая догадка, размышление во время чтения о том, что и как «я читаю», насколько хорошо «понимаю прочитанное». Основным принципом стратегий этого этапа – текстовой деятельности будет остановка деятельности, размышление вслух, прогноз,установление разнообразных и разнонаправленных связей и отношений внутри развития сюжета. Педагог вмешивается процесс чтения обучающегося с целью оказания помощи, дополнительного информирования и обучения. Чем труднее материал, с которым работает читатель, тем большая помощь педагога ему необходима. Поэтому наиболее эффективными будут стратегии, связанные с ведением записей в самой различной форме, многочисленными вариантами работы со словом, рубрикацией и системными организаторами или кластерами, а также догадками по контексту и формированием мнения, основанного на тексте.</w:t>
      </w:r>
    </w:p>
    <w:p w14:paraId="21528AF4" w14:textId="77777777" w:rsidR="00964173" w:rsidRDefault="00543096" w:rsidP="00964173">
      <w:pPr>
        <w:spacing w:line="258" w:lineRule="auto"/>
        <w:ind w:left="2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Целью стратегий </w:t>
      </w:r>
      <w:r>
        <w:rPr>
          <w:rFonts w:ascii="Times New Roman" w:eastAsia="Times New Roman" w:hAnsi="Times New Roman" w:cs="Times New Roman"/>
          <w:i/>
          <w:iCs/>
          <w:sz w:val="24"/>
          <w:szCs w:val="24"/>
        </w:rPr>
        <w:t>постчтения</w:t>
      </w:r>
      <w:r>
        <w:rPr>
          <w:rFonts w:ascii="Times New Roman" w:eastAsia="Times New Roman" w:hAnsi="Times New Roman" w:cs="Times New Roman"/>
          <w:sz w:val="24"/>
          <w:szCs w:val="24"/>
        </w:rPr>
        <w:t xml:space="preserve"> является применение, использование материала в самых различных ситуациях, формах, сферах и включение его в другую, более масштабную деятельность. Стратегии связаны с усвоением, расширением, углублением, обсуждением содержания прочитанного. К ним относятся стратегии воспроизведения текста с различной степенью развернутости и сжатости. Это суммация, обобщение содержания текста в форме краткого изложения без изменения структуры текста и с ее изменением, аннотация, реферат или резюме, трансформации текста в другую литературную или внетекстовую форму (сценарий, пьеса, стихотворение, иллюстрация, плакат и пр.). Практикуются также журналы чтения и читательских реакций, а затем написание собственных текстов от простых по форме алфавитных книжек до сказок, рассказов, стихов. Среди стратегий чтения наибольшее распространение получили такие, которые могут использоваться для обучающихся различного возраста, уровня знания языка изложения материала и интеллектуального развития. Кроме того, использование стратегий </w:t>
      </w:r>
      <w:r>
        <w:rPr>
          <w:rFonts w:ascii="Times New Roman" w:eastAsia="Times New Roman" w:hAnsi="Times New Roman" w:cs="Times New Roman"/>
          <w:i/>
          <w:iCs/>
          <w:sz w:val="24"/>
          <w:szCs w:val="24"/>
        </w:rPr>
        <w:t>должно развивать</w:t>
      </w:r>
      <w:r>
        <w:rPr>
          <w:rFonts w:ascii="Times New Roman" w:eastAsia="Times New Roman" w:hAnsi="Times New Roman" w:cs="Times New Roman"/>
          <w:sz w:val="24"/>
          <w:szCs w:val="24"/>
        </w:rPr>
        <w:t xml:space="preserve"> несколько видов речевой деятельности на одном уроке, но </w:t>
      </w:r>
      <w:r>
        <w:rPr>
          <w:rFonts w:ascii="Times New Roman" w:eastAsia="Times New Roman" w:hAnsi="Times New Roman" w:cs="Times New Roman"/>
          <w:i/>
          <w:iCs/>
          <w:sz w:val="24"/>
          <w:szCs w:val="24"/>
        </w:rPr>
        <w:t xml:space="preserve">не требовать </w:t>
      </w:r>
      <w:r>
        <w:rPr>
          <w:rFonts w:ascii="Times New Roman" w:eastAsia="Times New Roman" w:hAnsi="Times New Roman" w:cs="Times New Roman"/>
          <w:sz w:val="24"/>
          <w:szCs w:val="24"/>
        </w:rPr>
        <w:t>сложной подготовки от учителя.</w:t>
      </w:r>
    </w:p>
    <w:p w14:paraId="76A97A1F" w14:textId="77777777" w:rsidR="00543096" w:rsidRDefault="00543096" w:rsidP="00964173">
      <w:pPr>
        <w:spacing w:after="0" w:line="258" w:lineRule="auto"/>
        <w:ind w:left="260" w:firstLine="360"/>
        <w:jc w:val="both"/>
        <w:rPr>
          <w:rFonts w:eastAsia="Times New Roman"/>
          <w:sz w:val="24"/>
          <w:szCs w:val="24"/>
        </w:rPr>
      </w:pPr>
      <w:r>
        <w:rPr>
          <w:rFonts w:ascii="Times New Roman" w:eastAsia="Times New Roman" w:hAnsi="Times New Roman" w:cs="Times New Roman"/>
          <w:sz w:val="24"/>
          <w:szCs w:val="24"/>
        </w:rPr>
        <w:t>Уже существуют списки «любимых» стратегий. Примеры наиболее распространенных стратегий.</w:t>
      </w:r>
    </w:p>
    <w:p w14:paraId="5EBEDC0A" w14:textId="77777777" w:rsidR="00543096" w:rsidRDefault="00543096" w:rsidP="00964173">
      <w:pPr>
        <w:spacing w:after="0" w:line="127" w:lineRule="exact"/>
        <w:rPr>
          <w:sz w:val="20"/>
          <w:szCs w:val="20"/>
        </w:rPr>
      </w:pPr>
    </w:p>
    <w:p w14:paraId="5B0C514F" w14:textId="77777777" w:rsidR="00543096" w:rsidRDefault="00543096" w:rsidP="00964173">
      <w:pPr>
        <w:spacing w:after="0"/>
        <w:ind w:left="620"/>
        <w:rPr>
          <w:sz w:val="20"/>
          <w:szCs w:val="20"/>
        </w:rPr>
      </w:pPr>
      <w:r>
        <w:rPr>
          <w:rFonts w:ascii="Times New Roman" w:eastAsia="Times New Roman" w:hAnsi="Times New Roman" w:cs="Times New Roman"/>
          <w:sz w:val="24"/>
          <w:szCs w:val="24"/>
        </w:rPr>
        <w:t>Предчтение (ориентировочный этап):</w:t>
      </w:r>
    </w:p>
    <w:p w14:paraId="02983033" w14:textId="77777777" w:rsidR="00543096" w:rsidRDefault="00543096" w:rsidP="00964173">
      <w:pPr>
        <w:spacing w:after="0" w:line="29" w:lineRule="exact"/>
        <w:rPr>
          <w:sz w:val="20"/>
          <w:szCs w:val="20"/>
        </w:rPr>
      </w:pPr>
    </w:p>
    <w:p w14:paraId="237DC89B" w14:textId="77777777" w:rsidR="00543096" w:rsidRDefault="00543096" w:rsidP="00181E5B">
      <w:pPr>
        <w:numPr>
          <w:ilvl w:val="0"/>
          <w:numId w:val="94"/>
        </w:numPr>
        <w:tabs>
          <w:tab w:val="left" w:pos="1420"/>
        </w:tabs>
        <w:spacing w:after="0" w:line="240" w:lineRule="auto"/>
        <w:ind w:left="1420" w:hanging="364"/>
        <w:rPr>
          <w:rFonts w:eastAsia="Times New Roman"/>
          <w:sz w:val="24"/>
          <w:szCs w:val="24"/>
        </w:rPr>
      </w:pPr>
      <w:r>
        <w:rPr>
          <w:rFonts w:ascii="Times New Roman" w:eastAsia="Times New Roman" w:hAnsi="Times New Roman" w:cs="Times New Roman"/>
          <w:sz w:val="24"/>
          <w:szCs w:val="24"/>
        </w:rPr>
        <w:t>Ориентиры предвосхищения содержания.</w:t>
      </w:r>
    </w:p>
    <w:p w14:paraId="2B859F01" w14:textId="77777777" w:rsidR="00543096" w:rsidRDefault="00543096" w:rsidP="00964173">
      <w:pPr>
        <w:spacing w:after="0" w:line="26" w:lineRule="exact"/>
        <w:rPr>
          <w:rFonts w:eastAsia="Times New Roman"/>
          <w:sz w:val="24"/>
          <w:szCs w:val="24"/>
        </w:rPr>
      </w:pPr>
    </w:p>
    <w:p w14:paraId="4031B8CA" w14:textId="77777777" w:rsidR="00543096" w:rsidRDefault="00543096" w:rsidP="00181E5B">
      <w:pPr>
        <w:numPr>
          <w:ilvl w:val="0"/>
          <w:numId w:val="94"/>
        </w:numPr>
        <w:tabs>
          <w:tab w:val="left" w:pos="1420"/>
        </w:tabs>
        <w:spacing w:after="0" w:line="240" w:lineRule="auto"/>
        <w:ind w:left="1420" w:hanging="364"/>
        <w:rPr>
          <w:rFonts w:eastAsia="Times New Roman"/>
          <w:sz w:val="24"/>
          <w:szCs w:val="24"/>
        </w:rPr>
      </w:pPr>
      <w:r>
        <w:rPr>
          <w:rFonts w:ascii="Times New Roman" w:eastAsia="Times New Roman" w:hAnsi="Times New Roman" w:cs="Times New Roman"/>
          <w:sz w:val="24"/>
          <w:szCs w:val="24"/>
        </w:rPr>
        <w:t>Мозговой штурм.</w:t>
      </w:r>
    </w:p>
    <w:p w14:paraId="4E8AE58A" w14:textId="77777777" w:rsidR="00543096" w:rsidRDefault="00543096" w:rsidP="00964173">
      <w:pPr>
        <w:spacing w:after="0" w:line="28" w:lineRule="exact"/>
        <w:rPr>
          <w:rFonts w:eastAsia="Times New Roman"/>
          <w:sz w:val="24"/>
          <w:szCs w:val="24"/>
        </w:rPr>
      </w:pPr>
    </w:p>
    <w:p w14:paraId="4194B5E6" w14:textId="77777777" w:rsidR="00543096" w:rsidRDefault="00543096" w:rsidP="00181E5B">
      <w:pPr>
        <w:numPr>
          <w:ilvl w:val="0"/>
          <w:numId w:val="94"/>
        </w:numPr>
        <w:tabs>
          <w:tab w:val="left" w:pos="1420"/>
        </w:tabs>
        <w:spacing w:after="0" w:line="240" w:lineRule="auto"/>
        <w:ind w:left="1420" w:hanging="364"/>
        <w:rPr>
          <w:rFonts w:eastAsia="Times New Roman"/>
          <w:sz w:val="24"/>
          <w:szCs w:val="24"/>
        </w:rPr>
      </w:pPr>
      <w:r>
        <w:rPr>
          <w:rFonts w:ascii="Times New Roman" w:eastAsia="Times New Roman" w:hAnsi="Times New Roman" w:cs="Times New Roman"/>
          <w:sz w:val="24"/>
          <w:szCs w:val="24"/>
        </w:rPr>
        <w:t>Поставь проблему. Предложи решение.</w:t>
      </w:r>
    </w:p>
    <w:p w14:paraId="01131F6F" w14:textId="77777777" w:rsidR="00543096" w:rsidRDefault="00543096" w:rsidP="00964173">
      <w:pPr>
        <w:spacing w:after="0" w:line="26" w:lineRule="exact"/>
        <w:rPr>
          <w:rFonts w:eastAsia="Times New Roman"/>
          <w:sz w:val="24"/>
          <w:szCs w:val="24"/>
        </w:rPr>
      </w:pPr>
    </w:p>
    <w:p w14:paraId="55A9A7DC" w14:textId="77777777" w:rsidR="00543096" w:rsidRDefault="00543096" w:rsidP="00181E5B">
      <w:pPr>
        <w:numPr>
          <w:ilvl w:val="0"/>
          <w:numId w:val="94"/>
        </w:numPr>
        <w:tabs>
          <w:tab w:val="left" w:pos="1420"/>
        </w:tabs>
        <w:spacing w:after="0" w:line="240" w:lineRule="auto"/>
        <w:ind w:left="1420" w:hanging="364"/>
        <w:rPr>
          <w:rFonts w:eastAsia="Times New Roman"/>
          <w:sz w:val="24"/>
          <w:szCs w:val="24"/>
        </w:rPr>
      </w:pPr>
      <w:r>
        <w:rPr>
          <w:rFonts w:ascii="Times New Roman" w:eastAsia="Times New Roman" w:hAnsi="Times New Roman" w:cs="Times New Roman"/>
          <w:sz w:val="24"/>
          <w:szCs w:val="24"/>
        </w:rPr>
        <w:t>Рассечение вопроса.</w:t>
      </w:r>
    </w:p>
    <w:p w14:paraId="68998826" w14:textId="77777777" w:rsidR="00543096" w:rsidRDefault="00543096" w:rsidP="00964173">
      <w:pPr>
        <w:spacing w:after="0" w:line="28" w:lineRule="exact"/>
        <w:rPr>
          <w:rFonts w:eastAsia="Times New Roman"/>
          <w:sz w:val="24"/>
          <w:szCs w:val="24"/>
        </w:rPr>
      </w:pPr>
    </w:p>
    <w:p w14:paraId="65090E51" w14:textId="77777777" w:rsidR="00543096" w:rsidRDefault="00543096" w:rsidP="00181E5B">
      <w:pPr>
        <w:numPr>
          <w:ilvl w:val="0"/>
          <w:numId w:val="94"/>
        </w:numPr>
        <w:tabs>
          <w:tab w:val="left" w:pos="1420"/>
        </w:tabs>
        <w:spacing w:after="0" w:line="240" w:lineRule="auto"/>
        <w:ind w:left="1420" w:hanging="364"/>
        <w:rPr>
          <w:rFonts w:eastAsia="Times New Roman"/>
          <w:sz w:val="24"/>
          <w:szCs w:val="24"/>
        </w:rPr>
      </w:pPr>
      <w:r>
        <w:rPr>
          <w:rFonts w:ascii="Times New Roman" w:eastAsia="Times New Roman" w:hAnsi="Times New Roman" w:cs="Times New Roman"/>
          <w:sz w:val="24"/>
          <w:szCs w:val="24"/>
        </w:rPr>
        <w:t>Прогноз и впечатления.</w:t>
      </w:r>
    </w:p>
    <w:p w14:paraId="27772493" w14:textId="77777777" w:rsidR="00543096" w:rsidRDefault="00543096" w:rsidP="00964173">
      <w:pPr>
        <w:spacing w:after="0" w:line="26" w:lineRule="exact"/>
        <w:rPr>
          <w:rFonts w:eastAsia="Times New Roman"/>
          <w:sz w:val="24"/>
          <w:szCs w:val="24"/>
        </w:rPr>
      </w:pPr>
    </w:p>
    <w:p w14:paraId="20C2EB81" w14:textId="77777777" w:rsidR="00543096" w:rsidRDefault="00543096" w:rsidP="00181E5B">
      <w:pPr>
        <w:numPr>
          <w:ilvl w:val="0"/>
          <w:numId w:val="94"/>
        </w:numPr>
        <w:tabs>
          <w:tab w:val="left" w:pos="1420"/>
        </w:tabs>
        <w:spacing w:after="0" w:line="240" w:lineRule="auto"/>
        <w:ind w:left="1420" w:hanging="364"/>
        <w:rPr>
          <w:rFonts w:eastAsia="Times New Roman"/>
          <w:sz w:val="24"/>
          <w:szCs w:val="24"/>
        </w:rPr>
      </w:pPr>
      <w:r>
        <w:rPr>
          <w:rFonts w:ascii="Times New Roman" w:eastAsia="Times New Roman" w:hAnsi="Times New Roman" w:cs="Times New Roman"/>
          <w:sz w:val="24"/>
          <w:szCs w:val="24"/>
        </w:rPr>
        <w:t>Алфавит за круглым столом.</w:t>
      </w:r>
    </w:p>
    <w:p w14:paraId="70D16E01" w14:textId="77777777" w:rsidR="00543096" w:rsidRDefault="00543096" w:rsidP="00964173">
      <w:pPr>
        <w:spacing w:after="0" w:line="149" w:lineRule="exact"/>
        <w:rPr>
          <w:sz w:val="20"/>
          <w:szCs w:val="20"/>
        </w:rPr>
      </w:pPr>
    </w:p>
    <w:p w14:paraId="2D761AC5" w14:textId="77777777" w:rsidR="00543096" w:rsidRDefault="00543096" w:rsidP="00964173">
      <w:pPr>
        <w:spacing w:after="0"/>
        <w:ind w:left="620"/>
        <w:rPr>
          <w:sz w:val="20"/>
          <w:szCs w:val="20"/>
        </w:rPr>
      </w:pPr>
      <w:r>
        <w:rPr>
          <w:rFonts w:ascii="Times New Roman" w:eastAsia="Times New Roman" w:hAnsi="Times New Roman" w:cs="Times New Roman"/>
          <w:sz w:val="24"/>
          <w:szCs w:val="24"/>
        </w:rPr>
        <w:t>Чтение (исполнительный этап): Следуйте за персонажем книги.</w:t>
      </w:r>
    </w:p>
    <w:p w14:paraId="26EDBB87" w14:textId="77777777" w:rsidR="00543096" w:rsidRDefault="00543096" w:rsidP="00964173">
      <w:pPr>
        <w:spacing w:after="0" w:line="26" w:lineRule="exact"/>
        <w:rPr>
          <w:sz w:val="20"/>
          <w:szCs w:val="20"/>
        </w:rPr>
      </w:pPr>
    </w:p>
    <w:p w14:paraId="093FFA38" w14:textId="77777777" w:rsidR="00543096" w:rsidRDefault="00543096" w:rsidP="00181E5B">
      <w:pPr>
        <w:numPr>
          <w:ilvl w:val="0"/>
          <w:numId w:val="95"/>
        </w:numPr>
        <w:tabs>
          <w:tab w:val="left" w:pos="1340"/>
        </w:tabs>
        <w:spacing w:after="0" w:line="240" w:lineRule="auto"/>
        <w:ind w:left="1340" w:hanging="358"/>
        <w:rPr>
          <w:rFonts w:eastAsia="Times New Roman"/>
          <w:sz w:val="24"/>
          <w:szCs w:val="24"/>
        </w:rPr>
      </w:pPr>
      <w:r>
        <w:rPr>
          <w:rFonts w:ascii="Times New Roman" w:eastAsia="Times New Roman" w:hAnsi="Times New Roman" w:cs="Times New Roman"/>
          <w:sz w:val="24"/>
          <w:szCs w:val="24"/>
        </w:rPr>
        <w:t>Путешествие по главе книги.</w:t>
      </w:r>
    </w:p>
    <w:p w14:paraId="766EF774" w14:textId="77777777" w:rsidR="00543096" w:rsidRDefault="00543096" w:rsidP="00964173">
      <w:pPr>
        <w:spacing w:after="0" w:line="28" w:lineRule="exact"/>
        <w:rPr>
          <w:rFonts w:eastAsia="Times New Roman"/>
          <w:sz w:val="24"/>
          <w:szCs w:val="24"/>
        </w:rPr>
      </w:pPr>
    </w:p>
    <w:p w14:paraId="1A18176D" w14:textId="77777777" w:rsidR="00543096" w:rsidRDefault="00543096" w:rsidP="00181E5B">
      <w:pPr>
        <w:numPr>
          <w:ilvl w:val="0"/>
          <w:numId w:val="95"/>
        </w:numPr>
        <w:tabs>
          <w:tab w:val="left" w:pos="1340"/>
        </w:tabs>
        <w:spacing w:after="0" w:line="240" w:lineRule="auto"/>
        <w:ind w:left="1340" w:hanging="358"/>
        <w:rPr>
          <w:rFonts w:eastAsia="Times New Roman"/>
          <w:sz w:val="24"/>
          <w:szCs w:val="24"/>
        </w:rPr>
      </w:pPr>
      <w:r>
        <w:rPr>
          <w:rFonts w:ascii="Times New Roman" w:eastAsia="Times New Roman" w:hAnsi="Times New Roman" w:cs="Times New Roman"/>
          <w:sz w:val="24"/>
          <w:szCs w:val="24"/>
        </w:rPr>
        <w:t>Чтение с вопросами.</w:t>
      </w:r>
    </w:p>
    <w:p w14:paraId="294774DC" w14:textId="77777777" w:rsidR="00543096" w:rsidRDefault="00543096" w:rsidP="00964173">
      <w:pPr>
        <w:spacing w:after="0" w:line="26" w:lineRule="exact"/>
        <w:rPr>
          <w:rFonts w:eastAsia="Times New Roman"/>
          <w:sz w:val="24"/>
          <w:szCs w:val="24"/>
        </w:rPr>
      </w:pPr>
    </w:p>
    <w:p w14:paraId="355AE19B" w14:textId="77777777" w:rsidR="00543096" w:rsidRDefault="00543096" w:rsidP="00181E5B">
      <w:pPr>
        <w:numPr>
          <w:ilvl w:val="0"/>
          <w:numId w:val="95"/>
        </w:numPr>
        <w:tabs>
          <w:tab w:val="left" w:pos="1340"/>
        </w:tabs>
        <w:spacing w:after="0" w:line="240" w:lineRule="auto"/>
        <w:ind w:left="1340" w:hanging="358"/>
        <w:rPr>
          <w:rFonts w:eastAsia="Times New Roman"/>
          <w:sz w:val="24"/>
          <w:szCs w:val="24"/>
        </w:rPr>
      </w:pPr>
      <w:r>
        <w:rPr>
          <w:rFonts w:ascii="Times New Roman" w:eastAsia="Times New Roman" w:hAnsi="Times New Roman" w:cs="Times New Roman"/>
          <w:sz w:val="24"/>
          <w:szCs w:val="24"/>
        </w:rPr>
        <w:t>Чтение с обсуждением.</w:t>
      </w:r>
    </w:p>
    <w:p w14:paraId="7A8DCE4C" w14:textId="77777777" w:rsidR="00543096" w:rsidRDefault="00543096" w:rsidP="00964173">
      <w:pPr>
        <w:spacing w:after="0" w:line="28" w:lineRule="exact"/>
        <w:rPr>
          <w:rFonts w:eastAsia="Times New Roman"/>
          <w:sz w:val="24"/>
          <w:szCs w:val="24"/>
        </w:rPr>
      </w:pPr>
    </w:p>
    <w:p w14:paraId="2D303564" w14:textId="77777777" w:rsidR="00543096" w:rsidRDefault="00543096" w:rsidP="00181E5B">
      <w:pPr>
        <w:numPr>
          <w:ilvl w:val="0"/>
          <w:numId w:val="95"/>
        </w:numPr>
        <w:tabs>
          <w:tab w:val="left" w:pos="1340"/>
        </w:tabs>
        <w:spacing w:after="0" w:line="240" w:lineRule="auto"/>
        <w:ind w:left="1340" w:hanging="358"/>
        <w:rPr>
          <w:rFonts w:eastAsia="Times New Roman"/>
          <w:sz w:val="24"/>
          <w:szCs w:val="24"/>
        </w:rPr>
      </w:pPr>
      <w:r>
        <w:rPr>
          <w:rFonts w:ascii="Times New Roman" w:eastAsia="Times New Roman" w:hAnsi="Times New Roman" w:cs="Times New Roman"/>
          <w:sz w:val="24"/>
          <w:szCs w:val="24"/>
        </w:rPr>
        <w:t>Карта осмысления и запоминания событий.</w:t>
      </w:r>
    </w:p>
    <w:p w14:paraId="2D7D19DE" w14:textId="77777777" w:rsidR="00543096" w:rsidRDefault="00543096" w:rsidP="00964173">
      <w:pPr>
        <w:spacing w:after="0" w:line="26" w:lineRule="exact"/>
        <w:rPr>
          <w:rFonts w:eastAsia="Times New Roman"/>
          <w:sz w:val="24"/>
          <w:szCs w:val="24"/>
        </w:rPr>
      </w:pPr>
    </w:p>
    <w:p w14:paraId="335619A3" w14:textId="77777777" w:rsidR="00543096" w:rsidRDefault="00543096" w:rsidP="00181E5B">
      <w:pPr>
        <w:numPr>
          <w:ilvl w:val="0"/>
          <w:numId w:val="95"/>
        </w:numPr>
        <w:tabs>
          <w:tab w:val="left" w:pos="1340"/>
        </w:tabs>
        <w:spacing w:after="0" w:line="240" w:lineRule="auto"/>
        <w:ind w:left="1340" w:hanging="358"/>
        <w:rPr>
          <w:rFonts w:eastAsia="Times New Roman"/>
          <w:sz w:val="24"/>
          <w:szCs w:val="24"/>
        </w:rPr>
      </w:pPr>
      <w:r>
        <w:rPr>
          <w:rFonts w:ascii="Times New Roman" w:eastAsia="Times New Roman" w:hAnsi="Times New Roman" w:cs="Times New Roman"/>
          <w:sz w:val="24"/>
          <w:szCs w:val="24"/>
        </w:rPr>
        <w:t>Тайм-аут! (паузы для сохранения информации).</w:t>
      </w:r>
    </w:p>
    <w:p w14:paraId="092260B4" w14:textId="77777777" w:rsidR="00543096" w:rsidRDefault="00543096" w:rsidP="00964173">
      <w:pPr>
        <w:spacing w:after="0" w:line="29" w:lineRule="exact"/>
        <w:rPr>
          <w:rFonts w:eastAsia="Times New Roman"/>
          <w:sz w:val="24"/>
          <w:szCs w:val="24"/>
        </w:rPr>
      </w:pPr>
    </w:p>
    <w:p w14:paraId="06E48EBE" w14:textId="77777777" w:rsidR="00543096" w:rsidRDefault="00543096" w:rsidP="00181E5B">
      <w:pPr>
        <w:numPr>
          <w:ilvl w:val="0"/>
          <w:numId w:val="95"/>
        </w:numPr>
        <w:tabs>
          <w:tab w:val="left" w:pos="1340"/>
        </w:tabs>
        <w:spacing w:after="0" w:line="240" w:lineRule="auto"/>
        <w:ind w:left="1340" w:hanging="358"/>
        <w:rPr>
          <w:rFonts w:eastAsia="Times New Roman"/>
          <w:sz w:val="24"/>
          <w:szCs w:val="24"/>
        </w:rPr>
      </w:pPr>
      <w:r>
        <w:rPr>
          <w:rFonts w:ascii="Times New Roman" w:eastAsia="Times New Roman" w:hAnsi="Times New Roman" w:cs="Times New Roman"/>
          <w:sz w:val="24"/>
          <w:szCs w:val="24"/>
        </w:rPr>
        <w:t>Мозаика (чтение «вскладчину»).</w:t>
      </w:r>
    </w:p>
    <w:p w14:paraId="0944CF17" w14:textId="77777777" w:rsidR="00543096" w:rsidRDefault="00543096" w:rsidP="00964173">
      <w:pPr>
        <w:spacing w:after="0" w:line="146" w:lineRule="exact"/>
        <w:rPr>
          <w:sz w:val="20"/>
          <w:szCs w:val="20"/>
        </w:rPr>
      </w:pPr>
    </w:p>
    <w:p w14:paraId="2FC96472" w14:textId="77777777" w:rsidR="00543096" w:rsidRDefault="00543096" w:rsidP="00964173">
      <w:pPr>
        <w:spacing w:after="0"/>
        <w:ind w:left="620"/>
        <w:rPr>
          <w:sz w:val="20"/>
          <w:szCs w:val="20"/>
        </w:rPr>
      </w:pPr>
      <w:r>
        <w:rPr>
          <w:rFonts w:ascii="Times New Roman" w:eastAsia="Times New Roman" w:hAnsi="Times New Roman" w:cs="Times New Roman"/>
          <w:sz w:val="24"/>
          <w:szCs w:val="24"/>
        </w:rPr>
        <w:t>Постчтение (рефлексивно-оценивающий этап, включение в другую деятельность):</w:t>
      </w:r>
    </w:p>
    <w:p w14:paraId="5C1F4101" w14:textId="77777777" w:rsidR="00543096" w:rsidRDefault="00543096" w:rsidP="00964173">
      <w:pPr>
        <w:spacing w:after="0" w:line="149" w:lineRule="exact"/>
        <w:rPr>
          <w:sz w:val="20"/>
          <w:szCs w:val="20"/>
        </w:rPr>
      </w:pPr>
    </w:p>
    <w:p w14:paraId="360DAA2A" w14:textId="77777777" w:rsidR="00543096" w:rsidRPr="00964173" w:rsidRDefault="00543096" w:rsidP="00181E5B">
      <w:pPr>
        <w:numPr>
          <w:ilvl w:val="0"/>
          <w:numId w:val="96"/>
        </w:numPr>
        <w:spacing w:after="0" w:line="240" w:lineRule="auto"/>
        <w:ind w:left="567"/>
        <w:rPr>
          <w:rFonts w:eastAsia="Times New Roman"/>
          <w:sz w:val="24"/>
          <w:szCs w:val="24"/>
        </w:rPr>
      </w:pPr>
      <w:r w:rsidRPr="00964173">
        <w:rPr>
          <w:rFonts w:ascii="Times New Roman" w:eastAsia="Times New Roman" w:hAnsi="Times New Roman" w:cs="Times New Roman"/>
          <w:sz w:val="24"/>
          <w:szCs w:val="24"/>
        </w:rPr>
        <w:t>Карта типа текста.</w:t>
      </w:r>
    </w:p>
    <w:p w14:paraId="4545EF30" w14:textId="77777777" w:rsidR="00543096" w:rsidRPr="00964173" w:rsidRDefault="00543096" w:rsidP="00181E5B">
      <w:pPr>
        <w:numPr>
          <w:ilvl w:val="0"/>
          <w:numId w:val="96"/>
        </w:numPr>
        <w:spacing w:after="0" w:line="240" w:lineRule="auto"/>
        <w:ind w:left="567"/>
        <w:rPr>
          <w:rFonts w:eastAsia="Times New Roman"/>
          <w:sz w:val="24"/>
          <w:szCs w:val="24"/>
        </w:rPr>
      </w:pPr>
      <w:r w:rsidRPr="00964173">
        <w:rPr>
          <w:rFonts w:ascii="Times New Roman" w:eastAsia="Times New Roman" w:hAnsi="Times New Roman" w:cs="Times New Roman"/>
          <w:sz w:val="24"/>
          <w:szCs w:val="24"/>
        </w:rPr>
        <w:t>Пирамида фактов.</w:t>
      </w:r>
    </w:p>
    <w:p w14:paraId="26F5EDCA" w14:textId="77777777" w:rsidR="00543096" w:rsidRPr="00964173" w:rsidRDefault="00543096" w:rsidP="00181E5B">
      <w:pPr>
        <w:numPr>
          <w:ilvl w:val="0"/>
          <w:numId w:val="96"/>
        </w:numPr>
        <w:spacing w:after="0" w:line="240" w:lineRule="auto"/>
        <w:ind w:left="567"/>
        <w:rPr>
          <w:sz w:val="20"/>
          <w:szCs w:val="20"/>
        </w:rPr>
      </w:pPr>
      <w:r w:rsidRPr="00964173">
        <w:rPr>
          <w:rFonts w:ascii="Times New Roman" w:eastAsia="Times New Roman" w:hAnsi="Times New Roman" w:cs="Times New Roman"/>
          <w:sz w:val="24"/>
          <w:szCs w:val="24"/>
        </w:rPr>
        <w:t>Где ответ?</w:t>
      </w:r>
    </w:p>
    <w:p w14:paraId="43B020B2" w14:textId="77777777" w:rsidR="00543096" w:rsidRPr="00964173" w:rsidRDefault="00543096" w:rsidP="00181E5B">
      <w:pPr>
        <w:numPr>
          <w:ilvl w:val="0"/>
          <w:numId w:val="97"/>
        </w:numPr>
        <w:spacing w:after="0" w:line="240" w:lineRule="auto"/>
        <w:ind w:left="567"/>
        <w:rPr>
          <w:rFonts w:eastAsia="Times New Roman"/>
          <w:sz w:val="24"/>
          <w:szCs w:val="24"/>
        </w:rPr>
      </w:pPr>
      <w:r w:rsidRPr="00964173">
        <w:rPr>
          <w:rFonts w:ascii="Times New Roman" w:eastAsia="Times New Roman" w:hAnsi="Times New Roman" w:cs="Times New Roman"/>
          <w:sz w:val="24"/>
          <w:szCs w:val="24"/>
        </w:rPr>
        <w:t>Карта межпредметных связей.</w:t>
      </w:r>
    </w:p>
    <w:p w14:paraId="56E31CFC" w14:textId="77777777" w:rsidR="00543096" w:rsidRPr="00964173" w:rsidRDefault="00543096" w:rsidP="00181E5B">
      <w:pPr>
        <w:numPr>
          <w:ilvl w:val="0"/>
          <w:numId w:val="97"/>
        </w:numPr>
        <w:spacing w:after="0" w:line="240" w:lineRule="auto"/>
        <w:ind w:left="567"/>
        <w:rPr>
          <w:rFonts w:eastAsia="Times New Roman"/>
          <w:sz w:val="24"/>
          <w:szCs w:val="24"/>
        </w:rPr>
      </w:pPr>
      <w:r w:rsidRPr="00964173">
        <w:rPr>
          <w:rFonts w:ascii="Times New Roman" w:eastAsia="Times New Roman" w:hAnsi="Times New Roman" w:cs="Times New Roman"/>
          <w:sz w:val="24"/>
          <w:szCs w:val="24"/>
        </w:rPr>
        <w:t>Сводные таблицы.</w:t>
      </w:r>
    </w:p>
    <w:p w14:paraId="61DBE4F5" w14:textId="77777777" w:rsidR="00543096" w:rsidRPr="00964173" w:rsidRDefault="00543096" w:rsidP="00181E5B">
      <w:pPr>
        <w:numPr>
          <w:ilvl w:val="0"/>
          <w:numId w:val="97"/>
        </w:numPr>
        <w:spacing w:after="0" w:line="240" w:lineRule="auto"/>
        <w:ind w:left="567"/>
        <w:rPr>
          <w:rFonts w:eastAsia="Times New Roman"/>
          <w:sz w:val="24"/>
          <w:szCs w:val="24"/>
        </w:rPr>
      </w:pPr>
      <w:r w:rsidRPr="00964173">
        <w:rPr>
          <w:rFonts w:ascii="Times New Roman" w:eastAsia="Times New Roman" w:hAnsi="Times New Roman" w:cs="Times New Roman"/>
          <w:sz w:val="24"/>
          <w:szCs w:val="24"/>
        </w:rPr>
        <w:t>Различные вопросы к тексту.</w:t>
      </w:r>
    </w:p>
    <w:p w14:paraId="4BEB7D0B" w14:textId="77777777" w:rsidR="00543096" w:rsidRDefault="00543096" w:rsidP="00181E5B">
      <w:pPr>
        <w:numPr>
          <w:ilvl w:val="0"/>
          <w:numId w:val="97"/>
        </w:numPr>
        <w:spacing w:after="0" w:line="240" w:lineRule="atLeast"/>
        <w:ind w:left="567"/>
        <w:rPr>
          <w:rFonts w:eastAsia="Times New Roman"/>
          <w:sz w:val="24"/>
          <w:szCs w:val="24"/>
        </w:rPr>
      </w:pPr>
      <w:r>
        <w:rPr>
          <w:rFonts w:ascii="Times New Roman" w:eastAsia="Times New Roman" w:hAnsi="Times New Roman" w:cs="Times New Roman"/>
          <w:sz w:val="24"/>
          <w:szCs w:val="24"/>
        </w:rPr>
        <w:t>Аннотация – реферат – пересказ.</w:t>
      </w:r>
    </w:p>
    <w:p w14:paraId="2428FA5F" w14:textId="77777777" w:rsidR="006E6CAA" w:rsidRPr="006E6CAA" w:rsidRDefault="00543096" w:rsidP="00181E5B">
      <w:pPr>
        <w:numPr>
          <w:ilvl w:val="0"/>
          <w:numId w:val="97"/>
        </w:numPr>
        <w:spacing w:after="0" w:line="240" w:lineRule="atLeast"/>
        <w:ind w:left="567"/>
        <w:rPr>
          <w:sz w:val="20"/>
          <w:szCs w:val="20"/>
        </w:rPr>
      </w:pPr>
      <w:r w:rsidRPr="006E6CAA">
        <w:rPr>
          <w:rFonts w:ascii="Times New Roman" w:eastAsia="Times New Roman" w:hAnsi="Times New Roman" w:cs="Times New Roman"/>
          <w:sz w:val="24"/>
          <w:szCs w:val="24"/>
        </w:rPr>
        <w:t>Взаимовопросы.</w:t>
      </w:r>
      <w:r w:rsidR="006E6CAA" w:rsidRPr="006E6CAA">
        <w:rPr>
          <w:rFonts w:ascii="Times New Roman" w:eastAsia="Times New Roman" w:hAnsi="Times New Roman" w:cs="Times New Roman"/>
          <w:sz w:val="24"/>
          <w:szCs w:val="24"/>
        </w:rPr>
        <w:t xml:space="preserve"> </w:t>
      </w:r>
    </w:p>
    <w:p w14:paraId="5319CD27" w14:textId="77777777" w:rsidR="00964173" w:rsidRPr="006E6CAA" w:rsidRDefault="00543096" w:rsidP="00181E5B">
      <w:pPr>
        <w:numPr>
          <w:ilvl w:val="0"/>
          <w:numId w:val="97"/>
        </w:numPr>
        <w:spacing w:after="0" w:line="240" w:lineRule="atLeast"/>
        <w:ind w:left="567"/>
        <w:rPr>
          <w:sz w:val="20"/>
          <w:szCs w:val="20"/>
        </w:rPr>
      </w:pPr>
      <w:r w:rsidRPr="006E6CAA">
        <w:rPr>
          <w:rFonts w:ascii="Times New Roman" w:eastAsia="Times New Roman" w:hAnsi="Times New Roman" w:cs="Times New Roman"/>
          <w:sz w:val="24"/>
          <w:szCs w:val="24"/>
        </w:rPr>
        <w:t>Синквейн.</w:t>
      </w:r>
    </w:p>
    <w:p w14:paraId="1FE02551" w14:textId="77777777" w:rsidR="00543096" w:rsidRPr="00964173" w:rsidRDefault="00543096" w:rsidP="00181E5B">
      <w:pPr>
        <w:numPr>
          <w:ilvl w:val="0"/>
          <w:numId w:val="97"/>
        </w:numPr>
        <w:spacing w:after="0" w:line="240" w:lineRule="atLeast"/>
        <w:ind w:left="567"/>
        <w:rPr>
          <w:sz w:val="20"/>
          <w:szCs w:val="20"/>
        </w:rPr>
      </w:pPr>
      <w:r w:rsidRPr="00964173">
        <w:rPr>
          <w:rFonts w:ascii="Times New Roman" w:eastAsia="Times New Roman" w:hAnsi="Times New Roman" w:cs="Times New Roman"/>
          <w:sz w:val="24"/>
          <w:szCs w:val="24"/>
        </w:rPr>
        <w:t>Предчтение – чтение – постчтение:</w:t>
      </w:r>
    </w:p>
    <w:p w14:paraId="75044739" w14:textId="77777777" w:rsidR="00543096" w:rsidRPr="00964173" w:rsidRDefault="00543096" w:rsidP="00181E5B">
      <w:pPr>
        <w:numPr>
          <w:ilvl w:val="0"/>
          <w:numId w:val="98"/>
        </w:numPr>
        <w:tabs>
          <w:tab w:val="left" w:pos="567"/>
        </w:tabs>
        <w:spacing w:after="0" w:line="240" w:lineRule="atLeast"/>
        <w:ind w:left="567"/>
        <w:rPr>
          <w:rFonts w:eastAsia="Times New Roman"/>
          <w:sz w:val="24"/>
          <w:szCs w:val="24"/>
        </w:rPr>
      </w:pPr>
      <w:r w:rsidRPr="00964173">
        <w:rPr>
          <w:rFonts w:ascii="Times New Roman" w:eastAsia="Times New Roman" w:hAnsi="Times New Roman" w:cs="Times New Roman"/>
          <w:sz w:val="24"/>
          <w:szCs w:val="24"/>
        </w:rPr>
        <w:t>Обзор, вопросы, чтение, изложение, повторение.</w:t>
      </w:r>
    </w:p>
    <w:p w14:paraId="402D5BC1" w14:textId="77777777" w:rsidR="00543096" w:rsidRPr="00964173" w:rsidRDefault="00543096" w:rsidP="00181E5B">
      <w:pPr>
        <w:numPr>
          <w:ilvl w:val="0"/>
          <w:numId w:val="98"/>
        </w:numPr>
        <w:tabs>
          <w:tab w:val="left" w:pos="567"/>
        </w:tabs>
        <w:spacing w:after="0" w:line="240" w:lineRule="atLeast"/>
        <w:ind w:left="567"/>
        <w:rPr>
          <w:rFonts w:eastAsia="Times New Roman"/>
          <w:sz w:val="24"/>
          <w:szCs w:val="24"/>
        </w:rPr>
      </w:pPr>
      <w:r w:rsidRPr="00964173">
        <w:rPr>
          <w:rFonts w:ascii="Times New Roman" w:eastAsia="Times New Roman" w:hAnsi="Times New Roman" w:cs="Times New Roman"/>
          <w:sz w:val="24"/>
          <w:szCs w:val="24"/>
        </w:rPr>
        <w:t>Рефлексивные размышления.</w:t>
      </w:r>
    </w:p>
    <w:p w14:paraId="2725D34E" w14:textId="77777777" w:rsidR="00543096" w:rsidRPr="00964173" w:rsidRDefault="00543096" w:rsidP="00181E5B">
      <w:pPr>
        <w:numPr>
          <w:ilvl w:val="0"/>
          <w:numId w:val="98"/>
        </w:numPr>
        <w:tabs>
          <w:tab w:val="left" w:pos="567"/>
        </w:tabs>
        <w:spacing w:after="0" w:line="240" w:lineRule="atLeast"/>
        <w:ind w:left="567"/>
        <w:rPr>
          <w:sz w:val="20"/>
          <w:szCs w:val="20"/>
        </w:rPr>
      </w:pPr>
      <w:r w:rsidRPr="00964173">
        <w:rPr>
          <w:rFonts w:ascii="Times New Roman" w:eastAsia="Times New Roman" w:hAnsi="Times New Roman" w:cs="Times New Roman"/>
          <w:sz w:val="24"/>
          <w:szCs w:val="24"/>
        </w:rPr>
        <w:t>Знаю, хочу узнать, узнал (и варианты).</w:t>
      </w:r>
    </w:p>
    <w:p w14:paraId="71282928" w14:textId="77777777" w:rsidR="00964173" w:rsidRPr="006E6CAA" w:rsidRDefault="00543096" w:rsidP="00964173">
      <w:pPr>
        <w:spacing w:line="240" w:lineRule="atLeast"/>
        <w:ind w:left="640"/>
        <w:rPr>
          <w:rFonts w:ascii="Times New Roman" w:eastAsia="Times New Roman" w:hAnsi="Times New Roman" w:cs="Times New Roman"/>
          <w:i/>
          <w:sz w:val="24"/>
          <w:szCs w:val="24"/>
        </w:rPr>
      </w:pPr>
      <w:r w:rsidRPr="006E6CAA">
        <w:rPr>
          <w:rFonts w:ascii="Times New Roman" w:eastAsia="Times New Roman" w:hAnsi="Times New Roman" w:cs="Times New Roman"/>
          <w:i/>
          <w:sz w:val="24"/>
          <w:szCs w:val="24"/>
        </w:rPr>
        <w:t>Чтение вслух:</w:t>
      </w:r>
    </w:p>
    <w:p w14:paraId="2CBFCADC" w14:textId="77777777" w:rsidR="00543096" w:rsidRPr="006E6CAA" w:rsidRDefault="00543096" w:rsidP="00181E5B">
      <w:pPr>
        <w:pStyle w:val="a3"/>
        <w:numPr>
          <w:ilvl w:val="0"/>
          <w:numId w:val="116"/>
        </w:numPr>
        <w:tabs>
          <w:tab w:val="left" w:pos="1134"/>
          <w:tab w:val="left" w:pos="1276"/>
        </w:tabs>
        <w:spacing w:after="0" w:line="240" w:lineRule="atLeast"/>
        <w:rPr>
          <w:sz w:val="20"/>
          <w:szCs w:val="20"/>
        </w:rPr>
      </w:pPr>
      <w:r w:rsidRPr="006E6CAA">
        <w:rPr>
          <w:rFonts w:ascii="Times New Roman" w:eastAsia="Times New Roman" w:hAnsi="Times New Roman" w:cs="Times New Roman"/>
          <w:sz w:val="24"/>
          <w:szCs w:val="24"/>
        </w:rPr>
        <w:t>Театр у микрофона.</w:t>
      </w:r>
      <w:r w:rsidR="00964173" w:rsidRPr="006E6CAA">
        <w:rPr>
          <w:rFonts w:ascii="Times New Roman" w:eastAsia="Times New Roman" w:hAnsi="Times New Roman" w:cs="Times New Roman"/>
          <w:sz w:val="24"/>
          <w:szCs w:val="24"/>
        </w:rPr>
        <w:t xml:space="preserve"> </w:t>
      </w:r>
      <w:r w:rsidRPr="006E6CAA">
        <w:rPr>
          <w:rFonts w:ascii="Times New Roman" w:eastAsia="Times New Roman" w:hAnsi="Times New Roman" w:cs="Times New Roman"/>
          <w:sz w:val="24"/>
          <w:szCs w:val="24"/>
        </w:rPr>
        <w:t>Попеременное чтение (с вопросами).</w:t>
      </w:r>
    </w:p>
    <w:p w14:paraId="54D61FFB" w14:textId="77777777" w:rsidR="00964173" w:rsidRPr="006E6CAA" w:rsidRDefault="00543096" w:rsidP="00181E5B">
      <w:pPr>
        <w:pStyle w:val="a3"/>
        <w:numPr>
          <w:ilvl w:val="0"/>
          <w:numId w:val="116"/>
        </w:numPr>
        <w:tabs>
          <w:tab w:val="left" w:pos="1134"/>
          <w:tab w:val="left" w:pos="1276"/>
        </w:tabs>
        <w:spacing w:after="0" w:line="240" w:lineRule="atLeast"/>
        <w:rPr>
          <w:rFonts w:ascii="Times New Roman" w:eastAsia="Times New Roman" w:hAnsi="Times New Roman" w:cs="Times New Roman"/>
          <w:sz w:val="24"/>
          <w:szCs w:val="24"/>
        </w:rPr>
      </w:pPr>
      <w:r w:rsidRPr="006E6CAA">
        <w:rPr>
          <w:rFonts w:ascii="Times New Roman" w:eastAsia="Times New Roman" w:hAnsi="Times New Roman" w:cs="Times New Roman"/>
          <w:sz w:val="24"/>
          <w:szCs w:val="24"/>
        </w:rPr>
        <w:t>Чтение и слушание:</w:t>
      </w:r>
    </w:p>
    <w:p w14:paraId="3595B3A8" w14:textId="77777777" w:rsidR="00543096" w:rsidRPr="006E6CAA" w:rsidRDefault="00543096" w:rsidP="00181E5B">
      <w:pPr>
        <w:pStyle w:val="a3"/>
        <w:numPr>
          <w:ilvl w:val="0"/>
          <w:numId w:val="116"/>
        </w:numPr>
        <w:tabs>
          <w:tab w:val="left" w:pos="1134"/>
          <w:tab w:val="left" w:pos="1276"/>
        </w:tabs>
        <w:spacing w:after="0" w:line="240" w:lineRule="atLeast"/>
        <w:rPr>
          <w:rFonts w:eastAsia="Times New Roman"/>
          <w:sz w:val="24"/>
          <w:szCs w:val="24"/>
        </w:rPr>
      </w:pPr>
      <w:r w:rsidRPr="006E6CAA">
        <w:rPr>
          <w:rFonts w:ascii="Times New Roman" w:eastAsia="Times New Roman" w:hAnsi="Times New Roman" w:cs="Times New Roman"/>
          <w:sz w:val="24"/>
          <w:szCs w:val="24"/>
        </w:rPr>
        <w:t>Попеременное чтение и слушание.</w:t>
      </w:r>
    </w:p>
    <w:p w14:paraId="4B19F4D8" w14:textId="77777777" w:rsidR="006E6CAA" w:rsidRPr="006E6CAA" w:rsidRDefault="006E6CAA" w:rsidP="00181E5B">
      <w:pPr>
        <w:pStyle w:val="a3"/>
        <w:numPr>
          <w:ilvl w:val="0"/>
          <w:numId w:val="116"/>
        </w:numPr>
        <w:tabs>
          <w:tab w:val="left" w:pos="1134"/>
          <w:tab w:val="left" w:pos="1276"/>
        </w:tabs>
        <w:spacing w:after="0" w:line="240" w:lineRule="atLeast"/>
        <w:rPr>
          <w:sz w:val="20"/>
          <w:szCs w:val="20"/>
        </w:rPr>
      </w:pPr>
      <w:r>
        <w:rPr>
          <w:rFonts w:ascii="Times New Roman" w:eastAsia="Times New Roman" w:hAnsi="Times New Roman" w:cs="Times New Roman"/>
          <w:sz w:val="24"/>
          <w:szCs w:val="24"/>
        </w:rPr>
        <w:t>Чтение и письмо</w:t>
      </w:r>
    </w:p>
    <w:p w14:paraId="3DD2E0E1" w14:textId="77777777" w:rsidR="00543096" w:rsidRPr="006E6CAA" w:rsidRDefault="00543096" w:rsidP="00181E5B">
      <w:pPr>
        <w:pStyle w:val="a3"/>
        <w:numPr>
          <w:ilvl w:val="0"/>
          <w:numId w:val="116"/>
        </w:numPr>
        <w:tabs>
          <w:tab w:val="left" w:pos="1134"/>
          <w:tab w:val="left" w:pos="1276"/>
        </w:tabs>
        <w:spacing w:after="0" w:line="240" w:lineRule="atLeast"/>
        <w:rPr>
          <w:sz w:val="20"/>
          <w:szCs w:val="20"/>
        </w:rPr>
      </w:pPr>
      <w:r w:rsidRPr="006E6CAA">
        <w:rPr>
          <w:rFonts w:ascii="Times New Roman" w:eastAsia="Times New Roman" w:hAnsi="Times New Roman" w:cs="Times New Roman"/>
          <w:sz w:val="24"/>
          <w:szCs w:val="24"/>
        </w:rPr>
        <w:t>Дневник/журнал чтения.</w:t>
      </w:r>
    </w:p>
    <w:p w14:paraId="5E09EC7B" w14:textId="77777777" w:rsidR="00543096" w:rsidRDefault="00543096" w:rsidP="00B34848">
      <w:pPr>
        <w:spacing w:after="0" w:line="240" w:lineRule="atLeast"/>
        <w:rPr>
          <w:sz w:val="20"/>
          <w:szCs w:val="20"/>
        </w:rPr>
      </w:pPr>
    </w:p>
    <w:p w14:paraId="3DC2153B" w14:textId="77777777" w:rsidR="00DA3709" w:rsidRDefault="0092339B" w:rsidP="00543096">
      <w:pPr>
        <w:pStyle w:val="a3"/>
        <w:tabs>
          <w:tab w:val="left" w:pos="142"/>
        </w:tabs>
        <w:spacing w:after="0" w:line="240" w:lineRule="auto"/>
        <w:ind w:left="0"/>
        <w:jc w:val="center"/>
        <w:rPr>
          <w:rFonts w:ascii="Times New Roman" w:hAnsi="Times New Roman" w:cs="Times New Roman"/>
          <w:sz w:val="24"/>
        </w:rPr>
      </w:pPr>
      <w:r>
        <w:rPr>
          <w:rFonts w:ascii="Times New Roman" w:hAnsi="Times New Roman" w:cs="Times New Roman"/>
          <w:b/>
          <w:sz w:val="24"/>
          <w:szCs w:val="24"/>
        </w:rPr>
        <w:t xml:space="preserve">2.1.6. </w:t>
      </w:r>
      <w:r w:rsidR="00DA3709" w:rsidRPr="00D758F3">
        <w:rPr>
          <w:rFonts w:ascii="Times New Roman" w:hAnsi="Times New Roman" w:cs="Times New Roman"/>
          <w:b/>
          <w:sz w:val="24"/>
          <w:szCs w:val="24"/>
        </w:rPr>
        <w:t>Перечень и описание основных элементов ИКТ-компетенций и инструментов их использования</w:t>
      </w:r>
    </w:p>
    <w:tbl>
      <w:tblPr>
        <w:tblW w:w="973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9"/>
        <w:gridCol w:w="7311"/>
      </w:tblGrid>
      <w:tr w:rsidR="00DA3709" w:rsidRPr="00DA3709" w14:paraId="006BDF70" w14:textId="77777777" w:rsidTr="004F04BC">
        <w:trPr>
          <w:tblCellSpacing w:w="15" w:type="dxa"/>
          <w:jc w:val="center"/>
        </w:trPr>
        <w:tc>
          <w:tcPr>
            <w:tcW w:w="0" w:type="auto"/>
            <w:vAlign w:val="center"/>
            <w:hideMark/>
          </w:tcPr>
          <w:p w14:paraId="59B55D83" w14:textId="77777777" w:rsidR="00DA3709" w:rsidRPr="00DA3709"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color w:val="000000"/>
                <w:sz w:val="24"/>
                <w:szCs w:val="24"/>
                <w:lang w:eastAsia="ru-RU"/>
              </w:rPr>
              <w:t xml:space="preserve">Элементы ИКТ-компетентности </w:t>
            </w:r>
          </w:p>
        </w:tc>
        <w:tc>
          <w:tcPr>
            <w:tcW w:w="0" w:type="auto"/>
            <w:vAlign w:val="center"/>
            <w:hideMark/>
          </w:tcPr>
          <w:p w14:paraId="1DD145B4" w14:textId="77777777" w:rsidR="00DA3709" w:rsidRPr="00DA3709"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color w:val="000000"/>
                <w:sz w:val="24"/>
                <w:szCs w:val="24"/>
                <w:lang w:eastAsia="ru-RU"/>
              </w:rPr>
              <w:t xml:space="preserve">Описание инструментов их использования </w:t>
            </w:r>
          </w:p>
        </w:tc>
      </w:tr>
      <w:tr w:rsidR="00DA3709" w:rsidRPr="00DA3709" w14:paraId="70ED979F" w14:textId="77777777" w:rsidTr="004F04BC">
        <w:trPr>
          <w:tblCellSpacing w:w="15" w:type="dxa"/>
          <w:jc w:val="center"/>
        </w:trPr>
        <w:tc>
          <w:tcPr>
            <w:tcW w:w="0" w:type="auto"/>
            <w:vAlign w:val="center"/>
            <w:hideMark/>
          </w:tcPr>
          <w:p w14:paraId="45678562" w14:textId="77777777" w:rsidR="00DA3709" w:rsidRPr="00DA3709"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i/>
                <w:iCs/>
                <w:color w:val="000000"/>
                <w:sz w:val="24"/>
                <w:szCs w:val="24"/>
                <w:lang w:eastAsia="ru-RU"/>
              </w:rPr>
              <w:t>Обращение с ИКТ-</w:t>
            </w:r>
            <w:r w:rsidRPr="00DA3709">
              <w:rPr>
                <w:rFonts w:ascii="Times New Roman" w:eastAsia="Times New Roman" w:hAnsi="Times New Roman" w:cs="Times New Roman"/>
                <w:color w:val="000000"/>
                <w:sz w:val="24"/>
                <w:szCs w:val="24"/>
                <w:lang w:eastAsia="ru-RU"/>
              </w:rPr>
              <w:t xml:space="preserve"> </w:t>
            </w:r>
            <w:r w:rsidRPr="00DA3709">
              <w:rPr>
                <w:rFonts w:ascii="Times New Roman" w:eastAsia="Times New Roman" w:hAnsi="Times New Roman" w:cs="Times New Roman"/>
                <w:i/>
                <w:iCs/>
                <w:color w:val="000000"/>
                <w:sz w:val="24"/>
                <w:szCs w:val="24"/>
                <w:lang w:eastAsia="ru-RU"/>
              </w:rPr>
              <w:t>устройствами</w:t>
            </w:r>
            <w:r w:rsidRPr="00DA3709">
              <w:rPr>
                <w:rFonts w:ascii="Times New Roman" w:eastAsia="Times New Roman" w:hAnsi="Times New Roman" w:cs="Times New Roman"/>
                <w:color w:val="000000"/>
                <w:sz w:val="24"/>
                <w:szCs w:val="24"/>
                <w:lang w:eastAsia="ru-RU"/>
              </w:rPr>
              <w:t xml:space="preserve"> </w:t>
            </w:r>
          </w:p>
        </w:tc>
        <w:tc>
          <w:tcPr>
            <w:tcW w:w="0" w:type="auto"/>
            <w:vAlign w:val="center"/>
            <w:hideMark/>
          </w:tcPr>
          <w:p w14:paraId="2F74D533" w14:textId="77777777" w:rsidR="0092339B" w:rsidRDefault="00FF35BB" w:rsidP="00B41F45">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color w:val="000000"/>
                <w:sz w:val="24"/>
                <w:szCs w:val="24"/>
                <w:lang w:eastAsia="ru-RU"/>
              </w:rPr>
              <w:t>включение</w:t>
            </w:r>
            <w:r w:rsidR="00DA3709" w:rsidRPr="00DA3709">
              <w:rPr>
                <w:rFonts w:ascii="Times New Roman" w:eastAsia="Times New Roman" w:hAnsi="Times New Roman" w:cs="Times New Roman"/>
                <w:color w:val="000000"/>
                <w:sz w:val="24"/>
                <w:szCs w:val="24"/>
                <w:lang w:eastAsia="ru-RU"/>
              </w:rPr>
              <w:t xml:space="preserve"> и выключение комп</w:t>
            </w:r>
            <w:r w:rsidR="00B41F45">
              <w:rPr>
                <w:rFonts w:ascii="Times New Roman" w:eastAsia="Times New Roman" w:hAnsi="Times New Roman" w:cs="Times New Roman"/>
                <w:color w:val="000000"/>
                <w:sz w:val="24"/>
                <w:szCs w:val="24"/>
                <w:lang w:eastAsia="ru-RU"/>
              </w:rPr>
              <w:t xml:space="preserve">ьютеров и других средств ИКТ. </w:t>
            </w:r>
            <w:r w:rsidR="00DA3709" w:rsidRPr="00DA3709">
              <w:rPr>
                <w:rFonts w:ascii="Times New Roman" w:eastAsia="Times New Roman" w:hAnsi="Times New Roman" w:cs="Times New Roman"/>
                <w:color w:val="000000"/>
                <w:sz w:val="24"/>
                <w:szCs w:val="24"/>
                <w:lang w:eastAsia="ru-RU"/>
              </w:rPr>
              <w:t>Освоение базовых операций с компьюте</w:t>
            </w:r>
            <w:r w:rsidR="00B41F45">
              <w:rPr>
                <w:rFonts w:ascii="Times New Roman" w:eastAsia="Times New Roman" w:hAnsi="Times New Roman" w:cs="Times New Roman"/>
                <w:color w:val="000000"/>
                <w:sz w:val="24"/>
                <w:szCs w:val="24"/>
                <w:lang w:eastAsia="ru-RU"/>
              </w:rPr>
              <w:t xml:space="preserve">ром и другими средствами ИКТ. </w:t>
            </w:r>
          </w:p>
          <w:p w14:paraId="3023C73E" w14:textId="77777777" w:rsidR="0092339B" w:rsidRDefault="00DA3709" w:rsidP="00B41F45">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color w:val="000000"/>
                <w:sz w:val="24"/>
                <w:szCs w:val="24"/>
                <w:lang w:eastAsia="ru-RU"/>
              </w:rPr>
              <w:t>Определение оборудования, установленного в компьютере</w:t>
            </w:r>
            <w:r w:rsidR="00B41F45">
              <w:rPr>
                <w:rFonts w:ascii="Times New Roman" w:eastAsia="Times New Roman" w:hAnsi="Times New Roman" w:cs="Times New Roman"/>
                <w:color w:val="000000"/>
                <w:sz w:val="24"/>
                <w:szCs w:val="24"/>
                <w:lang w:eastAsia="ru-RU"/>
              </w:rPr>
              <w:t xml:space="preserve">. </w:t>
            </w:r>
          </w:p>
          <w:p w14:paraId="679F5476" w14:textId="77777777" w:rsidR="0092339B" w:rsidRDefault="00DA3709" w:rsidP="00B41F45">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color w:val="000000"/>
                <w:sz w:val="24"/>
                <w:szCs w:val="24"/>
                <w:lang w:eastAsia="ru-RU"/>
              </w:rPr>
              <w:t xml:space="preserve"> Работа в файловом менедже</w:t>
            </w:r>
            <w:r w:rsidR="00B41F45">
              <w:rPr>
                <w:rFonts w:ascii="Times New Roman" w:eastAsia="Times New Roman" w:hAnsi="Times New Roman" w:cs="Times New Roman"/>
                <w:color w:val="000000"/>
                <w:sz w:val="24"/>
                <w:szCs w:val="24"/>
                <w:lang w:eastAsia="ru-RU"/>
              </w:rPr>
              <w:t xml:space="preserve">ре.  </w:t>
            </w:r>
          </w:p>
          <w:p w14:paraId="667822E2" w14:textId="77777777" w:rsidR="0092339B" w:rsidRDefault="00B41F45" w:rsidP="00B41F4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Создание файлов и папок. </w:t>
            </w:r>
            <w:r w:rsidR="00DA3709" w:rsidRPr="00DA3709">
              <w:rPr>
                <w:rFonts w:ascii="Times New Roman" w:eastAsia="Times New Roman" w:hAnsi="Times New Roman" w:cs="Times New Roman"/>
                <w:color w:val="000000"/>
                <w:sz w:val="24"/>
                <w:szCs w:val="24"/>
                <w:lang w:eastAsia="ru-RU"/>
              </w:rPr>
              <w:t xml:space="preserve"> </w:t>
            </w:r>
          </w:p>
          <w:p w14:paraId="29DF2726" w14:textId="77777777" w:rsidR="00DA3709" w:rsidRPr="00DA3709" w:rsidRDefault="00DA3709" w:rsidP="00B41F45">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color w:val="000000"/>
                <w:sz w:val="24"/>
                <w:szCs w:val="24"/>
                <w:lang w:eastAsia="ru-RU"/>
              </w:rPr>
              <w:t xml:space="preserve">Установка и удаление программ </w:t>
            </w:r>
          </w:p>
        </w:tc>
      </w:tr>
      <w:tr w:rsidR="00DA3709" w:rsidRPr="00DA3709" w14:paraId="321800E1" w14:textId="77777777" w:rsidTr="004F04BC">
        <w:trPr>
          <w:tblCellSpacing w:w="15" w:type="dxa"/>
          <w:jc w:val="center"/>
        </w:trPr>
        <w:tc>
          <w:tcPr>
            <w:tcW w:w="0" w:type="auto"/>
            <w:vAlign w:val="center"/>
            <w:hideMark/>
          </w:tcPr>
          <w:p w14:paraId="65DE9F27" w14:textId="77777777" w:rsidR="00DA3709" w:rsidRPr="00DA3709"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i/>
                <w:iCs/>
                <w:color w:val="000000"/>
                <w:sz w:val="24"/>
                <w:szCs w:val="24"/>
                <w:lang w:eastAsia="ru-RU"/>
              </w:rPr>
              <w:t>Создание документов и</w:t>
            </w:r>
            <w:r w:rsidRPr="00DA3709">
              <w:rPr>
                <w:rFonts w:ascii="Times New Roman" w:eastAsia="Times New Roman" w:hAnsi="Times New Roman" w:cs="Times New Roman"/>
                <w:color w:val="000000"/>
                <w:sz w:val="24"/>
                <w:szCs w:val="24"/>
                <w:lang w:eastAsia="ru-RU"/>
              </w:rPr>
              <w:t xml:space="preserve"> </w:t>
            </w:r>
            <w:r w:rsidRPr="00DA3709">
              <w:rPr>
                <w:rFonts w:ascii="Times New Roman" w:eastAsia="Times New Roman" w:hAnsi="Times New Roman" w:cs="Times New Roman"/>
                <w:i/>
                <w:iCs/>
                <w:color w:val="000000"/>
                <w:sz w:val="24"/>
                <w:szCs w:val="24"/>
                <w:lang w:eastAsia="ru-RU"/>
              </w:rPr>
              <w:t>печатных изданий</w:t>
            </w:r>
            <w:r w:rsidRPr="00DA3709">
              <w:rPr>
                <w:rFonts w:ascii="Times New Roman" w:eastAsia="Times New Roman" w:hAnsi="Times New Roman" w:cs="Times New Roman"/>
                <w:color w:val="000000"/>
                <w:sz w:val="24"/>
                <w:szCs w:val="24"/>
                <w:lang w:eastAsia="ru-RU"/>
              </w:rPr>
              <w:t xml:space="preserve"> </w:t>
            </w:r>
          </w:p>
        </w:tc>
        <w:tc>
          <w:tcPr>
            <w:tcW w:w="0" w:type="auto"/>
            <w:vAlign w:val="center"/>
            <w:hideMark/>
          </w:tcPr>
          <w:p w14:paraId="288C86B1" w14:textId="77777777" w:rsidR="00DA3709" w:rsidRPr="00DA3709"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color w:val="000000"/>
                <w:sz w:val="24"/>
                <w:szCs w:val="24"/>
                <w:lang w:eastAsia="ru-RU"/>
              </w:rPr>
              <w:t>Создание и редакти</w:t>
            </w:r>
            <w:r w:rsidR="00B41F45">
              <w:rPr>
                <w:rFonts w:ascii="Times New Roman" w:eastAsia="Times New Roman" w:hAnsi="Times New Roman" w:cs="Times New Roman"/>
                <w:color w:val="000000"/>
                <w:sz w:val="24"/>
                <w:szCs w:val="24"/>
                <w:lang w:eastAsia="ru-RU"/>
              </w:rPr>
              <w:t xml:space="preserve">рование текстовых документов. </w:t>
            </w:r>
            <w:r w:rsidRPr="00DA3709">
              <w:rPr>
                <w:rFonts w:ascii="Times New Roman" w:eastAsia="Times New Roman" w:hAnsi="Times New Roman" w:cs="Times New Roman"/>
                <w:color w:val="000000"/>
                <w:sz w:val="24"/>
                <w:szCs w:val="24"/>
                <w:lang w:eastAsia="ru-RU"/>
              </w:rPr>
              <w:t>Изменения начертания, размера шрифта, гарнитуры, выравнивание абзацев.</w:t>
            </w:r>
            <w:r w:rsidR="00B41F45">
              <w:rPr>
                <w:rFonts w:ascii="Times New Roman" w:eastAsia="Times New Roman" w:hAnsi="Times New Roman" w:cs="Times New Roman"/>
                <w:color w:val="000000"/>
                <w:sz w:val="24"/>
                <w:szCs w:val="24"/>
                <w:lang w:eastAsia="ru-RU"/>
              </w:rPr>
              <w:t xml:space="preserve"> </w:t>
            </w:r>
            <w:r w:rsidRPr="00DA3709">
              <w:rPr>
                <w:rFonts w:ascii="Times New Roman" w:eastAsia="Times New Roman" w:hAnsi="Times New Roman" w:cs="Times New Roman"/>
                <w:color w:val="000000"/>
                <w:sz w:val="24"/>
                <w:szCs w:val="24"/>
                <w:lang w:eastAsia="ru-RU"/>
              </w:rPr>
              <w:t xml:space="preserve"> Размещение и оформление в документах элементов страницы: заголовки, т</w:t>
            </w:r>
            <w:r w:rsidR="00B41F45">
              <w:rPr>
                <w:rFonts w:ascii="Times New Roman" w:eastAsia="Times New Roman" w:hAnsi="Times New Roman" w:cs="Times New Roman"/>
                <w:color w:val="000000"/>
                <w:sz w:val="24"/>
                <w:szCs w:val="24"/>
                <w:lang w:eastAsia="ru-RU"/>
              </w:rPr>
              <w:t xml:space="preserve">екст, эпиграфы, иллюстрации. </w:t>
            </w:r>
            <w:r w:rsidRPr="00DA3709">
              <w:rPr>
                <w:rFonts w:ascii="Times New Roman" w:eastAsia="Times New Roman" w:hAnsi="Times New Roman" w:cs="Times New Roman"/>
                <w:color w:val="000000"/>
                <w:sz w:val="24"/>
                <w:szCs w:val="24"/>
                <w:lang w:eastAsia="ru-RU"/>
              </w:rPr>
              <w:t>Р</w:t>
            </w:r>
            <w:r w:rsidR="00B41F45">
              <w:rPr>
                <w:rFonts w:ascii="Times New Roman" w:eastAsia="Times New Roman" w:hAnsi="Times New Roman" w:cs="Times New Roman"/>
                <w:color w:val="000000"/>
                <w:sz w:val="24"/>
                <w:szCs w:val="24"/>
                <w:lang w:eastAsia="ru-RU"/>
              </w:rPr>
              <w:t>едактирование иллюстраций.</w:t>
            </w:r>
            <w:r w:rsidRPr="00DA3709">
              <w:rPr>
                <w:rFonts w:ascii="Times New Roman" w:eastAsia="Times New Roman" w:hAnsi="Times New Roman" w:cs="Times New Roman"/>
                <w:color w:val="000000"/>
                <w:sz w:val="24"/>
                <w:szCs w:val="24"/>
                <w:lang w:eastAsia="ru-RU"/>
              </w:rPr>
              <w:t xml:space="preserve"> Оформление и редактирование ячеек, строк и столбцов таблицы. </w:t>
            </w:r>
            <w:r w:rsidR="00B41F45">
              <w:rPr>
                <w:rFonts w:ascii="Times New Roman" w:eastAsia="Times New Roman" w:hAnsi="Times New Roman" w:cs="Times New Roman"/>
                <w:color w:val="000000"/>
                <w:sz w:val="24"/>
                <w:szCs w:val="24"/>
                <w:lang w:eastAsia="ru-RU"/>
              </w:rPr>
              <w:t xml:space="preserve">Создание и оформление схем. </w:t>
            </w:r>
            <w:r w:rsidRPr="00DA3709">
              <w:rPr>
                <w:rFonts w:ascii="Times New Roman" w:eastAsia="Times New Roman" w:hAnsi="Times New Roman" w:cs="Times New Roman"/>
                <w:color w:val="000000"/>
                <w:sz w:val="24"/>
                <w:szCs w:val="24"/>
                <w:lang w:eastAsia="ru-RU"/>
              </w:rPr>
              <w:t xml:space="preserve">Создание и применение стилей. Создание сносок, колонок. </w:t>
            </w:r>
          </w:p>
        </w:tc>
      </w:tr>
      <w:tr w:rsidR="00DA3709" w:rsidRPr="00DA3709" w14:paraId="2B9A2E6A" w14:textId="77777777" w:rsidTr="004F04BC">
        <w:trPr>
          <w:tblCellSpacing w:w="15" w:type="dxa"/>
          <w:jc w:val="center"/>
        </w:trPr>
        <w:tc>
          <w:tcPr>
            <w:tcW w:w="0" w:type="auto"/>
            <w:vAlign w:val="center"/>
            <w:hideMark/>
          </w:tcPr>
          <w:p w14:paraId="5DE683A4" w14:textId="77777777" w:rsidR="00DA3709" w:rsidRPr="00DA3709"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i/>
                <w:iCs/>
                <w:color w:val="000000"/>
                <w:sz w:val="24"/>
                <w:szCs w:val="24"/>
                <w:lang w:eastAsia="ru-RU"/>
              </w:rPr>
              <w:t>Создание</w:t>
            </w:r>
            <w:r w:rsidRPr="00DA3709">
              <w:rPr>
                <w:rFonts w:ascii="Times New Roman" w:eastAsia="Times New Roman" w:hAnsi="Times New Roman" w:cs="Times New Roman"/>
                <w:color w:val="000000"/>
                <w:sz w:val="24"/>
                <w:szCs w:val="24"/>
                <w:lang w:eastAsia="ru-RU"/>
              </w:rPr>
              <w:t xml:space="preserve"> </w:t>
            </w:r>
            <w:r w:rsidRPr="00DA3709">
              <w:rPr>
                <w:rFonts w:ascii="Times New Roman" w:eastAsia="Times New Roman" w:hAnsi="Times New Roman" w:cs="Times New Roman"/>
                <w:i/>
                <w:iCs/>
                <w:color w:val="000000"/>
                <w:sz w:val="24"/>
                <w:szCs w:val="24"/>
                <w:lang w:eastAsia="ru-RU"/>
              </w:rPr>
              <w:t>мультимедийной</w:t>
            </w:r>
            <w:r w:rsidRPr="00DA3709">
              <w:rPr>
                <w:rFonts w:ascii="Times New Roman" w:eastAsia="Times New Roman" w:hAnsi="Times New Roman" w:cs="Times New Roman"/>
                <w:color w:val="000000"/>
                <w:sz w:val="24"/>
                <w:szCs w:val="24"/>
                <w:lang w:eastAsia="ru-RU"/>
              </w:rPr>
              <w:t xml:space="preserve"> </w:t>
            </w:r>
            <w:r w:rsidRPr="00DA3709">
              <w:rPr>
                <w:rFonts w:ascii="Times New Roman" w:eastAsia="Times New Roman" w:hAnsi="Times New Roman" w:cs="Times New Roman"/>
                <w:i/>
                <w:iCs/>
                <w:color w:val="000000"/>
                <w:sz w:val="24"/>
                <w:szCs w:val="24"/>
                <w:lang w:eastAsia="ru-RU"/>
              </w:rPr>
              <w:t>продукции</w:t>
            </w:r>
            <w:r w:rsidRPr="00DA3709">
              <w:rPr>
                <w:rFonts w:ascii="Times New Roman" w:eastAsia="Times New Roman" w:hAnsi="Times New Roman" w:cs="Times New Roman"/>
                <w:color w:val="000000"/>
                <w:sz w:val="24"/>
                <w:szCs w:val="24"/>
                <w:lang w:eastAsia="ru-RU"/>
              </w:rPr>
              <w:t xml:space="preserve"> </w:t>
            </w:r>
          </w:p>
        </w:tc>
        <w:tc>
          <w:tcPr>
            <w:tcW w:w="0" w:type="auto"/>
            <w:vAlign w:val="center"/>
            <w:hideMark/>
          </w:tcPr>
          <w:p w14:paraId="6F55047D" w14:textId="77777777" w:rsidR="00DA3709" w:rsidRPr="00DA3709" w:rsidRDefault="00DA3709" w:rsidP="00B41F45">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color w:val="000000"/>
                <w:sz w:val="24"/>
                <w:szCs w:val="24"/>
                <w:lang w:eastAsia="ru-RU"/>
              </w:rPr>
              <w:t xml:space="preserve"> Создание изо</w:t>
            </w:r>
            <w:r w:rsidR="00B41F45">
              <w:rPr>
                <w:rFonts w:ascii="Times New Roman" w:eastAsia="Times New Roman" w:hAnsi="Times New Roman" w:cs="Times New Roman"/>
                <w:color w:val="000000"/>
                <w:sz w:val="24"/>
                <w:szCs w:val="24"/>
                <w:lang w:eastAsia="ru-RU"/>
              </w:rPr>
              <w:t xml:space="preserve">бражений для различных целей. </w:t>
            </w:r>
            <w:r w:rsidRPr="00DA3709">
              <w:rPr>
                <w:rFonts w:ascii="Times New Roman" w:eastAsia="Times New Roman" w:hAnsi="Times New Roman" w:cs="Times New Roman"/>
                <w:color w:val="000000"/>
                <w:sz w:val="24"/>
                <w:szCs w:val="24"/>
                <w:lang w:eastAsia="ru-RU"/>
              </w:rPr>
              <w:t>Редактирование разм</w:t>
            </w:r>
            <w:r w:rsidR="00B41F45">
              <w:rPr>
                <w:rFonts w:ascii="Times New Roman" w:eastAsia="Times New Roman" w:hAnsi="Times New Roman" w:cs="Times New Roman"/>
                <w:color w:val="000000"/>
                <w:sz w:val="24"/>
                <w:szCs w:val="24"/>
                <w:lang w:eastAsia="ru-RU"/>
              </w:rPr>
              <w:t xml:space="preserve">ера и разрешения изображения. </w:t>
            </w:r>
            <w:r w:rsidRPr="00DA3709">
              <w:rPr>
                <w:rFonts w:ascii="Times New Roman" w:eastAsia="Times New Roman" w:hAnsi="Times New Roman" w:cs="Times New Roman"/>
                <w:color w:val="000000"/>
                <w:sz w:val="24"/>
                <w:szCs w:val="24"/>
                <w:lang w:eastAsia="ru-RU"/>
              </w:rPr>
              <w:t>Изм</w:t>
            </w:r>
            <w:r w:rsidR="00B41F45">
              <w:rPr>
                <w:rFonts w:ascii="Times New Roman" w:eastAsia="Times New Roman" w:hAnsi="Times New Roman" w:cs="Times New Roman"/>
                <w:color w:val="000000"/>
                <w:sz w:val="24"/>
                <w:szCs w:val="24"/>
                <w:lang w:eastAsia="ru-RU"/>
              </w:rPr>
              <w:t xml:space="preserve">енение композиции фотографии. </w:t>
            </w:r>
            <w:r w:rsidRPr="00DA3709">
              <w:rPr>
                <w:rFonts w:ascii="Times New Roman" w:eastAsia="Times New Roman" w:hAnsi="Times New Roman" w:cs="Times New Roman"/>
                <w:color w:val="000000"/>
                <w:sz w:val="24"/>
                <w:szCs w:val="24"/>
                <w:lang w:eastAsia="ru-RU"/>
              </w:rPr>
              <w:t>Коррекция тонового и ц</w:t>
            </w:r>
            <w:r w:rsidR="00B41F45">
              <w:rPr>
                <w:rFonts w:ascii="Times New Roman" w:eastAsia="Times New Roman" w:hAnsi="Times New Roman" w:cs="Times New Roman"/>
                <w:color w:val="000000"/>
                <w:sz w:val="24"/>
                <w:szCs w:val="24"/>
                <w:lang w:eastAsia="ru-RU"/>
              </w:rPr>
              <w:t xml:space="preserve">ветового баланса изображения. </w:t>
            </w:r>
            <w:r w:rsidRPr="00DA3709">
              <w:rPr>
                <w:rFonts w:ascii="Times New Roman" w:eastAsia="Times New Roman" w:hAnsi="Times New Roman" w:cs="Times New Roman"/>
                <w:color w:val="000000"/>
                <w:sz w:val="24"/>
                <w:szCs w:val="24"/>
                <w:lang w:eastAsia="ru-RU"/>
              </w:rPr>
              <w:t xml:space="preserve">Ретуширование </w:t>
            </w:r>
            <w:r w:rsidR="00B41F45">
              <w:rPr>
                <w:rFonts w:ascii="Times New Roman" w:eastAsia="Times New Roman" w:hAnsi="Times New Roman" w:cs="Times New Roman"/>
                <w:color w:val="000000"/>
                <w:sz w:val="24"/>
                <w:szCs w:val="24"/>
                <w:lang w:eastAsia="ru-RU"/>
              </w:rPr>
              <w:t xml:space="preserve">дефектов различными способами. </w:t>
            </w:r>
            <w:r w:rsidRPr="00DA3709">
              <w:rPr>
                <w:rFonts w:ascii="Times New Roman" w:eastAsia="Times New Roman" w:hAnsi="Times New Roman" w:cs="Times New Roman"/>
                <w:color w:val="000000"/>
                <w:sz w:val="24"/>
                <w:szCs w:val="24"/>
                <w:lang w:eastAsia="ru-RU"/>
              </w:rPr>
              <w:t xml:space="preserve"> Создание виде</w:t>
            </w:r>
            <w:r w:rsidR="00B41F45">
              <w:rPr>
                <w:rFonts w:ascii="Times New Roman" w:eastAsia="Times New Roman" w:hAnsi="Times New Roman" w:cs="Times New Roman"/>
                <w:color w:val="000000"/>
                <w:sz w:val="24"/>
                <w:szCs w:val="24"/>
                <w:lang w:eastAsia="ru-RU"/>
              </w:rPr>
              <w:t xml:space="preserve">офильмов для различных целей. </w:t>
            </w:r>
            <w:r w:rsidRPr="00DA3709">
              <w:rPr>
                <w:rFonts w:ascii="Times New Roman" w:eastAsia="Times New Roman" w:hAnsi="Times New Roman" w:cs="Times New Roman"/>
                <w:color w:val="000000"/>
                <w:sz w:val="24"/>
                <w:szCs w:val="24"/>
                <w:lang w:eastAsia="ru-RU"/>
              </w:rPr>
              <w:t xml:space="preserve">Применение </w:t>
            </w:r>
            <w:r w:rsidR="00B41F45">
              <w:rPr>
                <w:rFonts w:ascii="Times New Roman" w:eastAsia="Times New Roman" w:hAnsi="Times New Roman" w:cs="Times New Roman"/>
                <w:color w:val="000000"/>
                <w:sz w:val="24"/>
                <w:szCs w:val="24"/>
                <w:lang w:eastAsia="ru-RU"/>
              </w:rPr>
              <w:t xml:space="preserve">кодеков и форматов. </w:t>
            </w:r>
            <w:r w:rsidRPr="00DA3709">
              <w:rPr>
                <w:rFonts w:ascii="Times New Roman" w:eastAsia="Times New Roman" w:hAnsi="Times New Roman" w:cs="Times New Roman"/>
                <w:color w:val="000000"/>
                <w:sz w:val="24"/>
                <w:szCs w:val="24"/>
                <w:lang w:eastAsia="ru-RU"/>
              </w:rPr>
              <w:t xml:space="preserve"> Создание сцена</w:t>
            </w:r>
            <w:r w:rsidR="00B41F45">
              <w:rPr>
                <w:rFonts w:ascii="Times New Roman" w:eastAsia="Times New Roman" w:hAnsi="Times New Roman" w:cs="Times New Roman"/>
                <w:color w:val="000000"/>
                <w:sz w:val="24"/>
                <w:szCs w:val="24"/>
                <w:lang w:eastAsia="ru-RU"/>
              </w:rPr>
              <w:t xml:space="preserve">риев и выполнение раскадровки. </w:t>
            </w:r>
            <w:r w:rsidRPr="00DA3709">
              <w:rPr>
                <w:rFonts w:ascii="Times New Roman" w:eastAsia="Times New Roman" w:hAnsi="Times New Roman" w:cs="Times New Roman"/>
                <w:color w:val="000000"/>
                <w:sz w:val="24"/>
                <w:szCs w:val="24"/>
                <w:lang w:eastAsia="ru-RU"/>
              </w:rPr>
              <w:t xml:space="preserve"> Отбор видеофрагменто</w:t>
            </w:r>
            <w:r w:rsidR="00B41F45">
              <w:rPr>
                <w:rFonts w:ascii="Times New Roman" w:eastAsia="Times New Roman" w:hAnsi="Times New Roman" w:cs="Times New Roman"/>
                <w:color w:val="000000"/>
                <w:sz w:val="24"/>
                <w:szCs w:val="24"/>
                <w:lang w:eastAsia="ru-RU"/>
              </w:rPr>
              <w:t xml:space="preserve">в или изображений для проекта. </w:t>
            </w:r>
            <w:r w:rsidRPr="00DA3709">
              <w:rPr>
                <w:rFonts w:ascii="Times New Roman" w:eastAsia="Times New Roman" w:hAnsi="Times New Roman" w:cs="Times New Roman"/>
                <w:color w:val="000000"/>
                <w:sz w:val="24"/>
                <w:szCs w:val="24"/>
                <w:lang w:eastAsia="ru-RU"/>
              </w:rPr>
              <w:t xml:space="preserve"> Использование переходов при монтаже.</w:t>
            </w:r>
            <w:r w:rsidR="00B41F45">
              <w:rPr>
                <w:rFonts w:ascii="Times New Roman" w:eastAsia="Times New Roman" w:hAnsi="Times New Roman" w:cs="Times New Roman"/>
                <w:color w:val="000000"/>
                <w:sz w:val="24"/>
                <w:szCs w:val="24"/>
                <w:lang w:eastAsia="ru-RU"/>
              </w:rPr>
              <w:t xml:space="preserve"> </w:t>
            </w:r>
            <w:r w:rsidRPr="00DA3709">
              <w:rPr>
                <w:rFonts w:ascii="Times New Roman" w:eastAsia="Times New Roman" w:hAnsi="Times New Roman" w:cs="Times New Roman"/>
                <w:color w:val="000000"/>
                <w:sz w:val="24"/>
                <w:szCs w:val="24"/>
                <w:lang w:eastAsia="ru-RU"/>
              </w:rPr>
              <w:t xml:space="preserve"> Д</w:t>
            </w:r>
            <w:r w:rsidR="00B41F45">
              <w:rPr>
                <w:rFonts w:ascii="Times New Roman" w:eastAsia="Times New Roman" w:hAnsi="Times New Roman" w:cs="Times New Roman"/>
                <w:color w:val="000000"/>
                <w:sz w:val="24"/>
                <w:szCs w:val="24"/>
                <w:lang w:eastAsia="ru-RU"/>
              </w:rPr>
              <w:t xml:space="preserve">обавление титров разного вида. </w:t>
            </w:r>
            <w:r w:rsidRPr="00DA3709">
              <w:rPr>
                <w:rFonts w:ascii="Times New Roman" w:eastAsia="Times New Roman" w:hAnsi="Times New Roman" w:cs="Times New Roman"/>
                <w:color w:val="000000"/>
                <w:sz w:val="24"/>
                <w:szCs w:val="24"/>
                <w:lang w:eastAsia="ru-RU"/>
              </w:rPr>
              <w:t>Подбо</w:t>
            </w:r>
            <w:r w:rsidR="00B41F45">
              <w:rPr>
                <w:rFonts w:ascii="Times New Roman" w:eastAsia="Times New Roman" w:hAnsi="Times New Roman" w:cs="Times New Roman"/>
                <w:color w:val="000000"/>
                <w:sz w:val="24"/>
                <w:szCs w:val="24"/>
                <w:lang w:eastAsia="ru-RU"/>
              </w:rPr>
              <w:t xml:space="preserve">р и применение видеоэффектов. </w:t>
            </w:r>
            <w:r w:rsidRPr="00DA3709">
              <w:rPr>
                <w:rFonts w:ascii="Times New Roman" w:eastAsia="Times New Roman" w:hAnsi="Times New Roman" w:cs="Times New Roman"/>
                <w:color w:val="000000"/>
                <w:sz w:val="24"/>
                <w:szCs w:val="24"/>
                <w:lang w:eastAsia="ru-RU"/>
              </w:rPr>
              <w:t xml:space="preserve">Выбор и добавление в проект звука. </w:t>
            </w:r>
          </w:p>
        </w:tc>
      </w:tr>
      <w:tr w:rsidR="00DA3709" w:rsidRPr="00DA3709" w14:paraId="794B384F" w14:textId="77777777" w:rsidTr="004F04BC">
        <w:trPr>
          <w:tblCellSpacing w:w="15" w:type="dxa"/>
          <w:jc w:val="center"/>
        </w:trPr>
        <w:tc>
          <w:tcPr>
            <w:tcW w:w="0" w:type="auto"/>
            <w:vAlign w:val="center"/>
            <w:hideMark/>
          </w:tcPr>
          <w:p w14:paraId="54F36DDA" w14:textId="77777777" w:rsidR="00DA3709" w:rsidRPr="00DA3709"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i/>
                <w:iCs/>
                <w:color w:val="000000"/>
                <w:sz w:val="24"/>
                <w:szCs w:val="24"/>
                <w:lang w:eastAsia="ru-RU"/>
              </w:rPr>
              <w:t>Создание электронных</w:t>
            </w:r>
            <w:r w:rsidRPr="00DA3709">
              <w:rPr>
                <w:rFonts w:ascii="Times New Roman" w:eastAsia="Times New Roman" w:hAnsi="Times New Roman" w:cs="Times New Roman"/>
                <w:color w:val="000000"/>
                <w:sz w:val="24"/>
                <w:szCs w:val="24"/>
                <w:lang w:eastAsia="ru-RU"/>
              </w:rPr>
              <w:t xml:space="preserve"> </w:t>
            </w:r>
            <w:r w:rsidRPr="00DA3709">
              <w:rPr>
                <w:rFonts w:ascii="Times New Roman" w:eastAsia="Times New Roman" w:hAnsi="Times New Roman" w:cs="Times New Roman"/>
                <w:i/>
                <w:iCs/>
                <w:color w:val="000000"/>
                <w:sz w:val="24"/>
                <w:szCs w:val="24"/>
                <w:lang w:eastAsia="ru-RU"/>
              </w:rPr>
              <w:t>изданий</w:t>
            </w:r>
            <w:r w:rsidRPr="00DA3709">
              <w:rPr>
                <w:rFonts w:ascii="Times New Roman" w:eastAsia="Times New Roman" w:hAnsi="Times New Roman" w:cs="Times New Roman"/>
                <w:color w:val="000000"/>
                <w:sz w:val="24"/>
                <w:szCs w:val="24"/>
                <w:lang w:eastAsia="ru-RU"/>
              </w:rPr>
              <w:t xml:space="preserve"> </w:t>
            </w:r>
          </w:p>
        </w:tc>
        <w:tc>
          <w:tcPr>
            <w:tcW w:w="0" w:type="auto"/>
            <w:vAlign w:val="center"/>
            <w:hideMark/>
          </w:tcPr>
          <w:p w14:paraId="19CA19C4" w14:textId="77777777" w:rsidR="00DA3709" w:rsidRPr="00DA3709"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color w:val="000000"/>
                <w:sz w:val="24"/>
                <w:szCs w:val="24"/>
                <w:lang w:eastAsia="ru-RU"/>
              </w:rPr>
              <w:t xml:space="preserve">Создание собственных веб-страниц </w:t>
            </w:r>
            <w:r w:rsidR="008F616F">
              <w:rPr>
                <w:rFonts w:ascii="Times New Roman" w:eastAsia="Times New Roman" w:hAnsi="Times New Roman" w:cs="Times New Roman"/>
                <w:color w:val="000000"/>
                <w:sz w:val="24"/>
                <w:szCs w:val="24"/>
                <w:lang w:eastAsia="ru-RU"/>
              </w:rPr>
              <w:t xml:space="preserve">и редактирование существующих. </w:t>
            </w:r>
            <w:r w:rsidRPr="00DA3709">
              <w:rPr>
                <w:rFonts w:ascii="Times New Roman" w:eastAsia="Times New Roman" w:hAnsi="Times New Roman" w:cs="Times New Roman"/>
                <w:color w:val="000000"/>
                <w:sz w:val="24"/>
                <w:szCs w:val="24"/>
                <w:lang w:eastAsia="ru-RU"/>
              </w:rPr>
              <w:t xml:space="preserve"> Ориентирование в многообразии стилей оформления</w:t>
            </w:r>
            <w:r w:rsidR="008F616F">
              <w:rPr>
                <w:rFonts w:ascii="Times New Roman" w:eastAsia="Times New Roman" w:hAnsi="Times New Roman" w:cs="Times New Roman"/>
                <w:color w:val="000000"/>
                <w:sz w:val="24"/>
                <w:szCs w:val="24"/>
                <w:lang w:eastAsia="ru-RU"/>
              </w:rPr>
              <w:t xml:space="preserve"> веб-страниц. </w:t>
            </w:r>
            <w:r w:rsidRPr="00DA3709">
              <w:rPr>
                <w:rFonts w:ascii="Times New Roman" w:eastAsia="Times New Roman" w:hAnsi="Times New Roman" w:cs="Times New Roman"/>
                <w:color w:val="000000"/>
                <w:sz w:val="24"/>
                <w:szCs w:val="24"/>
                <w:lang w:eastAsia="ru-RU"/>
              </w:rPr>
              <w:t>Превращение эскиза будущей</w:t>
            </w:r>
            <w:r w:rsidR="00764B14">
              <w:rPr>
                <w:rFonts w:ascii="Times New Roman" w:eastAsia="Times New Roman" w:hAnsi="Times New Roman" w:cs="Times New Roman"/>
                <w:color w:val="000000"/>
                <w:sz w:val="24"/>
                <w:szCs w:val="24"/>
                <w:lang w:eastAsia="ru-RU"/>
              </w:rPr>
              <w:t xml:space="preserve"> веб-страницы в html-документ.</w:t>
            </w:r>
            <w:r w:rsidRPr="00DA3709">
              <w:rPr>
                <w:rFonts w:ascii="Times New Roman" w:eastAsia="Times New Roman" w:hAnsi="Times New Roman" w:cs="Times New Roman"/>
                <w:color w:val="000000"/>
                <w:sz w:val="24"/>
                <w:szCs w:val="24"/>
                <w:lang w:eastAsia="ru-RU"/>
              </w:rPr>
              <w:t xml:space="preserve"> Оформление веб-стр</w:t>
            </w:r>
            <w:r w:rsidR="00764B14">
              <w:rPr>
                <w:rFonts w:ascii="Times New Roman" w:eastAsia="Times New Roman" w:hAnsi="Times New Roman" w:cs="Times New Roman"/>
                <w:color w:val="000000"/>
                <w:sz w:val="24"/>
                <w:szCs w:val="24"/>
                <w:lang w:eastAsia="ru-RU"/>
              </w:rPr>
              <w:t xml:space="preserve">аниц с использованием таблиц. Иллюстрирование веб-страниц. </w:t>
            </w:r>
            <w:r w:rsidRPr="00DA3709">
              <w:rPr>
                <w:rFonts w:ascii="Times New Roman" w:eastAsia="Times New Roman" w:hAnsi="Times New Roman" w:cs="Times New Roman"/>
                <w:color w:val="000000"/>
                <w:sz w:val="24"/>
                <w:szCs w:val="24"/>
                <w:lang w:eastAsia="ru-RU"/>
              </w:rPr>
              <w:t xml:space="preserve">Создание навигации </w:t>
            </w:r>
            <w:r w:rsidR="00764B14">
              <w:rPr>
                <w:rFonts w:ascii="Times New Roman" w:eastAsia="Times New Roman" w:hAnsi="Times New Roman" w:cs="Times New Roman"/>
                <w:color w:val="000000"/>
                <w:sz w:val="24"/>
                <w:szCs w:val="24"/>
                <w:lang w:eastAsia="ru-RU"/>
              </w:rPr>
              <w:t xml:space="preserve">между несколькими страницами. </w:t>
            </w:r>
            <w:r w:rsidRPr="00DA3709">
              <w:rPr>
                <w:rFonts w:ascii="Times New Roman" w:eastAsia="Times New Roman" w:hAnsi="Times New Roman" w:cs="Times New Roman"/>
                <w:color w:val="000000"/>
                <w:sz w:val="24"/>
                <w:szCs w:val="24"/>
                <w:lang w:eastAsia="ru-RU"/>
              </w:rPr>
              <w:t xml:space="preserve">Оформление веб-страниц с помощью каскадных таблиц стилей (CSS). </w:t>
            </w:r>
          </w:p>
        </w:tc>
      </w:tr>
      <w:tr w:rsidR="00DA3709" w:rsidRPr="00DA3709" w14:paraId="4AF1159C" w14:textId="77777777" w:rsidTr="004F04BC">
        <w:trPr>
          <w:tblCellSpacing w:w="15" w:type="dxa"/>
          <w:jc w:val="center"/>
        </w:trPr>
        <w:tc>
          <w:tcPr>
            <w:tcW w:w="0" w:type="auto"/>
            <w:vAlign w:val="center"/>
            <w:hideMark/>
          </w:tcPr>
          <w:p w14:paraId="55BC332C" w14:textId="77777777" w:rsidR="00DA3709" w:rsidRPr="00DA3709"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i/>
                <w:iCs/>
                <w:color w:val="000000"/>
                <w:sz w:val="24"/>
                <w:szCs w:val="24"/>
                <w:lang w:eastAsia="ru-RU"/>
              </w:rPr>
              <w:t>Общение в сети</w:t>
            </w:r>
            <w:r w:rsidRPr="00DA3709">
              <w:rPr>
                <w:rFonts w:ascii="Times New Roman" w:eastAsia="Times New Roman" w:hAnsi="Times New Roman" w:cs="Times New Roman"/>
                <w:color w:val="000000"/>
                <w:sz w:val="24"/>
                <w:szCs w:val="24"/>
                <w:lang w:eastAsia="ru-RU"/>
              </w:rPr>
              <w:t xml:space="preserve"> </w:t>
            </w:r>
            <w:r w:rsidRPr="00DA3709">
              <w:rPr>
                <w:rFonts w:ascii="Times New Roman" w:eastAsia="Times New Roman" w:hAnsi="Times New Roman" w:cs="Times New Roman"/>
                <w:i/>
                <w:iCs/>
                <w:color w:val="000000"/>
                <w:sz w:val="24"/>
                <w:szCs w:val="24"/>
                <w:lang w:eastAsia="ru-RU"/>
              </w:rPr>
              <w:t>Интернет</w:t>
            </w:r>
            <w:r w:rsidRPr="00DA3709">
              <w:rPr>
                <w:rFonts w:ascii="Times New Roman" w:eastAsia="Times New Roman" w:hAnsi="Times New Roman" w:cs="Times New Roman"/>
                <w:color w:val="000000"/>
                <w:sz w:val="24"/>
                <w:szCs w:val="24"/>
                <w:lang w:eastAsia="ru-RU"/>
              </w:rPr>
              <w:t xml:space="preserve"> </w:t>
            </w:r>
          </w:p>
        </w:tc>
        <w:tc>
          <w:tcPr>
            <w:tcW w:w="0" w:type="auto"/>
            <w:vAlign w:val="center"/>
            <w:hideMark/>
          </w:tcPr>
          <w:p w14:paraId="3003FE38" w14:textId="77777777" w:rsidR="00FF35BB"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color w:val="000000"/>
                <w:sz w:val="24"/>
                <w:szCs w:val="24"/>
                <w:lang w:eastAsia="ru-RU"/>
              </w:rPr>
              <w:t xml:space="preserve"> Создание </w:t>
            </w:r>
            <w:r w:rsidR="00764B14">
              <w:rPr>
                <w:rFonts w:ascii="Times New Roman" w:eastAsia="Times New Roman" w:hAnsi="Times New Roman" w:cs="Times New Roman"/>
                <w:color w:val="000000"/>
                <w:sz w:val="24"/>
                <w:szCs w:val="24"/>
                <w:lang w:eastAsia="ru-RU"/>
              </w:rPr>
              <w:t xml:space="preserve">своего образа в сети Интернет. </w:t>
            </w:r>
            <w:r w:rsidRPr="00DA3709">
              <w:rPr>
                <w:rFonts w:ascii="Times New Roman" w:eastAsia="Times New Roman" w:hAnsi="Times New Roman" w:cs="Times New Roman"/>
                <w:color w:val="000000"/>
                <w:sz w:val="24"/>
                <w:szCs w:val="24"/>
                <w:lang w:eastAsia="ru-RU"/>
              </w:rPr>
              <w:t xml:space="preserve"> Соблюд</w:t>
            </w:r>
            <w:r w:rsidR="00FF35BB">
              <w:rPr>
                <w:rFonts w:ascii="Times New Roman" w:eastAsia="Times New Roman" w:hAnsi="Times New Roman" w:cs="Times New Roman"/>
                <w:color w:val="000000"/>
                <w:sz w:val="24"/>
                <w:szCs w:val="24"/>
                <w:lang w:eastAsia="ru-RU"/>
              </w:rPr>
              <w:t xml:space="preserve">ение правил сетевого общения. </w:t>
            </w:r>
          </w:p>
          <w:p w14:paraId="243C7F04" w14:textId="77777777" w:rsidR="00FF35BB"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color w:val="000000"/>
                <w:sz w:val="24"/>
                <w:szCs w:val="24"/>
                <w:lang w:eastAsia="ru-RU"/>
              </w:rPr>
              <w:t>Реаг</w:t>
            </w:r>
            <w:r w:rsidR="00764B14">
              <w:rPr>
                <w:rFonts w:ascii="Times New Roman" w:eastAsia="Times New Roman" w:hAnsi="Times New Roman" w:cs="Times New Roman"/>
                <w:color w:val="000000"/>
                <w:sz w:val="24"/>
                <w:szCs w:val="24"/>
                <w:lang w:eastAsia="ru-RU"/>
              </w:rPr>
              <w:t xml:space="preserve">ирование на опасные ситуации; </w:t>
            </w:r>
          </w:p>
          <w:p w14:paraId="3FE179AB" w14:textId="77777777" w:rsidR="00FF35BB"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color w:val="000000"/>
                <w:sz w:val="24"/>
                <w:szCs w:val="24"/>
                <w:lang w:eastAsia="ru-RU"/>
              </w:rPr>
              <w:t>Ведение беседы в заданном формате;</w:t>
            </w:r>
            <w:r w:rsidR="00FF35BB">
              <w:rPr>
                <w:rFonts w:ascii="Times New Roman" w:eastAsia="Times New Roman" w:hAnsi="Times New Roman" w:cs="Times New Roman"/>
                <w:color w:val="000000"/>
                <w:sz w:val="24"/>
                <w:szCs w:val="24"/>
                <w:lang w:eastAsia="ru-RU"/>
              </w:rPr>
              <w:t xml:space="preserve"> </w:t>
            </w:r>
          </w:p>
          <w:p w14:paraId="48057E52" w14:textId="77777777" w:rsidR="00FF35BB" w:rsidRDefault="00764B14" w:rsidP="0054309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Умение придерживаться темы; </w:t>
            </w:r>
            <w:r w:rsidR="00DA3709" w:rsidRPr="00DA3709">
              <w:rPr>
                <w:rFonts w:ascii="Times New Roman" w:eastAsia="Times New Roman" w:hAnsi="Times New Roman" w:cs="Times New Roman"/>
                <w:color w:val="000000"/>
                <w:sz w:val="24"/>
                <w:szCs w:val="24"/>
                <w:lang w:eastAsia="ru-RU"/>
              </w:rPr>
              <w:t xml:space="preserve"> </w:t>
            </w:r>
          </w:p>
          <w:p w14:paraId="15CBEA88" w14:textId="77777777" w:rsidR="00DA3709" w:rsidRPr="00DA3709"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color w:val="000000"/>
                <w:sz w:val="24"/>
                <w:szCs w:val="24"/>
                <w:lang w:eastAsia="ru-RU"/>
              </w:rPr>
              <w:t xml:space="preserve">Распознавание провокаций и попыток манипуляции со стороны собеседников. </w:t>
            </w:r>
          </w:p>
        </w:tc>
      </w:tr>
      <w:tr w:rsidR="00DA3709" w:rsidRPr="00DA3709" w14:paraId="62F7EA91" w14:textId="77777777" w:rsidTr="004F04BC">
        <w:trPr>
          <w:tblCellSpacing w:w="15" w:type="dxa"/>
          <w:jc w:val="center"/>
        </w:trPr>
        <w:tc>
          <w:tcPr>
            <w:tcW w:w="0" w:type="auto"/>
            <w:vAlign w:val="center"/>
            <w:hideMark/>
          </w:tcPr>
          <w:p w14:paraId="1DD6CFF9" w14:textId="77777777" w:rsidR="00DA3709" w:rsidRPr="00DA3709"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i/>
                <w:iCs/>
                <w:color w:val="000000"/>
                <w:sz w:val="24"/>
                <w:szCs w:val="24"/>
                <w:lang w:eastAsia="ru-RU"/>
              </w:rPr>
              <w:t>Выступление с</w:t>
            </w:r>
            <w:r w:rsidRPr="00DA3709">
              <w:rPr>
                <w:rFonts w:ascii="Times New Roman" w:eastAsia="Times New Roman" w:hAnsi="Times New Roman" w:cs="Times New Roman"/>
                <w:color w:val="000000"/>
                <w:sz w:val="24"/>
                <w:szCs w:val="24"/>
                <w:lang w:eastAsia="ru-RU"/>
              </w:rPr>
              <w:t xml:space="preserve"> </w:t>
            </w:r>
            <w:r w:rsidRPr="00DA3709">
              <w:rPr>
                <w:rFonts w:ascii="Times New Roman" w:eastAsia="Times New Roman" w:hAnsi="Times New Roman" w:cs="Times New Roman"/>
                <w:i/>
                <w:iCs/>
                <w:color w:val="000000"/>
                <w:sz w:val="24"/>
                <w:szCs w:val="24"/>
                <w:lang w:eastAsia="ru-RU"/>
              </w:rPr>
              <w:t>компьютерным</w:t>
            </w:r>
            <w:r w:rsidRPr="00DA3709">
              <w:rPr>
                <w:rFonts w:ascii="Times New Roman" w:eastAsia="Times New Roman" w:hAnsi="Times New Roman" w:cs="Times New Roman"/>
                <w:color w:val="000000"/>
                <w:sz w:val="24"/>
                <w:szCs w:val="24"/>
                <w:lang w:eastAsia="ru-RU"/>
              </w:rPr>
              <w:t xml:space="preserve"> </w:t>
            </w:r>
            <w:r w:rsidRPr="00DA3709">
              <w:rPr>
                <w:rFonts w:ascii="Times New Roman" w:eastAsia="Times New Roman" w:hAnsi="Times New Roman" w:cs="Times New Roman"/>
                <w:i/>
                <w:iCs/>
                <w:color w:val="000000"/>
                <w:sz w:val="24"/>
                <w:szCs w:val="24"/>
                <w:lang w:eastAsia="ru-RU"/>
              </w:rPr>
              <w:t>сопровождением</w:t>
            </w:r>
            <w:r w:rsidRPr="00DA3709">
              <w:rPr>
                <w:rFonts w:ascii="Times New Roman" w:eastAsia="Times New Roman" w:hAnsi="Times New Roman" w:cs="Times New Roman"/>
                <w:color w:val="000000"/>
                <w:sz w:val="24"/>
                <w:szCs w:val="24"/>
                <w:lang w:eastAsia="ru-RU"/>
              </w:rPr>
              <w:t xml:space="preserve"> </w:t>
            </w:r>
          </w:p>
        </w:tc>
        <w:tc>
          <w:tcPr>
            <w:tcW w:w="0" w:type="auto"/>
            <w:vAlign w:val="center"/>
            <w:hideMark/>
          </w:tcPr>
          <w:p w14:paraId="54F5562D" w14:textId="77777777" w:rsidR="00DA3709" w:rsidRPr="00DA3709"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color w:val="000000"/>
                <w:sz w:val="24"/>
                <w:szCs w:val="24"/>
                <w:lang w:eastAsia="ru-RU"/>
              </w:rPr>
              <w:t xml:space="preserve"> Сбор и структурирование материал, продумывание</w:t>
            </w:r>
            <w:r w:rsidR="00764B14">
              <w:rPr>
                <w:rFonts w:ascii="Times New Roman" w:eastAsia="Times New Roman" w:hAnsi="Times New Roman" w:cs="Times New Roman"/>
                <w:color w:val="000000"/>
                <w:sz w:val="24"/>
                <w:szCs w:val="24"/>
                <w:lang w:eastAsia="ru-RU"/>
              </w:rPr>
              <w:t xml:space="preserve"> плана и сценария выступления. </w:t>
            </w:r>
            <w:r w:rsidRPr="00DA3709">
              <w:rPr>
                <w:rFonts w:ascii="Times New Roman" w:eastAsia="Times New Roman" w:hAnsi="Times New Roman" w:cs="Times New Roman"/>
                <w:color w:val="000000"/>
                <w:sz w:val="24"/>
                <w:szCs w:val="24"/>
                <w:lang w:eastAsia="ru-RU"/>
              </w:rPr>
              <w:t xml:space="preserve"> Систематизация информации, представление различных точек зрения и своего взгляда по тем</w:t>
            </w:r>
            <w:r w:rsidR="00764B14">
              <w:rPr>
                <w:rFonts w:ascii="Times New Roman" w:eastAsia="Times New Roman" w:hAnsi="Times New Roman" w:cs="Times New Roman"/>
                <w:color w:val="000000"/>
                <w:sz w:val="24"/>
                <w:szCs w:val="24"/>
                <w:lang w:eastAsia="ru-RU"/>
              </w:rPr>
              <w:t xml:space="preserve">е выступления. </w:t>
            </w:r>
            <w:r w:rsidRPr="00DA3709">
              <w:rPr>
                <w:rFonts w:ascii="Times New Roman" w:eastAsia="Times New Roman" w:hAnsi="Times New Roman" w:cs="Times New Roman"/>
                <w:color w:val="000000"/>
                <w:sz w:val="24"/>
                <w:szCs w:val="24"/>
                <w:lang w:eastAsia="ru-RU"/>
              </w:rPr>
              <w:t>Создание дизайна и цветово</w:t>
            </w:r>
            <w:r w:rsidR="00764B14">
              <w:rPr>
                <w:rFonts w:ascii="Times New Roman" w:eastAsia="Times New Roman" w:hAnsi="Times New Roman" w:cs="Times New Roman"/>
                <w:color w:val="000000"/>
                <w:sz w:val="24"/>
                <w:szCs w:val="24"/>
                <w:lang w:eastAsia="ru-RU"/>
              </w:rPr>
              <w:t xml:space="preserve">й схемы, соответствующих теме. </w:t>
            </w:r>
            <w:r w:rsidRPr="00DA3709">
              <w:rPr>
                <w:rFonts w:ascii="Times New Roman" w:eastAsia="Times New Roman" w:hAnsi="Times New Roman" w:cs="Times New Roman"/>
                <w:color w:val="000000"/>
                <w:sz w:val="24"/>
                <w:szCs w:val="24"/>
                <w:lang w:eastAsia="ru-RU"/>
              </w:rPr>
              <w:t xml:space="preserve"> Использование библиотеки шаблонов оформления и создание своег</w:t>
            </w:r>
            <w:r w:rsidR="00764B14">
              <w:rPr>
                <w:rFonts w:ascii="Times New Roman" w:eastAsia="Times New Roman" w:hAnsi="Times New Roman" w:cs="Times New Roman"/>
                <w:color w:val="000000"/>
                <w:sz w:val="24"/>
                <w:szCs w:val="24"/>
                <w:lang w:eastAsia="ru-RU"/>
              </w:rPr>
              <w:t xml:space="preserve">о авторского стиль оформления. </w:t>
            </w:r>
            <w:r w:rsidRPr="00DA3709">
              <w:rPr>
                <w:rFonts w:ascii="Times New Roman" w:eastAsia="Times New Roman" w:hAnsi="Times New Roman" w:cs="Times New Roman"/>
                <w:color w:val="000000"/>
                <w:sz w:val="24"/>
                <w:szCs w:val="24"/>
                <w:lang w:eastAsia="ru-RU"/>
              </w:rPr>
              <w:t xml:space="preserve"> Создание презентации, подготовка для нее текста, рисунков, анимации, видео, диаграмм, таблиц. Импортирование </w:t>
            </w:r>
            <w:r w:rsidR="00764B14">
              <w:rPr>
                <w:rFonts w:ascii="Times New Roman" w:eastAsia="Times New Roman" w:hAnsi="Times New Roman" w:cs="Times New Roman"/>
                <w:color w:val="000000"/>
                <w:sz w:val="24"/>
                <w:szCs w:val="24"/>
                <w:lang w:eastAsia="ru-RU"/>
              </w:rPr>
              <w:t xml:space="preserve">объектов из других приложений. </w:t>
            </w:r>
            <w:r w:rsidRPr="00DA3709">
              <w:rPr>
                <w:rFonts w:ascii="Times New Roman" w:eastAsia="Times New Roman" w:hAnsi="Times New Roman" w:cs="Times New Roman"/>
                <w:color w:val="000000"/>
                <w:sz w:val="24"/>
                <w:szCs w:val="24"/>
                <w:lang w:eastAsia="ru-RU"/>
              </w:rPr>
              <w:t xml:space="preserve"> Оснащение презентации удобной навигацией, в том числе для ответов на вопросы (упра</w:t>
            </w:r>
            <w:r w:rsidR="00764B14">
              <w:rPr>
                <w:rFonts w:ascii="Times New Roman" w:eastAsia="Times New Roman" w:hAnsi="Times New Roman" w:cs="Times New Roman"/>
                <w:color w:val="000000"/>
                <w:sz w:val="24"/>
                <w:szCs w:val="24"/>
                <w:lang w:eastAsia="ru-RU"/>
              </w:rPr>
              <w:t xml:space="preserve">вляющие кнопки, гиперссылки). </w:t>
            </w:r>
            <w:r w:rsidRPr="00DA3709">
              <w:rPr>
                <w:rFonts w:ascii="Times New Roman" w:eastAsia="Times New Roman" w:hAnsi="Times New Roman" w:cs="Times New Roman"/>
                <w:color w:val="000000"/>
                <w:sz w:val="24"/>
                <w:szCs w:val="24"/>
                <w:lang w:eastAsia="ru-RU"/>
              </w:rPr>
              <w:t xml:space="preserve">Знание и применение правил </w:t>
            </w:r>
            <w:r w:rsidR="00764B14">
              <w:rPr>
                <w:rFonts w:ascii="Times New Roman" w:eastAsia="Times New Roman" w:hAnsi="Times New Roman" w:cs="Times New Roman"/>
                <w:color w:val="000000"/>
                <w:sz w:val="24"/>
                <w:szCs w:val="24"/>
                <w:lang w:eastAsia="ru-RU"/>
              </w:rPr>
              <w:t xml:space="preserve">верстки материала на странице. </w:t>
            </w:r>
            <w:r w:rsidRPr="00DA3709">
              <w:rPr>
                <w:rFonts w:ascii="Times New Roman" w:eastAsia="Times New Roman" w:hAnsi="Times New Roman" w:cs="Times New Roman"/>
                <w:color w:val="000000"/>
                <w:sz w:val="24"/>
                <w:szCs w:val="24"/>
                <w:lang w:eastAsia="ru-RU"/>
              </w:rPr>
              <w:t xml:space="preserve"> Создание оглавления с гипер</w:t>
            </w:r>
            <w:r w:rsidR="00764B14">
              <w:rPr>
                <w:rFonts w:ascii="Times New Roman" w:eastAsia="Times New Roman" w:hAnsi="Times New Roman" w:cs="Times New Roman"/>
                <w:color w:val="000000"/>
                <w:sz w:val="24"/>
                <w:szCs w:val="24"/>
                <w:lang w:eastAsia="ru-RU"/>
              </w:rPr>
              <w:t xml:space="preserve">ссылками и списка литературы. </w:t>
            </w:r>
            <w:r w:rsidRPr="00DA3709">
              <w:rPr>
                <w:rFonts w:ascii="Times New Roman" w:eastAsia="Times New Roman" w:hAnsi="Times New Roman" w:cs="Times New Roman"/>
                <w:color w:val="000000"/>
                <w:sz w:val="24"/>
                <w:szCs w:val="24"/>
                <w:lang w:eastAsia="ru-RU"/>
              </w:rPr>
              <w:t xml:space="preserve">Управление сменой слайдов на экране проектора автоматически и вручную. </w:t>
            </w:r>
          </w:p>
        </w:tc>
      </w:tr>
      <w:tr w:rsidR="00DA3709" w:rsidRPr="00DA3709" w14:paraId="2EFF21B1" w14:textId="77777777" w:rsidTr="004F04BC">
        <w:trPr>
          <w:tblCellSpacing w:w="15" w:type="dxa"/>
          <w:jc w:val="center"/>
        </w:trPr>
        <w:tc>
          <w:tcPr>
            <w:tcW w:w="0" w:type="auto"/>
            <w:vAlign w:val="center"/>
            <w:hideMark/>
          </w:tcPr>
          <w:p w14:paraId="5BEE9DEE" w14:textId="77777777" w:rsidR="00DA3709" w:rsidRPr="00DA3709"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i/>
                <w:iCs/>
                <w:color w:val="000000"/>
                <w:sz w:val="24"/>
                <w:szCs w:val="24"/>
                <w:lang w:eastAsia="ru-RU"/>
              </w:rPr>
              <w:t>Поиск информации</w:t>
            </w:r>
            <w:r w:rsidRPr="00DA3709">
              <w:rPr>
                <w:rFonts w:ascii="Times New Roman" w:eastAsia="Times New Roman" w:hAnsi="Times New Roman" w:cs="Times New Roman"/>
                <w:color w:val="000000"/>
                <w:sz w:val="24"/>
                <w:szCs w:val="24"/>
                <w:lang w:eastAsia="ru-RU"/>
              </w:rPr>
              <w:t xml:space="preserve"> </w:t>
            </w:r>
          </w:p>
        </w:tc>
        <w:tc>
          <w:tcPr>
            <w:tcW w:w="0" w:type="auto"/>
            <w:vAlign w:val="center"/>
            <w:hideMark/>
          </w:tcPr>
          <w:p w14:paraId="6C2DAAD2" w14:textId="77777777" w:rsidR="00DA3709" w:rsidRPr="00DA3709"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color w:val="000000"/>
                <w:sz w:val="24"/>
                <w:szCs w:val="24"/>
                <w:lang w:eastAsia="ru-RU"/>
              </w:rPr>
              <w:t>Пост</w:t>
            </w:r>
            <w:r w:rsidR="00764B14">
              <w:rPr>
                <w:rFonts w:ascii="Times New Roman" w:eastAsia="Times New Roman" w:hAnsi="Times New Roman" w:cs="Times New Roman"/>
                <w:color w:val="000000"/>
                <w:sz w:val="24"/>
                <w:szCs w:val="24"/>
                <w:lang w:eastAsia="ru-RU"/>
              </w:rPr>
              <w:t xml:space="preserve">ановка информационной задачи. </w:t>
            </w:r>
            <w:r w:rsidRPr="00DA3709">
              <w:rPr>
                <w:rFonts w:ascii="Times New Roman" w:eastAsia="Times New Roman" w:hAnsi="Times New Roman" w:cs="Times New Roman"/>
                <w:color w:val="000000"/>
                <w:sz w:val="24"/>
                <w:szCs w:val="24"/>
                <w:lang w:eastAsia="ru-RU"/>
              </w:rPr>
              <w:t>Опред</w:t>
            </w:r>
            <w:r w:rsidR="00764B14">
              <w:rPr>
                <w:rFonts w:ascii="Times New Roman" w:eastAsia="Times New Roman" w:hAnsi="Times New Roman" w:cs="Times New Roman"/>
                <w:color w:val="000000"/>
                <w:sz w:val="24"/>
                <w:szCs w:val="24"/>
                <w:lang w:eastAsia="ru-RU"/>
              </w:rPr>
              <w:t xml:space="preserve">еление источников информации. </w:t>
            </w:r>
            <w:r w:rsidRPr="00DA3709">
              <w:rPr>
                <w:rFonts w:ascii="Times New Roman" w:eastAsia="Times New Roman" w:hAnsi="Times New Roman" w:cs="Times New Roman"/>
                <w:color w:val="000000"/>
                <w:sz w:val="24"/>
                <w:szCs w:val="24"/>
                <w:lang w:eastAsia="ru-RU"/>
              </w:rPr>
              <w:t xml:space="preserve">Осуществление поиска </w:t>
            </w:r>
            <w:r w:rsidR="00764B14">
              <w:rPr>
                <w:rFonts w:ascii="Times New Roman" w:eastAsia="Times New Roman" w:hAnsi="Times New Roman" w:cs="Times New Roman"/>
                <w:color w:val="000000"/>
                <w:sz w:val="24"/>
                <w:szCs w:val="24"/>
                <w:lang w:eastAsia="ru-RU"/>
              </w:rPr>
              <w:t xml:space="preserve">с помощью специальных средств. </w:t>
            </w:r>
            <w:r w:rsidRPr="00DA3709">
              <w:rPr>
                <w:rFonts w:ascii="Times New Roman" w:eastAsia="Times New Roman" w:hAnsi="Times New Roman" w:cs="Times New Roman"/>
                <w:color w:val="000000"/>
                <w:sz w:val="24"/>
                <w:szCs w:val="24"/>
                <w:lang w:eastAsia="ru-RU"/>
              </w:rPr>
              <w:t xml:space="preserve"> Систематизация получаемой информации в пр</w:t>
            </w:r>
            <w:r w:rsidR="00764B14">
              <w:rPr>
                <w:rFonts w:ascii="Times New Roman" w:eastAsia="Times New Roman" w:hAnsi="Times New Roman" w:cs="Times New Roman"/>
                <w:color w:val="000000"/>
                <w:sz w:val="24"/>
                <w:szCs w:val="24"/>
                <w:lang w:eastAsia="ru-RU"/>
              </w:rPr>
              <w:t xml:space="preserve">оцессе поиска и ознакомления. </w:t>
            </w:r>
            <w:r w:rsidRPr="00DA3709">
              <w:rPr>
                <w:rFonts w:ascii="Times New Roman" w:eastAsia="Times New Roman" w:hAnsi="Times New Roman" w:cs="Times New Roman"/>
                <w:color w:val="000000"/>
                <w:sz w:val="24"/>
                <w:szCs w:val="24"/>
                <w:lang w:eastAsia="ru-RU"/>
              </w:rPr>
              <w:t>Решение задачи с п</w:t>
            </w:r>
            <w:r w:rsidR="00764B14">
              <w:rPr>
                <w:rFonts w:ascii="Times New Roman" w:eastAsia="Times New Roman" w:hAnsi="Times New Roman" w:cs="Times New Roman"/>
                <w:color w:val="000000"/>
                <w:sz w:val="24"/>
                <w:szCs w:val="24"/>
                <w:lang w:eastAsia="ru-RU"/>
              </w:rPr>
              <w:t xml:space="preserve">омощью полученной информации. </w:t>
            </w:r>
            <w:r w:rsidRPr="00DA3709">
              <w:rPr>
                <w:rFonts w:ascii="Times New Roman" w:eastAsia="Times New Roman" w:hAnsi="Times New Roman" w:cs="Times New Roman"/>
                <w:color w:val="000000"/>
                <w:sz w:val="24"/>
                <w:szCs w:val="24"/>
                <w:lang w:eastAsia="ru-RU"/>
              </w:rPr>
              <w:t xml:space="preserve">Организация найденной информации </w:t>
            </w:r>
          </w:p>
        </w:tc>
      </w:tr>
      <w:tr w:rsidR="00DA3709" w:rsidRPr="00DA3709" w14:paraId="010A1CF3" w14:textId="77777777" w:rsidTr="004F04BC">
        <w:trPr>
          <w:tblCellSpacing w:w="15" w:type="dxa"/>
          <w:jc w:val="center"/>
        </w:trPr>
        <w:tc>
          <w:tcPr>
            <w:tcW w:w="0" w:type="auto"/>
            <w:vAlign w:val="center"/>
            <w:hideMark/>
          </w:tcPr>
          <w:p w14:paraId="0CBC5041" w14:textId="77777777" w:rsidR="00DA3709" w:rsidRPr="00DA3709"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i/>
                <w:iCs/>
                <w:color w:val="000000"/>
                <w:sz w:val="24"/>
                <w:szCs w:val="24"/>
                <w:lang w:eastAsia="ru-RU"/>
              </w:rPr>
              <w:t>Моделирование</w:t>
            </w:r>
            <w:r w:rsidRPr="00DA3709">
              <w:rPr>
                <w:rFonts w:ascii="Times New Roman" w:eastAsia="Times New Roman" w:hAnsi="Times New Roman" w:cs="Times New Roman"/>
                <w:color w:val="000000"/>
                <w:sz w:val="24"/>
                <w:szCs w:val="24"/>
                <w:lang w:eastAsia="ru-RU"/>
              </w:rPr>
              <w:t xml:space="preserve"> </w:t>
            </w:r>
          </w:p>
        </w:tc>
        <w:tc>
          <w:tcPr>
            <w:tcW w:w="0" w:type="auto"/>
            <w:vAlign w:val="center"/>
            <w:hideMark/>
          </w:tcPr>
          <w:p w14:paraId="2F5F95FF" w14:textId="77777777" w:rsidR="00DA3709" w:rsidRPr="00DA3709"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color w:val="000000"/>
                <w:sz w:val="24"/>
                <w:szCs w:val="24"/>
                <w:lang w:eastAsia="ru-RU"/>
              </w:rPr>
              <w:t>Пост</w:t>
            </w:r>
            <w:r w:rsidR="00764B14">
              <w:rPr>
                <w:rFonts w:ascii="Times New Roman" w:eastAsia="Times New Roman" w:hAnsi="Times New Roman" w:cs="Times New Roman"/>
                <w:color w:val="000000"/>
                <w:sz w:val="24"/>
                <w:szCs w:val="24"/>
                <w:lang w:eastAsia="ru-RU"/>
              </w:rPr>
              <w:t>роение информационной модели.</w:t>
            </w:r>
            <w:r w:rsidR="0092339B">
              <w:rPr>
                <w:rFonts w:ascii="Times New Roman" w:eastAsia="Times New Roman" w:hAnsi="Times New Roman" w:cs="Times New Roman"/>
                <w:color w:val="000000"/>
                <w:sz w:val="24"/>
                <w:szCs w:val="24"/>
                <w:lang w:eastAsia="ru-RU"/>
              </w:rPr>
              <w:t xml:space="preserve"> </w:t>
            </w:r>
            <w:r w:rsidRPr="00DA3709">
              <w:rPr>
                <w:rFonts w:ascii="Times New Roman" w:eastAsia="Times New Roman" w:hAnsi="Times New Roman" w:cs="Times New Roman"/>
                <w:color w:val="000000"/>
                <w:sz w:val="24"/>
                <w:szCs w:val="24"/>
                <w:lang w:eastAsia="ru-RU"/>
              </w:rPr>
              <w:t>Прове</w:t>
            </w:r>
            <w:r w:rsidR="00764B14">
              <w:rPr>
                <w:rFonts w:ascii="Times New Roman" w:eastAsia="Times New Roman" w:hAnsi="Times New Roman" w:cs="Times New Roman"/>
                <w:color w:val="000000"/>
                <w:sz w:val="24"/>
                <w:szCs w:val="24"/>
                <w:lang w:eastAsia="ru-RU"/>
              </w:rPr>
              <w:t xml:space="preserve">дение численного эксперимента. </w:t>
            </w:r>
            <w:r w:rsidRPr="00DA3709">
              <w:rPr>
                <w:rFonts w:ascii="Times New Roman" w:eastAsia="Times New Roman" w:hAnsi="Times New Roman" w:cs="Times New Roman"/>
                <w:color w:val="000000"/>
                <w:sz w:val="24"/>
                <w:szCs w:val="24"/>
                <w:lang w:eastAsia="ru-RU"/>
              </w:rPr>
              <w:t xml:space="preserve"> Визуализац</w:t>
            </w:r>
            <w:r w:rsidR="00764B14">
              <w:rPr>
                <w:rFonts w:ascii="Times New Roman" w:eastAsia="Times New Roman" w:hAnsi="Times New Roman" w:cs="Times New Roman"/>
                <w:color w:val="000000"/>
                <w:sz w:val="24"/>
                <w:szCs w:val="24"/>
                <w:lang w:eastAsia="ru-RU"/>
              </w:rPr>
              <w:t xml:space="preserve">ия полученных данных. </w:t>
            </w:r>
            <w:r w:rsidRPr="00DA3709">
              <w:rPr>
                <w:rFonts w:ascii="Times New Roman" w:eastAsia="Times New Roman" w:hAnsi="Times New Roman" w:cs="Times New Roman"/>
                <w:color w:val="000000"/>
                <w:sz w:val="24"/>
                <w:szCs w:val="24"/>
                <w:lang w:eastAsia="ru-RU"/>
              </w:rPr>
              <w:t>Исследование</w:t>
            </w:r>
            <w:r w:rsidR="0092339B">
              <w:rPr>
                <w:rFonts w:ascii="Times New Roman" w:eastAsia="Times New Roman" w:hAnsi="Times New Roman" w:cs="Times New Roman"/>
                <w:color w:val="000000"/>
                <w:sz w:val="24"/>
                <w:szCs w:val="24"/>
                <w:lang w:eastAsia="ru-RU"/>
              </w:rPr>
              <w:t xml:space="preserve"> модели. </w:t>
            </w:r>
            <w:r w:rsidR="00764B14">
              <w:rPr>
                <w:rFonts w:ascii="Times New Roman" w:eastAsia="Times New Roman" w:hAnsi="Times New Roman" w:cs="Times New Roman"/>
                <w:color w:val="000000"/>
                <w:sz w:val="24"/>
                <w:szCs w:val="24"/>
                <w:lang w:eastAsia="ru-RU"/>
              </w:rPr>
              <w:t xml:space="preserve">Выдвижение гипотез.  Совершенствование модели. </w:t>
            </w:r>
            <w:r w:rsidRPr="00DA3709">
              <w:rPr>
                <w:rFonts w:ascii="Times New Roman" w:eastAsia="Times New Roman" w:hAnsi="Times New Roman" w:cs="Times New Roman"/>
                <w:color w:val="000000"/>
                <w:sz w:val="24"/>
                <w:szCs w:val="24"/>
                <w:lang w:eastAsia="ru-RU"/>
              </w:rPr>
              <w:t>Математические и статистические вычисле</w:t>
            </w:r>
            <w:r w:rsidR="00764B14">
              <w:rPr>
                <w:rFonts w:ascii="Times New Roman" w:eastAsia="Times New Roman" w:hAnsi="Times New Roman" w:cs="Times New Roman"/>
                <w:color w:val="000000"/>
                <w:sz w:val="24"/>
                <w:szCs w:val="24"/>
                <w:lang w:eastAsia="ru-RU"/>
              </w:rPr>
              <w:t xml:space="preserve">ния в процессе моделирования. </w:t>
            </w:r>
            <w:r w:rsidRPr="00DA3709">
              <w:rPr>
                <w:rFonts w:ascii="Times New Roman" w:eastAsia="Times New Roman" w:hAnsi="Times New Roman" w:cs="Times New Roman"/>
                <w:color w:val="000000"/>
                <w:sz w:val="24"/>
                <w:szCs w:val="24"/>
                <w:lang w:eastAsia="ru-RU"/>
              </w:rPr>
              <w:t xml:space="preserve">Поиск решения в процессе моделирования. </w:t>
            </w:r>
          </w:p>
        </w:tc>
      </w:tr>
      <w:tr w:rsidR="00DA3709" w:rsidRPr="00DA3709" w14:paraId="49E7B70A" w14:textId="77777777" w:rsidTr="004F04BC">
        <w:trPr>
          <w:tblCellSpacing w:w="15" w:type="dxa"/>
          <w:jc w:val="center"/>
        </w:trPr>
        <w:tc>
          <w:tcPr>
            <w:tcW w:w="0" w:type="auto"/>
            <w:vAlign w:val="center"/>
            <w:hideMark/>
          </w:tcPr>
          <w:p w14:paraId="7C054A6D" w14:textId="77777777" w:rsidR="00DA3709" w:rsidRPr="00DA3709"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i/>
                <w:iCs/>
                <w:color w:val="000000"/>
                <w:sz w:val="24"/>
                <w:szCs w:val="24"/>
                <w:lang w:eastAsia="ru-RU"/>
              </w:rPr>
              <w:t>Хранение и обработка</w:t>
            </w:r>
            <w:r w:rsidRPr="00DA3709">
              <w:rPr>
                <w:rFonts w:ascii="Times New Roman" w:eastAsia="Times New Roman" w:hAnsi="Times New Roman" w:cs="Times New Roman"/>
                <w:color w:val="000000"/>
                <w:sz w:val="24"/>
                <w:szCs w:val="24"/>
                <w:lang w:eastAsia="ru-RU"/>
              </w:rPr>
              <w:t xml:space="preserve"> </w:t>
            </w:r>
            <w:r w:rsidRPr="00DA3709">
              <w:rPr>
                <w:rFonts w:ascii="Times New Roman" w:eastAsia="Times New Roman" w:hAnsi="Times New Roman" w:cs="Times New Roman"/>
                <w:i/>
                <w:iCs/>
                <w:color w:val="000000"/>
                <w:sz w:val="24"/>
                <w:szCs w:val="24"/>
                <w:lang w:eastAsia="ru-RU"/>
              </w:rPr>
              <w:t>больших объемов</w:t>
            </w:r>
            <w:r w:rsidRPr="00DA3709">
              <w:rPr>
                <w:rFonts w:ascii="Times New Roman" w:eastAsia="Times New Roman" w:hAnsi="Times New Roman" w:cs="Times New Roman"/>
                <w:color w:val="000000"/>
                <w:sz w:val="24"/>
                <w:szCs w:val="24"/>
                <w:lang w:eastAsia="ru-RU"/>
              </w:rPr>
              <w:t xml:space="preserve"> </w:t>
            </w:r>
            <w:r w:rsidRPr="00DA3709">
              <w:rPr>
                <w:rFonts w:ascii="Times New Roman" w:eastAsia="Times New Roman" w:hAnsi="Times New Roman" w:cs="Times New Roman"/>
                <w:i/>
                <w:iCs/>
                <w:color w:val="000000"/>
                <w:sz w:val="24"/>
                <w:szCs w:val="24"/>
                <w:lang w:eastAsia="ru-RU"/>
              </w:rPr>
              <w:t>данных</w:t>
            </w:r>
            <w:r w:rsidRPr="00DA3709">
              <w:rPr>
                <w:rFonts w:ascii="Times New Roman" w:eastAsia="Times New Roman" w:hAnsi="Times New Roman" w:cs="Times New Roman"/>
                <w:color w:val="000000"/>
                <w:sz w:val="24"/>
                <w:szCs w:val="24"/>
                <w:lang w:eastAsia="ru-RU"/>
              </w:rPr>
              <w:t xml:space="preserve"> </w:t>
            </w:r>
          </w:p>
        </w:tc>
        <w:tc>
          <w:tcPr>
            <w:tcW w:w="0" w:type="auto"/>
            <w:vAlign w:val="center"/>
            <w:hideMark/>
          </w:tcPr>
          <w:p w14:paraId="7205219F" w14:textId="77777777" w:rsidR="00DA3709" w:rsidRPr="00DA3709" w:rsidRDefault="00DA3709" w:rsidP="00764B14">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color w:val="000000"/>
                <w:sz w:val="24"/>
                <w:szCs w:val="24"/>
                <w:lang w:eastAsia="ru-RU"/>
              </w:rPr>
              <w:t xml:space="preserve"> Структурирование </w:t>
            </w:r>
            <w:r w:rsidR="00764B14">
              <w:rPr>
                <w:rFonts w:ascii="Times New Roman" w:eastAsia="Times New Roman" w:hAnsi="Times New Roman" w:cs="Times New Roman"/>
                <w:color w:val="000000"/>
                <w:sz w:val="24"/>
                <w:szCs w:val="24"/>
                <w:lang w:eastAsia="ru-RU"/>
              </w:rPr>
              <w:t xml:space="preserve">информации посредством таблиц. </w:t>
            </w:r>
            <w:r w:rsidRPr="00DA3709">
              <w:rPr>
                <w:rFonts w:ascii="Times New Roman" w:eastAsia="Times New Roman" w:hAnsi="Times New Roman" w:cs="Times New Roman"/>
                <w:color w:val="000000"/>
                <w:sz w:val="24"/>
                <w:szCs w:val="24"/>
                <w:lang w:eastAsia="ru-RU"/>
              </w:rPr>
              <w:t>Составление запросов к табличным</w:t>
            </w:r>
            <w:r w:rsidR="00764B14">
              <w:rPr>
                <w:rFonts w:ascii="Times New Roman" w:eastAsia="Times New Roman" w:hAnsi="Times New Roman" w:cs="Times New Roman"/>
                <w:color w:val="000000"/>
                <w:sz w:val="24"/>
                <w:szCs w:val="24"/>
                <w:lang w:eastAsia="ru-RU"/>
              </w:rPr>
              <w:t xml:space="preserve"> базам на выборку информации. </w:t>
            </w:r>
            <w:r w:rsidRPr="00DA3709">
              <w:rPr>
                <w:rFonts w:ascii="Times New Roman" w:eastAsia="Times New Roman" w:hAnsi="Times New Roman" w:cs="Times New Roman"/>
                <w:color w:val="000000"/>
                <w:sz w:val="24"/>
                <w:szCs w:val="24"/>
                <w:lang w:eastAsia="ru-RU"/>
              </w:rPr>
              <w:t xml:space="preserve">Составление запросов для получения количественных характеристик данных. ü Составление запросов на добавление, модификацию и удаление данных. Использование визуального конструктора запросов. ü Самостоятельное проектирование базы данных. </w:t>
            </w:r>
          </w:p>
        </w:tc>
      </w:tr>
      <w:tr w:rsidR="00DA3709" w:rsidRPr="00DA3709" w14:paraId="2BAC4C29" w14:textId="77777777" w:rsidTr="004F04BC">
        <w:trPr>
          <w:tblCellSpacing w:w="15" w:type="dxa"/>
          <w:jc w:val="center"/>
        </w:trPr>
        <w:tc>
          <w:tcPr>
            <w:tcW w:w="0" w:type="auto"/>
            <w:vAlign w:val="center"/>
            <w:hideMark/>
          </w:tcPr>
          <w:p w14:paraId="5965D239" w14:textId="77777777" w:rsidR="00DA3709" w:rsidRPr="00DA3709"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i/>
                <w:iCs/>
                <w:color w:val="000000"/>
                <w:sz w:val="24"/>
                <w:szCs w:val="24"/>
                <w:lang w:eastAsia="ru-RU"/>
              </w:rPr>
              <w:t>Управление личными</w:t>
            </w:r>
            <w:r w:rsidRPr="00DA3709">
              <w:rPr>
                <w:rFonts w:ascii="Times New Roman" w:eastAsia="Times New Roman" w:hAnsi="Times New Roman" w:cs="Times New Roman"/>
                <w:color w:val="000000"/>
                <w:sz w:val="24"/>
                <w:szCs w:val="24"/>
                <w:lang w:eastAsia="ru-RU"/>
              </w:rPr>
              <w:t xml:space="preserve"> </w:t>
            </w:r>
            <w:r w:rsidRPr="00DA3709">
              <w:rPr>
                <w:rFonts w:ascii="Times New Roman" w:eastAsia="Times New Roman" w:hAnsi="Times New Roman" w:cs="Times New Roman"/>
                <w:i/>
                <w:iCs/>
                <w:color w:val="000000"/>
                <w:sz w:val="24"/>
                <w:szCs w:val="24"/>
                <w:lang w:eastAsia="ru-RU"/>
              </w:rPr>
              <w:t>проектами</w:t>
            </w:r>
            <w:r w:rsidRPr="00DA3709">
              <w:rPr>
                <w:rFonts w:ascii="Times New Roman" w:eastAsia="Times New Roman" w:hAnsi="Times New Roman" w:cs="Times New Roman"/>
                <w:color w:val="000000"/>
                <w:sz w:val="24"/>
                <w:szCs w:val="24"/>
                <w:lang w:eastAsia="ru-RU"/>
              </w:rPr>
              <w:t xml:space="preserve"> </w:t>
            </w:r>
          </w:p>
        </w:tc>
        <w:tc>
          <w:tcPr>
            <w:tcW w:w="0" w:type="auto"/>
            <w:vAlign w:val="center"/>
            <w:hideMark/>
          </w:tcPr>
          <w:p w14:paraId="323EBB83" w14:textId="77777777" w:rsidR="00DA3709" w:rsidRPr="00DA3709" w:rsidRDefault="00DA3709" w:rsidP="00543096">
            <w:pPr>
              <w:spacing w:after="0" w:line="240" w:lineRule="auto"/>
              <w:rPr>
                <w:rFonts w:ascii="Times New Roman" w:eastAsia="Times New Roman" w:hAnsi="Times New Roman" w:cs="Times New Roman"/>
                <w:color w:val="000000"/>
                <w:sz w:val="24"/>
                <w:szCs w:val="24"/>
                <w:lang w:eastAsia="ru-RU"/>
              </w:rPr>
            </w:pPr>
            <w:r w:rsidRPr="00DA3709">
              <w:rPr>
                <w:rFonts w:ascii="Times New Roman" w:eastAsia="Times New Roman" w:hAnsi="Times New Roman" w:cs="Times New Roman"/>
                <w:color w:val="000000"/>
                <w:sz w:val="24"/>
                <w:szCs w:val="24"/>
                <w:lang w:eastAsia="ru-RU"/>
              </w:rPr>
              <w:t>Пос</w:t>
            </w:r>
            <w:r w:rsidR="00764B14">
              <w:rPr>
                <w:rFonts w:ascii="Times New Roman" w:eastAsia="Times New Roman" w:hAnsi="Times New Roman" w:cs="Times New Roman"/>
                <w:color w:val="000000"/>
                <w:sz w:val="24"/>
                <w:szCs w:val="24"/>
                <w:lang w:eastAsia="ru-RU"/>
              </w:rPr>
              <w:t>тановка целей и их достижение.</w:t>
            </w:r>
            <w:r w:rsidRPr="00DA3709">
              <w:rPr>
                <w:rFonts w:ascii="Times New Roman" w:eastAsia="Times New Roman" w:hAnsi="Times New Roman" w:cs="Times New Roman"/>
                <w:color w:val="000000"/>
                <w:sz w:val="24"/>
                <w:szCs w:val="24"/>
                <w:lang w:eastAsia="ru-RU"/>
              </w:rPr>
              <w:t xml:space="preserve"> Определение посл</w:t>
            </w:r>
            <w:r w:rsidR="00764B14">
              <w:rPr>
                <w:rFonts w:ascii="Times New Roman" w:eastAsia="Times New Roman" w:hAnsi="Times New Roman" w:cs="Times New Roman"/>
                <w:color w:val="000000"/>
                <w:sz w:val="24"/>
                <w:szCs w:val="24"/>
                <w:lang w:eastAsia="ru-RU"/>
              </w:rPr>
              <w:t xml:space="preserve">едовательности выполнения дел. </w:t>
            </w:r>
            <w:r w:rsidRPr="00DA3709">
              <w:rPr>
                <w:rFonts w:ascii="Times New Roman" w:eastAsia="Times New Roman" w:hAnsi="Times New Roman" w:cs="Times New Roman"/>
                <w:color w:val="000000"/>
                <w:sz w:val="24"/>
                <w:szCs w:val="24"/>
                <w:lang w:eastAsia="ru-RU"/>
              </w:rPr>
              <w:t xml:space="preserve"> Планирование текущей деятельности, включ</w:t>
            </w:r>
            <w:r w:rsidR="00764B14">
              <w:rPr>
                <w:rFonts w:ascii="Times New Roman" w:eastAsia="Times New Roman" w:hAnsi="Times New Roman" w:cs="Times New Roman"/>
                <w:color w:val="000000"/>
                <w:sz w:val="24"/>
                <w:szCs w:val="24"/>
                <w:lang w:eastAsia="ru-RU"/>
              </w:rPr>
              <w:t xml:space="preserve">ая учебную. </w:t>
            </w:r>
            <w:r w:rsidRPr="00DA3709">
              <w:rPr>
                <w:rFonts w:ascii="Times New Roman" w:eastAsia="Times New Roman" w:hAnsi="Times New Roman" w:cs="Times New Roman"/>
                <w:color w:val="000000"/>
                <w:sz w:val="24"/>
                <w:szCs w:val="24"/>
                <w:lang w:eastAsia="ru-RU"/>
              </w:rPr>
              <w:t xml:space="preserve"> Различен</w:t>
            </w:r>
            <w:r w:rsidR="00764B14">
              <w:rPr>
                <w:rFonts w:ascii="Times New Roman" w:eastAsia="Times New Roman" w:hAnsi="Times New Roman" w:cs="Times New Roman"/>
                <w:color w:val="000000"/>
                <w:sz w:val="24"/>
                <w:szCs w:val="24"/>
                <w:lang w:eastAsia="ru-RU"/>
              </w:rPr>
              <w:t xml:space="preserve">ие мечты и цели и превращение. </w:t>
            </w:r>
            <w:r w:rsidRPr="00DA3709">
              <w:rPr>
                <w:rFonts w:ascii="Times New Roman" w:eastAsia="Times New Roman" w:hAnsi="Times New Roman" w:cs="Times New Roman"/>
                <w:color w:val="000000"/>
                <w:sz w:val="24"/>
                <w:szCs w:val="24"/>
                <w:lang w:eastAsia="ru-RU"/>
              </w:rPr>
              <w:t xml:space="preserve"> Классификация текущих задач по критериям важности/</w:t>
            </w:r>
            <w:r w:rsidR="00764B14">
              <w:rPr>
                <w:rFonts w:ascii="Times New Roman" w:eastAsia="Times New Roman" w:hAnsi="Times New Roman" w:cs="Times New Roman"/>
                <w:color w:val="000000"/>
                <w:sz w:val="24"/>
                <w:szCs w:val="24"/>
                <w:lang w:eastAsia="ru-RU"/>
              </w:rPr>
              <w:t xml:space="preserve">срочности, жесткости/гибкости. </w:t>
            </w:r>
            <w:r w:rsidRPr="00DA3709">
              <w:rPr>
                <w:rFonts w:ascii="Times New Roman" w:eastAsia="Times New Roman" w:hAnsi="Times New Roman" w:cs="Times New Roman"/>
                <w:color w:val="000000"/>
                <w:sz w:val="24"/>
                <w:szCs w:val="24"/>
                <w:lang w:eastAsia="ru-RU"/>
              </w:rPr>
              <w:t xml:space="preserve"> Планирование пути реализации личных проектов, выделение в больших задачах, подзадач. </w:t>
            </w:r>
            <w:r w:rsidR="00764B14">
              <w:rPr>
                <w:rFonts w:ascii="Times New Roman" w:eastAsia="Times New Roman" w:hAnsi="Times New Roman" w:cs="Times New Roman"/>
                <w:color w:val="000000"/>
                <w:sz w:val="24"/>
                <w:szCs w:val="24"/>
                <w:lang w:eastAsia="ru-RU"/>
              </w:rPr>
              <w:t xml:space="preserve">Организация списка текущих. </w:t>
            </w:r>
            <w:r w:rsidRPr="00DA3709">
              <w:rPr>
                <w:rFonts w:ascii="Times New Roman" w:eastAsia="Times New Roman" w:hAnsi="Times New Roman" w:cs="Times New Roman"/>
                <w:color w:val="000000"/>
                <w:sz w:val="24"/>
                <w:szCs w:val="24"/>
                <w:lang w:eastAsia="ru-RU"/>
              </w:rPr>
              <w:t xml:space="preserve">Использование компьютерных инструментов для планирования дел и повышения интенсивности и качества умственного труда. </w:t>
            </w:r>
          </w:p>
        </w:tc>
      </w:tr>
    </w:tbl>
    <w:p w14:paraId="0BF283E2" w14:textId="77777777" w:rsidR="004F04BC" w:rsidRDefault="004F04BC" w:rsidP="004F04BC">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Pr="00356E70">
        <w:rPr>
          <w:rFonts w:ascii="Times New Roman" w:hAnsi="Times New Roman" w:cs="Times New Roman"/>
          <w:i/>
          <w:sz w:val="24"/>
        </w:rPr>
        <w:t>Формирование и развитие ИКТ</w:t>
      </w:r>
      <w:r w:rsidRPr="0050573D">
        <w:rPr>
          <w:rFonts w:ascii="Times New Roman" w:hAnsi="Times New Roman" w:cs="Times New Roman"/>
          <w:sz w:val="24"/>
        </w:rPr>
        <w:t xml:space="preserve"> - компетентности обучающихся включает в себя становление и развитие учебной (общей и предметной) и общепользовательской ИКТ- компетентности, в том числе: </w:t>
      </w:r>
    </w:p>
    <w:p w14:paraId="71BA3769" w14:textId="77777777" w:rsidR="004F04BC" w:rsidRDefault="004F04BC" w:rsidP="004F04BC">
      <w:pPr>
        <w:pStyle w:val="a3"/>
        <w:numPr>
          <w:ilvl w:val="0"/>
          <w:numId w:val="14"/>
        </w:numPr>
        <w:tabs>
          <w:tab w:val="left" w:pos="142"/>
        </w:tabs>
        <w:spacing w:after="0" w:line="240" w:lineRule="auto"/>
        <w:ind w:left="0" w:firstLine="0"/>
        <w:jc w:val="both"/>
        <w:rPr>
          <w:rFonts w:ascii="Times New Roman" w:hAnsi="Times New Roman" w:cs="Times New Roman"/>
          <w:sz w:val="24"/>
        </w:rPr>
      </w:pPr>
      <w:r w:rsidRPr="0050573D">
        <w:rPr>
          <w:rFonts w:ascii="Times New Roman" w:hAnsi="Times New Roman" w:cs="Times New Roman"/>
          <w:sz w:val="24"/>
        </w:rPr>
        <w:t xml:space="preserve">способности к сотрудничеству и коммуникации, к самостоятельному приобретению, пополнению и интеграции знаний; </w:t>
      </w:r>
    </w:p>
    <w:p w14:paraId="0FECADD6" w14:textId="77777777" w:rsidR="004F04BC" w:rsidRPr="00864072" w:rsidRDefault="004F04BC" w:rsidP="004F04BC">
      <w:pPr>
        <w:pStyle w:val="a3"/>
        <w:numPr>
          <w:ilvl w:val="0"/>
          <w:numId w:val="14"/>
        </w:numPr>
        <w:tabs>
          <w:tab w:val="left" w:pos="142"/>
        </w:tabs>
        <w:spacing w:after="0" w:line="240" w:lineRule="auto"/>
        <w:ind w:left="0" w:firstLine="0"/>
        <w:jc w:val="both"/>
        <w:rPr>
          <w:rFonts w:ascii="Times New Roman" w:hAnsi="Times New Roman" w:cs="Times New Roman"/>
          <w:sz w:val="32"/>
          <w:szCs w:val="24"/>
        </w:rPr>
      </w:pPr>
      <w:r w:rsidRPr="00864072">
        <w:rPr>
          <w:rFonts w:ascii="Times New Roman" w:hAnsi="Times New Roman" w:cs="Times New Roman"/>
          <w:sz w:val="24"/>
        </w:rPr>
        <w:t>способности к решению личностно и социально значимых проблем и воплощению решений в практику с применением средств ИКТ.</w:t>
      </w:r>
    </w:p>
    <w:p w14:paraId="05D5936F" w14:textId="77777777" w:rsidR="004F04BC" w:rsidRPr="00D758F3" w:rsidRDefault="004F04BC" w:rsidP="004F04BC">
      <w:pPr>
        <w:spacing w:after="0" w:line="240" w:lineRule="auto"/>
        <w:ind w:left="142" w:firstLine="567"/>
        <w:rPr>
          <w:rFonts w:ascii="Times New Roman" w:hAnsi="Times New Roman" w:cs="Times New Roman"/>
          <w:sz w:val="24"/>
          <w:szCs w:val="24"/>
        </w:rPr>
      </w:pPr>
      <w:r w:rsidRPr="00D758F3">
        <w:rPr>
          <w:rFonts w:ascii="Times New Roman" w:hAnsi="Times New Roman" w:cs="Times New Roman"/>
          <w:sz w:val="24"/>
          <w:szCs w:val="24"/>
        </w:rPr>
        <w:t>Введенное понятие ИКТ- грамотности определяет, какими же навыками и умениями  должен  обладать  человек,  чтобы  его  можно  было  назвать грамотным в данном смысле.</w:t>
      </w:r>
    </w:p>
    <w:p w14:paraId="6D85AEA3" w14:textId="77777777" w:rsidR="004F04BC" w:rsidRPr="00D758F3" w:rsidRDefault="004F04BC" w:rsidP="004F04BC">
      <w:pPr>
        <w:pStyle w:val="a8"/>
        <w:spacing w:before="0" w:beforeAutospacing="0" w:after="0" w:afterAutospacing="0"/>
        <w:ind w:left="142" w:firstLine="567"/>
        <w:rPr>
          <w:rFonts w:ascii="Times New Roman" w:hAnsi="Times New Roman"/>
        </w:rPr>
      </w:pPr>
      <w:r w:rsidRPr="006E49D0">
        <w:rPr>
          <w:rFonts w:ascii="Times New Roman" w:hAnsi="Times New Roman"/>
          <w:b/>
        </w:rPr>
        <w:t>Перечень этих навыков и умений</w:t>
      </w:r>
      <w:r w:rsidRPr="00D758F3">
        <w:rPr>
          <w:rFonts w:ascii="Times New Roman" w:hAnsi="Times New Roman"/>
        </w:rPr>
        <w:t xml:space="preserve"> приведен ниже в порядке повышения сложности познавательных (когнитивных) действий, необходимых для их выполнения:</w:t>
      </w:r>
    </w:p>
    <w:p w14:paraId="3C898E96" w14:textId="77777777" w:rsidR="004F04BC" w:rsidRDefault="004F04BC" w:rsidP="004F04BC">
      <w:pPr>
        <w:pStyle w:val="a3"/>
        <w:tabs>
          <w:tab w:val="left" w:pos="142"/>
        </w:tabs>
        <w:spacing w:after="0" w:line="240" w:lineRule="auto"/>
        <w:ind w:left="0"/>
        <w:jc w:val="both"/>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7068"/>
      </w:tblGrid>
      <w:tr w:rsidR="004F04BC" w:rsidRPr="00D758F3" w14:paraId="06E0818F" w14:textId="77777777" w:rsidTr="007D6690">
        <w:tc>
          <w:tcPr>
            <w:tcW w:w="2503" w:type="dxa"/>
          </w:tcPr>
          <w:p w14:paraId="042FF593" w14:textId="77777777" w:rsidR="004F04BC" w:rsidRPr="00D758F3" w:rsidRDefault="004F04BC" w:rsidP="007D6690">
            <w:pPr>
              <w:spacing w:after="0" w:line="240" w:lineRule="auto"/>
              <w:rPr>
                <w:rFonts w:ascii="Times New Roman" w:hAnsi="Times New Roman" w:cs="Times New Roman"/>
                <w:b/>
                <w:color w:val="000000"/>
                <w:sz w:val="24"/>
                <w:szCs w:val="24"/>
              </w:rPr>
            </w:pPr>
            <w:r w:rsidRPr="00D758F3">
              <w:rPr>
                <w:rFonts w:ascii="Times New Roman" w:hAnsi="Times New Roman" w:cs="Times New Roman"/>
                <w:b/>
                <w:color w:val="000000"/>
                <w:sz w:val="24"/>
                <w:szCs w:val="24"/>
              </w:rPr>
              <w:t>Определение</w:t>
            </w:r>
          </w:p>
          <w:p w14:paraId="3EECBD27" w14:textId="77777777" w:rsidR="004F04BC" w:rsidRPr="00D758F3" w:rsidRDefault="004F04BC" w:rsidP="007D6690">
            <w:pPr>
              <w:spacing w:after="0" w:line="240" w:lineRule="auto"/>
              <w:rPr>
                <w:rFonts w:ascii="Times New Roman" w:hAnsi="Times New Roman" w:cs="Times New Roman"/>
                <w:color w:val="000000"/>
                <w:sz w:val="24"/>
                <w:szCs w:val="24"/>
              </w:rPr>
            </w:pPr>
            <w:r w:rsidRPr="00D758F3">
              <w:rPr>
                <w:rFonts w:ascii="Times New Roman" w:hAnsi="Times New Roman" w:cs="Times New Roman"/>
                <w:color w:val="000000"/>
                <w:sz w:val="24"/>
                <w:szCs w:val="24"/>
              </w:rPr>
              <w:t>(идентификация)</w:t>
            </w:r>
          </w:p>
          <w:p w14:paraId="1B215637" w14:textId="77777777" w:rsidR="004F04BC" w:rsidRPr="00D758F3" w:rsidRDefault="004F04BC" w:rsidP="007D6690">
            <w:pPr>
              <w:spacing w:after="0" w:line="240" w:lineRule="auto"/>
              <w:rPr>
                <w:rFonts w:ascii="Times New Roman" w:hAnsi="Times New Roman" w:cs="Times New Roman"/>
                <w:color w:val="000000"/>
                <w:sz w:val="24"/>
                <w:szCs w:val="24"/>
              </w:rPr>
            </w:pPr>
          </w:p>
        </w:tc>
        <w:tc>
          <w:tcPr>
            <w:tcW w:w="7068" w:type="dxa"/>
          </w:tcPr>
          <w:p w14:paraId="68F535AC" w14:textId="77777777" w:rsidR="004F04BC" w:rsidRPr="00D758F3" w:rsidRDefault="004F04BC" w:rsidP="00181E5B">
            <w:pPr>
              <w:pStyle w:val="a3"/>
              <w:numPr>
                <w:ilvl w:val="0"/>
                <w:numId w:val="77"/>
              </w:numPr>
              <w:autoSpaceDE w:val="0"/>
              <w:autoSpaceDN w:val="0"/>
              <w:adjustRightInd w:val="0"/>
              <w:spacing w:after="0" w:line="240" w:lineRule="auto"/>
              <w:rPr>
                <w:rFonts w:ascii="Times New Roman" w:hAnsi="Times New Roman" w:cs="Times New Roman"/>
                <w:color w:val="000000"/>
                <w:sz w:val="24"/>
                <w:szCs w:val="24"/>
              </w:rPr>
            </w:pPr>
            <w:r w:rsidRPr="00D758F3">
              <w:rPr>
                <w:rFonts w:ascii="Times New Roman" w:hAnsi="Times New Roman" w:cs="Times New Roman"/>
                <w:color w:val="000000"/>
                <w:sz w:val="24"/>
                <w:szCs w:val="24"/>
              </w:rPr>
              <w:t>умение точно интерпретировать вопрос;</w:t>
            </w:r>
          </w:p>
          <w:p w14:paraId="22190272" w14:textId="77777777" w:rsidR="004F04BC" w:rsidRPr="00D758F3" w:rsidRDefault="004F04BC" w:rsidP="00181E5B">
            <w:pPr>
              <w:pStyle w:val="a3"/>
              <w:numPr>
                <w:ilvl w:val="0"/>
                <w:numId w:val="77"/>
              </w:numPr>
              <w:autoSpaceDE w:val="0"/>
              <w:autoSpaceDN w:val="0"/>
              <w:adjustRightInd w:val="0"/>
              <w:spacing w:after="0" w:line="240" w:lineRule="auto"/>
              <w:rPr>
                <w:rFonts w:ascii="Times New Roman" w:hAnsi="Times New Roman" w:cs="Times New Roman"/>
                <w:color w:val="000000"/>
                <w:sz w:val="24"/>
                <w:szCs w:val="24"/>
              </w:rPr>
            </w:pPr>
            <w:r w:rsidRPr="00D758F3">
              <w:rPr>
                <w:rFonts w:ascii="Times New Roman" w:hAnsi="Times New Roman" w:cs="Times New Roman"/>
                <w:color w:val="000000"/>
                <w:sz w:val="24"/>
                <w:szCs w:val="24"/>
              </w:rPr>
              <w:t>умение детализировать вопрос;</w:t>
            </w:r>
          </w:p>
          <w:p w14:paraId="347F85AA" w14:textId="77777777" w:rsidR="004F04BC" w:rsidRPr="00D758F3" w:rsidRDefault="004F04BC" w:rsidP="00181E5B">
            <w:pPr>
              <w:pStyle w:val="a3"/>
              <w:numPr>
                <w:ilvl w:val="0"/>
                <w:numId w:val="77"/>
              </w:numPr>
              <w:autoSpaceDE w:val="0"/>
              <w:autoSpaceDN w:val="0"/>
              <w:adjustRightInd w:val="0"/>
              <w:spacing w:after="0" w:line="240" w:lineRule="auto"/>
              <w:rPr>
                <w:rFonts w:ascii="Times New Roman" w:hAnsi="Times New Roman" w:cs="Times New Roman"/>
                <w:color w:val="000000"/>
                <w:sz w:val="24"/>
                <w:szCs w:val="24"/>
              </w:rPr>
            </w:pPr>
            <w:r w:rsidRPr="00D758F3">
              <w:rPr>
                <w:rFonts w:ascii="Times New Roman" w:hAnsi="Times New Roman" w:cs="Times New Roman"/>
                <w:sz w:val="24"/>
                <w:szCs w:val="24"/>
              </w:rPr>
              <w:t>нахождение в тексте информации, заданной в явном или в неявном виде;</w:t>
            </w:r>
          </w:p>
          <w:p w14:paraId="1B3791B8" w14:textId="77777777" w:rsidR="004F04BC" w:rsidRPr="00D758F3" w:rsidRDefault="004F04BC" w:rsidP="00181E5B">
            <w:pPr>
              <w:pStyle w:val="a3"/>
              <w:numPr>
                <w:ilvl w:val="0"/>
                <w:numId w:val="77"/>
              </w:numPr>
              <w:autoSpaceDE w:val="0"/>
              <w:autoSpaceDN w:val="0"/>
              <w:adjustRightInd w:val="0"/>
              <w:spacing w:after="0" w:line="240" w:lineRule="auto"/>
              <w:rPr>
                <w:rFonts w:ascii="Times New Roman" w:hAnsi="Times New Roman" w:cs="Times New Roman"/>
                <w:color w:val="000000"/>
                <w:sz w:val="24"/>
                <w:szCs w:val="24"/>
              </w:rPr>
            </w:pPr>
            <w:r w:rsidRPr="00D758F3">
              <w:rPr>
                <w:rFonts w:ascii="Times New Roman" w:hAnsi="Times New Roman" w:cs="Times New Roman"/>
                <w:color w:val="000000"/>
                <w:sz w:val="24"/>
                <w:szCs w:val="24"/>
              </w:rPr>
              <w:t>идентификация терминов, понятий;</w:t>
            </w:r>
          </w:p>
          <w:p w14:paraId="3DDDF3D8" w14:textId="77777777" w:rsidR="004F04BC" w:rsidRPr="00D758F3" w:rsidRDefault="004F04BC" w:rsidP="00181E5B">
            <w:pPr>
              <w:pStyle w:val="a3"/>
              <w:numPr>
                <w:ilvl w:val="0"/>
                <w:numId w:val="77"/>
              </w:numPr>
              <w:autoSpaceDE w:val="0"/>
              <w:autoSpaceDN w:val="0"/>
              <w:adjustRightInd w:val="0"/>
              <w:spacing w:after="0" w:line="240" w:lineRule="auto"/>
              <w:rPr>
                <w:rFonts w:ascii="Times New Roman" w:hAnsi="Times New Roman" w:cs="Times New Roman"/>
                <w:color w:val="000000"/>
                <w:sz w:val="24"/>
                <w:szCs w:val="24"/>
              </w:rPr>
            </w:pPr>
            <w:r w:rsidRPr="00D758F3">
              <w:rPr>
                <w:rFonts w:ascii="Times New Roman" w:hAnsi="Times New Roman" w:cs="Times New Roman"/>
                <w:color w:val="000000"/>
                <w:sz w:val="24"/>
                <w:szCs w:val="24"/>
              </w:rPr>
              <w:t>обоснование сделанного запроса;</w:t>
            </w:r>
          </w:p>
        </w:tc>
      </w:tr>
      <w:tr w:rsidR="004F04BC" w:rsidRPr="00D758F3" w14:paraId="2A068552" w14:textId="77777777" w:rsidTr="007D6690">
        <w:tc>
          <w:tcPr>
            <w:tcW w:w="2503" w:type="dxa"/>
          </w:tcPr>
          <w:p w14:paraId="6DD7077D" w14:textId="77777777" w:rsidR="004F04BC" w:rsidRPr="00D758F3" w:rsidRDefault="004F04BC" w:rsidP="007D6690">
            <w:pPr>
              <w:spacing w:after="0" w:line="240" w:lineRule="auto"/>
              <w:rPr>
                <w:rFonts w:ascii="Times New Roman" w:hAnsi="Times New Roman" w:cs="Times New Roman"/>
                <w:b/>
                <w:color w:val="000000"/>
                <w:sz w:val="24"/>
                <w:szCs w:val="24"/>
              </w:rPr>
            </w:pPr>
            <w:r w:rsidRPr="00D758F3">
              <w:rPr>
                <w:rFonts w:ascii="Times New Roman" w:hAnsi="Times New Roman" w:cs="Times New Roman"/>
                <w:b/>
                <w:color w:val="000000"/>
                <w:sz w:val="24"/>
                <w:szCs w:val="24"/>
              </w:rPr>
              <w:t>Доступ</w:t>
            </w:r>
          </w:p>
          <w:p w14:paraId="6D473D9E" w14:textId="77777777" w:rsidR="004F04BC" w:rsidRPr="00D758F3" w:rsidRDefault="004F04BC" w:rsidP="007D6690">
            <w:pPr>
              <w:spacing w:after="0" w:line="240" w:lineRule="auto"/>
              <w:rPr>
                <w:rFonts w:ascii="Times New Roman" w:hAnsi="Times New Roman" w:cs="Times New Roman"/>
                <w:color w:val="000000"/>
                <w:sz w:val="24"/>
                <w:szCs w:val="24"/>
              </w:rPr>
            </w:pPr>
            <w:r w:rsidRPr="00D758F3">
              <w:rPr>
                <w:rFonts w:ascii="Times New Roman" w:hAnsi="Times New Roman" w:cs="Times New Roman"/>
                <w:color w:val="000000"/>
                <w:sz w:val="24"/>
                <w:szCs w:val="24"/>
              </w:rPr>
              <w:t>(поиск)</w:t>
            </w:r>
          </w:p>
          <w:p w14:paraId="6113D64D" w14:textId="77777777" w:rsidR="004F04BC" w:rsidRPr="00D758F3" w:rsidRDefault="004F04BC" w:rsidP="007D6690">
            <w:pPr>
              <w:spacing w:after="0" w:line="240" w:lineRule="auto"/>
              <w:rPr>
                <w:rFonts w:ascii="Times New Roman" w:hAnsi="Times New Roman" w:cs="Times New Roman"/>
                <w:color w:val="000000"/>
                <w:sz w:val="24"/>
                <w:szCs w:val="24"/>
              </w:rPr>
            </w:pPr>
          </w:p>
        </w:tc>
        <w:tc>
          <w:tcPr>
            <w:tcW w:w="7068" w:type="dxa"/>
          </w:tcPr>
          <w:p w14:paraId="51112435" w14:textId="77777777" w:rsidR="004F04BC" w:rsidRPr="00D758F3" w:rsidRDefault="004F04BC" w:rsidP="00181E5B">
            <w:pPr>
              <w:pStyle w:val="a3"/>
              <w:numPr>
                <w:ilvl w:val="0"/>
                <w:numId w:val="78"/>
              </w:numPr>
              <w:autoSpaceDE w:val="0"/>
              <w:autoSpaceDN w:val="0"/>
              <w:adjustRightInd w:val="0"/>
              <w:spacing w:after="0" w:line="240" w:lineRule="auto"/>
              <w:rPr>
                <w:rFonts w:ascii="Times New Roman" w:hAnsi="Times New Roman" w:cs="Times New Roman"/>
                <w:color w:val="000000"/>
                <w:sz w:val="24"/>
                <w:szCs w:val="24"/>
              </w:rPr>
            </w:pPr>
            <w:r w:rsidRPr="00D758F3">
              <w:rPr>
                <w:rFonts w:ascii="Times New Roman" w:hAnsi="Times New Roman" w:cs="Times New Roman"/>
                <w:color w:val="000000"/>
                <w:sz w:val="24"/>
                <w:szCs w:val="24"/>
              </w:rPr>
              <w:t>выбор терминов поиска с учетом уровня детализации;</w:t>
            </w:r>
          </w:p>
          <w:p w14:paraId="19A6F619" w14:textId="77777777" w:rsidR="004F04BC" w:rsidRPr="00D758F3" w:rsidRDefault="004F04BC" w:rsidP="00181E5B">
            <w:pPr>
              <w:pStyle w:val="a3"/>
              <w:numPr>
                <w:ilvl w:val="0"/>
                <w:numId w:val="78"/>
              </w:numPr>
              <w:autoSpaceDE w:val="0"/>
              <w:autoSpaceDN w:val="0"/>
              <w:adjustRightInd w:val="0"/>
              <w:spacing w:after="0" w:line="240" w:lineRule="auto"/>
              <w:rPr>
                <w:rFonts w:ascii="Times New Roman" w:hAnsi="Times New Roman" w:cs="Times New Roman"/>
                <w:color w:val="000000"/>
                <w:sz w:val="24"/>
                <w:szCs w:val="24"/>
              </w:rPr>
            </w:pPr>
            <w:r w:rsidRPr="00D758F3">
              <w:rPr>
                <w:rFonts w:ascii="Times New Roman" w:hAnsi="Times New Roman" w:cs="Times New Roman"/>
                <w:color w:val="000000"/>
                <w:sz w:val="24"/>
                <w:szCs w:val="24"/>
              </w:rPr>
              <w:t>соответствие результата поиска запрашиваемым терминам (способ оценки);</w:t>
            </w:r>
          </w:p>
          <w:p w14:paraId="353BE5B0" w14:textId="77777777" w:rsidR="004F04BC" w:rsidRPr="00D758F3" w:rsidRDefault="004F04BC" w:rsidP="00181E5B">
            <w:pPr>
              <w:pStyle w:val="a3"/>
              <w:numPr>
                <w:ilvl w:val="0"/>
                <w:numId w:val="78"/>
              </w:numPr>
              <w:autoSpaceDE w:val="0"/>
              <w:autoSpaceDN w:val="0"/>
              <w:adjustRightInd w:val="0"/>
              <w:spacing w:after="0" w:line="240" w:lineRule="auto"/>
              <w:rPr>
                <w:rFonts w:ascii="Times New Roman" w:hAnsi="Times New Roman" w:cs="Times New Roman"/>
                <w:color w:val="000000"/>
                <w:sz w:val="24"/>
                <w:szCs w:val="24"/>
              </w:rPr>
            </w:pPr>
            <w:r w:rsidRPr="00D758F3">
              <w:rPr>
                <w:rFonts w:ascii="Times New Roman" w:hAnsi="Times New Roman" w:cs="Times New Roman"/>
                <w:color w:val="000000"/>
                <w:sz w:val="24"/>
                <w:szCs w:val="24"/>
              </w:rPr>
              <w:t>формирование стратегии поиска;</w:t>
            </w:r>
          </w:p>
          <w:p w14:paraId="55E76B26" w14:textId="77777777" w:rsidR="004F04BC" w:rsidRPr="00D758F3" w:rsidRDefault="004F04BC" w:rsidP="00181E5B">
            <w:pPr>
              <w:pStyle w:val="a3"/>
              <w:numPr>
                <w:ilvl w:val="0"/>
                <w:numId w:val="78"/>
              </w:numPr>
              <w:autoSpaceDE w:val="0"/>
              <w:autoSpaceDN w:val="0"/>
              <w:adjustRightInd w:val="0"/>
              <w:spacing w:after="0" w:line="240" w:lineRule="auto"/>
              <w:rPr>
                <w:rFonts w:ascii="Times New Roman" w:hAnsi="Times New Roman" w:cs="Times New Roman"/>
                <w:color w:val="000000"/>
                <w:sz w:val="24"/>
                <w:szCs w:val="24"/>
              </w:rPr>
            </w:pPr>
            <w:r w:rsidRPr="00D758F3">
              <w:rPr>
                <w:rFonts w:ascii="Times New Roman" w:hAnsi="Times New Roman" w:cs="Times New Roman"/>
                <w:color w:val="000000"/>
                <w:sz w:val="24"/>
                <w:szCs w:val="24"/>
              </w:rPr>
              <w:t>качество синтаксиса.</w:t>
            </w:r>
          </w:p>
        </w:tc>
      </w:tr>
      <w:tr w:rsidR="004F04BC" w:rsidRPr="00D758F3" w14:paraId="0AF8E674" w14:textId="77777777" w:rsidTr="007D6690">
        <w:tc>
          <w:tcPr>
            <w:tcW w:w="2503" w:type="dxa"/>
          </w:tcPr>
          <w:p w14:paraId="57355F92" w14:textId="77777777" w:rsidR="004F04BC" w:rsidRPr="00D758F3" w:rsidRDefault="004F04BC" w:rsidP="007D6690">
            <w:pPr>
              <w:spacing w:after="0" w:line="240" w:lineRule="auto"/>
              <w:rPr>
                <w:rFonts w:ascii="Times New Roman" w:hAnsi="Times New Roman" w:cs="Times New Roman"/>
                <w:b/>
                <w:color w:val="000000"/>
                <w:sz w:val="24"/>
                <w:szCs w:val="24"/>
              </w:rPr>
            </w:pPr>
            <w:r w:rsidRPr="00D758F3">
              <w:rPr>
                <w:rFonts w:ascii="Times New Roman" w:hAnsi="Times New Roman" w:cs="Times New Roman"/>
                <w:b/>
                <w:color w:val="000000"/>
                <w:sz w:val="24"/>
                <w:szCs w:val="24"/>
              </w:rPr>
              <w:t>Управление</w:t>
            </w:r>
          </w:p>
          <w:p w14:paraId="35A05A80" w14:textId="77777777" w:rsidR="004F04BC" w:rsidRPr="00D758F3" w:rsidRDefault="004F04BC" w:rsidP="007D6690">
            <w:pPr>
              <w:spacing w:after="0" w:line="240" w:lineRule="auto"/>
              <w:rPr>
                <w:rFonts w:ascii="Times New Roman" w:hAnsi="Times New Roman" w:cs="Times New Roman"/>
                <w:b/>
                <w:color w:val="000000"/>
                <w:sz w:val="24"/>
                <w:szCs w:val="24"/>
              </w:rPr>
            </w:pPr>
          </w:p>
        </w:tc>
        <w:tc>
          <w:tcPr>
            <w:tcW w:w="7068" w:type="dxa"/>
          </w:tcPr>
          <w:p w14:paraId="63BCC101" w14:textId="77777777" w:rsidR="004F04BC" w:rsidRPr="00D758F3" w:rsidRDefault="004F04BC" w:rsidP="00181E5B">
            <w:pPr>
              <w:pStyle w:val="a3"/>
              <w:numPr>
                <w:ilvl w:val="0"/>
                <w:numId w:val="78"/>
              </w:numPr>
              <w:autoSpaceDE w:val="0"/>
              <w:autoSpaceDN w:val="0"/>
              <w:adjustRightInd w:val="0"/>
              <w:spacing w:after="0" w:line="240" w:lineRule="auto"/>
              <w:rPr>
                <w:rFonts w:ascii="Times New Roman" w:hAnsi="Times New Roman" w:cs="Times New Roman"/>
                <w:color w:val="000000"/>
                <w:sz w:val="24"/>
                <w:szCs w:val="24"/>
              </w:rPr>
            </w:pPr>
            <w:r w:rsidRPr="00D758F3">
              <w:rPr>
                <w:rFonts w:ascii="Times New Roman" w:hAnsi="Times New Roman" w:cs="Times New Roman"/>
                <w:sz w:val="24"/>
                <w:szCs w:val="24"/>
              </w:rPr>
              <w:t>создание схемы классификации для структурирования информации;</w:t>
            </w:r>
          </w:p>
          <w:p w14:paraId="5B4541C4" w14:textId="77777777" w:rsidR="004F04BC" w:rsidRPr="00D758F3" w:rsidRDefault="004F04BC" w:rsidP="00181E5B">
            <w:pPr>
              <w:pStyle w:val="a3"/>
              <w:numPr>
                <w:ilvl w:val="0"/>
                <w:numId w:val="78"/>
              </w:numPr>
              <w:autoSpaceDE w:val="0"/>
              <w:autoSpaceDN w:val="0"/>
              <w:adjustRightInd w:val="0"/>
              <w:spacing w:after="0" w:line="240" w:lineRule="auto"/>
              <w:rPr>
                <w:rFonts w:ascii="Times New Roman" w:hAnsi="Times New Roman" w:cs="Times New Roman"/>
                <w:color w:val="000000"/>
                <w:sz w:val="24"/>
                <w:szCs w:val="24"/>
              </w:rPr>
            </w:pPr>
            <w:r w:rsidRPr="00D758F3">
              <w:rPr>
                <w:rFonts w:ascii="Times New Roman" w:hAnsi="Times New Roman" w:cs="Times New Roman"/>
                <w:color w:val="000000"/>
                <w:sz w:val="24"/>
                <w:szCs w:val="24"/>
              </w:rPr>
              <w:t>использование предложенных схем классификации для структурирования информации.</w:t>
            </w:r>
          </w:p>
        </w:tc>
      </w:tr>
      <w:tr w:rsidR="004F04BC" w:rsidRPr="00D758F3" w14:paraId="78DF6DB2" w14:textId="77777777" w:rsidTr="007D6690">
        <w:tc>
          <w:tcPr>
            <w:tcW w:w="2503" w:type="dxa"/>
          </w:tcPr>
          <w:p w14:paraId="09ADB959" w14:textId="77777777" w:rsidR="004F04BC" w:rsidRPr="00D758F3" w:rsidRDefault="004F04BC" w:rsidP="007D6690">
            <w:pPr>
              <w:spacing w:after="0" w:line="240" w:lineRule="auto"/>
              <w:rPr>
                <w:rFonts w:ascii="Times New Roman" w:hAnsi="Times New Roman" w:cs="Times New Roman"/>
                <w:b/>
                <w:color w:val="000000"/>
                <w:sz w:val="24"/>
                <w:szCs w:val="24"/>
              </w:rPr>
            </w:pPr>
            <w:r w:rsidRPr="00D758F3">
              <w:rPr>
                <w:rFonts w:ascii="Times New Roman" w:hAnsi="Times New Roman" w:cs="Times New Roman"/>
                <w:b/>
                <w:color w:val="000000"/>
                <w:sz w:val="24"/>
                <w:szCs w:val="24"/>
              </w:rPr>
              <w:t>Интеграция</w:t>
            </w:r>
          </w:p>
        </w:tc>
        <w:tc>
          <w:tcPr>
            <w:tcW w:w="7068" w:type="dxa"/>
          </w:tcPr>
          <w:p w14:paraId="68AC5090" w14:textId="77777777" w:rsidR="004F04BC" w:rsidRPr="00D758F3" w:rsidRDefault="004F04BC" w:rsidP="00181E5B">
            <w:pPr>
              <w:pStyle w:val="a3"/>
              <w:numPr>
                <w:ilvl w:val="0"/>
                <w:numId w:val="79"/>
              </w:numPr>
              <w:autoSpaceDE w:val="0"/>
              <w:autoSpaceDN w:val="0"/>
              <w:adjustRightInd w:val="0"/>
              <w:spacing w:after="0" w:line="240" w:lineRule="auto"/>
              <w:rPr>
                <w:rFonts w:ascii="Times New Roman" w:hAnsi="Times New Roman" w:cs="Times New Roman"/>
                <w:sz w:val="24"/>
                <w:szCs w:val="24"/>
              </w:rPr>
            </w:pPr>
            <w:r w:rsidRPr="00D758F3">
              <w:rPr>
                <w:rFonts w:ascii="Times New Roman" w:hAnsi="Times New Roman" w:cs="Times New Roman"/>
                <w:sz w:val="24"/>
                <w:szCs w:val="24"/>
              </w:rPr>
              <w:t>умение сравнивать и сопоставлять информацию из нескольких источников;</w:t>
            </w:r>
          </w:p>
          <w:p w14:paraId="359B9E39" w14:textId="77777777" w:rsidR="004F04BC" w:rsidRPr="00D758F3" w:rsidRDefault="004F04BC" w:rsidP="00181E5B">
            <w:pPr>
              <w:pStyle w:val="a3"/>
              <w:numPr>
                <w:ilvl w:val="0"/>
                <w:numId w:val="79"/>
              </w:numPr>
              <w:autoSpaceDE w:val="0"/>
              <w:autoSpaceDN w:val="0"/>
              <w:adjustRightInd w:val="0"/>
              <w:spacing w:after="0" w:line="240" w:lineRule="auto"/>
              <w:rPr>
                <w:rFonts w:ascii="Times New Roman" w:hAnsi="Times New Roman" w:cs="Times New Roman"/>
                <w:sz w:val="24"/>
                <w:szCs w:val="24"/>
              </w:rPr>
            </w:pPr>
            <w:r w:rsidRPr="00D758F3">
              <w:rPr>
                <w:rFonts w:ascii="Times New Roman" w:hAnsi="Times New Roman" w:cs="Times New Roman"/>
                <w:sz w:val="24"/>
                <w:szCs w:val="24"/>
              </w:rPr>
              <w:t>умение исключать несоответствующую и несущественную информацию;</w:t>
            </w:r>
          </w:p>
          <w:p w14:paraId="2E11B87D" w14:textId="77777777" w:rsidR="004F04BC" w:rsidRPr="00D758F3" w:rsidRDefault="004F04BC" w:rsidP="00181E5B">
            <w:pPr>
              <w:pStyle w:val="a3"/>
              <w:numPr>
                <w:ilvl w:val="0"/>
                <w:numId w:val="79"/>
              </w:numPr>
              <w:autoSpaceDE w:val="0"/>
              <w:autoSpaceDN w:val="0"/>
              <w:adjustRightInd w:val="0"/>
              <w:spacing w:after="0" w:line="240" w:lineRule="auto"/>
              <w:rPr>
                <w:rFonts w:ascii="Times New Roman" w:hAnsi="Times New Roman" w:cs="Times New Roman"/>
                <w:color w:val="000000"/>
                <w:sz w:val="24"/>
                <w:szCs w:val="24"/>
              </w:rPr>
            </w:pPr>
            <w:r w:rsidRPr="00D758F3">
              <w:rPr>
                <w:rFonts w:ascii="Times New Roman" w:hAnsi="Times New Roman" w:cs="Times New Roman"/>
                <w:sz w:val="24"/>
                <w:szCs w:val="24"/>
              </w:rPr>
              <w:t>умение сжато и логически грамотно изложить обобщенную информацию.</w:t>
            </w:r>
          </w:p>
        </w:tc>
      </w:tr>
      <w:tr w:rsidR="004F04BC" w:rsidRPr="00D758F3" w14:paraId="2725346D" w14:textId="77777777" w:rsidTr="007D6690">
        <w:tc>
          <w:tcPr>
            <w:tcW w:w="2503" w:type="dxa"/>
          </w:tcPr>
          <w:p w14:paraId="2E804126" w14:textId="77777777" w:rsidR="004F04BC" w:rsidRPr="00D758F3" w:rsidRDefault="004F04BC" w:rsidP="007D6690">
            <w:pPr>
              <w:spacing w:after="0" w:line="240" w:lineRule="auto"/>
              <w:rPr>
                <w:rFonts w:ascii="Times New Roman" w:hAnsi="Times New Roman" w:cs="Times New Roman"/>
                <w:b/>
                <w:sz w:val="24"/>
                <w:szCs w:val="24"/>
              </w:rPr>
            </w:pPr>
            <w:r w:rsidRPr="00D758F3">
              <w:rPr>
                <w:rFonts w:ascii="Times New Roman" w:hAnsi="Times New Roman" w:cs="Times New Roman"/>
                <w:b/>
                <w:sz w:val="24"/>
                <w:szCs w:val="24"/>
              </w:rPr>
              <w:t>Оценка</w:t>
            </w:r>
          </w:p>
          <w:p w14:paraId="09500F79" w14:textId="77777777" w:rsidR="004F04BC" w:rsidRPr="00D758F3" w:rsidRDefault="004F04BC" w:rsidP="007D6690">
            <w:pPr>
              <w:spacing w:after="0" w:line="240" w:lineRule="auto"/>
              <w:rPr>
                <w:rFonts w:ascii="Times New Roman" w:hAnsi="Times New Roman" w:cs="Times New Roman"/>
                <w:b/>
                <w:color w:val="000000"/>
                <w:sz w:val="24"/>
                <w:szCs w:val="24"/>
              </w:rPr>
            </w:pPr>
          </w:p>
        </w:tc>
        <w:tc>
          <w:tcPr>
            <w:tcW w:w="7068" w:type="dxa"/>
          </w:tcPr>
          <w:p w14:paraId="5F6E3F11" w14:textId="77777777" w:rsidR="004F04BC" w:rsidRPr="00D758F3" w:rsidRDefault="004F04BC" w:rsidP="00181E5B">
            <w:pPr>
              <w:pStyle w:val="a3"/>
              <w:numPr>
                <w:ilvl w:val="0"/>
                <w:numId w:val="80"/>
              </w:numPr>
              <w:autoSpaceDE w:val="0"/>
              <w:autoSpaceDN w:val="0"/>
              <w:adjustRightInd w:val="0"/>
              <w:spacing w:after="0" w:line="240" w:lineRule="auto"/>
              <w:rPr>
                <w:rFonts w:ascii="Times New Roman" w:hAnsi="Times New Roman" w:cs="Times New Roman"/>
                <w:sz w:val="24"/>
                <w:szCs w:val="24"/>
              </w:rPr>
            </w:pPr>
            <w:r w:rsidRPr="00D758F3">
              <w:rPr>
                <w:rFonts w:ascii="Times New Roman" w:hAnsi="Times New Roman" w:cs="Times New Roman"/>
                <w:sz w:val="24"/>
                <w:szCs w:val="24"/>
              </w:rPr>
              <w:t>выработка критериев для отбора информации в соответствии с потребностью;</w:t>
            </w:r>
          </w:p>
          <w:p w14:paraId="23764C2A" w14:textId="77777777" w:rsidR="004F04BC" w:rsidRPr="00D758F3" w:rsidRDefault="004F04BC" w:rsidP="00181E5B">
            <w:pPr>
              <w:pStyle w:val="a3"/>
              <w:numPr>
                <w:ilvl w:val="0"/>
                <w:numId w:val="80"/>
              </w:numPr>
              <w:autoSpaceDE w:val="0"/>
              <w:autoSpaceDN w:val="0"/>
              <w:adjustRightInd w:val="0"/>
              <w:spacing w:after="0" w:line="240" w:lineRule="auto"/>
              <w:rPr>
                <w:rFonts w:ascii="Times New Roman" w:hAnsi="Times New Roman" w:cs="Times New Roman"/>
                <w:sz w:val="24"/>
                <w:szCs w:val="24"/>
              </w:rPr>
            </w:pPr>
            <w:r w:rsidRPr="00D758F3">
              <w:rPr>
                <w:rFonts w:ascii="Times New Roman" w:hAnsi="Times New Roman" w:cs="Times New Roman"/>
                <w:sz w:val="24"/>
                <w:szCs w:val="24"/>
              </w:rPr>
              <w:t>выбор ресурсов согласно выработанным или указанным критериям;</w:t>
            </w:r>
          </w:p>
          <w:p w14:paraId="0C54AAB2" w14:textId="77777777" w:rsidR="004F04BC" w:rsidRPr="00D758F3" w:rsidRDefault="004F04BC" w:rsidP="00181E5B">
            <w:pPr>
              <w:pStyle w:val="a3"/>
              <w:numPr>
                <w:ilvl w:val="0"/>
                <w:numId w:val="80"/>
              </w:numPr>
              <w:autoSpaceDE w:val="0"/>
              <w:autoSpaceDN w:val="0"/>
              <w:adjustRightInd w:val="0"/>
              <w:spacing w:after="0" w:line="240" w:lineRule="auto"/>
              <w:rPr>
                <w:rFonts w:ascii="Times New Roman" w:hAnsi="Times New Roman" w:cs="Times New Roman"/>
                <w:sz w:val="24"/>
                <w:szCs w:val="24"/>
              </w:rPr>
            </w:pPr>
            <w:r w:rsidRPr="00D758F3">
              <w:rPr>
                <w:rFonts w:ascii="Times New Roman" w:hAnsi="Times New Roman" w:cs="Times New Roman"/>
                <w:sz w:val="24"/>
                <w:szCs w:val="24"/>
              </w:rPr>
              <w:t>умение остановить поиск.</w:t>
            </w:r>
          </w:p>
        </w:tc>
      </w:tr>
      <w:tr w:rsidR="004F04BC" w:rsidRPr="00D758F3" w14:paraId="5442A3BC" w14:textId="77777777" w:rsidTr="007D6690">
        <w:tc>
          <w:tcPr>
            <w:tcW w:w="2503" w:type="dxa"/>
          </w:tcPr>
          <w:p w14:paraId="5958F131" w14:textId="77777777" w:rsidR="004F04BC" w:rsidRPr="00D758F3" w:rsidRDefault="004F04BC" w:rsidP="007D6690">
            <w:pPr>
              <w:spacing w:after="0" w:line="240" w:lineRule="auto"/>
              <w:rPr>
                <w:rFonts w:ascii="Times New Roman" w:hAnsi="Times New Roman" w:cs="Times New Roman"/>
                <w:b/>
                <w:sz w:val="24"/>
                <w:szCs w:val="24"/>
              </w:rPr>
            </w:pPr>
            <w:r w:rsidRPr="00D758F3">
              <w:rPr>
                <w:rFonts w:ascii="Times New Roman" w:hAnsi="Times New Roman" w:cs="Times New Roman"/>
                <w:b/>
                <w:sz w:val="24"/>
                <w:szCs w:val="24"/>
              </w:rPr>
              <w:t>Создание</w:t>
            </w:r>
          </w:p>
          <w:p w14:paraId="4429DC76" w14:textId="77777777" w:rsidR="004F04BC" w:rsidRPr="00D758F3" w:rsidRDefault="004F04BC" w:rsidP="007D6690">
            <w:pPr>
              <w:spacing w:after="0" w:line="240" w:lineRule="auto"/>
              <w:rPr>
                <w:rFonts w:ascii="Times New Roman" w:hAnsi="Times New Roman" w:cs="Times New Roman"/>
                <w:b/>
                <w:color w:val="000000"/>
                <w:sz w:val="24"/>
                <w:szCs w:val="24"/>
              </w:rPr>
            </w:pPr>
          </w:p>
        </w:tc>
        <w:tc>
          <w:tcPr>
            <w:tcW w:w="7068" w:type="dxa"/>
          </w:tcPr>
          <w:p w14:paraId="14FB77C8" w14:textId="77777777" w:rsidR="004F04BC" w:rsidRPr="00D758F3" w:rsidRDefault="004F04BC" w:rsidP="00181E5B">
            <w:pPr>
              <w:pStyle w:val="a3"/>
              <w:numPr>
                <w:ilvl w:val="0"/>
                <w:numId w:val="80"/>
              </w:numPr>
              <w:autoSpaceDE w:val="0"/>
              <w:autoSpaceDN w:val="0"/>
              <w:adjustRightInd w:val="0"/>
              <w:spacing w:after="0" w:line="240" w:lineRule="auto"/>
              <w:rPr>
                <w:rFonts w:ascii="Times New Roman" w:hAnsi="Times New Roman" w:cs="Times New Roman"/>
                <w:sz w:val="24"/>
                <w:szCs w:val="24"/>
              </w:rPr>
            </w:pPr>
            <w:r w:rsidRPr="00D758F3">
              <w:rPr>
                <w:rFonts w:ascii="Times New Roman" w:hAnsi="Times New Roman" w:cs="Times New Roman"/>
                <w:sz w:val="24"/>
                <w:szCs w:val="24"/>
              </w:rPr>
              <w:t>умение вырабатывать рекомендации по решению конкретной проблемы на основании полученной информации, в том числе противоречивой;</w:t>
            </w:r>
          </w:p>
          <w:p w14:paraId="0E2EF020" w14:textId="77777777" w:rsidR="004F04BC" w:rsidRPr="00D758F3" w:rsidRDefault="004F04BC" w:rsidP="00181E5B">
            <w:pPr>
              <w:pStyle w:val="a3"/>
              <w:numPr>
                <w:ilvl w:val="0"/>
                <w:numId w:val="80"/>
              </w:numPr>
              <w:autoSpaceDE w:val="0"/>
              <w:autoSpaceDN w:val="0"/>
              <w:adjustRightInd w:val="0"/>
              <w:spacing w:after="0" w:line="240" w:lineRule="auto"/>
              <w:rPr>
                <w:rFonts w:ascii="Times New Roman" w:hAnsi="Times New Roman" w:cs="Times New Roman"/>
                <w:sz w:val="24"/>
                <w:szCs w:val="24"/>
              </w:rPr>
            </w:pPr>
            <w:r w:rsidRPr="00D758F3">
              <w:rPr>
                <w:rFonts w:ascii="Times New Roman" w:hAnsi="Times New Roman" w:cs="Times New Roman"/>
                <w:sz w:val="24"/>
                <w:szCs w:val="24"/>
              </w:rPr>
              <w:t>умение сделать вывод о нацеленности имеющейся информации на решение конкретной проблемы;</w:t>
            </w:r>
          </w:p>
          <w:p w14:paraId="39BEC581" w14:textId="77777777" w:rsidR="004F04BC" w:rsidRPr="00D758F3" w:rsidRDefault="004F04BC" w:rsidP="00181E5B">
            <w:pPr>
              <w:pStyle w:val="a3"/>
              <w:numPr>
                <w:ilvl w:val="0"/>
                <w:numId w:val="80"/>
              </w:numPr>
              <w:autoSpaceDE w:val="0"/>
              <w:autoSpaceDN w:val="0"/>
              <w:adjustRightInd w:val="0"/>
              <w:spacing w:after="0" w:line="240" w:lineRule="auto"/>
              <w:rPr>
                <w:rFonts w:ascii="Times New Roman" w:hAnsi="Times New Roman" w:cs="Times New Roman"/>
                <w:sz w:val="24"/>
                <w:szCs w:val="24"/>
              </w:rPr>
            </w:pPr>
            <w:r w:rsidRPr="00D758F3">
              <w:rPr>
                <w:rFonts w:ascii="Times New Roman" w:hAnsi="Times New Roman" w:cs="Times New Roman"/>
                <w:sz w:val="24"/>
                <w:szCs w:val="24"/>
              </w:rPr>
              <w:t>умение обосновать свои выводы;</w:t>
            </w:r>
          </w:p>
          <w:p w14:paraId="66ABC372" w14:textId="77777777" w:rsidR="004F04BC" w:rsidRPr="00D758F3" w:rsidRDefault="004F04BC" w:rsidP="00181E5B">
            <w:pPr>
              <w:pStyle w:val="a3"/>
              <w:numPr>
                <w:ilvl w:val="0"/>
                <w:numId w:val="80"/>
              </w:numPr>
              <w:autoSpaceDE w:val="0"/>
              <w:autoSpaceDN w:val="0"/>
              <w:adjustRightInd w:val="0"/>
              <w:spacing w:after="0" w:line="240" w:lineRule="auto"/>
              <w:rPr>
                <w:rFonts w:ascii="Times New Roman" w:hAnsi="Times New Roman" w:cs="Times New Roman"/>
                <w:sz w:val="24"/>
                <w:szCs w:val="24"/>
              </w:rPr>
            </w:pPr>
            <w:r w:rsidRPr="00D758F3">
              <w:rPr>
                <w:rFonts w:ascii="Times New Roman" w:hAnsi="Times New Roman" w:cs="Times New Roman"/>
                <w:sz w:val="24"/>
                <w:szCs w:val="24"/>
              </w:rPr>
              <w:t>умение сбалансировано осветить вопрос при наличии противоречивой информации;</w:t>
            </w:r>
          </w:p>
          <w:p w14:paraId="6675E798" w14:textId="77777777" w:rsidR="004F04BC" w:rsidRPr="00D758F3" w:rsidRDefault="004F04BC" w:rsidP="00181E5B">
            <w:pPr>
              <w:pStyle w:val="a3"/>
              <w:numPr>
                <w:ilvl w:val="0"/>
                <w:numId w:val="80"/>
              </w:numPr>
              <w:autoSpaceDE w:val="0"/>
              <w:autoSpaceDN w:val="0"/>
              <w:adjustRightInd w:val="0"/>
              <w:spacing w:after="0" w:line="240" w:lineRule="auto"/>
              <w:rPr>
                <w:rFonts w:ascii="Times New Roman" w:hAnsi="Times New Roman" w:cs="Times New Roman"/>
                <w:sz w:val="24"/>
                <w:szCs w:val="24"/>
              </w:rPr>
            </w:pPr>
            <w:r w:rsidRPr="00D758F3">
              <w:rPr>
                <w:rFonts w:ascii="Times New Roman" w:hAnsi="Times New Roman" w:cs="Times New Roman"/>
                <w:sz w:val="24"/>
                <w:szCs w:val="24"/>
              </w:rPr>
              <w:t>структурирование созданной информации с целью повышения убедительности выводов</w:t>
            </w:r>
          </w:p>
        </w:tc>
      </w:tr>
      <w:tr w:rsidR="004F04BC" w:rsidRPr="00D758F3" w14:paraId="7FFB063A" w14:textId="77777777" w:rsidTr="007D6690">
        <w:tc>
          <w:tcPr>
            <w:tcW w:w="2503" w:type="dxa"/>
          </w:tcPr>
          <w:p w14:paraId="1B904442" w14:textId="77777777" w:rsidR="004F04BC" w:rsidRPr="00D758F3" w:rsidRDefault="004F04BC" w:rsidP="007D6690">
            <w:pPr>
              <w:spacing w:after="0" w:line="240" w:lineRule="auto"/>
              <w:rPr>
                <w:rFonts w:ascii="Times New Roman" w:hAnsi="Times New Roman" w:cs="Times New Roman"/>
                <w:b/>
                <w:sz w:val="24"/>
                <w:szCs w:val="24"/>
              </w:rPr>
            </w:pPr>
            <w:r w:rsidRPr="00D758F3">
              <w:rPr>
                <w:rFonts w:ascii="Times New Roman" w:hAnsi="Times New Roman" w:cs="Times New Roman"/>
                <w:b/>
                <w:sz w:val="24"/>
                <w:szCs w:val="24"/>
              </w:rPr>
              <w:t>Сообщение</w:t>
            </w:r>
          </w:p>
          <w:p w14:paraId="08974D1B" w14:textId="77777777" w:rsidR="004F04BC" w:rsidRPr="00D758F3" w:rsidRDefault="004F04BC" w:rsidP="007D6690">
            <w:pPr>
              <w:spacing w:after="0" w:line="240" w:lineRule="auto"/>
              <w:rPr>
                <w:rFonts w:ascii="Times New Roman" w:hAnsi="Times New Roman" w:cs="Times New Roman"/>
                <w:b/>
                <w:sz w:val="24"/>
                <w:szCs w:val="24"/>
              </w:rPr>
            </w:pPr>
            <w:r w:rsidRPr="00D758F3">
              <w:rPr>
                <w:rFonts w:ascii="Times New Roman" w:hAnsi="Times New Roman" w:cs="Times New Roman"/>
                <w:b/>
                <w:sz w:val="24"/>
                <w:szCs w:val="24"/>
              </w:rPr>
              <w:t>(передача)</w:t>
            </w:r>
          </w:p>
          <w:p w14:paraId="2F75AFF8" w14:textId="77777777" w:rsidR="004F04BC" w:rsidRPr="00D758F3" w:rsidRDefault="004F04BC" w:rsidP="007D6690">
            <w:pPr>
              <w:spacing w:after="0" w:line="240" w:lineRule="auto"/>
              <w:rPr>
                <w:rFonts w:ascii="Times New Roman" w:hAnsi="Times New Roman" w:cs="Times New Roman"/>
                <w:b/>
                <w:color w:val="000000"/>
                <w:sz w:val="24"/>
                <w:szCs w:val="24"/>
              </w:rPr>
            </w:pPr>
          </w:p>
        </w:tc>
        <w:tc>
          <w:tcPr>
            <w:tcW w:w="7068" w:type="dxa"/>
          </w:tcPr>
          <w:p w14:paraId="50EC888C" w14:textId="77777777" w:rsidR="004F04BC" w:rsidRPr="00D758F3" w:rsidRDefault="004F04BC" w:rsidP="00181E5B">
            <w:pPr>
              <w:pStyle w:val="a3"/>
              <w:numPr>
                <w:ilvl w:val="0"/>
                <w:numId w:val="81"/>
              </w:numPr>
              <w:autoSpaceDE w:val="0"/>
              <w:autoSpaceDN w:val="0"/>
              <w:adjustRightInd w:val="0"/>
              <w:spacing w:after="0" w:line="240" w:lineRule="auto"/>
              <w:rPr>
                <w:rFonts w:ascii="Times New Roman" w:hAnsi="Times New Roman" w:cs="Times New Roman"/>
                <w:sz w:val="24"/>
                <w:szCs w:val="24"/>
              </w:rPr>
            </w:pPr>
            <w:r w:rsidRPr="00D758F3">
              <w:rPr>
                <w:rFonts w:ascii="Times New Roman" w:hAnsi="Times New Roman" w:cs="Times New Roman"/>
                <w:sz w:val="24"/>
                <w:szCs w:val="24"/>
              </w:rPr>
              <w:t>умение адаптировать информацию для конкретной аудитории (путем выбора соответствующих средств, языка и зрительного ряда);</w:t>
            </w:r>
          </w:p>
          <w:p w14:paraId="1D3F3954" w14:textId="77777777" w:rsidR="004F04BC" w:rsidRPr="00D758F3" w:rsidRDefault="004F04BC" w:rsidP="00181E5B">
            <w:pPr>
              <w:pStyle w:val="a3"/>
              <w:numPr>
                <w:ilvl w:val="0"/>
                <w:numId w:val="81"/>
              </w:numPr>
              <w:autoSpaceDE w:val="0"/>
              <w:autoSpaceDN w:val="0"/>
              <w:adjustRightInd w:val="0"/>
              <w:spacing w:after="0" w:line="240" w:lineRule="auto"/>
              <w:rPr>
                <w:rFonts w:ascii="Times New Roman" w:hAnsi="Times New Roman" w:cs="Times New Roman"/>
                <w:sz w:val="24"/>
                <w:szCs w:val="24"/>
              </w:rPr>
            </w:pPr>
            <w:r w:rsidRPr="00D758F3">
              <w:rPr>
                <w:rFonts w:ascii="Times New Roman" w:hAnsi="Times New Roman" w:cs="Times New Roman"/>
                <w:sz w:val="24"/>
                <w:szCs w:val="24"/>
              </w:rPr>
              <w:t>умение грамотно цитировать источники (по делу и с соблюдением авторских прав);</w:t>
            </w:r>
          </w:p>
          <w:p w14:paraId="1D871685" w14:textId="77777777" w:rsidR="004F04BC" w:rsidRPr="00D758F3" w:rsidRDefault="004F04BC" w:rsidP="00181E5B">
            <w:pPr>
              <w:pStyle w:val="a3"/>
              <w:numPr>
                <w:ilvl w:val="0"/>
                <w:numId w:val="81"/>
              </w:numPr>
              <w:autoSpaceDE w:val="0"/>
              <w:autoSpaceDN w:val="0"/>
              <w:adjustRightInd w:val="0"/>
              <w:spacing w:after="0" w:line="240" w:lineRule="auto"/>
              <w:rPr>
                <w:rFonts w:ascii="Times New Roman" w:hAnsi="Times New Roman" w:cs="Times New Roman"/>
                <w:sz w:val="24"/>
                <w:szCs w:val="24"/>
              </w:rPr>
            </w:pPr>
            <w:r w:rsidRPr="00D758F3">
              <w:rPr>
                <w:rFonts w:ascii="Times New Roman" w:hAnsi="Times New Roman" w:cs="Times New Roman"/>
                <w:sz w:val="24"/>
                <w:szCs w:val="24"/>
              </w:rPr>
              <w:t>обеспечение в случае необходимости конфиденциальности информации;</w:t>
            </w:r>
          </w:p>
          <w:p w14:paraId="6277BF56" w14:textId="77777777" w:rsidR="004F04BC" w:rsidRPr="00D758F3" w:rsidRDefault="004F04BC" w:rsidP="00181E5B">
            <w:pPr>
              <w:pStyle w:val="a3"/>
              <w:numPr>
                <w:ilvl w:val="0"/>
                <w:numId w:val="81"/>
              </w:numPr>
              <w:autoSpaceDE w:val="0"/>
              <w:autoSpaceDN w:val="0"/>
              <w:adjustRightInd w:val="0"/>
              <w:spacing w:after="0" w:line="240" w:lineRule="auto"/>
              <w:rPr>
                <w:rFonts w:ascii="Times New Roman" w:hAnsi="Times New Roman" w:cs="Times New Roman"/>
                <w:sz w:val="24"/>
                <w:szCs w:val="24"/>
              </w:rPr>
            </w:pPr>
            <w:r w:rsidRPr="00D758F3">
              <w:rPr>
                <w:rFonts w:ascii="Times New Roman" w:hAnsi="Times New Roman" w:cs="Times New Roman"/>
                <w:sz w:val="24"/>
                <w:szCs w:val="24"/>
              </w:rPr>
              <w:t>умение воздерживаться от использования провокационных высказываний по отношению к культуре, расе, этнической принадлежности или полу;</w:t>
            </w:r>
          </w:p>
          <w:p w14:paraId="26F429F9" w14:textId="77777777" w:rsidR="004F04BC" w:rsidRPr="00D758F3" w:rsidRDefault="004F04BC" w:rsidP="00181E5B">
            <w:pPr>
              <w:pStyle w:val="a3"/>
              <w:numPr>
                <w:ilvl w:val="0"/>
                <w:numId w:val="81"/>
              </w:numPr>
              <w:autoSpaceDE w:val="0"/>
              <w:autoSpaceDN w:val="0"/>
              <w:adjustRightInd w:val="0"/>
              <w:spacing w:after="0" w:line="240" w:lineRule="auto"/>
              <w:rPr>
                <w:rFonts w:ascii="Times New Roman" w:hAnsi="Times New Roman" w:cs="Times New Roman"/>
                <w:color w:val="000000"/>
                <w:sz w:val="24"/>
                <w:szCs w:val="24"/>
              </w:rPr>
            </w:pPr>
            <w:r w:rsidRPr="00D758F3">
              <w:rPr>
                <w:rFonts w:ascii="Times New Roman" w:hAnsi="Times New Roman" w:cs="Times New Roman"/>
                <w:sz w:val="24"/>
                <w:szCs w:val="24"/>
              </w:rPr>
              <w:t>знание всех требований (правил общения), относящихся к стилю конкретного общения</w:t>
            </w:r>
          </w:p>
        </w:tc>
      </w:tr>
    </w:tbl>
    <w:p w14:paraId="5C2AD7EE" w14:textId="77777777" w:rsidR="004F04BC" w:rsidRDefault="0092339B" w:rsidP="0092339B">
      <w:pPr>
        <w:tabs>
          <w:tab w:val="left" w:pos="577"/>
        </w:tabs>
        <w:spacing w:after="0" w:line="237" w:lineRule="auto"/>
        <w:ind w:left="282"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2AA9ED9" w14:textId="77777777" w:rsidR="001409F2" w:rsidRDefault="00FF35BB" w:rsidP="00FF35BB">
      <w:pPr>
        <w:tabs>
          <w:tab w:val="left" w:pos="577"/>
        </w:tabs>
        <w:spacing w:after="0" w:line="237" w:lineRule="auto"/>
        <w:ind w:left="282" w:right="440"/>
        <w:jc w:val="both"/>
        <w:rPr>
          <w:rFonts w:eastAsia="Times New Roman"/>
          <w:i/>
          <w:iCs/>
          <w:sz w:val="24"/>
          <w:szCs w:val="24"/>
        </w:rPr>
      </w:pPr>
      <w:r>
        <w:rPr>
          <w:rFonts w:ascii="Times New Roman" w:eastAsia="Times New Roman" w:hAnsi="Times New Roman" w:cs="Times New Roman"/>
          <w:sz w:val="24"/>
          <w:szCs w:val="24"/>
        </w:rPr>
        <w:tab/>
      </w:r>
      <w:r w:rsidR="0092339B">
        <w:rPr>
          <w:rFonts w:ascii="Times New Roman" w:eastAsia="Times New Roman" w:hAnsi="Times New Roman" w:cs="Times New Roman"/>
          <w:sz w:val="24"/>
          <w:szCs w:val="24"/>
        </w:rPr>
        <w:t xml:space="preserve"> </w:t>
      </w:r>
    </w:p>
    <w:p w14:paraId="169CDF6C" w14:textId="77777777" w:rsidR="001409F2" w:rsidRDefault="001409F2" w:rsidP="001409F2">
      <w:pPr>
        <w:spacing w:line="258" w:lineRule="auto"/>
        <w:ind w:right="-259"/>
        <w:jc w:val="center"/>
        <w:rPr>
          <w:sz w:val="20"/>
          <w:szCs w:val="20"/>
        </w:rPr>
      </w:pPr>
      <w:r>
        <w:rPr>
          <w:rFonts w:ascii="Times New Roman" w:eastAsia="Times New Roman" w:hAnsi="Times New Roman" w:cs="Times New Roman"/>
          <w:b/>
          <w:bCs/>
          <w:i/>
          <w:iCs/>
          <w:sz w:val="24"/>
          <w:szCs w:val="24"/>
        </w:rPr>
        <w:t>Система педагогического взаимодействия для формирования универсальных учебных действий смыслового чтения и работы с текстом как компонента компетентностей обучающихся</w:t>
      </w:r>
    </w:p>
    <w:p w14:paraId="1B33FDFD" w14:textId="77777777" w:rsidR="001409F2" w:rsidRDefault="001409F2" w:rsidP="00181E5B">
      <w:pPr>
        <w:numPr>
          <w:ilvl w:val="0"/>
          <w:numId w:val="99"/>
        </w:numPr>
        <w:tabs>
          <w:tab w:val="left" w:pos="939"/>
        </w:tabs>
        <w:spacing w:after="0" w:line="252" w:lineRule="auto"/>
        <w:ind w:left="260" w:firstLine="362"/>
        <w:jc w:val="both"/>
        <w:rPr>
          <w:rFonts w:eastAsia="Times New Roman"/>
          <w:sz w:val="24"/>
          <w:szCs w:val="24"/>
        </w:rPr>
      </w:pPr>
      <w:r>
        <w:rPr>
          <w:rFonts w:ascii="Times New Roman" w:eastAsia="Times New Roman" w:hAnsi="Times New Roman" w:cs="Times New Roman"/>
          <w:sz w:val="24"/>
          <w:szCs w:val="24"/>
        </w:rPr>
        <w:t>новой, уже развивающейся в России ситуации школьник с помощью новых информационных и телекоммуникационных технологий включается в бескрайнее</w:t>
      </w:r>
    </w:p>
    <w:p w14:paraId="34A39EE3" w14:textId="77777777" w:rsidR="001409F2" w:rsidRDefault="001409F2" w:rsidP="001409F2">
      <w:pPr>
        <w:spacing w:line="254" w:lineRule="auto"/>
        <w:ind w:left="260"/>
        <w:jc w:val="both"/>
        <w:rPr>
          <w:sz w:val="20"/>
          <w:szCs w:val="20"/>
        </w:rPr>
      </w:pPr>
      <w:r>
        <w:rPr>
          <w:rFonts w:ascii="Times New Roman" w:eastAsia="Times New Roman" w:hAnsi="Times New Roman" w:cs="Times New Roman"/>
          <w:sz w:val="24"/>
          <w:szCs w:val="24"/>
        </w:rPr>
        <w:t>информационное пространство. Где и как создаются условия для того, чтобы школьники могли освоить комплекс знаний и умений работать с информацией?</w:t>
      </w:r>
    </w:p>
    <w:p w14:paraId="04134B5A" w14:textId="77777777" w:rsidR="004F04BC" w:rsidRDefault="001409F2" w:rsidP="004F04BC">
      <w:pPr>
        <w:spacing w:line="262" w:lineRule="auto"/>
        <w:ind w:left="2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же касается условий, то пока что в полной мере не осознается простая истина: главная площадка для этой работы – это школьная библиотека-медиацентр, которая при обучении школьников читательской и информационной культуре начинает играть центральную роль. Вместе с учителем литературы и учителем, обучающим школьников информационной культуре, школьный библиотекарь также участвует в этом процессе как библиотекарь-педагог.</w:t>
      </w:r>
    </w:p>
    <w:p w14:paraId="733E69D9" w14:textId="77777777" w:rsidR="001409F2" w:rsidRDefault="001409F2" w:rsidP="00115DD2">
      <w:pPr>
        <w:spacing w:line="234" w:lineRule="auto"/>
        <w:ind w:left="260" w:firstLine="626"/>
        <w:jc w:val="both"/>
        <w:rPr>
          <w:sz w:val="20"/>
          <w:szCs w:val="20"/>
        </w:rPr>
      </w:pPr>
      <w:r>
        <w:rPr>
          <w:rFonts w:ascii="Times New Roman" w:eastAsia="Times New Roman" w:hAnsi="Times New Roman" w:cs="Times New Roman"/>
          <w:sz w:val="24"/>
          <w:szCs w:val="24"/>
        </w:rPr>
        <w:t>Обучение любому предмету должно включать обучение стратегиям чтения и письма на разнообразном учебном материале, разнообразных и разножанровых текстах, что будетактивизировать познавательную, творческую (креативную), критическую и коммуникативную деятельность и тем самым удовлетворять понятию целостности образовательного процесса. Необходимо изменение взгляда на чтение и тесно связанную с ним информационную культуру: это задача всего педагогического коллектива. Альтернативой могут стать реализация программ внеурочной деятельности «Культура</w:t>
      </w:r>
      <w:r w:rsidR="00115D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учения», где учащиеся основной школы будут обучаться стратегиям чтения на материалах текстов разных типов из разных школьных предметов, «Учусь работать с текстом и книгой» (программа курса разработана на основе одноименной программы О.В.Чиндиловой, члена авторского коллектива образовательной системы «Школа 2100»).</w:t>
      </w:r>
    </w:p>
    <w:p w14:paraId="3C6FA5D7" w14:textId="77777777" w:rsidR="001409F2" w:rsidRDefault="001409F2" w:rsidP="001409F2">
      <w:pPr>
        <w:ind w:left="260"/>
        <w:rPr>
          <w:sz w:val="20"/>
          <w:szCs w:val="20"/>
        </w:rPr>
      </w:pPr>
      <w:r>
        <w:rPr>
          <w:rFonts w:ascii="Times New Roman" w:eastAsia="Times New Roman" w:hAnsi="Times New Roman" w:cs="Times New Roman"/>
          <w:b/>
          <w:bCs/>
          <w:i/>
          <w:iCs/>
          <w:sz w:val="24"/>
          <w:szCs w:val="24"/>
        </w:rPr>
        <w:t>Механизмы формирования полноценного чтения</w:t>
      </w:r>
    </w:p>
    <w:p w14:paraId="2239F443" w14:textId="77777777" w:rsidR="001409F2" w:rsidRDefault="001409F2" w:rsidP="00115DD2">
      <w:pPr>
        <w:spacing w:line="234" w:lineRule="auto"/>
        <w:ind w:left="260" w:firstLine="360"/>
        <w:jc w:val="both"/>
        <w:rPr>
          <w:sz w:val="20"/>
          <w:szCs w:val="20"/>
        </w:rPr>
      </w:pPr>
      <w:r>
        <w:rPr>
          <w:rFonts w:ascii="Times New Roman" w:eastAsia="Times New Roman" w:hAnsi="Times New Roman" w:cs="Times New Roman"/>
          <w:sz w:val="24"/>
          <w:szCs w:val="24"/>
        </w:rPr>
        <w:t>Основные компоненты сформированного навыка чтения: техника чтения и понимание текста (извлечение его смысла, содержания).</w:t>
      </w:r>
    </w:p>
    <w:p w14:paraId="245C68F0" w14:textId="77777777" w:rsidR="001409F2" w:rsidRDefault="001409F2" w:rsidP="00115DD2">
      <w:pPr>
        <w:spacing w:line="236" w:lineRule="auto"/>
        <w:ind w:left="260" w:firstLine="360"/>
        <w:jc w:val="both"/>
        <w:rPr>
          <w:sz w:val="20"/>
          <w:szCs w:val="20"/>
        </w:rPr>
      </w:pPr>
      <w:r>
        <w:rPr>
          <w:rFonts w:ascii="Times New Roman" w:eastAsia="Times New Roman" w:hAnsi="Times New Roman" w:cs="Times New Roman"/>
          <w:b/>
          <w:bCs/>
          <w:i/>
          <w:iCs/>
          <w:sz w:val="24"/>
          <w:szCs w:val="24"/>
        </w:rPr>
        <w:t xml:space="preserve">Полноценное чтение </w:t>
      </w:r>
      <w:r>
        <w:rPr>
          <w:rFonts w:ascii="Times New Roman" w:eastAsia="Times New Roman" w:hAnsi="Times New Roman" w:cs="Times New Roman"/>
          <w:b/>
          <w:bCs/>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это процесс, включающий не только овладение техникой</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чтения, но и совокупность ЗУН, приобретаемых на уроках по </w:t>
      </w:r>
      <w:r>
        <w:rPr>
          <w:rFonts w:ascii="Times New Roman" w:eastAsia="Times New Roman" w:hAnsi="Times New Roman" w:cs="Times New Roman"/>
          <w:i/>
          <w:iCs/>
          <w:sz w:val="24"/>
          <w:szCs w:val="24"/>
        </w:rPr>
        <w:t>всем предметам</w:t>
      </w:r>
      <w:r>
        <w:rPr>
          <w:rFonts w:ascii="Times New Roman" w:eastAsia="Times New Roman" w:hAnsi="Times New Roman" w:cs="Times New Roman"/>
          <w:sz w:val="24"/>
          <w:szCs w:val="24"/>
        </w:rPr>
        <w:t xml:space="preserve"> с целью извлечения смысла из содержания текста.</w:t>
      </w:r>
    </w:p>
    <w:p w14:paraId="08327451" w14:textId="77777777" w:rsidR="001409F2" w:rsidRDefault="001409F2" w:rsidP="001409F2">
      <w:pPr>
        <w:spacing w:line="237" w:lineRule="auto"/>
        <w:ind w:left="260" w:firstLine="360"/>
        <w:jc w:val="both"/>
        <w:rPr>
          <w:sz w:val="20"/>
          <w:szCs w:val="20"/>
        </w:rPr>
      </w:pPr>
      <w:r>
        <w:rPr>
          <w:rFonts w:ascii="Times New Roman" w:eastAsia="Times New Roman" w:hAnsi="Times New Roman" w:cs="Times New Roman"/>
          <w:sz w:val="24"/>
          <w:szCs w:val="24"/>
        </w:rPr>
        <w:t>Совершенствуя чтение</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надо помнить о задаче формирования интереса к процессу чтения, снятия эмоционального напряжения. При этом средством формирования задачи станет использование методики совершенствования умения читать правильно, быстро, гибко (с разной скоростью в зависимости от речевой ситуации).</w:t>
      </w:r>
    </w:p>
    <w:p w14:paraId="12A4F296" w14:textId="77777777" w:rsidR="004F04BC" w:rsidRDefault="001409F2" w:rsidP="004F04BC">
      <w:pPr>
        <w:spacing w:after="0"/>
        <w:ind w:left="426"/>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Методика совершенствования читать </w:t>
      </w:r>
      <w:r>
        <w:rPr>
          <w:rFonts w:ascii="Times New Roman" w:eastAsia="Times New Roman" w:hAnsi="Times New Roman" w:cs="Times New Roman"/>
          <w:sz w:val="24"/>
          <w:szCs w:val="24"/>
        </w:rPr>
        <w:t>правильно имеет</w:t>
      </w:r>
      <w:r>
        <w:rPr>
          <w:rFonts w:ascii="Times New Roman" w:eastAsia="Times New Roman" w:hAnsi="Times New Roman" w:cs="Times New Roman"/>
          <w:b/>
          <w:bCs/>
          <w:i/>
          <w:iCs/>
          <w:sz w:val="24"/>
          <w:szCs w:val="24"/>
        </w:rPr>
        <w:t xml:space="preserve"> целью:</w:t>
      </w:r>
    </w:p>
    <w:p w14:paraId="5CFB2FF2" w14:textId="77777777" w:rsidR="001409F2" w:rsidRPr="004F04BC" w:rsidRDefault="001409F2" w:rsidP="00181E5B">
      <w:pPr>
        <w:pStyle w:val="a3"/>
        <w:numPr>
          <w:ilvl w:val="0"/>
          <w:numId w:val="117"/>
        </w:numPr>
        <w:tabs>
          <w:tab w:val="left" w:pos="142"/>
          <w:tab w:val="left" w:pos="426"/>
        </w:tabs>
        <w:spacing w:after="0"/>
        <w:ind w:left="284" w:hanging="142"/>
        <w:rPr>
          <w:rFonts w:eastAsia="Times New Roman"/>
          <w:sz w:val="24"/>
          <w:szCs w:val="24"/>
        </w:rPr>
      </w:pPr>
      <w:r w:rsidRPr="004F04BC">
        <w:rPr>
          <w:rFonts w:ascii="Times New Roman" w:eastAsia="Times New Roman" w:hAnsi="Times New Roman" w:cs="Times New Roman"/>
          <w:sz w:val="24"/>
          <w:szCs w:val="24"/>
        </w:rPr>
        <w:t>пробудить интерес к чтению формой обучения (игра, речевые образы, алгоритмы, практикумы)</w:t>
      </w:r>
    </w:p>
    <w:p w14:paraId="2B6B2D62" w14:textId="77777777" w:rsidR="0049453B" w:rsidRPr="0049453B" w:rsidRDefault="0049453B" w:rsidP="00181E5B">
      <w:pPr>
        <w:pStyle w:val="a3"/>
        <w:numPr>
          <w:ilvl w:val="0"/>
          <w:numId w:val="114"/>
        </w:numPr>
        <w:spacing w:after="0" w:line="2" w:lineRule="exact"/>
        <w:ind w:left="426"/>
        <w:rPr>
          <w:rFonts w:eastAsia="Times New Roman"/>
          <w:sz w:val="24"/>
          <w:szCs w:val="24"/>
        </w:rPr>
      </w:pPr>
    </w:p>
    <w:p w14:paraId="49B8D39B" w14:textId="77777777" w:rsidR="001409F2" w:rsidRDefault="001409F2" w:rsidP="00181E5B">
      <w:pPr>
        <w:numPr>
          <w:ilvl w:val="0"/>
          <w:numId w:val="100"/>
        </w:numPr>
        <w:tabs>
          <w:tab w:val="left" w:pos="1340"/>
        </w:tabs>
        <w:spacing w:after="0" w:line="240" w:lineRule="auto"/>
        <w:ind w:left="426" w:hanging="358"/>
        <w:rPr>
          <w:rFonts w:eastAsia="Times New Roman"/>
          <w:sz w:val="24"/>
          <w:szCs w:val="24"/>
        </w:rPr>
      </w:pPr>
      <w:r>
        <w:rPr>
          <w:rFonts w:ascii="Times New Roman" w:eastAsia="Times New Roman" w:hAnsi="Times New Roman" w:cs="Times New Roman"/>
          <w:sz w:val="24"/>
          <w:szCs w:val="24"/>
        </w:rPr>
        <w:t>стимулировать продуктивность чтения регулярными замерами</w:t>
      </w:r>
    </w:p>
    <w:p w14:paraId="529AB454" w14:textId="77777777" w:rsidR="001409F2" w:rsidRDefault="001409F2" w:rsidP="00181E5B">
      <w:pPr>
        <w:numPr>
          <w:ilvl w:val="0"/>
          <w:numId w:val="100"/>
        </w:numPr>
        <w:tabs>
          <w:tab w:val="left" w:pos="1340"/>
        </w:tabs>
        <w:spacing w:after="0" w:line="240" w:lineRule="auto"/>
        <w:ind w:left="426" w:hanging="358"/>
        <w:rPr>
          <w:rFonts w:eastAsia="Times New Roman"/>
          <w:sz w:val="24"/>
          <w:szCs w:val="24"/>
        </w:rPr>
      </w:pPr>
      <w:r>
        <w:rPr>
          <w:rFonts w:ascii="Times New Roman" w:eastAsia="Times New Roman" w:hAnsi="Times New Roman" w:cs="Times New Roman"/>
          <w:sz w:val="24"/>
          <w:szCs w:val="24"/>
        </w:rPr>
        <w:t>давать установку на максимальную скорость</w:t>
      </w:r>
    </w:p>
    <w:p w14:paraId="1404DE40" w14:textId="77777777" w:rsidR="001409F2" w:rsidRDefault="001409F2" w:rsidP="004F04BC">
      <w:pPr>
        <w:spacing w:after="0" w:line="12" w:lineRule="exact"/>
        <w:ind w:left="426"/>
        <w:rPr>
          <w:rFonts w:eastAsia="Times New Roman"/>
          <w:sz w:val="24"/>
          <w:szCs w:val="24"/>
        </w:rPr>
      </w:pPr>
    </w:p>
    <w:p w14:paraId="19CEE7A9" w14:textId="77777777" w:rsidR="001409F2" w:rsidRDefault="001409F2" w:rsidP="00181E5B">
      <w:pPr>
        <w:numPr>
          <w:ilvl w:val="0"/>
          <w:numId w:val="100"/>
        </w:numPr>
        <w:tabs>
          <w:tab w:val="left" w:pos="1340"/>
        </w:tabs>
        <w:spacing w:after="0" w:line="237" w:lineRule="auto"/>
        <w:ind w:left="426" w:hanging="358"/>
        <w:jc w:val="both"/>
        <w:rPr>
          <w:rFonts w:eastAsia="Times New Roman"/>
          <w:sz w:val="24"/>
          <w:szCs w:val="24"/>
        </w:rPr>
      </w:pPr>
      <w:r>
        <w:rPr>
          <w:rFonts w:ascii="Times New Roman" w:eastAsia="Times New Roman" w:hAnsi="Times New Roman" w:cs="Times New Roman"/>
          <w:sz w:val="24"/>
          <w:szCs w:val="24"/>
        </w:rPr>
        <w:t>в систему упражнений включать задания, помогающие преодолеть физиологические, психологические, мыслительные барьеры чтения: восполнение пропусков букв в словах, пропусков слов в предложениях; деформация слов, текста; поиск смысловых несуразностей в связном тексте и т. д.</w:t>
      </w:r>
    </w:p>
    <w:p w14:paraId="319A10E4" w14:textId="77777777" w:rsidR="001409F2" w:rsidRDefault="001409F2" w:rsidP="001409F2">
      <w:pPr>
        <w:spacing w:line="108" w:lineRule="exact"/>
        <w:rPr>
          <w:sz w:val="20"/>
          <w:szCs w:val="20"/>
        </w:rPr>
      </w:pPr>
    </w:p>
    <w:p w14:paraId="7E86D424" w14:textId="77777777" w:rsidR="00115DD2" w:rsidRDefault="001409F2" w:rsidP="001409F2">
      <w:pPr>
        <w:spacing w:line="237" w:lineRule="auto"/>
        <w:ind w:left="2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работе с текстом понимание начинается еще до его чтения, разворачивается по ходу чтения и продолжается в размышлениях о прочитанном. </w:t>
      </w:r>
    </w:p>
    <w:p w14:paraId="158556B3" w14:textId="77777777" w:rsidR="001409F2" w:rsidRDefault="001409F2" w:rsidP="001409F2">
      <w:pPr>
        <w:spacing w:line="237" w:lineRule="auto"/>
        <w:ind w:left="260" w:firstLine="360"/>
        <w:jc w:val="both"/>
        <w:rPr>
          <w:sz w:val="20"/>
          <w:szCs w:val="20"/>
        </w:rPr>
      </w:pPr>
      <w:r>
        <w:rPr>
          <w:rFonts w:ascii="Times New Roman" w:eastAsia="Times New Roman" w:hAnsi="Times New Roman" w:cs="Times New Roman"/>
          <w:sz w:val="24"/>
          <w:szCs w:val="24"/>
        </w:rPr>
        <w:t>С точки зрения лингвистики (теория лингвиста И. Р. Гальперина) понимание текста – это вычитывание разных видов текстовой информации: фактуальной, подтекстовой, концептуальной.</w:t>
      </w:r>
    </w:p>
    <w:p w14:paraId="375BE0FA" w14:textId="77777777" w:rsidR="001409F2" w:rsidRDefault="001409F2" w:rsidP="001409F2">
      <w:pPr>
        <w:spacing w:line="14" w:lineRule="exact"/>
        <w:rPr>
          <w:sz w:val="20"/>
          <w:szCs w:val="20"/>
        </w:rPr>
      </w:pPr>
    </w:p>
    <w:p w14:paraId="5AD2A964" w14:textId="77777777" w:rsidR="001409F2" w:rsidRDefault="001409F2" w:rsidP="001409F2">
      <w:pPr>
        <w:spacing w:line="237" w:lineRule="auto"/>
        <w:ind w:left="260" w:firstLine="360"/>
        <w:jc w:val="both"/>
        <w:rPr>
          <w:sz w:val="20"/>
          <w:szCs w:val="20"/>
        </w:rPr>
      </w:pPr>
      <w:r w:rsidRPr="00115DD2">
        <w:rPr>
          <w:rFonts w:ascii="Times New Roman" w:eastAsia="Times New Roman" w:hAnsi="Times New Roman" w:cs="Times New Roman"/>
          <w:b/>
          <w:sz w:val="24"/>
          <w:szCs w:val="24"/>
        </w:rPr>
        <w:t xml:space="preserve">Фактуальную </w:t>
      </w:r>
      <w:r>
        <w:rPr>
          <w:rFonts w:ascii="Times New Roman" w:eastAsia="Times New Roman" w:hAnsi="Times New Roman" w:cs="Times New Roman"/>
          <w:sz w:val="24"/>
          <w:szCs w:val="24"/>
        </w:rPr>
        <w:t>информацию составляет описание событий, героев, места и времени действия и т. д. Подтекстовая информация напрямую не выражена в словах. Она содержится в текстовых «скважинах» (пропусках, которые читатель заполняет, опираясь на имеющиеся знания, опыт), в словах-образах (художественных средствах) и т. д.</w:t>
      </w:r>
    </w:p>
    <w:p w14:paraId="5EB9419C" w14:textId="77777777" w:rsidR="001409F2" w:rsidRDefault="001409F2" w:rsidP="001409F2">
      <w:pPr>
        <w:spacing w:line="14" w:lineRule="exact"/>
        <w:rPr>
          <w:sz w:val="20"/>
          <w:szCs w:val="20"/>
        </w:rPr>
      </w:pPr>
    </w:p>
    <w:p w14:paraId="0416E72D" w14:textId="77777777" w:rsidR="001409F2" w:rsidRDefault="001409F2" w:rsidP="00115DD2">
      <w:pPr>
        <w:spacing w:line="237" w:lineRule="auto"/>
        <w:ind w:left="260" w:firstLine="360"/>
        <w:jc w:val="both"/>
        <w:rPr>
          <w:sz w:val="20"/>
          <w:szCs w:val="20"/>
        </w:rPr>
      </w:pPr>
      <w:r w:rsidRPr="00115DD2">
        <w:rPr>
          <w:rFonts w:ascii="Times New Roman" w:eastAsia="Times New Roman" w:hAnsi="Times New Roman" w:cs="Times New Roman"/>
          <w:b/>
          <w:sz w:val="24"/>
          <w:szCs w:val="24"/>
        </w:rPr>
        <w:t>Под концептуальной</w:t>
      </w:r>
      <w:r>
        <w:rPr>
          <w:rFonts w:ascii="Times New Roman" w:eastAsia="Times New Roman" w:hAnsi="Times New Roman" w:cs="Times New Roman"/>
          <w:sz w:val="24"/>
          <w:szCs w:val="24"/>
        </w:rPr>
        <w:t xml:space="preserve"> информацией понимается система взглядов, мыслей и чувств автора, которые он отражает в тексте, рассчитывая на ее восприятие читателем. Конечно, текст – это единое целое, и виды текстовой информации разграничиваются условно: в науке – в исследовательских, а на практике – в учебных целях.</w:t>
      </w:r>
    </w:p>
    <w:p w14:paraId="7DAF533B" w14:textId="77777777" w:rsidR="001409F2" w:rsidRDefault="001409F2" w:rsidP="00181E5B">
      <w:pPr>
        <w:numPr>
          <w:ilvl w:val="0"/>
          <w:numId w:val="101"/>
        </w:numPr>
        <w:tabs>
          <w:tab w:val="left" w:pos="843"/>
        </w:tabs>
        <w:spacing w:after="0" w:line="237" w:lineRule="auto"/>
        <w:ind w:left="260" w:firstLine="362"/>
        <w:jc w:val="both"/>
        <w:rPr>
          <w:rFonts w:eastAsia="Times New Roman"/>
          <w:sz w:val="24"/>
          <w:szCs w:val="24"/>
        </w:rPr>
      </w:pPr>
      <w:r>
        <w:rPr>
          <w:rFonts w:ascii="Times New Roman" w:eastAsia="Times New Roman" w:hAnsi="Times New Roman" w:cs="Times New Roman"/>
          <w:sz w:val="24"/>
          <w:szCs w:val="24"/>
        </w:rPr>
        <w:t>точки зрения психологов, в процессе, направленном на понимание текста, сливаются внимание и память, воображение и мышление, эмоции и воля, интересы и установки читателя. Поэтому одна из основных психологических задач обучения смысловому чтению – активизация психических процессов ученика при работе с текстом.</w:t>
      </w:r>
    </w:p>
    <w:p w14:paraId="4A18ECE1" w14:textId="77777777" w:rsidR="001409F2" w:rsidRDefault="001409F2" w:rsidP="001409F2">
      <w:pPr>
        <w:spacing w:line="14" w:lineRule="exact"/>
        <w:rPr>
          <w:rFonts w:eastAsia="Times New Roman"/>
          <w:sz w:val="24"/>
          <w:szCs w:val="24"/>
        </w:rPr>
      </w:pPr>
    </w:p>
    <w:p w14:paraId="394443B0" w14:textId="77777777" w:rsidR="00115DD2" w:rsidRDefault="001409F2" w:rsidP="00115DD2">
      <w:pPr>
        <w:spacing w:line="236" w:lineRule="auto"/>
        <w:ind w:left="2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Продуктивность учебной деятельности зависит от умения ориентироваться в информационных потоках, искать и использовать недостающие знания или другие ресурсы для достижения поставленных целей.</w:t>
      </w:r>
    </w:p>
    <w:p w14:paraId="0AE58983" w14:textId="77777777" w:rsidR="00115DD2" w:rsidRDefault="001409F2" w:rsidP="00115DD2">
      <w:pPr>
        <w:spacing w:line="236" w:lineRule="auto"/>
        <w:ind w:left="2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Важно развитие у учащихся умений читать тексты с разным уровнем понимания содержащейся в них информации:</w:t>
      </w:r>
    </w:p>
    <w:p w14:paraId="22D92083" w14:textId="77777777" w:rsidR="001409F2" w:rsidRPr="00115DD2" w:rsidRDefault="001409F2" w:rsidP="00181E5B">
      <w:pPr>
        <w:pStyle w:val="a3"/>
        <w:numPr>
          <w:ilvl w:val="0"/>
          <w:numId w:val="114"/>
        </w:numPr>
        <w:spacing w:after="0" w:line="236" w:lineRule="auto"/>
        <w:jc w:val="both"/>
        <w:rPr>
          <w:rFonts w:eastAsia="Times New Roman"/>
          <w:sz w:val="24"/>
          <w:szCs w:val="24"/>
        </w:rPr>
      </w:pPr>
      <w:r w:rsidRPr="00115DD2">
        <w:rPr>
          <w:rFonts w:ascii="Times New Roman" w:eastAsia="Times New Roman" w:hAnsi="Times New Roman" w:cs="Times New Roman"/>
          <w:sz w:val="24"/>
          <w:szCs w:val="24"/>
        </w:rPr>
        <w:t>с пониманием основного содержания (просмотровое чтение);</w:t>
      </w:r>
    </w:p>
    <w:p w14:paraId="7EC104B9" w14:textId="77777777" w:rsidR="001409F2" w:rsidRDefault="001409F2" w:rsidP="00181E5B">
      <w:pPr>
        <w:numPr>
          <w:ilvl w:val="1"/>
          <w:numId w:val="101"/>
        </w:numPr>
        <w:tabs>
          <w:tab w:val="left" w:pos="1340"/>
        </w:tabs>
        <w:spacing w:after="0" w:line="240" w:lineRule="auto"/>
        <w:ind w:left="1340" w:hanging="358"/>
        <w:rPr>
          <w:rFonts w:eastAsia="Times New Roman"/>
          <w:sz w:val="24"/>
          <w:szCs w:val="24"/>
        </w:rPr>
      </w:pPr>
      <w:r>
        <w:rPr>
          <w:rFonts w:ascii="Times New Roman" w:eastAsia="Times New Roman" w:hAnsi="Times New Roman" w:cs="Times New Roman"/>
          <w:sz w:val="24"/>
          <w:szCs w:val="24"/>
        </w:rPr>
        <w:t>с полным пониманием содержания (изучающее (аналитическое) чтение);</w:t>
      </w:r>
    </w:p>
    <w:p w14:paraId="4DDF23D1" w14:textId="77777777" w:rsidR="001409F2" w:rsidRDefault="001409F2" w:rsidP="00181E5B">
      <w:pPr>
        <w:numPr>
          <w:ilvl w:val="1"/>
          <w:numId w:val="101"/>
        </w:numPr>
        <w:tabs>
          <w:tab w:val="left" w:pos="1340"/>
        </w:tabs>
        <w:spacing w:after="0" w:line="240" w:lineRule="auto"/>
        <w:ind w:left="1340" w:hanging="358"/>
        <w:rPr>
          <w:rFonts w:eastAsia="Times New Roman"/>
          <w:sz w:val="24"/>
          <w:szCs w:val="24"/>
        </w:rPr>
      </w:pPr>
      <w:r>
        <w:rPr>
          <w:rFonts w:ascii="Times New Roman" w:eastAsia="Times New Roman" w:hAnsi="Times New Roman" w:cs="Times New Roman"/>
          <w:sz w:val="24"/>
          <w:szCs w:val="24"/>
        </w:rPr>
        <w:t>с извлечением необходимо значимой информации (поисковое);</w:t>
      </w:r>
    </w:p>
    <w:p w14:paraId="046DF773" w14:textId="77777777" w:rsidR="001409F2" w:rsidRDefault="001409F2" w:rsidP="00181E5B">
      <w:pPr>
        <w:numPr>
          <w:ilvl w:val="1"/>
          <w:numId w:val="101"/>
        </w:numPr>
        <w:tabs>
          <w:tab w:val="left" w:pos="1340"/>
        </w:tabs>
        <w:spacing w:after="0" w:line="240" w:lineRule="auto"/>
        <w:ind w:left="1340" w:hanging="358"/>
        <w:rPr>
          <w:rFonts w:eastAsia="Times New Roman"/>
          <w:sz w:val="24"/>
          <w:szCs w:val="24"/>
        </w:rPr>
      </w:pPr>
      <w:r>
        <w:rPr>
          <w:rFonts w:ascii="Times New Roman" w:eastAsia="Times New Roman" w:hAnsi="Times New Roman" w:cs="Times New Roman"/>
          <w:sz w:val="24"/>
          <w:szCs w:val="24"/>
        </w:rPr>
        <w:t>критическое понимание информации.</w:t>
      </w:r>
    </w:p>
    <w:p w14:paraId="09BAA72F" w14:textId="77777777" w:rsidR="001409F2" w:rsidRDefault="001409F2" w:rsidP="00EA4A7D">
      <w:pPr>
        <w:spacing w:after="0" w:line="12" w:lineRule="exact"/>
        <w:rPr>
          <w:sz w:val="20"/>
          <w:szCs w:val="20"/>
        </w:rPr>
      </w:pPr>
    </w:p>
    <w:p w14:paraId="58AC7696" w14:textId="77777777" w:rsidR="001409F2" w:rsidRDefault="001409F2" w:rsidP="00EA4A7D">
      <w:pPr>
        <w:spacing w:after="0" w:line="236" w:lineRule="auto"/>
        <w:ind w:left="260" w:firstLine="360"/>
        <w:jc w:val="both"/>
        <w:rPr>
          <w:sz w:val="20"/>
          <w:szCs w:val="20"/>
        </w:rPr>
      </w:pPr>
      <w:r>
        <w:rPr>
          <w:rFonts w:ascii="Times New Roman" w:eastAsia="Times New Roman" w:hAnsi="Times New Roman" w:cs="Times New Roman"/>
          <w:sz w:val="24"/>
          <w:szCs w:val="24"/>
        </w:rPr>
        <w:t>Зрелое умение читать предполагает как владение всеми видами чтения, так и легкость перехода от одного его вида к другому в зависимости от изменения цели получения информации из данного текста.</w:t>
      </w:r>
    </w:p>
    <w:p w14:paraId="6B4E4164" w14:textId="77777777" w:rsidR="001409F2" w:rsidRDefault="001409F2" w:rsidP="001409F2">
      <w:pPr>
        <w:spacing w:line="14" w:lineRule="exact"/>
        <w:rPr>
          <w:sz w:val="20"/>
          <w:szCs w:val="20"/>
        </w:rPr>
      </w:pPr>
    </w:p>
    <w:p w14:paraId="342F7E8F" w14:textId="77777777" w:rsidR="001409F2" w:rsidRDefault="001409F2" w:rsidP="004F04BC">
      <w:pPr>
        <w:spacing w:after="0" w:line="234" w:lineRule="auto"/>
        <w:ind w:left="260" w:firstLine="360"/>
        <w:jc w:val="both"/>
        <w:rPr>
          <w:sz w:val="20"/>
          <w:szCs w:val="20"/>
        </w:rPr>
      </w:pPr>
      <w:r>
        <w:rPr>
          <w:rFonts w:ascii="Times New Roman" w:eastAsia="Times New Roman" w:hAnsi="Times New Roman" w:cs="Times New Roman"/>
          <w:sz w:val="24"/>
          <w:szCs w:val="24"/>
        </w:rPr>
        <w:t>Сотрудничество ребѐнка с учителем, логопедом, психологом, медицинским работником, родителями будет служить эффективному обучению чтению.</w:t>
      </w:r>
    </w:p>
    <w:p w14:paraId="1D16F6B6" w14:textId="77777777" w:rsidR="004F04BC" w:rsidRDefault="000946E6" w:rsidP="004F04BC">
      <w:pPr>
        <w:spacing w:after="0" w:line="240" w:lineRule="auto"/>
        <w:ind w:left="280" w:right="44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Установленные новым ФГОС требования к результатам обучения вызывают необходимость в изменении содержания обучения на основе принципов метапредметности как условия достижения высокого качества образования.</w:t>
      </w:r>
    </w:p>
    <w:p w14:paraId="150377E4" w14:textId="77777777" w:rsidR="000946E6" w:rsidRDefault="000946E6" w:rsidP="004F04BC">
      <w:pPr>
        <w:spacing w:after="0" w:line="240" w:lineRule="auto"/>
        <w:ind w:left="280" w:right="440" w:firstLine="360"/>
        <w:jc w:val="both"/>
        <w:rPr>
          <w:rFonts w:eastAsia="Times New Roman"/>
          <w:sz w:val="24"/>
          <w:szCs w:val="24"/>
        </w:rPr>
      </w:pPr>
      <w:r>
        <w:rPr>
          <w:rFonts w:ascii="Times New Roman" w:eastAsia="Times New Roman" w:hAnsi="Times New Roman" w:cs="Times New Roman"/>
          <w:sz w:val="24"/>
          <w:szCs w:val="24"/>
        </w:rPr>
        <w:t xml:space="preserve"> Педагог сегодня должен стать создателем новых педагогических ситуаций, новых заданий, направленных на использование обобщенных способов деятельности и создание учащимися собственных продуктов в освоении знаний.</w:t>
      </w:r>
    </w:p>
    <w:p w14:paraId="411B1C27" w14:textId="77777777" w:rsidR="00DA3709" w:rsidRDefault="00DA3709" w:rsidP="00DA3709">
      <w:pPr>
        <w:spacing w:after="0" w:line="240" w:lineRule="auto"/>
        <w:ind w:firstLine="720"/>
        <w:rPr>
          <w:rFonts w:ascii="Times New Roman" w:hAnsi="Times New Roman" w:cs="Times New Roman"/>
          <w:sz w:val="24"/>
          <w:szCs w:val="24"/>
        </w:rPr>
      </w:pPr>
    </w:p>
    <w:p w14:paraId="4813D218" w14:textId="77777777" w:rsidR="00356E70" w:rsidRPr="00D758F3" w:rsidRDefault="00356E70" w:rsidP="00D758F3">
      <w:pPr>
        <w:spacing w:after="0" w:line="240" w:lineRule="auto"/>
        <w:rPr>
          <w:rFonts w:ascii="Times New Roman" w:hAnsi="Times New Roman" w:cs="Times New Roman"/>
          <w:b/>
          <w:sz w:val="24"/>
          <w:szCs w:val="24"/>
        </w:rPr>
      </w:pPr>
    </w:p>
    <w:p w14:paraId="3B6FB8F6" w14:textId="77777777" w:rsidR="00356E70" w:rsidRPr="00356E70" w:rsidRDefault="00FF35BB" w:rsidP="00D758F3">
      <w:pPr>
        <w:pStyle w:val="a3"/>
        <w:tabs>
          <w:tab w:val="left" w:pos="142"/>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2.1.7.</w:t>
      </w:r>
      <w:r w:rsidR="00356E70" w:rsidRPr="00D758F3">
        <w:rPr>
          <w:rFonts w:ascii="Times New Roman" w:hAnsi="Times New Roman" w:cs="Times New Roman"/>
          <w:b/>
          <w:sz w:val="24"/>
          <w:szCs w:val="24"/>
        </w:rPr>
        <w:t>Планируемые результаты формирования и развития компетентности обучающихся в области использования инф</w:t>
      </w:r>
      <w:r w:rsidR="00356E70" w:rsidRPr="00356E70">
        <w:rPr>
          <w:rFonts w:ascii="Times New Roman" w:hAnsi="Times New Roman" w:cs="Times New Roman"/>
          <w:b/>
          <w:sz w:val="24"/>
          <w:szCs w:val="24"/>
        </w:rPr>
        <w:t>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14:paraId="481791D4" w14:textId="77777777" w:rsidR="009E3C9A" w:rsidRDefault="004C31BD" w:rsidP="004C31BD">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Pr="004C31BD">
        <w:rPr>
          <w:rFonts w:ascii="Times New Roman" w:hAnsi="Times New Roman" w:cs="Times New Roman"/>
          <w:sz w:val="24"/>
        </w:rPr>
        <w:t xml:space="preserve">В основной школе продолжается линия включения ИКТ в разные учебные дисциплины. В </w:t>
      </w:r>
      <w:r>
        <w:rPr>
          <w:rFonts w:ascii="Times New Roman" w:hAnsi="Times New Roman" w:cs="Times New Roman"/>
          <w:sz w:val="24"/>
        </w:rPr>
        <w:t xml:space="preserve">школе </w:t>
      </w:r>
      <w:r w:rsidRPr="004C31BD">
        <w:rPr>
          <w:rFonts w:ascii="Times New Roman" w:hAnsi="Times New Roman" w:cs="Times New Roman"/>
          <w:sz w:val="24"/>
        </w:rPr>
        <w:t xml:space="preserve">курс «Информатика и ИКТ» вводится в учебный план ОУ с </w:t>
      </w:r>
      <w:r w:rsidR="009E3C9A">
        <w:rPr>
          <w:rFonts w:ascii="Times New Roman" w:hAnsi="Times New Roman" w:cs="Times New Roman"/>
          <w:sz w:val="24"/>
        </w:rPr>
        <w:t>7</w:t>
      </w:r>
      <w:r w:rsidRPr="004C31BD">
        <w:rPr>
          <w:rFonts w:ascii="Times New Roman" w:hAnsi="Times New Roman" w:cs="Times New Roman"/>
          <w:sz w:val="24"/>
        </w:rPr>
        <w:t xml:space="preserve">-го класса. </w:t>
      </w:r>
    </w:p>
    <w:p w14:paraId="4B425166" w14:textId="77777777" w:rsidR="009E3C9A" w:rsidRDefault="009E3C9A" w:rsidP="004C31BD">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004C31BD" w:rsidRPr="004C31BD">
        <w:rPr>
          <w:rFonts w:ascii="Times New Roman" w:hAnsi="Times New Roman" w:cs="Times New Roman"/>
          <w:sz w:val="24"/>
        </w:rPr>
        <w:t xml:space="preserve">Специальный курс «Информатика и ИКТ» в 7-9-х классов основной школы </w:t>
      </w:r>
      <w:r>
        <w:rPr>
          <w:rFonts w:ascii="Times New Roman" w:hAnsi="Times New Roman" w:cs="Times New Roman"/>
          <w:sz w:val="24"/>
        </w:rPr>
        <w:t xml:space="preserve"> </w:t>
      </w:r>
      <w:r w:rsidR="004C31BD" w:rsidRPr="004C31BD">
        <w:rPr>
          <w:rFonts w:ascii="Times New Roman" w:hAnsi="Times New Roman" w:cs="Times New Roman"/>
          <w:sz w:val="24"/>
        </w:rPr>
        <w:t xml:space="preserve"> формир</w:t>
      </w:r>
      <w:r>
        <w:rPr>
          <w:rFonts w:ascii="Times New Roman" w:hAnsi="Times New Roman" w:cs="Times New Roman"/>
          <w:sz w:val="24"/>
        </w:rPr>
        <w:t>ует</w:t>
      </w:r>
      <w:r w:rsidR="004C31BD" w:rsidRPr="004C31BD">
        <w:rPr>
          <w:rFonts w:ascii="Times New Roman" w:hAnsi="Times New Roman" w:cs="Times New Roman"/>
          <w:sz w:val="24"/>
        </w:rPr>
        <w:t xml:space="preserve">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 компетентности. </w:t>
      </w:r>
    </w:p>
    <w:p w14:paraId="4A3998A9" w14:textId="77777777" w:rsidR="009E3C9A" w:rsidRDefault="009E3C9A" w:rsidP="004C31BD">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004C31BD" w:rsidRPr="004C31BD">
        <w:rPr>
          <w:rFonts w:ascii="Times New Roman" w:hAnsi="Times New Roman" w:cs="Times New Roman"/>
          <w:sz w:val="24"/>
        </w:rPr>
        <w:t xml:space="preserve"> </w:t>
      </w:r>
      <w:r>
        <w:rPr>
          <w:rFonts w:ascii="Times New Roman" w:hAnsi="Times New Roman" w:cs="Times New Roman"/>
          <w:sz w:val="24"/>
        </w:rPr>
        <w:t>С</w:t>
      </w:r>
      <w:r w:rsidR="004C31BD" w:rsidRPr="004C31BD">
        <w:rPr>
          <w:rFonts w:ascii="Times New Roman" w:hAnsi="Times New Roman" w:cs="Times New Roman"/>
          <w:sz w:val="24"/>
        </w:rPr>
        <w:t xml:space="preserve">труктура учебного процесса этого курса в его ИКТ- компоненте будет весьма разнообразной, в зависимости от уже сформированного уровня ИКТ-компетентности. Спектр здесь простирается от полного отсутствия работоспособных средств ИКТ (все еще имеющего места в отдельных школах) и традиционной модели уроков Информатики и ИКТ в «компьютерном классе» – единственном месте, где представлены средства ИКТ, которые могут использовать учащиеся. 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 </w:t>
      </w:r>
    </w:p>
    <w:p w14:paraId="1EA266BC" w14:textId="77777777" w:rsidR="0087047C" w:rsidRPr="0087047C" w:rsidRDefault="0087047C" w:rsidP="004C31BD">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b/>
          <w:bCs/>
          <w:color w:val="000000"/>
        </w:rPr>
        <w:t xml:space="preserve"> - </w:t>
      </w:r>
      <w:r w:rsidRPr="0087047C">
        <w:rPr>
          <w:rFonts w:ascii="Times New Roman" w:hAnsi="Times New Roman" w:cs="Times New Roman"/>
          <w:b/>
          <w:bCs/>
          <w:color w:val="000000"/>
        </w:rPr>
        <w:t>Обращение с устройствами ИКТ</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04"/>
        <w:gridCol w:w="6530"/>
      </w:tblGrid>
      <w:tr w:rsidR="007340E8" w:rsidRPr="009C11EA" w14:paraId="50DA59D4" w14:textId="77777777" w:rsidTr="0054309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74BFDE2" w14:textId="77777777" w:rsidR="007340E8" w:rsidRPr="009C11EA" w:rsidRDefault="007340E8" w:rsidP="009C11EA">
            <w:pPr>
              <w:spacing w:after="0" w:line="240" w:lineRule="auto"/>
              <w:jc w:val="center"/>
              <w:rPr>
                <w:rFonts w:ascii="Times New Roman" w:eastAsia="Times New Roman" w:hAnsi="Times New Roman" w:cs="Times New Roman"/>
                <w:b/>
                <w:color w:val="000000"/>
                <w:sz w:val="24"/>
                <w:szCs w:val="24"/>
                <w:lang w:eastAsia="ru-RU"/>
              </w:rPr>
            </w:pPr>
            <w:r w:rsidRPr="009C11EA">
              <w:rPr>
                <w:rFonts w:ascii="Times New Roman" w:eastAsia="Times New Roman" w:hAnsi="Times New Roman" w:cs="Times New Roman"/>
                <w:b/>
                <w:color w:val="000000"/>
                <w:sz w:val="24"/>
                <w:szCs w:val="24"/>
                <w:lang w:eastAsia="ru-RU"/>
              </w:rPr>
              <w:t>Направление ИКТ- компетенций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19579ACD" w14:textId="77777777" w:rsidR="007340E8" w:rsidRPr="009C11EA" w:rsidRDefault="007340E8" w:rsidP="009C11EA">
            <w:pPr>
              <w:spacing w:after="0" w:line="240" w:lineRule="auto"/>
              <w:jc w:val="center"/>
              <w:rPr>
                <w:rFonts w:ascii="Times New Roman" w:eastAsia="Times New Roman" w:hAnsi="Times New Roman" w:cs="Times New Roman"/>
                <w:b/>
                <w:color w:val="000000"/>
                <w:sz w:val="24"/>
                <w:szCs w:val="24"/>
                <w:lang w:eastAsia="ru-RU"/>
              </w:rPr>
            </w:pPr>
            <w:r w:rsidRPr="009C11EA">
              <w:rPr>
                <w:rFonts w:ascii="Times New Roman" w:eastAsia="Times New Roman" w:hAnsi="Times New Roman" w:cs="Times New Roman"/>
                <w:b/>
                <w:color w:val="000000"/>
                <w:sz w:val="24"/>
                <w:szCs w:val="24"/>
                <w:lang w:eastAsia="ru-RU"/>
              </w:rPr>
              <w:t>Планируемые результаты</w:t>
            </w:r>
          </w:p>
        </w:tc>
      </w:tr>
      <w:tr w:rsidR="007340E8" w:rsidRPr="007340E8" w14:paraId="612A8371" w14:textId="77777777" w:rsidTr="0054309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3B4EC0F"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Обращение с устройствами ИКТ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D0F7AF"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осуществлять информационное подключение к локальной се</w:t>
            </w:r>
            <w:r w:rsidR="0087047C">
              <w:rPr>
                <w:rFonts w:ascii="Times New Roman" w:eastAsia="Times New Roman" w:hAnsi="Times New Roman" w:cs="Times New Roman"/>
                <w:color w:val="000000"/>
                <w:sz w:val="24"/>
                <w:szCs w:val="24"/>
                <w:lang w:eastAsia="ru-RU"/>
              </w:rPr>
              <w:t xml:space="preserve">ти и глобальной сети Интернет; </w:t>
            </w:r>
          </w:p>
          <w:p w14:paraId="21BAAE32"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получать информацию</w:t>
            </w:r>
            <w:r w:rsidR="0087047C">
              <w:rPr>
                <w:rFonts w:ascii="Times New Roman" w:eastAsia="Times New Roman" w:hAnsi="Times New Roman" w:cs="Times New Roman"/>
                <w:color w:val="000000"/>
                <w:sz w:val="24"/>
                <w:szCs w:val="24"/>
                <w:lang w:eastAsia="ru-RU"/>
              </w:rPr>
              <w:t xml:space="preserve"> о характеристиках компьютера; </w:t>
            </w:r>
          </w:p>
          <w:p w14:paraId="11B981CB"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w:t>
            </w:r>
            <w:r w:rsidR="0087047C">
              <w:rPr>
                <w:rFonts w:ascii="Times New Roman" w:eastAsia="Times New Roman" w:hAnsi="Times New Roman" w:cs="Times New Roman"/>
                <w:color w:val="000000"/>
                <w:sz w:val="24"/>
                <w:szCs w:val="24"/>
                <w:lang w:eastAsia="ru-RU"/>
              </w:rPr>
              <w:t xml:space="preserve">сть выбранного канала и пр.); </w:t>
            </w:r>
          </w:p>
          <w:p w14:paraId="14B5031E"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w:t>
            </w:r>
            <w:r w:rsidR="0087047C">
              <w:rPr>
                <w:rFonts w:ascii="Times New Roman" w:eastAsia="Times New Roman" w:hAnsi="Times New Roman" w:cs="Times New Roman"/>
                <w:color w:val="000000"/>
                <w:sz w:val="24"/>
                <w:szCs w:val="24"/>
                <w:lang w:eastAsia="ru-RU"/>
              </w:rPr>
              <w:t xml:space="preserve">ых и беспроводных технологий; </w:t>
            </w:r>
          </w:p>
          <w:p w14:paraId="7F455C7A"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входить в информационную среду образовательной организации, в том числе через Интернет, размещать в информационной среде раз</w:t>
            </w:r>
            <w:r w:rsidR="0087047C">
              <w:rPr>
                <w:rFonts w:ascii="Times New Roman" w:eastAsia="Times New Roman" w:hAnsi="Times New Roman" w:cs="Times New Roman"/>
                <w:color w:val="000000"/>
                <w:sz w:val="24"/>
                <w:szCs w:val="24"/>
                <w:lang w:eastAsia="ru-RU"/>
              </w:rPr>
              <w:t xml:space="preserve">личные информационные объекты; </w:t>
            </w:r>
          </w:p>
          <w:p w14:paraId="22F9B892"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соблюдать требования техники безопасности, гигиены, эргономики и ресурсосбережения при работе с устройствами ИКТ. </w:t>
            </w:r>
          </w:p>
        </w:tc>
      </w:tr>
      <w:tr w:rsidR="007340E8" w:rsidRPr="007340E8" w14:paraId="50877045" w14:textId="77777777" w:rsidTr="0054309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7016E0D"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Фиксация и обработка изображений и звуков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E7C70F"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создавать презентации на основе</w:t>
            </w:r>
            <w:r w:rsidR="0087047C">
              <w:rPr>
                <w:rFonts w:ascii="Times New Roman" w:eastAsia="Times New Roman" w:hAnsi="Times New Roman" w:cs="Times New Roman"/>
                <w:color w:val="000000"/>
                <w:sz w:val="24"/>
                <w:szCs w:val="24"/>
                <w:lang w:eastAsia="ru-RU"/>
              </w:rPr>
              <w:t xml:space="preserve"> цифровых фотографий; </w:t>
            </w:r>
          </w:p>
          <w:p w14:paraId="72CC5839"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проводить обработку цифровых фотографий с использованием возможностей специальн</w:t>
            </w:r>
            <w:r w:rsidR="0087047C">
              <w:rPr>
                <w:rFonts w:ascii="Times New Roman" w:eastAsia="Times New Roman" w:hAnsi="Times New Roman" w:cs="Times New Roman"/>
                <w:color w:val="000000"/>
                <w:sz w:val="24"/>
                <w:szCs w:val="24"/>
                <w:lang w:eastAsia="ru-RU"/>
              </w:rPr>
              <w:t xml:space="preserve">ых компьютерных инструментов; </w:t>
            </w:r>
          </w:p>
          <w:p w14:paraId="24617161"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проводить обработку цифровых звукозаписей с использованием возможностей специаль</w:t>
            </w:r>
            <w:r w:rsidR="0087047C">
              <w:rPr>
                <w:rFonts w:ascii="Times New Roman" w:eastAsia="Times New Roman" w:hAnsi="Times New Roman" w:cs="Times New Roman"/>
                <w:color w:val="000000"/>
                <w:sz w:val="24"/>
                <w:szCs w:val="24"/>
                <w:lang w:eastAsia="ru-RU"/>
              </w:rPr>
              <w:t>ных компьютерных инструментов;</w:t>
            </w:r>
          </w:p>
          <w:p w14:paraId="494754A7"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осуществлять видеосъемку и проводить монтаж отснятого материала с использованием возможностей специальных компьютерных инструментов. </w:t>
            </w:r>
          </w:p>
        </w:tc>
      </w:tr>
      <w:tr w:rsidR="007340E8" w:rsidRPr="007340E8" w14:paraId="65EE45BC" w14:textId="77777777" w:rsidTr="0054309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6EAEC97"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Поиск и организация хранения информации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8361C8"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использовать различные приемы поиска информации в Интернете (поисковые системы, справочные </w:t>
            </w:r>
            <w:r w:rsidR="0087047C">
              <w:rPr>
                <w:rFonts w:ascii="Times New Roman" w:eastAsia="Times New Roman" w:hAnsi="Times New Roman" w:cs="Times New Roman"/>
                <w:color w:val="000000"/>
                <w:sz w:val="24"/>
                <w:szCs w:val="24"/>
                <w:lang w:eastAsia="ru-RU"/>
              </w:rPr>
              <w:t xml:space="preserve">разделы, предметные рубрики); </w:t>
            </w:r>
          </w:p>
          <w:p w14:paraId="244AF220"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строить запросы для поиска информации с использованием логических операций и ан</w:t>
            </w:r>
            <w:r w:rsidR="0087047C">
              <w:rPr>
                <w:rFonts w:ascii="Times New Roman" w:eastAsia="Times New Roman" w:hAnsi="Times New Roman" w:cs="Times New Roman"/>
                <w:color w:val="000000"/>
                <w:sz w:val="24"/>
                <w:szCs w:val="24"/>
                <w:lang w:eastAsia="ru-RU"/>
              </w:rPr>
              <w:t xml:space="preserve">ализировать результаты поиска; </w:t>
            </w:r>
          </w:p>
          <w:p w14:paraId="6A377F81"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использовать различные библиотечные, в том числе электронные, каталог</w:t>
            </w:r>
            <w:r w:rsidR="0087047C">
              <w:rPr>
                <w:rFonts w:ascii="Times New Roman" w:eastAsia="Times New Roman" w:hAnsi="Times New Roman" w:cs="Times New Roman"/>
                <w:color w:val="000000"/>
                <w:sz w:val="24"/>
                <w:szCs w:val="24"/>
                <w:lang w:eastAsia="ru-RU"/>
              </w:rPr>
              <w:t xml:space="preserve">и для поиска необходимых книг; </w:t>
            </w:r>
          </w:p>
          <w:p w14:paraId="6E235572"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искать информацию в различных базах данных, создавать и заполнять базы данных, в частности, использ</w:t>
            </w:r>
            <w:r w:rsidR="0087047C">
              <w:rPr>
                <w:rFonts w:ascii="Times New Roman" w:eastAsia="Times New Roman" w:hAnsi="Times New Roman" w:cs="Times New Roman"/>
                <w:color w:val="000000"/>
                <w:sz w:val="24"/>
                <w:szCs w:val="24"/>
                <w:lang w:eastAsia="ru-RU"/>
              </w:rPr>
              <w:t xml:space="preserve">овать различные определители; </w:t>
            </w:r>
          </w:p>
          <w:p w14:paraId="5C91F198"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сохранять для индивидуального использования найденные в сети Интернет информационные объекты и ссылки на них. </w:t>
            </w:r>
          </w:p>
        </w:tc>
      </w:tr>
      <w:tr w:rsidR="007340E8" w:rsidRPr="007340E8" w14:paraId="63569ACC" w14:textId="77777777" w:rsidTr="0054309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0F61E42"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Создание письменных сообщений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F37F19"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осуществлять редактирование и структурирование текста в соответствии с его смыслом сре</w:t>
            </w:r>
            <w:r w:rsidR="0087047C">
              <w:rPr>
                <w:rFonts w:ascii="Times New Roman" w:eastAsia="Times New Roman" w:hAnsi="Times New Roman" w:cs="Times New Roman"/>
                <w:color w:val="000000"/>
                <w:sz w:val="24"/>
                <w:szCs w:val="24"/>
                <w:lang w:eastAsia="ru-RU"/>
              </w:rPr>
              <w:t xml:space="preserve">дствами текстового редактора; </w:t>
            </w:r>
          </w:p>
          <w:p w14:paraId="245FD9F8"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форматировать текстовые документы (установка параметров страницы документа;</w:t>
            </w:r>
          </w:p>
          <w:p w14:paraId="0C39D617"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форматирование символов и абзацев; вставка коло</w:t>
            </w:r>
            <w:r w:rsidR="0087047C">
              <w:rPr>
                <w:rFonts w:ascii="Times New Roman" w:eastAsia="Times New Roman" w:hAnsi="Times New Roman" w:cs="Times New Roman"/>
                <w:color w:val="000000"/>
                <w:sz w:val="24"/>
                <w:szCs w:val="24"/>
                <w:lang w:eastAsia="ru-RU"/>
              </w:rPr>
              <w:t xml:space="preserve">нтитулов и номеров страниц); </w:t>
            </w:r>
          </w:p>
          <w:p w14:paraId="21D6DF6A"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вставлять в документ формулы,</w:t>
            </w:r>
            <w:r w:rsidR="0087047C">
              <w:rPr>
                <w:rFonts w:ascii="Times New Roman" w:eastAsia="Times New Roman" w:hAnsi="Times New Roman" w:cs="Times New Roman"/>
                <w:color w:val="000000"/>
                <w:sz w:val="24"/>
                <w:szCs w:val="24"/>
                <w:lang w:eastAsia="ru-RU"/>
              </w:rPr>
              <w:t xml:space="preserve"> таблицы, списки, изображения; </w:t>
            </w:r>
          </w:p>
          <w:p w14:paraId="4B459BAE"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участвовать в коллективном </w:t>
            </w:r>
            <w:r w:rsidR="0087047C">
              <w:rPr>
                <w:rFonts w:ascii="Times New Roman" w:eastAsia="Times New Roman" w:hAnsi="Times New Roman" w:cs="Times New Roman"/>
                <w:color w:val="000000"/>
                <w:sz w:val="24"/>
                <w:szCs w:val="24"/>
                <w:lang w:eastAsia="ru-RU"/>
              </w:rPr>
              <w:t xml:space="preserve">создании текстового документа; </w:t>
            </w:r>
          </w:p>
          <w:p w14:paraId="48724890"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создавать гипертекстовые документы. </w:t>
            </w:r>
          </w:p>
        </w:tc>
      </w:tr>
      <w:tr w:rsidR="007340E8" w:rsidRPr="007340E8" w14:paraId="690FCF4F" w14:textId="77777777" w:rsidTr="0054309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C7D5FD3"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Создание графических объектов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D1E1B7"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создавать и редактировать изображения с помощью инстру</w:t>
            </w:r>
            <w:r w:rsidR="0087047C">
              <w:rPr>
                <w:rFonts w:ascii="Times New Roman" w:eastAsia="Times New Roman" w:hAnsi="Times New Roman" w:cs="Times New Roman"/>
                <w:color w:val="000000"/>
                <w:sz w:val="24"/>
                <w:szCs w:val="24"/>
                <w:lang w:eastAsia="ru-RU"/>
              </w:rPr>
              <w:t xml:space="preserve">ментов графического редактора; </w:t>
            </w:r>
          </w:p>
          <w:p w14:paraId="4ECD0EEF"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создавать различные геометрические объекты и чертежи с использованием возможностей специальных компьютерных </w:t>
            </w:r>
            <w:r w:rsidR="0087047C">
              <w:rPr>
                <w:rFonts w:ascii="Times New Roman" w:eastAsia="Times New Roman" w:hAnsi="Times New Roman" w:cs="Times New Roman"/>
                <w:color w:val="000000"/>
                <w:sz w:val="24"/>
                <w:szCs w:val="24"/>
                <w:lang w:eastAsia="ru-RU"/>
              </w:rPr>
              <w:t xml:space="preserve">инструментов; </w:t>
            </w:r>
          </w:p>
          <w:p w14:paraId="2BC2BE6B"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tc>
      </w:tr>
      <w:tr w:rsidR="007340E8" w:rsidRPr="007340E8" w14:paraId="07B55333" w14:textId="77777777" w:rsidTr="0054309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E90EBA2"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Создание музыкальных и звуковых объектов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AC68D7"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записывать звуковые файлы с различным качеством звучания (глубиной кодирования и частотой дискре</w:t>
            </w:r>
            <w:r w:rsidR="0087047C">
              <w:rPr>
                <w:rFonts w:ascii="Times New Roman" w:eastAsia="Times New Roman" w:hAnsi="Times New Roman" w:cs="Times New Roman"/>
                <w:color w:val="000000"/>
                <w:sz w:val="24"/>
                <w:szCs w:val="24"/>
                <w:lang w:eastAsia="ru-RU"/>
              </w:rPr>
              <w:t xml:space="preserve">тизации); </w:t>
            </w:r>
          </w:p>
          <w:p w14:paraId="493EC26B"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использовать музыкальные редакторы, клавишные и кинетические синтезаторы для решения творческих задач. </w:t>
            </w:r>
          </w:p>
        </w:tc>
      </w:tr>
      <w:tr w:rsidR="007340E8" w:rsidRPr="007340E8" w14:paraId="7F514060" w14:textId="77777777" w:rsidTr="0054309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2457436"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Восприятие, использование и создание гипертекстовых и мультимедийных информационных объектов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882DA8"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создавать на заданную тему мультимедийную презентацию с гиперссылками, слайды которой содержат тексты, з</w:t>
            </w:r>
            <w:r w:rsidR="0087047C">
              <w:rPr>
                <w:rFonts w:ascii="Times New Roman" w:eastAsia="Times New Roman" w:hAnsi="Times New Roman" w:cs="Times New Roman"/>
                <w:color w:val="000000"/>
                <w:sz w:val="24"/>
                <w:szCs w:val="24"/>
                <w:lang w:eastAsia="ru-RU"/>
              </w:rPr>
              <w:t xml:space="preserve">вуки, графические изображения; </w:t>
            </w:r>
          </w:p>
          <w:p w14:paraId="7C4C7166"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w:t>
            </w:r>
            <w:r w:rsidR="0087047C">
              <w:rPr>
                <w:rFonts w:ascii="Times New Roman" w:eastAsia="Times New Roman" w:hAnsi="Times New Roman" w:cs="Times New Roman"/>
                <w:color w:val="000000"/>
                <w:sz w:val="24"/>
                <w:szCs w:val="24"/>
                <w:lang w:eastAsia="ru-RU"/>
              </w:rPr>
              <w:t xml:space="preserve"> глобального позиционирования; </w:t>
            </w:r>
            <w:r w:rsidRPr="007340E8">
              <w:rPr>
                <w:rFonts w:ascii="Times New Roman" w:eastAsia="Times New Roman" w:hAnsi="Times New Roman" w:cs="Times New Roman"/>
                <w:color w:val="000000"/>
                <w:sz w:val="24"/>
                <w:szCs w:val="24"/>
                <w:lang w:eastAsia="ru-RU"/>
              </w:rPr>
              <w:t xml:space="preserve">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w:t>
            </w:r>
            <w:r w:rsidR="0087047C">
              <w:rPr>
                <w:rFonts w:ascii="Times New Roman" w:eastAsia="Times New Roman" w:hAnsi="Times New Roman" w:cs="Times New Roman"/>
                <w:color w:val="000000"/>
                <w:sz w:val="24"/>
                <w:szCs w:val="24"/>
                <w:lang w:eastAsia="ru-RU"/>
              </w:rPr>
              <w:t xml:space="preserve">окамера, видеокамера) </w:t>
            </w:r>
          </w:p>
          <w:p w14:paraId="1BA7616D"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использовать программы-архиваторы. </w:t>
            </w:r>
          </w:p>
        </w:tc>
      </w:tr>
      <w:tr w:rsidR="007340E8" w:rsidRPr="007340E8" w14:paraId="557CF626" w14:textId="77777777" w:rsidTr="0054309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B1FA267"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Анализ информации, математическая обработка данных в исследовании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A62941"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проводить простые эксперименты и исследовани</w:t>
            </w:r>
            <w:r w:rsidR="0087047C">
              <w:rPr>
                <w:rFonts w:ascii="Times New Roman" w:eastAsia="Times New Roman" w:hAnsi="Times New Roman" w:cs="Times New Roman"/>
                <w:color w:val="000000"/>
                <w:sz w:val="24"/>
                <w:szCs w:val="24"/>
                <w:lang w:eastAsia="ru-RU"/>
              </w:rPr>
              <w:t xml:space="preserve">я в виртуальных лабораториях; </w:t>
            </w:r>
          </w:p>
          <w:p w14:paraId="7C896260"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вводить результаты измерений и другие цифровые данные для их обработки, в том числе с</w:t>
            </w:r>
            <w:r w:rsidR="0087047C">
              <w:rPr>
                <w:rFonts w:ascii="Times New Roman" w:eastAsia="Times New Roman" w:hAnsi="Times New Roman" w:cs="Times New Roman"/>
                <w:color w:val="000000"/>
                <w:sz w:val="24"/>
                <w:szCs w:val="24"/>
                <w:lang w:eastAsia="ru-RU"/>
              </w:rPr>
              <w:t xml:space="preserve">татистической и визуализации; </w:t>
            </w:r>
          </w:p>
          <w:p w14:paraId="3D8FECD1"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проводить эксперименты и исследования в виртуальных лабораториях по естественным наукам, математике и информатике. </w:t>
            </w:r>
          </w:p>
        </w:tc>
      </w:tr>
      <w:tr w:rsidR="007340E8" w:rsidRPr="007340E8" w14:paraId="541CA37E" w14:textId="77777777" w:rsidTr="0054309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5FC030C"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Моделирование, проектирование и управление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0DA4C6"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строить с помощью компьютерных инструментов разнообразные информационные ст</w:t>
            </w:r>
            <w:r w:rsidR="0087047C">
              <w:rPr>
                <w:rFonts w:ascii="Times New Roman" w:eastAsia="Times New Roman" w:hAnsi="Times New Roman" w:cs="Times New Roman"/>
                <w:color w:val="000000"/>
                <w:sz w:val="24"/>
                <w:szCs w:val="24"/>
                <w:lang w:eastAsia="ru-RU"/>
              </w:rPr>
              <w:t xml:space="preserve">руктуры для описания объектов; </w:t>
            </w:r>
          </w:p>
          <w:p w14:paraId="4677095C"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конструировать и моделировать с использованием материальных конструкторов с компьютерным </w:t>
            </w:r>
            <w:r w:rsidR="0087047C">
              <w:rPr>
                <w:rFonts w:ascii="Times New Roman" w:eastAsia="Times New Roman" w:hAnsi="Times New Roman" w:cs="Times New Roman"/>
                <w:color w:val="000000"/>
                <w:sz w:val="24"/>
                <w:szCs w:val="24"/>
                <w:lang w:eastAsia="ru-RU"/>
              </w:rPr>
              <w:t xml:space="preserve">управлением и обратной связью; </w:t>
            </w:r>
          </w:p>
          <w:p w14:paraId="5FAEE88F"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моделировать с использованием виртуальных конструкто</w:t>
            </w:r>
            <w:r w:rsidR="0087047C">
              <w:rPr>
                <w:rFonts w:ascii="Times New Roman" w:eastAsia="Times New Roman" w:hAnsi="Times New Roman" w:cs="Times New Roman"/>
                <w:color w:val="000000"/>
                <w:sz w:val="24"/>
                <w:szCs w:val="24"/>
                <w:lang w:eastAsia="ru-RU"/>
              </w:rPr>
              <w:t xml:space="preserve">ров; </w:t>
            </w:r>
            <w:r w:rsidRPr="007340E8">
              <w:rPr>
                <w:rFonts w:ascii="Times New Roman" w:eastAsia="Times New Roman" w:hAnsi="Times New Roman" w:cs="Times New Roman"/>
                <w:color w:val="000000"/>
                <w:sz w:val="24"/>
                <w:szCs w:val="24"/>
                <w:lang w:eastAsia="ru-RU"/>
              </w:rPr>
              <w:t xml:space="preserve"> моделировать с использованием средств программирования. </w:t>
            </w:r>
          </w:p>
        </w:tc>
      </w:tr>
      <w:tr w:rsidR="007340E8" w:rsidRPr="007340E8" w14:paraId="700E45F4" w14:textId="77777777" w:rsidTr="0054309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9B9080A"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Коммуникация и социальное взаимодействие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765DB7"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w:t>
            </w:r>
            <w:r w:rsidR="0087047C">
              <w:rPr>
                <w:rFonts w:ascii="Times New Roman" w:eastAsia="Times New Roman" w:hAnsi="Times New Roman" w:cs="Times New Roman"/>
                <w:color w:val="000000"/>
                <w:sz w:val="24"/>
                <w:szCs w:val="24"/>
                <w:lang w:eastAsia="ru-RU"/>
              </w:rPr>
              <w:t xml:space="preserve">оты, формирование портфолио); </w:t>
            </w:r>
          </w:p>
          <w:p w14:paraId="29F63FE0"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использовать возможности электронной почты, Интернет-мессенджеров и социальных сетей для обучения; ü вести личный дневник (блог) с использо</w:t>
            </w:r>
            <w:r w:rsidR="0087047C">
              <w:rPr>
                <w:rFonts w:ascii="Times New Roman" w:eastAsia="Times New Roman" w:hAnsi="Times New Roman" w:cs="Times New Roman"/>
                <w:color w:val="000000"/>
                <w:sz w:val="24"/>
                <w:szCs w:val="24"/>
                <w:lang w:eastAsia="ru-RU"/>
              </w:rPr>
              <w:t xml:space="preserve">ванием возможностей Интернета; </w:t>
            </w:r>
          </w:p>
          <w:p w14:paraId="66FD3ABB"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соблюдать нормы информационной культу</w:t>
            </w:r>
            <w:r w:rsidR="0087047C">
              <w:rPr>
                <w:rFonts w:ascii="Times New Roman" w:eastAsia="Times New Roman" w:hAnsi="Times New Roman" w:cs="Times New Roman"/>
                <w:color w:val="000000"/>
                <w:sz w:val="24"/>
                <w:szCs w:val="24"/>
                <w:lang w:eastAsia="ru-RU"/>
              </w:rPr>
              <w:t xml:space="preserve">ры, этики и права; с уважением </w:t>
            </w:r>
            <w:r w:rsidRPr="007340E8">
              <w:rPr>
                <w:rFonts w:ascii="Times New Roman" w:eastAsia="Times New Roman" w:hAnsi="Times New Roman" w:cs="Times New Roman"/>
                <w:color w:val="000000"/>
                <w:sz w:val="24"/>
                <w:szCs w:val="24"/>
                <w:lang w:eastAsia="ru-RU"/>
              </w:rPr>
              <w:t xml:space="preserve"> относиться к частной информации и информ</w:t>
            </w:r>
            <w:r w:rsidR="0087047C">
              <w:rPr>
                <w:rFonts w:ascii="Times New Roman" w:eastAsia="Times New Roman" w:hAnsi="Times New Roman" w:cs="Times New Roman"/>
                <w:color w:val="000000"/>
                <w:sz w:val="24"/>
                <w:szCs w:val="24"/>
                <w:lang w:eastAsia="ru-RU"/>
              </w:rPr>
              <w:t xml:space="preserve">ационным правам других людей; </w:t>
            </w:r>
          </w:p>
          <w:p w14:paraId="1BC30748" w14:textId="77777777" w:rsidR="0087047C"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14:paraId="23FB057D" w14:textId="77777777" w:rsidR="007340E8" w:rsidRPr="007340E8" w:rsidRDefault="007340E8" w:rsidP="00543096">
            <w:pPr>
              <w:spacing w:after="0" w:line="240" w:lineRule="auto"/>
              <w:rPr>
                <w:rFonts w:ascii="Times New Roman" w:eastAsia="Times New Roman" w:hAnsi="Times New Roman" w:cs="Times New Roman"/>
                <w:color w:val="000000"/>
                <w:sz w:val="24"/>
                <w:szCs w:val="24"/>
                <w:lang w:eastAsia="ru-RU"/>
              </w:rPr>
            </w:pPr>
            <w:r w:rsidRPr="007340E8">
              <w:rPr>
                <w:rFonts w:ascii="Times New Roman" w:eastAsia="Times New Roman" w:hAnsi="Times New Roman" w:cs="Times New Roman"/>
                <w:color w:val="000000"/>
                <w:sz w:val="24"/>
                <w:szCs w:val="24"/>
                <w:lang w:eastAsia="ru-RU"/>
              </w:rPr>
              <w:t xml:space="preserve"> соблюдать правила безо</w:t>
            </w:r>
            <w:r w:rsidR="0087047C">
              <w:rPr>
                <w:rFonts w:ascii="Times New Roman" w:eastAsia="Times New Roman" w:hAnsi="Times New Roman" w:cs="Times New Roman"/>
                <w:color w:val="000000"/>
                <w:sz w:val="24"/>
                <w:szCs w:val="24"/>
                <w:lang w:eastAsia="ru-RU"/>
              </w:rPr>
              <w:t xml:space="preserve">пасного поведения в Интернете; </w:t>
            </w:r>
            <w:r w:rsidRPr="007340E8">
              <w:rPr>
                <w:rFonts w:ascii="Times New Roman" w:eastAsia="Times New Roman" w:hAnsi="Times New Roman" w:cs="Times New Roman"/>
                <w:color w:val="000000"/>
                <w:sz w:val="24"/>
                <w:szCs w:val="24"/>
                <w:lang w:eastAsia="ru-RU"/>
              </w:rPr>
              <w:t xml:space="preserve"> различать безопасные ресурсы Интернета и ресурсы, содержание которых несовместимо с задачами воспитания и образования или нежелательно. </w:t>
            </w:r>
          </w:p>
        </w:tc>
      </w:tr>
    </w:tbl>
    <w:p w14:paraId="6E9E8EA9" w14:textId="77777777" w:rsidR="007340E8" w:rsidRDefault="007340E8" w:rsidP="004C31BD">
      <w:pPr>
        <w:pStyle w:val="a3"/>
        <w:tabs>
          <w:tab w:val="left" w:pos="142"/>
        </w:tabs>
        <w:spacing w:after="0" w:line="240" w:lineRule="auto"/>
        <w:ind w:left="0"/>
        <w:jc w:val="both"/>
        <w:rPr>
          <w:rFonts w:ascii="Times New Roman" w:hAnsi="Times New Roman" w:cs="Times New Roman"/>
          <w:sz w:val="24"/>
        </w:rPr>
      </w:pPr>
    </w:p>
    <w:p w14:paraId="53D3CE52" w14:textId="77777777" w:rsidR="003F0248" w:rsidRDefault="009E3C9A" w:rsidP="003F0248">
      <w:pPr>
        <w:ind w:left="2080"/>
        <w:rPr>
          <w:rFonts w:eastAsia="Times New Roman"/>
          <w:b/>
          <w:bCs/>
          <w:i/>
          <w:iCs/>
          <w:sz w:val="24"/>
          <w:szCs w:val="24"/>
        </w:rPr>
      </w:pPr>
      <w:r>
        <w:rPr>
          <w:rFonts w:ascii="Times New Roman" w:hAnsi="Times New Roman" w:cs="Times New Roman"/>
          <w:sz w:val="24"/>
        </w:rPr>
        <w:t xml:space="preserve">    </w:t>
      </w:r>
      <w:r w:rsidR="003F0248">
        <w:rPr>
          <w:rFonts w:ascii="Times New Roman" w:eastAsia="Times New Roman" w:hAnsi="Times New Roman" w:cs="Times New Roman"/>
          <w:b/>
          <w:bCs/>
          <w:i/>
          <w:iCs/>
          <w:sz w:val="24"/>
          <w:szCs w:val="24"/>
        </w:rPr>
        <w:t>Формирование ИКТ-компетентности обучающихся.</w:t>
      </w:r>
    </w:p>
    <w:p w14:paraId="7F9F1366" w14:textId="77777777" w:rsidR="003F0248" w:rsidRDefault="003F0248" w:rsidP="003F0248">
      <w:pPr>
        <w:ind w:left="260"/>
        <w:rPr>
          <w:rFonts w:eastAsia="Times New Roman"/>
          <w:b/>
          <w:bCs/>
          <w:i/>
          <w:iCs/>
          <w:sz w:val="24"/>
          <w:szCs w:val="24"/>
        </w:rPr>
      </w:pPr>
      <w:r>
        <w:rPr>
          <w:rFonts w:ascii="Times New Roman" w:eastAsia="Times New Roman" w:hAnsi="Times New Roman" w:cs="Times New Roman"/>
          <w:b/>
          <w:bCs/>
          <w:sz w:val="24"/>
          <w:szCs w:val="24"/>
        </w:rPr>
        <w:t>Обращение с устройствами ИКТ.</w:t>
      </w:r>
    </w:p>
    <w:p w14:paraId="14B83AAD" w14:textId="77777777" w:rsidR="003F0248" w:rsidRDefault="003F0248" w:rsidP="003F0248">
      <w:pPr>
        <w:spacing w:line="235" w:lineRule="auto"/>
        <w:ind w:left="260"/>
        <w:rPr>
          <w:rFonts w:eastAsia="Times New Roman"/>
          <w:b/>
          <w:bCs/>
          <w:i/>
          <w:iCs/>
          <w:sz w:val="24"/>
          <w:szCs w:val="24"/>
        </w:rPr>
      </w:pPr>
      <w:r>
        <w:rPr>
          <w:rFonts w:ascii="Times New Roman" w:eastAsia="Times New Roman" w:hAnsi="Times New Roman" w:cs="Times New Roman"/>
          <w:sz w:val="24"/>
          <w:szCs w:val="24"/>
          <w:u w:val="single"/>
        </w:rPr>
        <w:t>Выпускник научится</w:t>
      </w:r>
      <w:r>
        <w:rPr>
          <w:rFonts w:ascii="Times New Roman" w:eastAsia="Times New Roman" w:hAnsi="Times New Roman" w:cs="Times New Roman"/>
          <w:sz w:val="24"/>
          <w:szCs w:val="24"/>
        </w:rPr>
        <w:t>:</w:t>
      </w:r>
    </w:p>
    <w:p w14:paraId="7AAFB3D2" w14:textId="77777777" w:rsidR="003F0248" w:rsidRDefault="003F0248" w:rsidP="003F0248">
      <w:pPr>
        <w:spacing w:line="234" w:lineRule="auto"/>
        <w:ind w:left="260"/>
        <w:rPr>
          <w:rFonts w:eastAsia="Times New Roman"/>
          <w:sz w:val="24"/>
          <w:szCs w:val="24"/>
        </w:rPr>
      </w:pPr>
      <w:r>
        <w:rPr>
          <w:rFonts w:ascii="Times New Roman" w:eastAsia="Times New Roman" w:hAnsi="Times New Roman" w:cs="Times New Roman"/>
          <w:sz w:val="24"/>
          <w:szCs w:val="24"/>
        </w:rPr>
        <w:t>• подключать устройства ИКТ к электрическим и информационным сетям, использовать аккумуляторы;оединять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4192693D" w14:textId="77777777" w:rsidR="003F0248" w:rsidRDefault="003F0248" w:rsidP="00181E5B">
      <w:pPr>
        <w:numPr>
          <w:ilvl w:val="0"/>
          <w:numId w:val="85"/>
        </w:numPr>
        <w:tabs>
          <w:tab w:val="left" w:pos="404"/>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14:paraId="28DC1D02" w14:textId="77777777" w:rsidR="003F0248" w:rsidRDefault="003F0248" w:rsidP="003F0248">
      <w:pPr>
        <w:spacing w:line="13" w:lineRule="exact"/>
        <w:rPr>
          <w:rFonts w:eastAsia="Times New Roman"/>
          <w:sz w:val="24"/>
          <w:szCs w:val="24"/>
        </w:rPr>
      </w:pPr>
    </w:p>
    <w:p w14:paraId="1F519305" w14:textId="77777777" w:rsidR="003F0248" w:rsidRDefault="003F0248" w:rsidP="00181E5B">
      <w:pPr>
        <w:numPr>
          <w:ilvl w:val="0"/>
          <w:numId w:val="85"/>
        </w:numPr>
        <w:tabs>
          <w:tab w:val="left" w:pos="404"/>
        </w:tabs>
        <w:spacing w:after="0" w:line="234" w:lineRule="auto"/>
        <w:ind w:left="260" w:right="20" w:firstLine="2"/>
        <w:rPr>
          <w:rFonts w:eastAsia="Times New Roman"/>
          <w:sz w:val="24"/>
          <w:szCs w:val="24"/>
        </w:rPr>
      </w:pPr>
      <w:r>
        <w:rPr>
          <w:rFonts w:ascii="Times New Roman" w:eastAsia="Times New Roman" w:hAnsi="Times New Roman" w:cs="Times New Roman"/>
          <w:sz w:val="24"/>
          <w:szCs w:val="24"/>
        </w:rPr>
        <w:t>осуществлять информационное подключение к локальной сети и глобальной сети Интернет;</w:t>
      </w:r>
    </w:p>
    <w:p w14:paraId="1781F0A0" w14:textId="77777777" w:rsidR="003F0248" w:rsidRDefault="003F0248" w:rsidP="003F0248">
      <w:pPr>
        <w:spacing w:line="13" w:lineRule="exact"/>
        <w:rPr>
          <w:rFonts w:eastAsia="Times New Roman"/>
          <w:sz w:val="24"/>
          <w:szCs w:val="24"/>
        </w:rPr>
      </w:pPr>
    </w:p>
    <w:p w14:paraId="6EF8DA60" w14:textId="77777777" w:rsidR="003F0248" w:rsidRDefault="003F0248" w:rsidP="00181E5B">
      <w:pPr>
        <w:numPr>
          <w:ilvl w:val="0"/>
          <w:numId w:val="85"/>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14:paraId="5BDE942D" w14:textId="77777777" w:rsidR="003F0248" w:rsidRDefault="003F0248" w:rsidP="003F0248">
      <w:pPr>
        <w:spacing w:line="1" w:lineRule="exact"/>
        <w:rPr>
          <w:rFonts w:eastAsia="Times New Roman"/>
          <w:sz w:val="24"/>
          <w:szCs w:val="24"/>
        </w:rPr>
      </w:pPr>
    </w:p>
    <w:p w14:paraId="04E77391" w14:textId="77777777" w:rsidR="003F0248" w:rsidRDefault="003F0248" w:rsidP="00181E5B">
      <w:pPr>
        <w:numPr>
          <w:ilvl w:val="0"/>
          <w:numId w:val="85"/>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выводить информацию на бумагу, правильно обращаться с расходными материалами;</w:t>
      </w:r>
    </w:p>
    <w:p w14:paraId="3E4946C3" w14:textId="77777777" w:rsidR="003F0248" w:rsidRDefault="003F0248" w:rsidP="003F0248">
      <w:pPr>
        <w:spacing w:line="12" w:lineRule="exact"/>
        <w:rPr>
          <w:rFonts w:eastAsia="Times New Roman"/>
          <w:sz w:val="24"/>
          <w:szCs w:val="24"/>
        </w:rPr>
      </w:pPr>
    </w:p>
    <w:p w14:paraId="1C2C6C73" w14:textId="77777777" w:rsidR="003F0248" w:rsidRDefault="003F0248" w:rsidP="00181E5B">
      <w:pPr>
        <w:numPr>
          <w:ilvl w:val="0"/>
          <w:numId w:val="85"/>
        </w:numPr>
        <w:tabs>
          <w:tab w:val="left" w:pos="404"/>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14:paraId="6F4947CC" w14:textId="77777777" w:rsidR="003F0248" w:rsidRDefault="003F0248" w:rsidP="003F0248">
      <w:pPr>
        <w:spacing w:line="1" w:lineRule="exact"/>
        <w:rPr>
          <w:rFonts w:eastAsia="Times New Roman"/>
          <w:sz w:val="24"/>
          <w:szCs w:val="24"/>
        </w:rPr>
      </w:pPr>
    </w:p>
    <w:p w14:paraId="69545D03" w14:textId="77777777" w:rsidR="003F0248" w:rsidRDefault="003F0248" w:rsidP="003F0248">
      <w:pPr>
        <w:ind w:left="260"/>
        <w:rPr>
          <w:rFonts w:eastAsia="Times New Roman"/>
          <w:sz w:val="24"/>
          <w:szCs w:val="24"/>
        </w:rPr>
      </w:pPr>
      <w:r>
        <w:rPr>
          <w:rFonts w:ascii="Times New Roman" w:eastAsia="Times New Roman" w:hAnsi="Times New Roman" w:cs="Times New Roman"/>
          <w:i/>
          <w:iCs/>
          <w:sz w:val="24"/>
          <w:szCs w:val="24"/>
          <w:u w:val="single"/>
        </w:rPr>
        <w:t>Выпускник получит возможность научиться</w:t>
      </w:r>
      <w:r>
        <w:rPr>
          <w:rFonts w:ascii="Times New Roman" w:eastAsia="Times New Roman" w:hAnsi="Times New Roman" w:cs="Times New Roman"/>
          <w:sz w:val="24"/>
          <w:szCs w:val="24"/>
        </w:rPr>
        <w:t>:</w:t>
      </w:r>
    </w:p>
    <w:p w14:paraId="64811853" w14:textId="77777777" w:rsidR="003F0248" w:rsidRDefault="003F0248" w:rsidP="00181E5B">
      <w:pPr>
        <w:numPr>
          <w:ilvl w:val="0"/>
          <w:numId w:val="85"/>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i/>
          <w:iCs/>
          <w:sz w:val="24"/>
          <w:szCs w:val="24"/>
        </w:rPr>
        <w:t>осознавать и использовать в практической деятельности основные психологические особенности восприятия информации человеком.</w:t>
      </w:r>
    </w:p>
    <w:p w14:paraId="478F18FF" w14:textId="77777777" w:rsidR="003F0248" w:rsidRDefault="003F0248" w:rsidP="003F0248">
      <w:pPr>
        <w:spacing w:line="7" w:lineRule="exact"/>
        <w:rPr>
          <w:rFonts w:eastAsia="Times New Roman"/>
          <w:sz w:val="24"/>
          <w:szCs w:val="24"/>
        </w:rPr>
      </w:pPr>
    </w:p>
    <w:p w14:paraId="57BEB73E" w14:textId="77777777" w:rsidR="003F0248" w:rsidRDefault="003F0248" w:rsidP="003F0248">
      <w:pPr>
        <w:ind w:left="260"/>
        <w:rPr>
          <w:rFonts w:eastAsia="Times New Roman"/>
          <w:sz w:val="24"/>
          <w:szCs w:val="24"/>
        </w:rPr>
      </w:pPr>
      <w:r>
        <w:rPr>
          <w:rFonts w:ascii="Times New Roman" w:eastAsia="Times New Roman" w:hAnsi="Times New Roman" w:cs="Times New Roman"/>
          <w:b/>
          <w:bCs/>
          <w:sz w:val="24"/>
          <w:szCs w:val="24"/>
        </w:rPr>
        <w:t>Фиксация изображений и звуков.</w:t>
      </w:r>
    </w:p>
    <w:p w14:paraId="4A889FBD" w14:textId="77777777" w:rsidR="003F0248" w:rsidRDefault="003F0248" w:rsidP="003F0248">
      <w:pPr>
        <w:spacing w:line="235" w:lineRule="auto"/>
        <w:ind w:left="260"/>
        <w:rPr>
          <w:rFonts w:eastAsia="Times New Roman"/>
          <w:sz w:val="24"/>
          <w:szCs w:val="24"/>
        </w:rPr>
      </w:pPr>
      <w:r>
        <w:rPr>
          <w:rFonts w:ascii="Times New Roman" w:eastAsia="Times New Roman" w:hAnsi="Times New Roman" w:cs="Times New Roman"/>
          <w:sz w:val="24"/>
          <w:szCs w:val="24"/>
          <w:u w:val="single"/>
        </w:rPr>
        <w:t>Выпускник научится</w:t>
      </w:r>
      <w:r>
        <w:rPr>
          <w:rFonts w:ascii="Times New Roman" w:eastAsia="Times New Roman" w:hAnsi="Times New Roman" w:cs="Times New Roman"/>
          <w:sz w:val="24"/>
          <w:szCs w:val="24"/>
        </w:rPr>
        <w:t>:</w:t>
      </w:r>
    </w:p>
    <w:p w14:paraId="7664E3CF" w14:textId="77777777" w:rsidR="003F0248" w:rsidRDefault="003F0248" w:rsidP="00181E5B">
      <w:pPr>
        <w:numPr>
          <w:ilvl w:val="0"/>
          <w:numId w:val="85"/>
        </w:numPr>
        <w:tabs>
          <w:tab w:val="left" w:pos="404"/>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14:paraId="17846759" w14:textId="77777777" w:rsidR="003F0248" w:rsidRDefault="003F0248" w:rsidP="003F0248">
      <w:pPr>
        <w:spacing w:line="13" w:lineRule="exact"/>
        <w:rPr>
          <w:rFonts w:eastAsia="Times New Roman"/>
          <w:sz w:val="24"/>
          <w:szCs w:val="24"/>
        </w:rPr>
      </w:pPr>
    </w:p>
    <w:p w14:paraId="4D7D9194" w14:textId="77777777" w:rsidR="003F0248" w:rsidRDefault="003F0248" w:rsidP="00181E5B">
      <w:pPr>
        <w:numPr>
          <w:ilvl w:val="0"/>
          <w:numId w:val="85"/>
        </w:numPr>
        <w:tabs>
          <w:tab w:val="left" w:pos="406"/>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14:paraId="6546C935" w14:textId="77777777" w:rsidR="003F0248" w:rsidRDefault="003F0248" w:rsidP="003F0248">
      <w:pPr>
        <w:spacing w:line="13" w:lineRule="exact"/>
        <w:rPr>
          <w:rFonts w:eastAsia="Times New Roman"/>
          <w:sz w:val="24"/>
          <w:szCs w:val="24"/>
        </w:rPr>
      </w:pPr>
    </w:p>
    <w:p w14:paraId="67A1EC6A" w14:textId="77777777" w:rsidR="003F0248" w:rsidRDefault="003F0248" w:rsidP="00181E5B">
      <w:pPr>
        <w:numPr>
          <w:ilvl w:val="0"/>
          <w:numId w:val="85"/>
        </w:numPr>
        <w:tabs>
          <w:tab w:val="left" w:pos="404"/>
        </w:tabs>
        <w:spacing w:after="0" w:line="234" w:lineRule="auto"/>
        <w:ind w:left="260" w:right="20" w:firstLine="2"/>
        <w:rPr>
          <w:rFonts w:eastAsia="Times New Roman"/>
          <w:sz w:val="24"/>
          <w:szCs w:val="24"/>
        </w:rPr>
      </w:pPr>
      <w:r>
        <w:rPr>
          <w:rFonts w:ascii="Times New Roman" w:eastAsia="Times New Roman" w:hAnsi="Times New Roman" w:cs="Times New Roman"/>
          <w:sz w:val="24"/>
          <w:szCs w:val="24"/>
        </w:rPr>
        <w:t>выбирать технические средства ИКТ для фиксации изображений и звуков в соответствии с поставленной целью;</w:t>
      </w:r>
    </w:p>
    <w:p w14:paraId="49F78981" w14:textId="77777777" w:rsidR="003F0248" w:rsidRDefault="003F0248" w:rsidP="003F0248">
      <w:pPr>
        <w:spacing w:line="13" w:lineRule="exact"/>
        <w:rPr>
          <w:rFonts w:eastAsia="Times New Roman"/>
          <w:sz w:val="24"/>
          <w:szCs w:val="24"/>
        </w:rPr>
      </w:pPr>
    </w:p>
    <w:p w14:paraId="38630264" w14:textId="77777777" w:rsidR="003F0248" w:rsidRDefault="003F0248" w:rsidP="00181E5B">
      <w:pPr>
        <w:numPr>
          <w:ilvl w:val="0"/>
          <w:numId w:val="85"/>
        </w:numPr>
        <w:tabs>
          <w:tab w:val="left" w:pos="404"/>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14:paraId="495F78B7" w14:textId="77777777" w:rsidR="003F0248" w:rsidRDefault="003F0248" w:rsidP="003F0248">
      <w:pPr>
        <w:spacing w:line="14" w:lineRule="exact"/>
        <w:rPr>
          <w:rFonts w:eastAsia="Times New Roman"/>
          <w:sz w:val="24"/>
          <w:szCs w:val="24"/>
        </w:rPr>
      </w:pPr>
    </w:p>
    <w:p w14:paraId="6EA6DBC5" w14:textId="77777777" w:rsidR="003F0248" w:rsidRDefault="003F0248" w:rsidP="00181E5B">
      <w:pPr>
        <w:numPr>
          <w:ilvl w:val="0"/>
          <w:numId w:val="85"/>
        </w:numPr>
        <w:tabs>
          <w:tab w:val="left" w:pos="404"/>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14:paraId="124A05DC" w14:textId="77777777" w:rsidR="003F0248" w:rsidRDefault="003F0248" w:rsidP="003F0248">
      <w:pPr>
        <w:spacing w:line="13" w:lineRule="exact"/>
        <w:rPr>
          <w:rFonts w:eastAsia="Times New Roman"/>
          <w:sz w:val="24"/>
          <w:szCs w:val="24"/>
        </w:rPr>
      </w:pPr>
    </w:p>
    <w:p w14:paraId="3CCF94FA" w14:textId="77777777" w:rsidR="003F0248" w:rsidRDefault="003F0248" w:rsidP="00181E5B">
      <w:pPr>
        <w:numPr>
          <w:ilvl w:val="0"/>
          <w:numId w:val="85"/>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осуществлять видеосъѐмку и проводить монтаж отснятого материала с использованием возможностей специальных компьютерных инструментов.</w:t>
      </w:r>
    </w:p>
    <w:p w14:paraId="0292FC50" w14:textId="77777777" w:rsidR="003F0248" w:rsidRDefault="003F0248" w:rsidP="003F0248">
      <w:pPr>
        <w:spacing w:line="1" w:lineRule="exact"/>
        <w:rPr>
          <w:rFonts w:eastAsia="Times New Roman"/>
          <w:sz w:val="24"/>
          <w:szCs w:val="24"/>
        </w:rPr>
      </w:pPr>
    </w:p>
    <w:p w14:paraId="5BE63319" w14:textId="77777777" w:rsidR="003F0248" w:rsidRDefault="003F0248" w:rsidP="003F0248">
      <w:pPr>
        <w:ind w:left="26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u w:val="single"/>
        </w:rPr>
        <w:t>Выпускник получит возможность научиться</w:t>
      </w:r>
      <w:r>
        <w:rPr>
          <w:rFonts w:ascii="Times New Roman" w:eastAsia="Times New Roman" w:hAnsi="Times New Roman" w:cs="Times New Roman"/>
          <w:i/>
          <w:iCs/>
          <w:sz w:val="24"/>
          <w:szCs w:val="24"/>
        </w:rPr>
        <w:t>:</w:t>
      </w:r>
    </w:p>
    <w:p w14:paraId="29431C1B" w14:textId="77777777" w:rsidR="003F0248" w:rsidRDefault="003F0248" w:rsidP="003F0248">
      <w:pPr>
        <w:ind w:left="260"/>
        <w:rPr>
          <w:rFonts w:eastAsia="Times New Roman"/>
          <w:sz w:val="24"/>
          <w:szCs w:val="24"/>
        </w:rPr>
      </w:pPr>
      <w:r>
        <w:rPr>
          <w:rFonts w:ascii="Times New Roman" w:eastAsia="Times New Roman" w:hAnsi="Times New Roman" w:cs="Times New Roman"/>
          <w:i/>
          <w:iCs/>
          <w:sz w:val="24"/>
          <w:szCs w:val="24"/>
        </w:rPr>
        <w:t>различать творческую и техническую фиксацию звуков и изображений;</w:t>
      </w:r>
    </w:p>
    <w:p w14:paraId="0E99F002" w14:textId="77777777" w:rsidR="003F0248" w:rsidRDefault="003F0248" w:rsidP="00181E5B">
      <w:pPr>
        <w:numPr>
          <w:ilvl w:val="0"/>
          <w:numId w:val="85"/>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i/>
          <w:iCs/>
          <w:sz w:val="24"/>
          <w:szCs w:val="24"/>
        </w:rPr>
        <w:t>использовать возможности ИКТ в творческой деятельности, связанной с искусством;</w:t>
      </w:r>
    </w:p>
    <w:p w14:paraId="4299390B" w14:textId="77777777" w:rsidR="003F0248" w:rsidRDefault="003F0248" w:rsidP="00181E5B">
      <w:pPr>
        <w:numPr>
          <w:ilvl w:val="0"/>
          <w:numId w:val="85"/>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i/>
          <w:iCs/>
          <w:sz w:val="24"/>
          <w:szCs w:val="24"/>
        </w:rPr>
        <w:t>осуществлять трѐхмерное сканирование.</w:t>
      </w:r>
    </w:p>
    <w:p w14:paraId="0B2E3D4E" w14:textId="77777777" w:rsidR="003F0248" w:rsidRDefault="003F0248" w:rsidP="003F0248">
      <w:pPr>
        <w:spacing w:line="5" w:lineRule="exact"/>
        <w:rPr>
          <w:sz w:val="20"/>
          <w:szCs w:val="20"/>
        </w:rPr>
      </w:pPr>
    </w:p>
    <w:p w14:paraId="07F298CE" w14:textId="77777777" w:rsidR="003F0248" w:rsidRDefault="003F0248" w:rsidP="003F0248">
      <w:pPr>
        <w:ind w:left="260"/>
        <w:rPr>
          <w:sz w:val="20"/>
          <w:szCs w:val="20"/>
        </w:rPr>
      </w:pPr>
      <w:r>
        <w:rPr>
          <w:rFonts w:ascii="Times New Roman" w:eastAsia="Times New Roman" w:hAnsi="Times New Roman" w:cs="Times New Roman"/>
          <w:b/>
          <w:bCs/>
          <w:sz w:val="24"/>
          <w:szCs w:val="24"/>
        </w:rPr>
        <w:t>Создание письменных сообщений.</w:t>
      </w:r>
    </w:p>
    <w:p w14:paraId="00DCC48C" w14:textId="77777777" w:rsidR="003F0248" w:rsidRDefault="003F0248" w:rsidP="003F0248">
      <w:pPr>
        <w:spacing w:line="235" w:lineRule="auto"/>
        <w:ind w:left="260"/>
        <w:rPr>
          <w:sz w:val="20"/>
          <w:szCs w:val="20"/>
        </w:rPr>
      </w:pPr>
      <w:r>
        <w:rPr>
          <w:rFonts w:ascii="Times New Roman" w:eastAsia="Times New Roman" w:hAnsi="Times New Roman" w:cs="Times New Roman"/>
          <w:sz w:val="24"/>
          <w:szCs w:val="24"/>
          <w:u w:val="single"/>
        </w:rPr>
        <w:t>Выпускник научится</w:t>
      </w:r>
      <w:r>
        <w:rPr>
          <w:rFonts w:ascii="Times New Roman" w:eastAsia="Times New Roman" w:hAnsi="Times New Roman" w:cs="Times New Roman"/>
          <w:sz w:val="24"/>
          <w:szCs w:val="24"/>
        </w:rPr>
        <w:t>:</w:t>
      </w:r>
    </w:p>
    <w:p w14:paraId="306CDAB2" w14:textId="77777777" w:rsidR="003F0248" w:rsidRDefault="003F0248" w:rsidP="00181E5B">
      <w:pPr>
        <w:numPr>
          <w:ilvl w:val="0"/>
          <w:numId w:val="86"/>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создавать текст на русском языке с использованием слепого десятипальцевого клавиатурного письма;</w:t>
      </w:r>
    </w:p>
    <w:p w14:paraId="5B0E9C1B" w14:textId="77777777" w:rsidR="003F0248" w:rsidRDefault="003F0248" w:rsidP="003F0248">
      <w:pPr>
        <w:spacing w:line="2" w:lineRule="exact"/>
        <w:rPr>
          <w:rFonts w:eastAsia="Times New Roman"/>
          <w:sz w:val="24"/>
          <w:szCs w:val="24"/>
        </w:rPr>
      </w:pPr>
    </w:p>
    <w:p w14:paraId="5A879B0D" w14:textId="77777777" w:rsidR="003F0248" w:rsidRDefault="003F0248" w:rsidP="00181E5B">
      <w:pPr>
        <w:numPr>
          <w:ilvl w:val="0"/>
          <w:numId w:val="86"/>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сканировать текст и осуществлять распознавание сканированного текста;</w:t>
      </w:r>
    </w:p>
    <w:p w14:paraId="1F541EC9" w14:textId="77777777" w:rsidR="003F0248" w:rsidRDefault="003F0248" w:rsidP="003F0248">
      <w:pPr>
        <w:spacing w:line="12" w:lineRule="exact"/>
        <w:rPr>
          <w:rFonts w:eastAsia="Times New Roman"/>
          <w:sz w:val="24"/>
          <w:szCs w:val="24"/>
        </w:rPr>
      </w:pPr>
    </w:p>
    <w:p w14:paraId="792DCF6C" w14:textId="77777777" w:rsidR="003F0248" w:rsidRDefault="003F0248" w:rsidP="00181E5B">
      <w:pPr>
        <w:numPr>
          <w:ilvl w:val="0"/>
          <w:numId w:val="86"/>
        </w:numPr>
        <w:tabs>
          <w:tab w:val="left" w:pos="404"/>
        </w:tabs>
        <w:spacing w:after="0" w:line="234" w:lineRule="auto"/>
        <w:ind w:left="260" w:right="20" w:firstLine="2"/>
        <w:rPr>
          <w:rFonts w:eastAsia="Times New Roman"/>
          <w:sz w:val="24"/>
          <w:szCs w:val="24"/>
        </w:rPr>
      </w:pPr>
      <w:r>
        <w:rPr>
          <w:rFonts w:ascii="Times New Roman" w:eastAsia="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14:paraId="6D7B4A3B" w14:textId="77777777" w:rsidR="003F0248" w:rsidRDefault="003F0248" w:rsidP="003F0248">
      <w:pPr>
        <w:spacing w:line="13" w:lineRule="exact"/>
        <w:rPr>
          <w:rFonts w:eastAsia="Times New Roman"/>
          <w:sz w:val="24"/>
          <w:szCs w:val="24"/>
        </w:rPr>
      </w:pPr>
    </w:p>
    <w:p w14:paraId="2DDBBE22" w14:textId="77777777" w:rsidR="003F0248" w:rsidRDefault="003F0248" w:rsidP="00181E5B">
      <w:pPr>
        <w:numPr>
          <w:ilvl w:val="0"/>
          <w:numId w:val="86"/>
        </w:numPr>
        <w:tabs>
          <w:tab w:val="left" w:pos="404"/>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14:paraId="6219EC33" w14:textId="77777777" w:rsidR="003F0248" w:rsidRDefault="003F0248" w:rsidP="00181E5B">
      <w:pPr>
        <w:numPr>
          <w:ilvl w:val="0"/>
          <w:numId w:val="87"/>
        </w:numPr>
        <w:tabs>
          <w:tab w:val="left" w:pos="404"/>
        </w:tabs>
        <w:spacing w:after="0" w:line="234" w:lineRule="auto"/>
        <w:ind w:left="260" w:right="20" w:firstLine="2"/>
        <w:rPr>
          <w:rFonts w:eastAsia="Times New Roman"/>
          <w:sz w:val="24"/>
          <w:szCs w:val="24"/>
        </w:rPr>
      </w:pPr>
      <w:r>
        <w:rPr>
          <w:rFonts w:ascii="Times New Roman" w:eastAsia="Times New Roman" w:hAnsi="Times New Roman" w:cs="Times New Roman"/>
          <w:sz w:val="24"/>
          <w:szCs w:val="24"/>
        </w:rPr>
        <w:t>использовать средства орфографического и синтаксического контроля русского текста и текста на иностранном языке.</w:t>
      </w:r>
    </w:p>
    <w:p w14:paraId="1787562B" w14:textId="77777777" w:rsidR="003F0248" w:rsidRDefault="003F0248" w:rsidP="003F0248">
      <w:pPr>
        <w:spacing w:line="2" w:lineRule="exact"/>
        <w:rPr>
          <w:rFonts w:eastAsia="Times New Roman"/>
          <w:sz w:val="24"/>
          <w:szCs w:val="24"/>
        </w:rPr>
      </w:pPr>
    </w:p>
    <w:p w14:paraId="3E0169D7" w14:textId="77777777" w:rsidR="003F0248" w:rsidRDefault="003F0248" w:rsidP="003F0248">
      <w:pPr>
        <w:ind w:left="260"/>
        <w:rPr>
          <w:rFonts w:eastAsia="Times New Roman"/>
          <w:sz w:val="24"/>
          <w:szCs w:val="24"/>
        </w:rPr>
      </w:pPr>
      <w:r>
        <w:rPr>
          <w:rFonts w:ascii="Times New Roman" w:eastAsia="Times New Roman" w:hAnsi="Times New Roman" w:cs="Times New Roman"/>
          <w:i/>
          <w:iCs/>
          <w:sz w:val="24"/>
          <w:szCs w:val="24"/>
          <w:u w:val="single"/>
        </w:rPr>
        <w:t>Выпускник получит возможность научиться</w:t>
      </w:r>
      <w:r>
        <w:rPr>
          <w:rFonts w:ascii="Times New Roman" w:eastAsia="Times New Roman" w:hAnsi="Times New Roman" w:cs="Times New Roman"/>
          <w:i/>
          <w:iCs/>
          <w:sz w:val="24"/>
          <w:szCs w:val="24"/>
        </w:rPr>
        <w:t>:</w:t>
      </w:r>
    </w:p>
    <w:p w14:paraId="57463C1D" w14:textId="77777777" w:rsidR="003F0248" w:rsidRDefault="003F0248" w:rsidP="00181E5B">
      <w:pPr>
        <w:numPr>
          <w:ilvl w:val="0"/>
          <w:numId w:val="87"/>
        </w:numPr>
        <w:tabs>
          <w:tab w:val="left" w:pos="404"/>
        </w:tabs>
        <w:spacing w:after="0" w:line="234" w:lineRule="auto"/>
        <w:ind w:left="260" w:right="20" w:firstLine="2"/>
        <w:rPr>
          <w:rFonts w:eastAsia="Times New Roman"/>
          <w:sz w:val="24"/>
          <w:szCs w:val="24"/>
        </w:rPr>
      </w:pPr>
      <w:r>
        <w:rPr>
          <w:rFonts w:ascii="Times New Roman" w:eastAsia="Times New Roman" w:hAnsi="Times New Roman" w:cs="Times New Roman"/>
          <w:i/>
          <w:iCs/>
          <w:sz w:val="24"/>
          <w:szCs w:val="24"/>
        </w:rPr>
        <w:t>создавать текст на иностранном языке с использованием слепого десятипальцевого клавиатурного письма;</w:t>
      </w:r>
    </w:p>
    <w:p w14:paraId="3C7D0AAA" w14:textId="77777777" w:rsidR="003F0248" w:rsidRDefault="003F0248" w:rsidP="003F0248">
      <w:pPr>
        <w:spacing w:line="1" w:lineRule="exact"/>
        <w:rPr>
          <w:rFonts w:eastAsia="Times New Roman"/>
          <w:sz w:val="24"/>
          <w:szCs w:val="24"/>
        </w:rPr>
      </w:pPr>
    </w:p>
    <w:p w14:paraId="240EE557" w14:textId="77777777" w:rsidR="003F0248" w:rsidRDefault="003F0248" w:rsidP="00181E5B">
      <w:pPr>
        <w:numPr>
          <w:ilvl w:val="0"/>
          <w:numId w:val="8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i/>
          <w:iCs/>
          <w:sz w:val="24"/>
          <w:szCs w:val="24"/>
        </w:rPr>
        <w:t>использовать компьютерные инструменты, упрощающие расшифровку аудиозаписей.</w:t>
      </w:r>
    </w:p>
    <w:p w14:paraId="6A80FC51" w14:textId="77777777" w:rsidR="003F0248" w:rsidRDefault="003F0248" w:rsidP="003F0248">
      <w:pPr>
        <w:spacing w:line="4" w:lineRule="exact"/>
        <w:rPr>
          <w:rFonts w:eastAsia="Times New Roman"/>
          <w:sz w:val="24"/>
          <w:szCs w:val="24"/>
        </w:rPr>
      </w:pPr>
    </w:p>
    <w:p w14:paraId="715C94BA" w14:textId="77777777" w:rsidR="003F0248" w:rsidRDefault="003F0248" w:rsidP="003F0248">
      <w:pPr>
        <w:ind w:left="260"/>
        <w:rPr>
          <w:rFonts w:eastAsia="Times New Roman"/>
          <w:sz w:val="24"/>
          <w:szCs w:val="24"/>
        </w:rPr>
      </w:pPr>
      <w:r>
        <w:rPr>
          <w:rFonts w:ascii="Times New Roman" w:eastAsia="Times New Roman" w:hAnsi="Times New Roman" w:cs="Times New Roman"/>
          <w:b/>
          <w:bCs/>
          <w:sz w:val="24"/>
          <w:szCs w:val="24"/>
        </w:rPr>
        <w:t>Создание графических объектов.</w:t>
      </w:r>
    </w:p>
    <w:p w14:paraId="07C29398" w14:textId="77777777" w:rsidR="003F0248" w:rsidRDefault="003F0248" w:rsidP="003F0248">
      <w:pPr>
        <w:spacing w:line="235" w:lineRule="auto"/>
        <w:ind w:left="260"/>
        <w:rPr>
          <w:rFonts w:eastAsia="Times New Roman"/>
          <w:sz w:val="24"/>
          <w:szCs w:val="24"/>
        </w:rPr>
      </w:pPr>
      <w:r>
        <w:rPr>
          <w:rFonts w:ascii="Times New Roman" w:eastAsia="Times New Roman" w:hAnsi="Times New Roman" w:cs="Times New Roman"/>
          <w:sz w:val="24"/>
          <w:szCs w:val="24"/>
          <w:u w:val="single"/>
        </w:rPr>
        <w:t>Выпускник научится</w:t>
      </w:r>
      <w:r>
        <w:rPr>
          <w:rFonts w:ascii="Times New Roman" w:eastAsia="Times New Roman" w:hAnsi="Times New Roman" w:cs="Times New Roman"/>
          <w:sz w:val="24"/>
          <w:szCs w:val="24"/>
        </w:rPr>
        <w:t>:</w:t>
      </w:r>
    </w:p>
    <w:p w14:paraId="4EA4D09C" w14:textId="77777777" w:rsidR="003F0248" w:rsidRDefault="003F0248" w:rsidP="003F0248">
      <w:pPr>
        <w:spacing w:line="13" w:lineRule="exact"/>
        <w:rPr>
          <w:rFonts w:eastAsia="Times New Roman"/>
          <w:sz w:val="24"/>
          <w:szCs w:val="24"/>
        </w:rPr>
      </w:pPr>
    </w:p>
    <w:p w14:paraId="23E3D8D3" w14:textId="77777777" w:rsidR="003F0248" w:rsidRDefault="003F0248" w:rsidP="00181E5B">
      <w:pPr>
        <w:numPr>
          <w:ilvl w:val="0"/>
          <w:numId w:val="87"/>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создавать различные геометрические объекты с использованием возможностей специальных компьютерных инструментов;</w:t>
      </w:r>
    </w:p>
    <w:p w14:paraId="7701DC8F" w14:textId="77777777" w:rsidR="003F0248" w:rsidRDefault="003F0248" w:rsidP="003F0248">
      <w:pPr>
        <w:spacing w:line="13" w:lineRule="exact"/>
        <w:rPr>
          <w:rFonts w:eastAsia="Times New Roman"/>
          <w:sz w:val="24"/>
          <w:szCs w:val="24"/>
        </w:rPr>
      </w:pPr>
    </w:p>
    <w:p w14:paraId="1D7745D9" w14:textId="77777777" w:rsidR="003F0248" w:rsidRDefault="003F0248" w:rsidP="00181E5B">
      <w:pPr>
        <w:numPr>
          <w:ilvl w:val="0"/>
          <w:numId w:val="87"/>
        </w:numPr>
        <w:tabs>
          <w:tab w:val="left" w:pos="404"/>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03BF5EE4" w14:textId="77777777" w:rsidR="003F0248" w:rsidRDefault="003F0248" w:rsidP="003F0248">
      <w:pPr>
        <w:spacing w:line="1" w:lineRule="exact"/>
        <w:rPr>
          <w:rFonts w:eastAsia="Times New Roman"/>
          <w:sz w:val="24"/>
          <w:szCs w:val="24"/>
        </w:rPr>
      </w:pPr>
    </w:p>
    <w:p w14:paraId="5FA80820" w14:textId="77777777" w:rsidR="003F0248" w:rsidRDefault="003F0248" w:rsidP="00181E5B">
      <w:pPr>
        <w:numPr>
          <w:ilvl w:val="0"/>
          <w:numId w:val="8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создавать специализированные карты и диаграммы: географические, хронологические;</w:t>
      </w:r>
    </w:p>
    <w:p w14:paraId="4C4C8F69" w14:textId="77777777" w:rsidR="003F0248" w:rsidRDefault="003F0248" w:rsidP="003F0248">
      <w:pPr>
        <w:spacing w:line="12" w:lineRule="exact"/>
        <w:rPr>
          <w:rFonts w:eastAsia="Times New Roman"/>
          <w:sz w:val="24"/>
          <w:szCs w:val="24"/>
        </w:rPr>
      </w:pPr>
    </w:p>
    <w:p w14:paraId="30269C8B" w14:textId="77777777" w:rsidR="003F0248" w:rsidRDefault="003F0248" w:rsidP="00181E5B">
      <w:pPr>
        <w:numPr>
          <w:ilvl w:val="0"/>
          <w:numId w:val="87"/>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14:paraId="54503B77" w14:textId="77777777" w:rsidR="003F0248" w:rsidRDefault="003F0248" w:rsidP="003F0248">
      <w:pPr>
        <w:spacing w:line="2" w:lineRule="exact"/>
        <w:rPr>
          <w:rFonts w:eastAsia="Times New Roman"/>
          <w:sz w:val="24"/>
          <w:szCs w:val="24"/>
        </w:rPr>
      </w:pPr>
    </w:p>
    <w:p w14:paraId="25061C33" w14:textId="77777777" w:rsidR="003F0248" w:rsidRDefault="003F0248" w:rsidP="003F0248">
      <w:pPr>
        <w:ind w:left="260"/>
        <w:rPr>
          <w:rFonts w:eastAsia="Times New Roman"/>
          <w:sz w:val="24"/>
          <w:szCs w:val="24"/>
        </w:rPr>
      </w:pPr>
      <w:r>
        <w:rPr>
          <w:rFonts w:ascii="Times New Roman" w:eastAsia="Times New Roman" w:hAnsi="Times New Roman" w:cs="Times New Roman"/>
          <w:i/>
          <w:iCs/>
          <w:sz w:val="24"/>
          <w:szCs w:val="24"/>
          <w:u w:val="single"/>
        </w:rPr>
        <w:t>Выпускник получит возможность научиться</w:t>
      </w:r>
      <w:r>
        <w:rPr>
          <w:rFonts w:ascii="Times New Roman" w:eastAsia="Times New Roman" w:hAnsi="Times New Roman" w:cs="Times New Roman"/>
          <w:i/>
          <w:iCs/>
          <w:sz w:val="24"/>
          <w:szCs w:val="24"/>
        </w:rPr>
        <w:t>:</w:t>
      </w:r>
    </w:p>
    <w:p w14:paraId="76748D71" w14:textId="77777777" w:rsidR="003F0248" w:rsidRDefault="003F0248" w:rsidP="00181E5B">
      <w:pPr>
        <w:numPr>
          <w:ilvl w:val="0"/>
          <w:numId w:val="8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i/>
          <w:iCs/>
          <w:sz w:val="24"/>
          <w:szCs w:val="24"/>
        </w:rPr>
        <w:t>создавать мультипликационные фильмы;</w:t>
      </w:r>
    </w:p>
    <w:p w14:paraId="70631BBD" w14:textId="77777777" w:rsidR="003F0248" w:rsidRDefault="003F0248" w:rsidP="00181E5B">
      <w:pPr>
        <w:numPr>
          <w:ilvl w:val="0"/>
          <w:numId w:val="87"/>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i/>
          <w:iCs/>
          <w:sz w:val="24"/>
          <w:szCs w:val="24"/>
        </w:rPr>
        <w:t>создавать виртуальные модели трѐхмерных объектов.</w:t>
      </w:r>
    </w:p>
    <w:p w14:paraId="252C0CE2" w14:textId="77777777" w:rsidR="003F0248" w:rsidRDefault="003F0248" w:rsidP="003F0248">
      <w:pPr>
        <w:spacing w:line="5" w:lineRule="exact"/>
        <w:rPr>
          <w:sz w:val="20"/>
          <w:szCs w:val="20"/>
        </w:rPr>
      </w:pPr>
    </w:p>
    <w:p w14:paraId="25F7113F" w14:textId="77777777" w:rsidR="003F0248" w:rsidRDefault="003F0248" w:rsidP="003F0248">
      <w:pPr>
        <w:ind w:left="260"/>
        <w:rPr>
          <w:sz w:val="20"/>
          <w:szCs w:val="20"/>
        </w:rPr>
      </w:pPr>
      <w:r>
        <w:rPr>
          <w:rFonts w:ascii="Times New Roman" w:eastAsia="Times New Roman" w:hAnsi="Times New Roman" w:cs="Times New Roman"/>
          <w:b/>
          <w:bCs/>
          <w:sz w:val="24"/>
          <w:szCs w:val="24"/>
        </w:rPr>
        <w:t>Создание музыкальных и звуковых сообщений.</w:t>
      </w:r>
    </w:p>
    <w:p w14:paraId="125D5AE2" w14:textId="77777777" w:rsidR="003F0248" w:rsidRDefault="003F0248" w:rsidP="003F0248">
      <w:pPr>
        <w:spacing w:line="235" w:lineRule="auto"/>
        <w:ind w:left="260"/>
        <w:rPr>
          <w:sz w:val="20"/>
          <w:szCs w:val="20"/>
        </w:rPr>
      </w:pPr>
      <w:r>
        <w:rPr>
          <w:rFonts w:ascii="Times New Roman" w:eastAsia="Times New Roman" w:hAnsi="Times New Roman" w:cs="Times New Roman"/>
          <w:sz w:val="24"/>
          <w:szCs w:val="24"/>
          <w:u w:val="single"/>
        </w:rPr>
        <w:t>Выпускник научится</w:t>
      </w:r>
      <w:r>
        <w:rPr>
          <w:rFonts w:ascii="Times New Roman" w:eastAsia="Times New Roman" w:hAnsi="Times New Roman" w:cs="Times New Roman"/>
          <w:sz w:val="24"/>
          <w:szCs w:val="24"/>
        </w:rPr>
        <w:t>:</w:t>
      </w:r>
    </w:p>
    <w:p w14:paraId="22743E09" w14:textId="77777777" w:rsidR="003F0248" w:rsidRDefault="003F0248" w:rsidP="003F0248">
      <w:pPr>
        <w:spacing w:line="1" w:lineRule="exact"/>
        <w:rPr>
          <w:sz w:val="20"/>
          <w:szCs w:val="20"/>
        </w:rPr>
      </w:pPr>
    </w:p>
    <w:p w14:paraId="607CA002" w14:textId="77777777" w:rsidR="003F0248" w:rsidRDefault="003F0248" w:rsidP="00181E5B">
      <w:pPr>
        <w:numPr>
          <w:ilvl w:val="0"/>
          <w:numId w:val="88"/>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использовать звуковые и музыкальные редакторы;</w:t>
      </w:r>
    </w:p>
    <w:p w14:paraId="2813442B" w14:textId="77777777" w:rsidR="003F0248" w:rsidRDefault="003F0248" w:rsidP="00181E5B">
      <w:pPr>
        <w:numPr>
          <w:ilvl w:val="0"/>
          <w:numId w:val="88"/>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использовать клавишные и кинестетические синтезаторы;</w:t>
      </w:r>
    </w:p>
    <w:p w14:paraId="062AFE7D" w14:textId="77777777" w:rsidR="003F0248" w:rsidRDefault="003F0248" w:rsidP="00181E5B">
      <w:pPr>
        <w:numPr>
          <w:ilvl w:val="0"/>
          <w:numId w:val="88"/>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использовать программы звукозаписи и микрофоны.</w:t>
      </w:r>
    </w:p>
    <w:p w14:paraId="3A71C539" w14:textId="77777777" w:rsidR="003F0248" w:rsidRDefault="003F0248" w:rsidP="003F0248">
      <w:pPr>
        <w:ind w:left="260"/>
        <w:rPr>
          <w:rFonts w:eastAsia="Times New Roman"/>
          <w:sz w:val="24"/>
          <w:szCs w:val="24"/>
        </w:rPr>
      </w:pPr>
      <w:r>
        <w:rPr>
          <w:rFonts w:ascii="Times New Roman" w:eastAsia="Times New Roman" w:hAnsi="Times New Roman" w:cs="Times New Roman"/>
          <w:i/>
          <w:iCs/>
          <w:sz w:val="24"/>
          <w:szCs w:val="24"/>
          <w:u w:val="single"/>
        </w:rPr>
        <w:t>Выпускник получит возможность научиться</w:t>
      </w:r>
      <w:r>
        <w:rPr>
          <w:rFonts w:ascii="Times New Roman" w:eastAsia="Times New Roman" w:hAnsi="Times New Roman" w:cs="Times New Roman"/>
          <w:i/>
          <w:iCs/>
          <w:sz w:val="24"/>
          <w:szCs w:val="24"/>
        </w:rPr>
        <w:t>:</w:t>
      </w:r>
    </w:p>
    <w:p w14:paraId="39A7DDF2" w14:textId="77777777" w:rsidR="003F0248" w:rsidRDefault="003F0248" w:rsidP="00181E5B">
      <w:pPr>
        <w:numPr>
          <w:ilvl w:val="0"/>
          <w:numId w:val="88"/>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i/>
          <w:iCs/>
          <w:sz w:val="24"/>
          <w:szCs w:val="24"/>
        </w:rPr>
        <w:t>использовать музыкальные редакторы, клавишные и кинетические синтезаторы для решения творческих задач.</w:t>
      </w:r>
    </w:p>
    <w:p w14:paraId="77FA5644" w14:textId="77777777" w:rsidR="003F0248" w:rsidRDefault="003F0248" w:rsidP="003F0248">
      <w:pPr>
        <w:spacing w:line="6" w:lineRule="exact"/>
        <w:rPr>
          <w:rFonts w:eastAsia="Times New Roman"/>
          <w:sz w:val="24"/>
          <w:szCs w:val="24"/>
        </w:rPr>
      </w:pPr>
    </w:p>
    <w:p w14:paraId="59CC683C" w14:textId="77777777" w:rsidR="003F0248" w:rsidRDefault="003F0248" w:rsidP="003F0248">
      <w:pPr>
        <w:ind w:left="260"/>
        <w:rPr>
          <w:rFonts w:eastAsia="Times New Roman"/>
          <w:sz w:val="24"/>
          <w:szCs w:val="24"/>
        </w:rPr>
      </w:pPr>
      <w:r>
        <w:rPr>
          <w:rFonts w:ascii="Times New Roman" w:eastAsia="Times New Roman" w:hAnsi="Times New Roman" w:cs="Times New Roman"/>
          <w:b/>
          <w:bCs/>
          <w:sz w:val="24"/>
          <w:szCs w:val="24"/>
        </w:rPr>
        <w:t>Создание, восприятие и использование гипермедиа-сообщений.</w:t>
      </w:r>
    </w:p>
    <w:p w14:paraId="11C7B79E" w14:textId="77777777" w:rsidR="003F0248" w:rsidRDefault="003F0248" w:rsidP="003F0248">
      <w:pPr>
        <w:spacing w:line="235" w:lineRule="auto"/>
        <w:ind w:left="260"/>
        <w:rPr>
          <w:rFonts w:eastAsia="Times New Roman"/>
          <w:sz w:val="24"/>
          <w:szCs w:val="24"/>
        </w:rPr>
      </w:pPr>
      <w:r>
        <w:rPr>
          <w:rFonts w:ascii="Times New Roman" w:eastAsia="Times New Roman" w:hAnsi="Times New Roman" w:cs="Times New Roman"/>
          <w:sz w:val="24"/>
          <w:szCs w:val="24"/>
          <w:u w:val="single"/>
        </w:rPr>
        <w:t>Выпускник научится</w:t>
      </w:r>
      <w:r>
        <w:rPr>
          <w:rFonts w:ascii="Times New Roman" w:eastAsia="Times New Roman" w:hAnsi="Times New Roman" w:cs="Times New Roman"/>
          <w:sz w:val="24"/>
          <w:szCs w:val="24"/>
        </w:rPr>
        <w:t>:</w:t>
      </w:r>
    </w:p>
    <w:p w14:paraId="35DBD881" w14:textId="77777777" w:rsidR="003F0248" w:rsidRDefault="003F0248" w:rsidP="00181E5B">
      <w:pPr>
        <w:numPr>
          <w:ilvl w:val="0"/>
          <w:numId w:val="88"/>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14:paraId="4E0D97DE" w14:textId="77777777" w:rsidR="003F0248" w:rsidRDefault="003F0248" w:rsidP="003F0248">
      <w:pPr>
        <w:spacing w:line="13" w:lineRule="exact"/>
        <w:rPr>
          <w:rFonts w:eastAsia="Times New Roman"/>
          <w:sz w:val="24"/>
          <w:szCs w:val="24"/>
        </w:rPr>
      </w:pPr>
    </w:p>
    <w:p w14:paraId="7A87F2AA" w14:textId="77777777" w:rsidR="003F0248" w:rsidRDefault="003F0248" w:rsidP="00181E5B">
      <w:pPr>
        <w:numPr>
          <w:ilvl w:val="0"/>
          <w:numId w:val="88"/>
        </w:numPr>
        <w:tabs>
          <w:tab w:val="left" w:pos="404"/>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4C756DDA" w14:textId="77777777" w:rsidR="003F0248" w:rsidRDefault="003F0248" w:rsidP="003F0248">
      <w:pPr>
        <w:spacing w:line="13" w:lineRule="exact"/>
        <w:rPr>
          <w:rFonts w:eastAsia="Times New Roman"/>
          <w:sz w:val="24"/>
          <w:szCs w:val="24"/>
        </w:rPr>
      </w:pPr>
    </w:p>
    <w:p w14:paraId="5004150B" w14:textId="77777777" w:rsidR="003F0248" w:rsidRDefault="003F0248" w:rsidP="00181E5B">
      <w:pPr>
        <w:numPr>
          <w:ilvl w:val="0"/>
          <w:numId w:val="88"/>
        </w:numPr>
        <w:tabs>
          <w:tab w:val="left" w:pos="404"/>
        </w:tabs>
        <w:spacing w:after="0" w:line="234" w:lineRule="auto"/>
        <w:ind w:left="260" w:right="20" w:firstLine="2"/>
        <w:rPr>
          <w:rFonts w:eastAsia="Times New Roman"/>
          <w:sz w:val="24"/>
          <w:szCs w:val="24"/>
        </w:rPr>
      </w:pPr>
      <w:r>
        <w:rPr>
          <w:rFonts w:ascii="Times New Roman" w:eastAsia="Times New Roman" w:hAnsi="Times New Roman" w:cs="Times New Roman"/>
          <w:sz w:val="24"/>
          <w:szCs w:val="24"/>
        </w:rPr>
        <w:t>проводить деконструкцию сообщений, выделение в них структуры, элементов и фрагментов;</w:t>
      </w:r>
    </w:p>
    <w:p w14:paraId="47A82076" w14:textId="77777777" w:rsidR="003F0248" w:rsidRDefault="003F0248" w:rsidP="003F0248">
      <w:pPr>
        <w:spacing w:line="1" w:lineRule="exact"/>
        <w:rPr>
          <w:rFonts w:eastAsia="Times New Roman"/>
          <w:sz w:val="24"/>
          <w:szCs w:val="24"/>
        </w:rPr>
      </w:pPr>
    </w:p>
    <w:p w14:paraId="17F22410" w14:textId="77777777" w:rsidR="003F0248" w:rsidRDefault="003F0248" w:rsidP="00181E5B">
      <w:pPr>
        <w:numPr>
          <w:ilvl w:val="0"/>
          <w:numId w:val="88"/>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использовать при восприятии сообщений внутренние и внешние ссылки;</w:t>
      </w:r>
    </w:p>
    <w:p w14:paraId="3F5E4172" w14:textId="77777777" w:rsidR="003F0248" w:rsidRDefault="003F0248" w:rsidP="003F0248">
      <w:pPr>
        <w:spacing w:line="12" w:lineRule="exact"/>
        <w:rPr>
          <w:rFonts w:eastAsia="Times New Roman"/>
          <w:sz w:val="24"/>
          <w:szCs w:val="24"/>
        </w:rPr>
      </w:pPr>
    </w:p>
    <w:p w14:paraId="1E017EC5" w14:textId="77777777" w:rsidR="003F0248" w:rsidRDefault="003F0248" w:rsidP="00181E5B">
      <w:pPr>
        <w:numPr>
          <w:ilvl w:val="0"/>
          <w:numId w:val="88"/>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формулировать вопросы к сообщению, создавать краткое описание сообщения; цитировать фрагменты сообщения;</w:t>
      </w:r>
    </w:p>
    <w:p w14:paraId="3A690290" w14:textId="77777777" w:rsidR="003F0248" w:rsidRDefault="003F0248" w:rsidP="003F0248">
      <w:pPr>
        <w:spacing w:line="13" w:lineRule="exact"/>
        <w:rPr>
          <w:rFonts w:eastAsia="Times New Roman"/>
          <w:sz w:val="24"/>
          <w:szCs w:val="24"/>
        </w:rPr>
      </w:pPr>
    </w:p>
    <w:p w14:paraId="69943496" w14:textId="77777777" w:rsidR="003F0248" w:rsidRDefault="003F0248" w:rsidP="00181E5B">
      <w:pPr>
        <w:numPr>
          <w:ilvl w:val="0"/>
          <w:numId w:val="88"/>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14:paraId="75B25C5E" w14:textId="77777777" w:rsidR="003F0248" w:rsidRDefault="003F0248" w:rsidP="003F0248">
      <w:pPr>
        <w:spacing w:line="1" w:lineRule="exact"/>
        <w:rPr>
          <w:rFonts w:eastAsia="Times New Roman"/>
          <w:sz w:val="24"/>
          <w:szCs w:val="24"/>
        </w:rPr>
      </w:pPr>
    </w:p>
    <w:p w14:paraId="568E8858" w14:textId="77777777" w:rsidR="003F0248" w:rsidRDefault="003F0248" w:rsidP="003F0248">
      <w:pPr>
        <w:ind w:left="260"/>
        <w:rPr>
          <w:rFonts w:eastAsia="Times New Roman"/>
          <w:sz w:val="24"/>
          <w:szCs w:val="24"/>
        </w:rPr>
      </w:pPr>
      <w:r>
        <w:rPr>
          <w:rFonts w:ascii="Times New Roman" w:eastAsia="Times New Roman" w:hAnsi="Times New Roman" w:cs="Times New Roman"/>
          <w:i/>
          <w:iCs/>
          <w:sz w:val="24"/>
          <w:szCs w:val="24"/>
          <w:u w:val="single"/>
        </w:rPr>
        <w:t>Выпускник получит возможность научиться</w:t>
      </w:r>
      <w:r>
        <w:rPr>
          <w:rFonts w:ascii="Times New Roman" w:eastAsia="Times New Roman" w:hAnsi="Times New Roman" w:cs="Times New Roman"/>
          <w:sz w:val="24"/>
          <w:szCs w:val="24"/>
        </w:rPr>
        <w:t>:</w:t>
      </w:r>
    </w:p>
    <w:p w14:paraId="35117E19" w14:textId="77777777" w:rsidR="003F0248" w:rsidRDefault="003F0248" w:rsidP="00181E5B">
      <w:pPr>
        <w:numPr>
          <w:ilvl w:val="0"/>
          <w:numId w:val="88"/>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i/>
          <w:iCs/>
          <w:sz w:val="24"/>
          <w:szCs w:val="24"/>
        </w:rPr>
        <w:t>проектировать дизайн сообщений в соответствии с задачами и средствами доставки;</w:t>
      </w:r>
    </w:p>
    <w:p w14:paraId="7B1F4EA9" w14:textId="77777777" w:rsidR="003F0248" w:rsidRDefault="003F0248" w:rsidP="003F0248">
      <w:pPr>
        <w:spacing w:line="12" w:lineRule="exact"/>
        <w:rPr>
          <w:rFonts w:eastAsia="Times New Roman"/>
          <w:sz w:val="24"/>
          <w:szCs w:val="24"/>
        </w:rPr>
      </w:pPr>
    </w:p>
    <w:p w14:paraId="7B199177" w14:textId="77777777" w:rsidR="003F0248" w:rsidRDefault="003F0248" w:rsidP="00181E5B">
      <w:pPr>
        <w:numPr>
          <w:ilvl w:val="0"/>
          <w:numId w:val="88"/>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i/>
          <w:iCs/>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14:paraId="1EEE8DF9" w14:textId="77777777" w:rsidR="003F0248" w:rsidRDefault="003F0248" w:rsidP="003F0248">
      <w:pPr>
        <w:spacing w:line="6" w:lineRule="exact"/>
        <w:rPr>
          <w:rFonts w:eastAsia="Times New Roman"/>
          <w:sz w:val="24"/>
          <w:szCs w:val="24"/>
        </w:rPr>
      </w:pPr>
    </w:p>
    <w:p w14:paraId="40C95A28" w14:textId="77777777" w:rsidR="003F0248" w:rsidRDefault="003F0248" w:rsidP="003F0248">
      <w:pPr>
        <w:ind w:left="260"/>
        <w:rPr>
          <w:rFonts w:eastAsia="Times New Roman"/>
          <w:sz w:val="24"/>
          <w:szCs w:val="24"/>
        </w:rPr>
      </w:pPr>
      <w:r>
        <w:rPr>
          <w:rFonts w:ascii="Times New Roman" w:eastAsia="Times New Roman" w:hAnsi="Times New Roman" w:cs="Times New Roman"/>
          <w:b/>
          <w:bCs/>
          <w:sz w:val="24"/>
          <w:szCs w:val="24"/>
        </w:rPr>
        <w:t>Коммуникация и социальное взаимодействие.</w:t>
      </w:r>
    </w:p>
    <w:p w14:paraId="07947C10" w14:textId="77777777" w:rsidR="003F0248" w:rsidRDefault="003F0248" w:rsidP="003F0248">
      <w:pPr>
        <w:spacing w:line="235" w:lineRule="auto"/>
        <w:ind w:left="260"/>
        <w:rPr>
          <w:rFonts w:eastAsia="Times New Roman"/>
          <w:sz w:val="24"/>
          <w:szCs w:val="24"/>
        </w:rPr>
      </w:pPr>
      <w:r>
        <w:rPr>
          <w:rFonts w:ascii="Times New Roman" w:eastAsia="Times New Roman" w:hAnsi="Times New Roman" w:cs="Times New Roman"/>
          <w:sz w:val="24"/>
          <w:szCs w:val="24"/>
          <w:u w:val="single"/>
        </w:rPr>
        <w:t>Выпускник научится</w:t>
      </w:r>
      <w:r>
        <w:rPr>
          <w:rFonts w:ascii="Times New Roman" w:eastAsia="Times New Roman" w:hAnsi="Times New Roman" w:cs="Times New Roman"/>
          <w:sz w:val="24"/>
          <w:szCs w:val="24"/>
        </w:rPr>
        <w:t>:</w:t>
      </w:r>
    </w:p>
    <w:p w14:paraId="666828E2" w14:textId="77777777" w:rsidR="003F0248" w:rsidRDefault="003F0248" w:rsidP="003F0248">
      <w:pPr>
        <w:spacing w:line="13" w:lineRule="exact"/>
        <w:rPr>
          <w:rFonts w:eastAsia="Times New Roman"/>
          <w:sz w:val="24"/>
          <w:szCs w:val="24"/>
        </w:rPr>
      </w:pPr>
    </w:p>
    <w:p w14:paraId="44F55359" w14:textId="77777777" w:rsidR="003F0248" w:rsidRDefault="003F0248" w:rsidP="00181E5B">
      <w:pPr>
        <w:numPr>
          <w:ilvl w:val="0"/>
          <w:numId w:val="88"/>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выступать с аудиовидеоподдержкой, включая выступление перед дистанционной аудиторией;</w:t>
      </w:r>
    </w:p>
    <w:p w14:paraId="128B50BB" w14:textId="77777777" w:rsidR="003F0248" w:rsidRDefault="003F0248" w:rsidP="00181E5B">
      <w:pPr>
        <w:numPr>
          <w:ilvl w:val="0"/>
          <w:numId w:val="89"/>
        </w:numPr>
        <w:tabs>
          <w:tab w:val="left" w:pos="406"/>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участвовать в обсуждении (аудиовидеофорум, текстовый форум) с использованием возможностей Интернета;</w:t>
      </w:r>
    </w:p>
    <w:p w14:paraId="05A4CFC8" w14:textId="77777777" w:rsidR="003F0248" w:rsidRDefault="003F0248" w:rsidP="003F0248">
      <w:pPr>
        <w:spacing w:line="2" w:lineRule="exact"/>
        <w:rPr>
          <w:rFonts w:eastAsia="Times New Roman"/>
          <w:sz w:val="24"/>
          <w:szCs w:val="24"/>
        </w:rPr>
      </w:pPr>
    </w:p>
    <w:p w14:paraId="1EC3E7D3" w14:textId="77777777" w:rsidR="003F0248" w:rsidRDefault="003F0248" w:rsidP="00181E5B">
      <w:pPr>
        <w:numPr>
          <w:ilvl w:val="0"/>
          <w:numId w:val="89"/>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использовать возможности электронной почты для информационного обмена;</w:t>
      </w:r>
    </w:p>
    <w:p w14:paraId="5CA15E05" w14:textId="77777777" w:rsidR="003F0248" w:rsidRDefault="003F0248" w:rsidP="00181E5B">
      <w:pPr>
        <w:numPr>
          <w:ilvl w:val="0"/>
          <w:numId w:val="89"/>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вести личный дневник (блог) с использованием возможностей Интернета;</w:t>
      </w:r>
    </w:p>
    <w:p w14:paraId="35A0D3E3" w14:textId="77777777" w:rsidR="003F0248" w:rsidRDefault="003F0248" w:rsidP="003F0248">
      <w:pPr>
        <w:spacing w:line="12" w:lineRule="exact"/>
        <w:rPr>
          <w:rFonts w:eastAsia="Times New Roman"/>
          <w:sz w:val="24"/>
          <w:szCs w:val="24"/>
        </w:rPr>
      </w:pPr>
    </w:p>
    <w:p w14:paraId="75ED7EC8" w14:textId="77777777" w:rsidR="003F0248" w:rsidRDefault="003F0248" w:rsidP="00181E5B">
      <w:pPr>
        <w:numPr>
          <w:ilvl w:val="0"/>
          <w:numId w:val="89"/>
        </w:numPr>
        <w:tabs>
          <w:tab w:val="left" w:pos="404"/>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14:paraId="3325BE43" w14:textId="77777777" w:rsidR="003F0248" w:rsidRDefault="003F0248" w:rsidP="003F0248">
      <w:pPr>
        <w:spacing w:line="13" w:lineRule="exact"/>
        <w:rPr>
          <w:rFonts w:eastAsia="Times New Roman"/>
          <w:sz w:val="24"/>
          <w:szCs w:val="24"/>
        </w:rPr>
      </w:pPr>
    </w:p>
    <w:p w14:paraId="4A00D0B4" w14:textId="77777777" w:rsidR="003F0248" w:rsidRDefault="003F0248" w:rsidP="00181E5B">
      <w:pPr>
        <w:numPr>
          <w:ilvl w:val="0"/>
          <w:numId w:val="89"/>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1C53645B" w14:textId="77777777" w:rsidR="003F0248" w:rsidRDefault="003F0248" w:rsidP="003F0248">
      <w:pPr>
        <w:spacing w:line="1" w:lineRule="exact"/>
        <w:rPr>
          <w:rFonts w:eastAsia="Times New Roman"/>
          <w:sz w:val="24"/>
          <w:szCs w:val="24"/>
        </w:rPr>
      </w:pPr>
    </w:p>
    <w:p w14:paraId="463DBE2A" w14:textId="77777777" w:rsidR="003F0248" w:rsidRDefault="003F0248" w:rsidP="003F0248">
      <w:pPr>
        <w:ind w:left="260"/>
        <w:rPr>
          <w:rFonts w:eastAsia="Times New Roman"/>
          <w:sz w:val="24"/>
          <w:szCs w:val="24"/>
        </w:rPr>
      </w:pPr>
      <w:r>
        <w:rPr>
          <w:rFonts w:ascii="Times New Roman" w:eastAsia="Times New Roman" w:hAnsi="Times New Roman" w:cs="Times New Roman"/>
          <w:i/>
          <w:iCs/>
          <w:sz w:val="24"/>
          <w:szCs w:val="24"/>
          <w:u w:val="single"/>
        </w:rPr>
        <w:t>Выпускник получит возможность научиться</w:t>
      </w:r>
      <w:r>
        <w:rPr>
          <w:rFonts w:ascii="Times New Roman" w:eastAsia="Times New Roman" w:hAnsi="Times New Roman" w:cs="Times New Roman"/>
          <w:sz w:val="24"/>
          <w:szCs w:val="24"/>
        </w:rPr>
        <w:t>:</w:t>
      </w:r>
    </w:p>
    <w:p w14:paraId="49B5398F" w14:textId="77777777" w:rsidR="003F0248" w:rsidRDefault="003F0248" w:rsidP="00181E5B">
      <w:pPr>
        <w:numPr>
          <w:ilvl w:val="0"/>
          <w:numId w:val="89"/>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i/>
          <w:iCs/>
          <w:sz w:val="24"/>
          <w:szCs w:val="24"/>
        </w:rPr>
        <w:t>взаимодействовать в социальных сетях, работать в группе над сообщением (вики);</w:t>
      </w:r>
    </w:p>
    <w:p w14:paraId="486DF6CB" w14:textId="77777777" w:rsidR="003F0248" w:rsidRDefault="003F0248" w:rsidP="00181E5B">
      <w:pPr>
        <w:numPr>
          <w:ilvl w:val="0"/>
          <w:numId w:val="89"/>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i/>
          <w:iCs/>
          <w:sz w:val="24"/>
          <w:szCs w:val="24"/>
        </w:rPr>
        <w:t>участвовать в форумах в социальных образовательных сетях;</w:t>
      </w:r>
    </w:p>
    <w:p w14:paraId="3DA1AD67" w14:textId="77777777" w:rsidR="003F0248" w:rsidRDefault="003F0248" w:rsidP="003F0248">
      <w:pPr>
        <w:spacing w:line="12" w:lineRule="exact"/>
        <w:rPr>
          <w:rFonts w:eastAsia="Times New Roman"/>
          <w:sz w:val="24"/>
          <w:szCs w:val="24"/>
        </w:rPr>
      </w:pPr>
    </w:p>
    <w:p w14:paraId="7E861238" w14:textId="77777777" w:rsidR="003F0248" w:rsidRDefault="003F0248" w:rsidP="00181E5B">
      <w:pPr>
        <w:numPr>
          <w:ilvl w:val="0"/>
          <w:numId w:val="89"/>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i/>
          <w:iCs/>
          <w:sz w:val="24"/>
          <w:szCs w:val="24"/>
        </w:rPr>
        <w:t>взаимодействовать с партнѐрами с использованием возможностей Интернета (игровое и театральное взаимодействие).</w:t>
      </w:r>
    </w:p>
    <w:p w14:paraId="7875EB52" w14:textId="77777777" w:rsidR="003F0248" w:rsidRDefault="003F0248" w:rsidP="003F0248">
      <w:pPr>
        <w:spacing w:line="6" w:lineRule="exact"/>
        <w:rPr>
          <w:rFonts w:eastAsia="Times New Roman"/>
          <w:sz w:val="24"/>
          <w:szCs w:val="24"/>
        </w:rPr>
      </w:pPr>
    </w:p>
    <w:p w14:paraId="5ED1A817" w14:textId="77777777" w:rsidR="003F0248" w:rsidRDefault="003F0248" w:rsidP="003F0248">
      <w:pPr>
        <w:ind w:left="260"/>
        <w:rPr>
          <w:rFonts w:eastAsia="Times New Roman"/>
          <w:sz w:val="24"/>
          <w:szCs w:val="24"/>
        </w:rPr>
      </w:pPr>
      <w:r>
        <w:rPr>
          <w:rFonts w:ascii="Times New Roman" w:eastAsia="Times New Roman" w:hAnsi="Times New Roman" w:cs="Times New Roman"/>
          <w:b/>
          <w:bCs/>
          <w:sz w:val="24"/>
          <w:szCs w:val="24"/>
        </w:rPr>
        <w:t>Поиск и организация хранения информации.</w:t>
      </w:r>
    </w:p>
    <w:p w14:paraId="2C2A6B93" w14:textId="77777777" w:rsidR="003F0248" w:rsidRDefault="003F0248" w:rsidP="003F0248">
      <w:pPr>
        <w:spacing w:line="235" w:lineRule="auto"/>
        <w:ind w:left="260"/>
        <w:rPr>
          <w:rFonts w:eastAsia="Times New Roman"/>
          <w:sz w:val="24"/>
          <w:szCs w:val="24"/>
        </w:rPr>
      </w:pPr>
      <w:r>
        <w:rPr>
          <w:rFonts w:ascii="Times New Roman" w:eastAsia="Times New Roman" w:hAnsi="Times New Roman" w:cs="Times New Roman"/>
          <w:sz w:val="24"/>
          <w:szCs w:val="24"/>
          <w:u w:val="single"/>
        </w:rPr>
        <w:t>Выпускник научится</w:t>
      </w:r>
      <w:r>
        <w:rPr>
          <w:rFonts w:ascii="Times New Roman" w:eastAsia="Times New Roman" w:hAnsi="Times New Roman" w:cs="Times New Roman"/>
          <w:sz w:val="24"/>
          <w:szCs w:val="24"/>
        </w:rPr>
        <w:t>:</w:t>
      </w:r>
    </w:p>
    <w:p w14:paraId="726DAB7C" w14:textId="77777777" w:rsidR="003F0248" w:rsidRDefault="003F0248" w:rsidP="00181E5B">
      <w:pPr>
        <w:numPr>
          <w:ilvl w:val="0"/>
          <w:numId w:val="89"/>
        </w:numPr>
        <w:tabs>
          <w:tab w:val="left" w:pos="404"/>
        </w:tabs>
        <w:spacing w:after="0" w:line="234" w:lineRule="auto"/>
        <w:ind w:left="260" w:right="20" w:firstLine="2"/>
        <w:rPr>
          <w:rFonts w:eastAsia="Times New Roman"/>
          <w:sz w:val="24"/>
          <w:szCs w:val="24"/>
        </w:rPr>
      </w:pPr>
      <w:r>
        <w:rPr>
          <w:rFonts w:ascii="Times New Roman" w:eastAsia="Times New Roman" w:hAnsi="Times New Roman" w:cs="Times New Roman"/>
          <w:sz w:val="24"/>
          <w:szCs w:val="24"/>
        </w:rPr>
        <w:t>использовать различные приѐмы поиска информации в Интернете, поисковые сервисы, строить запросы для поиска информации и анализировать результаты поиска;</w:t>
      </w:r>
    </w:p>
    <w:p w14:paraId="7458A004" w14:textId="77777777" w:rsidR="003F0248" w:rsidRDefault="003F0248" w:rsidP="003F0248">
      <w:pPr>
        <w:spacing w:line="13" w:lineRule="exact"/>
        <w:rPr>
          <w:rFonts w:eastAsia="Times New Roman"/>
          <w:sz w:val="24"/>
          <w:szCs w:val="24"/>
        </w:rPr>
      </w:pPr>
    </w:p>
    <w:p w14:paraId="06FFAFEB" w14:textId="77777777" w:rsidR="003F0248" w:rsidRDefault="003F0248" w:rsidP="00181E5B">
      <w:pPr>
        <w:numPr>
          <w:ilvl w:val="0"/>
          <w:numId w:val="89"/>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использовать приѐмы поиска информации на персональном компьютере, в информационной среде учреждения и в образовательном пространстве;</w:t>
      </w:r>
    </w:p>
    <w:p w14:paraId="1A0C8498" w14:textId="77777777" w:rsidR="003F0248" w:rsidRDefault="003F0248" w:rsidP="003F0248">
      <w:pPr>
        <w:spacing w:line="13" w:lineRule="exact"/>
        <w:rPr>
          <w:rFonts w:eastAsia="Times New Roman"/>
          <w:sz w:val="24"/>
          <w:szCs w:val="24"/>
        </w:rPr>
      </w:pPr>
    </w:p>
    <w:p w14:paraId="6D4773DD" w14:textId="77777777" w:rsidR="003F0248" w:rsidRDefault="003F0248" w:rsidP="00181E5B">
      <w:pPr>
        <w:numPr>
          <w:ilvl w:val="0"/>
          <w:numId w:val="89"/>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14:paraId="6934CB69" w14:textId="77777777" w:rsidR="003F0248" w:rsidRDefault="003F0248" w:rsidP="003F0248">
      <w:pPr>
        <w:spacing w:line="13" w:lineRule="exact"/>
        <w:rPr>
          <w:rFonts w:eastAsia="Times New Roman"/>
          <w:sz w:val="24"/>
          <w:szCs w:val="24"/>
        </w:rPr>
      </w:pPr>
    </w:p>
    <w:p w14:paraId="296C6B2A" w14:textId="77777777" w:rsidR="003F0248" w:rsidRDefault="003F0248" w:rsidP="00181E5B">
      <w:pPr>
        <w:numPr>
          <w:ilvl w:val="0"/>
          <w:numId w:val="89"/>
        </w:numPr>
        <w:tabs>
          <w:tab w:val="left" w:pos="404"/>
        </w:tabs>
        <w:spacing w:after="0" w:line="234" w:lineRule="auto"/>
        <w:ind w:left="260" w:right="20" w:firstLine="2"/>
        <w:rPr>
          <w:rFonts w:eastAsia="Times New Roman"/>
          <w:sz w:val="24"/>
          <w:szCs w:val="24"/>
        </w:rPr>
      </w:pPr>
      <w:r>
        <w:rPr>
          <w:rFonts w:ascii="Times New Roman" w:eastAsia="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14:paraId="3F57F2F0" w14:textId="77777777" w:rsidR="003F0248" w:rsidRDefault="003F0248" w:rsidP="003F0248">
      <w:pPr>
        <w:spacing w:line="13" w:lineRule="exact"/>
        <w:rPr>
          <w:rFonts w:eastAsia="Times New Roman"/>
          <w:sz w:val="24"/>
          <w:szCs w:val="24"/>
        </w:rPr>
      </w:pPr>
    </w:p>
    <w:p w14:paraId="2C0FC25F" w14:textId="77777777" w:rsidR="003F0248" w:rsidRDefault="003F0248" w:rsidP="00181E5B">
      <w:pPr>
        <w:numPr>
          <w:ilvl w:val="0"/>
          <w:numId w:val="89"/>
        </w:numPr>
        <w:tabs>
          <w:tab w:val="left" w:pos="404"/>
        </w:tabs>
        <w:spacing w:after="0" w:line="236" w:lineRule="auto"/>
        <w:ind w:left="260" w:firstLine="2"/>
        <w:jc w:val="both"/>
        <w:rPr>
          <w:rFonts w:eastAsia="Times New Roman"/>
          <w:sz w:val="24"/>
          <w:szCs w:val="24"/>
        </w:rPr>
      </w:pPr>
      <w:r>
        <w:rPr>
          <w:rFonts w:ascii="Times New Roman" w:eastAsia="Times New Roman" w:hAnsi="Times New Roman" w:cs="Times New Roman"/>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14:paraId="73A0808A" w14:textId="77777777" w:rsidR="003F0248" w:rsidRDefault="003F0248" w:rsidP="003F0248">
      <w:pPr>
        <w:spacing w:line="1" w:lineRule="exact"/>
        <w:rPr>
          <w:rFonts w:eastAsia="Times New Roman"/>
          <w:sz w:val="24"/>
          <w:szCs w:val="24"/>
        </w:rPr>
      </w:pPr>
    </w:p>
    <w:p w14:paraId="6F7019A7" w14:textId="77777777" w:rsidR="003F0248" w:rsidRDefault="003F0248" w:rsidP="003F0248">
      <w:pPr>
        <w:ind w:left="260"/>
        <w:rPr>
          <w:rFonts w:eastAsia="Times New Roman"/>
          <w:sz w:val="24"/>
          <w:szCs w:val="24"/>
        </w:rPr>
      </w:pPr>
      <w:r>
        <w:rPr>
          <w:rFonts w:ascii="Times New Roman" w:eastAsia="Times New Roman" w:hAnsi="Times New Roman" w:cs="Times New Roman"/>
          <w:i/>
          <w:iCs/>
          <w:sz w:val="24"/>
          <w:szCs w:val="24"/>
          <w:u w:val="single"/>
        </w:rPr>
        <w:t>Выпускник получит возможность научиться</w:t>
      </w:r>
      <w:r>
        <w:rPr>
          <w:rFonts w:ascii="Times New Roman" w:eastAsia="Times New Roman" w:hAnsi="Times New Roman" w:cs="Times New Roman"/>
          <w:sz w:val="24"/>
          <w:szCs w:val="24"/>
        </w:rPr>
        <w:t>:</w:t>
      </w:r>
    </w:p>
    <w:p w14:paraId="3A950EAF" w14:textId="77777777" w:rsidR="003F0248" w:rsidRDefault="003F0248" w:rsidP="00181E5B">
      <w:pPr>
        <w:numPr>
          <w:ilvl w:val="0"/>
          <w:numId w:val="89"/>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i/>
          <w:iCs/>
          <w:sz w:val="24"/>
          <w:szCs w:val="24"/>
        </w:rPr>
        <w:t>создавать и заполнять различные определители;</w:t>
      </w:r>
    </w:p>
    <w:p w14:paraId="03612286" w14:textId="77777777" w:rsidR="003F0248" w:rsidRDefault="003F0248" w:rsidP="003F0248">
      <w:pPr>
        <w:spacing w:line="12" w:lineRule="exact"/>
        <w:rPr>
          <w:rFonts w:eastAsia="Times New Roman"/>
          <w:sz w:val="24"/>
          <w:szCs w:val="24"/>
        </w:rPr>
      </w:pPr>
    </w:p>
    <w:p w14:paraId="40762514" w14:textId="77777777" w:rsidR="003F0248" w:rsidRDefault="003F0248" w:rsidP="00181E5B">
      <w:pPr>
        <w:numPr>
          <w:ilvl w:val="0"/>
          <w:numId w:val="89"/>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i/>
          <w:iCs/>
          <w:sz w:val="24"/>
          <w:szCs w:val="24"/>
        </w:rPr>
        <w:t>использовать различные приѐмы поиска информации в Интернете в ходе учебной деятельности.</w:t>
      </w:r>
    </w:p>
    <w:p w14:paraId="0F79452A" w14:textId="77777777" w:rsidR="003F0248" w:rsidRDefault="003F0248" w:rsidP="003F0248">
      <w:pPr>
        <w:spacing w:line="6" w:lineRule="exact"/>
        <w:rPr>
          <w:rFonts w:eastAsia="Times New Roman"/>
          <w:sz w:val="24"/>
          <w:szCs w:val="24"/>
        </w:rPr>
      </w:pPr>
    </w:p>
    <w:p w14:paraId="3A5F0804" w14:textId="77777777" w:rsidR="003F0248" w:rsidRDefault="003F0248" w:rsidP="003F0248">
      <w:pPr>
        <w:ind w:left="260"/>
        <w:rPr>
          <w:rFonts w:eastAsia="Times New Roman"/>
          <w:sz w:val="24"/>
          <w:szCs w:val="24"/>
        </w:rPr>
      </w:pPr>
      <w:r>
        <w:rPr>
          <w:rFonts w:ascii="Times New Roman" w:eastAsia="Times New Roman" w:hAnsi="Times New Roman" w:cs="Times New Roman"/>
          <w:b/>
          <w:bCs/>
          <w:sz w:val="24"/>
          <w:szCs w:val="24"/>
        </w:rPr>
        <w:t>Анализ информации, математическая обработка данных в исследовании.</w:t>
      </w:r>
    </w:p>
    <w:p w14:paraId="6AC35E49" w14:textId="77777777" w:rsidR="003F0248" w:rsidRDefault="003F0248" w:rsidP="003F0248">
      <w:pPr>
        <w:spacing w:line="235" w:lineRule="auto"/>
        <w:ind w:left="260"/>
        <w:rPr>
          <w:rFonts w:eastAsia="Times New Roman"/>
          <w:sz w:val="24"/>
          <w:szCs w:val="24"/>
        </w:rPr>
      </w:pPr>
      <w:r>
        <w:rPr>
          <w:rFonts w:ascii="Times New Roman" w:eastAsia="Times New Roman" w:hAnsi="Times New Roman" w:cs="Times New Roman"/>
          <w:sz w:val="24"/>
          <w:szCs w:val="24"/>
          <w:u w:val="single"/>
        </w:rPr>
        <w:t>Выпускник научится</w:t>
      </w:r>
      <w:r>
        <w:rPr>
          <w:rFonts w:ascii="Times New Roman" w:eastAsia="Times New Roman" w:hAnsi="Times New Roman" w:cs="Times New Roman"/>
          <w:sz w:val="24"/>
          <w:szCs w:val="24"/>
        </w:rPr>
        <w:t>:</w:t>
      </w:r>
    </w:p>
    <w:p w14:paraId="640518BE" w14:textId="77777777" w:rsidR="003F0248" w:rsidRDefault="003F0248" w:rsidP="00181E5B">
      <w:pPr>
        <w:numPr>
          <w:ilvl w:val="0"/>
          <w:numId w:val="89"/>
        </w:numPr>
        <w:tabs>
          <w:tab w:val="left" w:pos="404"/>
        </w:tabs>
        <w:spacing w:after="0" w:line="234" w:lineRule="auto"/>
        <w:ind w:left="260" w:right="20" w:firstLine="2"/>
        <w:rPr>
          <w:rFonts w:eastAsia="Times New Roman"/>
          <w:sz w:val="24"/>
          <w:szCs w:val="24"/>
        </w:rPr>
      </w:pPr>
      <w:r>
        <w:rPr>
          <w:rFonts w:ascii="Times New Roman" w:eastAsia="Times New Roman" w:hAnsi="Times New Roman" w:cs="Times New Roman"/>
          <w:sz w:val="24"/>
          <w:szCs w:val="24"/>
        </w:rPr>
        <w:t>вводить результаты измерений и другие цифровые данные для их обработки, в том числе статистической и визуализации;</w:t>
      </w:r>
    </w:p>
    <w:p w14:paraId="32932563" w14:textId="77777777" w:rsidR="003F0248" w:rsidRDefault="003F0248" w:rsidP="003F0248">
      <w:pPr>
        <w:spacing w:line="1" w:lineRule="exact"/>
        <w:rPr>
          <w:rFonts w:eastAsia="Times New Roman"/>
          <w:sz w:val="24"/>
          <w:szCs w:val="24"/>
        </w:rPr>
      </w:pPr>
    </w:p>
    <w:p w14:paraId="520E242D" w14:textId="77777777" w:rsidR="003F0248" w:rsidRDefault="003F0248" w:rsidP="00181E5B">
      <w:pPr>
        <w:numPr>
          <w:ilvl w:val="0"/>
          <w:numId w:val="89"/>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строить математические модели;</w:t>
      </w:r>
    </w:p>
    <w:p w14:paraId="038EAAB1" w14:textId="77777777" w:rsidR="003F0248" w:rsidRDefault="003F0248" w:rsidP="003F0248">
      <w:pPr>
        <w:spacing w:line="12" w:lineRule="exact"/>
        <w:rPr>
          <w:rFonts w:eastAsia="Times New Roman"/>
          <w:sz w:val="24"/>
          <w:szCs w:val="24"/>
        </w:rPr>
      </w:pPr>
    </w:p>
    <w:p w14:paraId="133701B3" w14:textId="77777777" w:rsidR="003F0248" w:rsidRDefault="003F0248" w:rsidP="00181E5B">
      <w:pPr>
        <w:numPr>
          <w:ilvl w:val="0"/>
          <w:numId w:val="89"/>
        </w:numPr>
        <w:tabs>
          <w:tab w:val="left" w:pos="404"/>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14:paraId="4048E8C0" w14:textId="77777777" w:rsidR="003F0248" w:rsidRDefault="003F0248" w:rsidP="003F0248">
      <w:pPr>
        <w:spacing w:line="1" w:lineRule="exact"/>
        <w:rPr>
          <w:rFonts w:eastAsia="Times New Roman"/>
          <w:sz w:val="24"/>
          <w:szCs w:val="24"/>
        </w:rPr>
      </w:pPr>
    </w:p>
    <w:p w14:paraId="4815D47B" w14:textId="77777777" w:rsidR="003F0248" w:rsidRDefault="003F0248" w:rsidP="003F0248">
      <w:pPr>
        <w:ind w:left="260"/>
        <w:rPr>
          <w:rFonts w:eastAsia="Times New Roman"/>
          <w:sz w:val="24"/>
          <w:szCs w:val="24"/>
        </w:rPr>
      </w:pPr>
      <w:r>
        <w:rPr>
          <w:rFonts w:ascii="Times New Roman" w:eastAsia="Times New Roman" w:hAnsi="Times New Roman" w:cs="Times New Roman"/>
          <w:i/>
          <w:iCs/>
          <w:sz w:val="24"/>
          <w:szCs w:val="24"/>
        </w:rPr>
        <w:t>Выпускник получит возможность научиться</w:t>
      </w:r>
      <w:r>
        <w:rPr>
          <w:rFonts w:ascii="Times New Roman" w:eastAsia="Times New Roman" w:hAnsi="Times New Roman" w:cs="Times New Roman"/>
          <w:sz w:val="24"/>
          <w:szCs w:val="24"/>
        </w:rPr>
        <w:t>:</w:t>
      </w:r>
    </w:p>
    <w:p w14:paraId="08855E82" w14:textId="77777777" w:rsidR="003F0248" w:rsidRDefault="003F0248" w:rsidP="00181E5B">
      <w:pPr>
        <w:numPr>
          <w:ilvl w:val="0"/>
          <w:numId w:val="89"/>
        </w:numPr>
        <w:tabs>
          <w:tab w:val="left" w:pos="404"/>
        </w:tabs>
        <w:spacing w:after="0" w:line="236" w:lineRule="auto"/>
        <w:ind w:left="260" w:firstLine="2"/>
        <w:jc w:val="both"/>
        <w:rPr>
          <w:rFonts w:eastAsia="Times New Roman"/>
          <w:sz w:val="24"/>
          <w:szCs w:val="24"/>
        </w:rPr>
      </w:pPr>
      <w:r>
        <w:rPr>
          <w:rFonts w:ascii="Times New Roman" w:eastAsia="Times New Roman" w:hAnsi="Times New Roman" w:cs="Times New Roman"/>
          <w:i/>
          <w:iCs/>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14:paraId="7F87634F" w14:textId="77777777" w:rsidR="003F0248" w:rsidRDefault="003F0248" w:rsidP="003F0248">
      <w:pPr>
        <w:spacing w:line="1" w:lineRule="exact"/>
        <w:rPr>
          <w:rFonts w:eastAsia="Times New Roman"/>
          <w:sz w:val="24"/>
          <w:szCs w:val="24"/>
        </w:rPr>
      </w:pPr>
    </w:p>
    <w:p w14:paraId="07F9D5D9" w14:textId="77777777" w:rsidR="003F0248" w:rsidRDefault="003F0248" w:rsidP="00181E5B">
      <w:pPr>
        <w:numPr>
          <w:ilvl w:val="0"/>
          <w:numId w:val="89"/>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i/>
          <w:iCs/>
          <w:sz w:val="24"/>
          <w:szCs w:val="24"/>
        </w:rPr>
        <w:t>анализировать результаты своей деятельности и затрачиваемых ресурсов.</w:t>
      </w:r>
    </w:p>
    <w:p w14:paraId="168D9AF6" w14:textId="77777777" w:rsidR="003F0248" w:rsidRDefault="003F0248" w:rsidP="003F0248">
      <w:pPr>
        <w:spacing w:line="5" w:lineRule="exact"/>
        <w:rPr>
          <w:rFonts w:eastAsia="Times New Roman"/>
          <w:sz w:val="24"/>
          <w:szCs w:val="24"/>
        </w:rPr>
      </w:pPr>
    </w:p>
    <w:p w14:paraId="517E7A86" w14:textId="77777777" w:rsidR="003F0248" w:rsidRDefault="003F0248" w:rsidP="003F0248">
      <w:pPr>
        <w:ind w:left="260"/>
        <w:rPr>
          <w:rFonts w:eastAsia="Times New Roman"/>
          <w:sz w:val="24"/>
          <w:szCs w:val="24"/>
        </w:rPr>
      </w:pPr>
      <w:r>
        <w:rPr>
          <w:rFonts w:ascii="Times New Roman" w:eastAsia="Times New Roman" w:hAnsi="Times New Roman" w:cs="Times New Roman"/>
          <w:b/>
          <w:bCs/>
          <w:sz w:val="24"/>
          <w:szCs w:val="24"/>
        </w:rPr>
        <w:t>Моделирование, проектирование и управление.</w:t>
      </w:r>
    </w:p>
    <w:p w14:paraId="7C2F587E" w14:textId="77777777" w:rsidR="003F0248" w:rsidRDefault="003F0248" w:rsidP="003F0248">
      <w:pPr>
        <w:spacing w:line="235" w:lineRule="auto"/>
        <w:ind w:left="260"/>
        <w:rPr>
          <w:rFonts w:eastAsia="Times New Roman"/>
          <w:sz w:val="24"/>
          <w:szCs w:val="24"/>
        </w:rPr>
      </w:pPr>
      <w:r>
        <w:rPr>
          <w:rFonts w:ascii="Times New Roman" w:eastAsia="Times New Roman" w:hAnsi="Times New Roman" w:cs="Times New Roman"/>
          <w:sz w:val="24"/>
          <w:szCs w:val="24"/>
          <w:u w:val="single"/>
        </w:rPr>
        <w:t>Выпускник научится</w:t>
      </w:r>
      <w:r>
        <w:rPr>
          <w:rFonts w:ascii="Times New Roman" w:eastAsia="Times New Roman" w:hAnsi="Times New Roman" w:cs="Times New Roman"/>
          <w:sz w:val="24"/>
          <w:szCs w:val="24"/>
        </w:rPr>
        <w:t>:</w:t>
      </w:r>
    </w:p>
    <w:p w14:paraId="3F62D69B" w14:textId="77777777" w:rsidR="003F0248" w:rsidRDefault="003F0248" w:rsidP="00181E5B">
      <w:pPr>
        <w:numPr>
          <w:ilvl w:val="0"/>
          <w:numId w:val="89"/>
        </w:numPr>
        <w:tabs>
          <w:tab w:val="left" w:pos="400"/>
        </w:tabs>
        <w:spacing w:after="0" w:line="240" w:lineRule="auto"/>
        <w:ind w:left="400" w:hanging="138"/>
        <w:rPr>
          <w:rFonts w:eastAsia="Times New Roman"/>
          <w:sz w:val="24"/>
          <w:szCs w:val="24"/>
        </w:rPr>
      </w:pPr>
      <w:r>
        <w:rPr>
          <w:rFonts w:ascii="Times New Roman" w:eastAsia="Times New Roman" w:hAnsi="Times New Roman" w:cs="Times New Roman"/>
          <w:sz w:val="24"/>
          <w:szCs w:val="24"/>
        </w:rPr>
        <w:t>моделировать с использованием виртуальных конструкторов;</w:t>
      </w:r>
    </w:p>
    <w:p w14:paraId="4DCFC376" w14:textId="77777777" w:rsidR="003F0248" w:rsidRDefault="003F0248" w:rsidP="003F0248">
      <w:pPr>
        <w:spacing w:line="12" w:lineRule="exact"/>
        <w:rPr>
          <w:rFonts w:eastAsia="Times New Roman"/>
          <w:sz w:val="24"/>
          <w:szCs w:val="24"/>
        </w:rPr>
      </w:pPr>
    </w:p>
    <w:p w14:paraId="368A66D3" w14:textId="77777777" w:rsidR="003F0248" w:rsidRDefault="003F0248" w:rsidP="00181E5B">
      <w:pPr>
        <w:numPr>
          <w:ilvl w:val="0"/>
          <w:numId w:val="89"/>
        </w:numPr>
        <w:tabs>
          <w:tab w:val="left" w:pos="404"/>
        </w:tabs>
        <w:spacing w:after="0" w:line="234" w:lineRule="auto"/>
        <w:ind w:left="260" w:right="20" w:firstLine="2"/>
        <w:rPr>
          <w:rFonts w:eastAsia="Times New Roman"/>
          <w:sz w:val="24"/>
          <w:szCs w:val="24"/>
        </w:rPr>
      </w:pPr>
      <w:r>
        <w:rPr>
          <w:rFonts w:ascii="Times New Roman" w:eastAsia="Times New Roman" w:hAnsi="Times New Roman" w:cs="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14:paraId="76978823" w14:textId="77777777" w:rsidR="003F0248" w:rsidRDefault="003F0248" w:rsidP="003F0248">
      <w:pPr>
        <w:spacing w:line="1" w:lineRule="exact"/>
        <w:rPr>
          <w:rFonts w:eastAsia="Times New Roman"/>
          <w:sz w:val="24"/>
          <w:szCs w:val="24"/>
        </w:rPr>
      </w:pPr>
    </w:p>
    <w:p w14:paraId="2E4E9E9A" w14:textId="77777777" w:rsidR="003F0248" w:rsidRPr="008F1168" w:rsidRDefault="003F0248" w:rsidP="00181E5B">
      <w:pPr>
        <w:numPr>
          <w:ilvl w:val="0"/>
          <w:numId w:val="90"/>
        </w:numPr>
        <w:tabs>
          <w:tab w:val="left" w:pos="404"/>
        </w:tabs>
        <w:spacing w:after="0" w:line="234" w:lineRule="auto"/>
        <w:ind w:left="260" w:firstLine="2"/>
        <w:rPr>
          <w:rFonts w:eastAsia="Times New Roman"/>
          <w:sz w:val="24"/>
          <w:szCs w:val="24"/>
        </w:rPr>
      </w:pPr>
      <w:r w:rsidRPr="008F1168">
        <w:rPr>
          <w:rFonts w:ascii="Times New Roman" w:eastAsia="Times New Roman" w:hAnsi="Times New Roman" w:cs="Times New Roman"/>
          <w:sz w:val="24"/>
          <w:szCs w:val="24"/>
        </w:rPr>
        <w:t>моделировать с использованием средств программирования;</w:t>
      </w:r>
    </w:p>
    <w:p w14:paraId="19274567" w14:textId="77777777" w:rsidR="003F0248" w:rsidRPr="008F1168" w:rsidRDefault="003F0248" w:rsidP="00181E5B">
      <w:pPr>
        <w:numPr>
          <w:ilvl w:val="0"/>
          <w:numId w:val="90"/>
        </w:numPr>
        <w:tabs>
          <w:tab w:val="left" w:pos="404"/>
        </w:tabs>
        <w:spacing w:after="0" w:line="234" w:lineRule="auto"/>
        <w:ind w:left="260" w:firstLine="2"/>
        <w:rPr>
          <w:rFonts w:eastAsia="Times New Roman"/>
          <w:sz w:val="24"/>
          <w:szCs w:val="24"/>
        </w:rPr>
      </w:pPr>
      <w:r w:rsidRPr="008F1168">
        <w:rPr>
          <w:rFonts w:ascii="Times New Roman" w:eastAsia="Times New Roman" w:hAnsi="Times New Roman" w:cs="Times New Roman"/>
          <w:sz w:val="24"/>
          <w:szCs w:val="24"/>
        </w:rPr>
        <w:t>проектировать и организовывать свою индивидуальную и групповую деятельность, организовывать своѐ время с использованием ИКТ.</w:t>
      </w:r>
    </w:p>
    <w:p w14:paraId="129E3086" w14:textId="77777777" w:rsidR="003F0248" w:rsidRDefault="003F0248" w:rsidP="003F0248">
      <w:pPr>
        <w:spacing w:line="2" w:lineRule="exact"/>
        <w:rPr>
          <w:rFonts w:eastAsia="Times New Roman"/>
          <w:sz w:val="24"/>
          <w:szCs w:val="24"/>
        </w:rPr>
      </w:pPr>
    </w:p>
    <w:p w14:paraId="59B84FAF" w14:textId="77777777" w:rsidR="003F0248" w:rsidRDefault="003F0248" w:rsidP="003F0248">
      <w:pPr>
        <w:ind w:left="260"/>
        <w:rPr>
          <w:rFonts w:eastAsia="Times New Roman"/>
          <w:sz w:val="24"/>
          <w:szCs w:val="24"/>
        </w:rPr>
      </w:pPr>
      <w:r>
        <w:rPr>
          <w:rFonts w:ascii="Times New Roman" w:eastAsia="Times New Roman" w:hAnsi="Times New Roman" w:cs="Times New Roman"/>
          <w:i/>
          <w:iCs/>
          <w:sz w:val="24"/>
          <w:szCs w:val="24"/>
          <w:u w:val="single"/>
        </w:rPr>
        <w:t>Выпускник получит возможность научиться</w:t>
      </w:r>
      <w:r>
        <w:rPr>
          <w:rFonts w:ascii="Times New Roman" w:eastAsia="Times New Roman" w:hAnsi="Times New Roman" w:cs="Times New Roman"/>
          <w:sz w:val="24"/>
          <w:szCs w:val="24"/>
        </w:rPr>
        <w:t>:</w:t>
      </w:r>
    </w:p>
    <w:p w14:paraId="0ED5BF99" w14:textId="77777777" w:rsidR="003F0248" w:rsidRDefault="003F0248" w:rsidP="003F0248">
      <w:pPr>
        <w:spacing w:line="12" w:lineRule="exact"/>
        <w:rPr>
          <w:rFonts w:eastAsia="Times New Roman"/>
          <w:sz w:val="24"/>
          <w:szCs w:val="24"/>
        </w:rPr>
      </w:pPr>
    </w:p>
    <w:p w14:paraId="39240DF3" w14:textId="77777777" w:rsidR="003F0248" w:rsidRDefault="003F0248" w:rsidP="00181E5B">
      <w:pPr>
        <w:numPr>
          <w:ilvl w:val="0"/>
          <w:numId w:val="90"/>
        </w:numPr>
        <w:tabs>
          <w:tab w:val="left" w:pos="404"/>
        </w:tabs>
        <w:spacing w:after="0" w:line="240" w:lineRule="auto"/>
        <w:ind w:left="260" w:firstLine="2"/>
        <w:rPr>
          <w:rFonts w:eastAsia="Times New Roman"/>
          <w:sz w:val="24"/>
          <w:szCs w:val="24"/>
        </w:rPr>
      </w:pPr>
      <w:r>
        <w:rPr>
          <w:rFonts w:ascii="Times New Roman" w:eastAsia="Times New Roman" w:hAnsi="Times New Roman" w:cs="Times New Roman"/>
          <w:i/>
          <w:iCs/>
          <w:sz w:val="24"/>
          <w:szCs w:val="24"/>
        </w:rPr>
        <w:t>проектировать виртуальные и реальные объекты и процессы, использовать системы автоматизированного проектирования</w:t>
      </w:r>
      <w:r>
        <w:rPr>
          <w:rFonts w:ascii="Times New Roman" w:eastAsia="Times New Roman" w:hAnsi="Times New Roman" w:cs="Times New Roman"/>
          <w:i/>
          <w:iCs/>
          <w:color w:val="002060"/>
          <w:sz w:val="24"/>
          <w:szCs w:val="24"/>
        </w:rPr>
        <w:t>.</w:t>
      </w:r>
    </w:p>
    <w:p w14:paraId="3737F40D" w14:textId="77777777" w:rsidR="003F0248" w:rsidRDefault="003F0248" w:rsidP="003F0248">
      <w:pPr>
        <w:spacing w:after="0" w:line="240" w:lineRule="auto"/>
        <w:ind w:left="260"/>
        <w:rPr>
          <w:rFonts w:ascii="Times New Roman" w:eastAsia="Times New Roman" w:hAnsi="Times New Roman" w:cs="Times New Roman"/>
          <w:b/>
          <w:bCs/>
          <w:sz w:val="24"/>
          <w:szCs w:val="24"/>
        </w:rPr>
      </w:pPr>
      <w:r>
        <w:rPr>
          <w:rFonts w:eastAsia="Times New Roman"/>
          <w:sz w:val="24"/>
          <w:szCs w:val="24"/>
        </w:rPr>
        <w:t xml:space="preserve">                                </w:t>
      </w:r>
      <w:r w:rsidRPr="00543096">
        <w:rPr>
          <w:rFonts w:eastAsia="Times New Roman"/>
          <w:sz w:val="24"/>
          <w:szCs w:val="24"/>
        </w:rPr>
        <w:t xml:space="preserve"> </w:t>
      </w:r>
      <w:r w:rsidRPr="00543096">
        <w:rPr>
          <w:rFonts w:ascii="Times New Roman" w:eastAsia="Times New Roman" w:hAnsi="Times New Roman" w:cs="Times New Roman"/>
          <w:b/>
          <w:bCs/>
          <w:sz w:val="24"/>
          <w:szCs w:val="24"/>
        </w:rPr>
        <w:t xml:space="preserve"> </w:t>
      </w:r>
    </w:p>
    <w:p w14:paraId="789A6937" w14:textId="77777777" w:rsidR="009E3C9A" w:rsidRPr="009C11EA" w:rsidRDefault="004C31BD" w:rsidP="004C31BD">
      <w:pPr>
        <w:pStyle w:val="a3"/>
        <w:tabs>
          <w:tab w:val="left" w:pos="142"/>
        </w:tabs>
        <w:spacing w:after="0" w:line="240" w:lineRule="auto"/>
        <w:ind w:left="0"/>
        <w:jc w:val="both"/>
        <w:rPr>
          <w:rFonts w:ascii="Times New Roman" w:hAnsi="Times New Roman" w:cs="Times New Roman"/>
          <w:b/>
          <w:sz w:val="24"/>
          <w:highlight w:val="yellow"/>
        </w:rPr>
      </w:pPr>
      <w:r w:rsidRPr="009C11EA">
        <w:rPr>
          <w:rFonts w:ascii="Times New Roman" w:hAnsi="Times New Roman" w:cs="Times New Roman"/>
          <w:b/>
          <w:sz w:val="24"/>
          <w:highlight w:val="yellow"/>
        </w:rPr>
        <w:t xml:space="preserve">Оценка ИКТ-компетентности обучающихся и педагогов </w:t>
      </w:r>
    </w:p>
    <w:p w14:paraId="56C362A8" w14:textId="77777777" w:rsidR="009E3C9A" w:rsidRDefault="009E3C9A" w:rsidP="004C31BD">
      <w:pPr>
        <w:pStyle w:val="a3"/>
        <w:tabs>
          <w:tab w:val="left" w:pos="142"/>
        </w:tabs>
        <w:spacing w:after="0" w:line="240" w:lineRule="auto"/>
        <w:ind w:left="0"/>
        <w:jc w:val="both"/>
        <w:rPr>
          <w:rFonts w:ascii="Times New Roman" w:hAnsi="Times New Roman" w:cs="Times New Roman"/>
          <w:sz w:val="24"/>
        </w:rPr>
      </w:pPr>
      <w:r w:rsidRPr="009C11EA">
        <w:rPr>
          <w:rFonts w:ascii="Times New Roman" w:hAnsi="Times New Roman" w:cs="Times New Roman"/>
          <w:sz w:val="24"/>
          <w:highlight w:val="yellow"/>
        </w:rPr>
        <w:t xml:space="preserve">       </w:t>
      </w:r>
      <w:r w:rsidR="004C31BD" w:rsidRPr="009C11EA">
        <w:rPr>
          <w:rFonts w:ascii="Times New Roman" w:hAnsi="Times New Roman" w:cs="Times New Roman"/>
          <w:sz w:val="24"/>
          <w:highlight w:val="yellow"/>
        </w:rPr>
        <w:t>Основной формой оценки сформированности ИКТ-компетентности обучающихся является многокритериальная экспертная оценка текущих работ и цифрового портфолио по</w:t>
      </w:r>
      <w:r w:rsidR="004C31BD" w:rsidRPr="004C31BD">
        <w:rPr>
          <w:rFonts w:ascii="Times New Roman" w:hAnsi="Times New Roman" w:cs="Times New Roman"/>
          <w:sz w:val="24"/>
        </w:rPr>
        <w:t xml:space="preserve">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ИКТ-квалификаций. </w:t>
      </w:r>
    </w:p>
    <w:p w14:paraId="20ACB4A7" w14:textId="77777777" w:rsidR="003A63C9" w:rsidRDefault="009E3C9A" w:rsidP="003A63C9">
      <w:pPr>
        <w:pStyle w:val="a3"/>
        <w:tabs>
          <w:tab w:val="left" w:pos="142"/>
        </w:tabs>
        <w:spacing w:after="0" w:line="240" w:lineRule="auto"/>
        <w:ind w:left="0"/>
        <w:jc w:val="both"/>
        <w:rPr>
          <w:rFonts w:ascii="Times New Roman" w:hAnsi="Times New Roman" w:cs="Times New Roman"/>
          <w:sz w:val="24"/>
          <w:szCs w:val="24"/>
        </w:rPr>
      </w:pPr>
      <w:r>
        <w:rPr>
          <w:rFonts w:ascii="Times New Roman" w:hAnsi="Times New Roman" w:cs="Times New Roman"/>
          <w:sz w:val="24"/>
        </w:rPr>
        <w:t xml:space="preserve">            </w:t>
      </w:r>
      <w:r w:rsidR="004C31BD" w:rsidRPr="004C31BD">
        <w:rPr>
          <w:rFonts w:ascii="Times New Roman" w:hAnsi="Times New Roman" w:cs="Times New Roman"/>
          <w:sz w:val="24"/>
        </w:rPr>
        <w:t xml:space="preserve">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w:t>
      </w:r>
      <w:r w:rsidR="004C31BD" w:rsidRPr="003A63C9">
        <w:rPr>
          <w:rFonts w:ascii="Times New Roman" w:hAnsi="Times New Roman" w:cs="Times New Roman"/>
          <w:sz w:val="24"/>
          <w:szCs w:val="24"/>
        </w:rPr>
        <w:t>подготовка сообщения, поиск</w:t>
      </w:r>
      <w:r w:rsidR="003A63C9" w:rsidRPr="003A63C9">
        <w:rPr>
          <w:rFonts w:ascii="Times New Roman" w:hAnsi="Times New Roman" w:cs="Times New Roman"/>
          <w:sz w:val="24"/>
          <w:szCs w:val="24"/>
        </w:rPr>
        <w:t xml:space="preserve"> информации в интернете, видео-фиксация наблюдаемых процессов, проведение эксперимента с цифровой фиксацией и обработкой данных и т.д. </w:t>
      </w:r>
    </w:p>
    <w:p w14:paraId="1C9B3A8B" w14:textId="77777777" w:rsidR="003A63C9" w:rsidRDefault="003A63C9" w:rsidP="003A63C9">
      <w:pPr>
        <w:pStyle w:val="a3"/>
        <w:tabs>
          <w:tab w:val="left" w:pos="142"/>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3A63C9">
        <w:rPr>
          <w:rFonts w:ascii="Times New Roman" w:hAnsi="Times New Roman" w:cs="Times New Roman"/>
          <w:sz w:val="24"/>
          <w:szCs w:val="24"/>
        </w:rPr>
        <w:t xml:space="preserve">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w:t>
      </w:r>
    </w:p>
    <w:p w14:paraId="0A21B21A" w14:textId="77777777" w:rsidR="003A63C9" w:rsidRDefault="003A63C9" w:rsidP="003A63C9">
      <w:pPr>
        <w:pStyle w:val="a3"/>
        <w:tabs>
          <w:tab w:val="left" w:pos="142"/>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3A63C9">
        <w:rPr>
          <w:rFonts w:ascii="Times New Roman" w:hAnsi="Times New Roman" w:cs="Times New Roman"/>
          <w:sz w:val="24"/>
          <w:szCs w:val="24"/>
        </w:rPr>
        <w:t xml:space="preserve">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w:t>
      </w:r>
    </w:p>
    <w:p w14:paraId="49BA4D7C" w14:textId="77777777" w:rsidR="003A63C9" w:rsidRDefault="003A63C9" w:rsidP="003A63C9">
      <w:pPr>
        <w:pStyle w:val="a3"/>
        <w:tabs>
          <w:tab w:val="left" w:pos="142"/>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3A63C9">
        <w:rPr>
          <w:rFonts w:ascii="Times New Roman" w:hAnsi="Times New Roman" w:cs="Times New Roman"/>
          <w:sz w:val="24"/>
          <w:szCs w:val="24"/>
        </w:rPr>
        <w:t xml:space="preserve">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 </w:t>
      </w:r>
    </w:p>
    <w:p w14:paraId="0B3B772D" w14:textId="77777777" w:rsidR="003A63C9" w:rsidRDefault="003A63C9" w:rsidP="003A63C9">
      <w:pPr>
        <w:pStyle w:val="a3"/>
        <w:tabs>
          <w:tab w:val="left" w:pos="142"/>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3A63C9">
        <w:rPr>
          <w:rFonts w:ascii="Times New Roman" w:hAnsi="Times New Roman" w:cs="Times New Roman"/>
          <w:sz w:val="24"/>
          <w:szCs w:val="24"/>
        </w:rPr>
        <w:t xml:space="preserve">Размещение информационного </w:t>
      </w:r>
      <w:r>
        <w:rPr>
          <w:rFonts w:ascii="Times New Roman" w:hAnsi="Times New Roman" w:cs="Times New Roman"/>
          <w:sz w:val="24"/>
          <w:szCs w:val="24"/>
        </w:rPr>
        <w:t xml:space="preserve"> </w:t>
      </w:r>
      <w:r w:rsidRPr="003A63C9">
        <w:rPr>
          <w:rFonts w:ascii="Times New Roman" w:hAnsi="Times New Roman" w:cs="Times New Roman"/>
          <w:sz w:val="24"/>
          <w:szCs w:val="24"/>
        </w:rPr>
        <w:t xml:space="preserve"> объекта в информационной образовательной среде дает возможность учителю: </w:t>
      </w:r>
    </w:p>
    <w:p w14:paraId="0357A6C2" w14:textId="77777777" w:rsidR="003A63C9" w:rsidRDefault="003A63C9" w:rsidP="003A63C9">
      <w:pPr>
        <w:pStyle w:val="a3"/>
        <w:tabs>
          <w:tab w:val="left" w:pos="142"/>
        </w:tabs>
        <w:spacing w:after="0" w:line="240" w:lineRule="auto"/>
        <w:ind w:left="0"/>
        <w:jc w:val="both"/>
        <w:rPr>
          <w:rFonts w:ascii="Times New Roman" w:hAnsi="Times New Roman" w:cs="Times New Roman"/>
          <w:sz w:val="24"/>
          <w:szCs w:val="24"/>
        </w:rPr>
      </w:pPr>
      <w:r w:rsidRPr="003A63C9">
        <w:rPr>
          <w:rFonts w:ascii="Times New Roman" w:hAnsi="Times New Roman" w:cs="Times New Roman"/>
          <w:sz w:val="24"/>
          <w:szCs w:val="24"/>
        </w:rPr>
        <w:sym w:font="Symbol" w:char="F02D"/>
      </w:r>
      <w:r w:rsidRPr="003A63C9">
        <w:rPr>
          <w:rFonts w:ascii="Times New Roman" w:hAnsi="Times New Roman" w:cs="Times New Roman"/>
          <w:sz w:val="24"/>
          <w:szCs w:val="24"/>
        </w:rPr>
        <w:t xml:space="preserve"> 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 </w:t>
      </w:r>
    </w:p>
    <w:p w14:paraId="54A516CC" w14:textId="77777777" w:rsidR="003A63C9" w:rsidRDefault="003A63C9" w:rsidP="003A63C9">
      <w:pPr>
        <w:pStyle w:val="a3"/>
        <w:tabs>
          <w:tab w:val="left" w:pos="142"/>
        </w:tabs>
        <w:spacing w:after="0" w:line="240" w:lineRule="auto"/>
        <w:ind w:left="0"/>
        <w:jc w:val="both"/>
        <w:rPr>
          <w:rFonts w:ascii="Times New Roman" w:hAnsi="Times New Roman" w:cs="Times New Roman"/>
          <w:sz w:val="24"/>
          <w:szCs w:val="24"/>
        </w:rPr>
      </w:pPr>
      <w:r w:rsidRPr="003A63C9">
        <w:rPr>
          <w:rFonts w:ascii="Times New Roman" w:hAnsi="Times New Roman" w:cs="Times New Roman"/>
          <w:sz w:val="24"/>
          <w:szCs w:val="24"/>
        </w:rPr>
        <w:sym w:font="Symbol" w:char="F02D"/>
      </w:r>
      <w:r w:rsidRPr="003A63C9">
        <w:rPr>
          <w:rFonts w:ascii="Times New Roman" w:hAnsi="Times New Roman" w:cs="Times New Roman"/>
          <w:sz w:val="24"/>
          <w:szCs w:val="24"/>
        </w:rPr>
        <w:t xml:space="preserve"> 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 </w:t>
      </w:r>
    </w:p>
    <w:p w14:paraId="5C688466" w14:textId="77777777" w:rsidR="003A63C9" w:rsidRDefault="003A63C9" w:rsidP="003A63C9">
      <w:pPr>
        <w:pStyle w:val="a3"/>
        <w:tabs>
          <w:tab w:val="left" w:pos="142"/>
        </w:tabs>
        <w:spacing w:after="0" w:line="240" w:lineRule="auto"/>
        <w:ind w:left="0"/>
        <w:jc w:val="both"/>
        <w:rPr>
          <w:rFonts w:ascii="Times New Roman" w:hAnsi="Times New Roman" w:cs="Times New Roman"/>
          <w:sz w:val="24"/>
          <w:szCs w:val="24"/>
        </w:rPr>
      </w:pPr>
      <w:r w:rsidRPr="003A63C9">
        <w:rPr>
          <w:rFonts w:ascii="Times New Roman" w:hAnsi="Times New Roman" w:cs="Times New Roman"/>
          <w:sz w:val="24"/>
          <w:szCs w:val="24"/>
        </w:rPr>
        <w:sym w:font="Symbol" w:char="F02D"/>
      </w:r>
      <w:r w:rsidRPr="003A63C9">
        <w:rPr>
          <w:rFonts w:ascii="Times New Roman" w:hAnsi="Times New Roman" w:cs="Times New Roman"/>
          <w:sz w:val="24"/>
          <w:szCs w:val="24"/>
        </w:rPr>
        <w:t xml:space="preserve"> проанализировать типичные проблемы, возникшие при выполнении домашних заданий, спланировать и провести их обсуждение на очередном занятии; </w:t>
      </w:r>
    </w:p>
    <w:p w14:paraId="30AC134C" w14:textId="77777777" w:rsidR="003A63C9" w:rsidRDefault="003A63C9" w:rsidP="003A63C9">
      <w:pPr>
        <w:pStyle w:val="a3"/>
        <w:tabs>
          <w:tab w:val="left" w:pos="142"/>
        </w:tabs>
        <w:spacing w:after="0" w:line="240" w:lineRule="auto"/>
        <w:ind w:left="0"/>
        <w:jc w:val="both"/>
        <w:rPr>
          <w:rFonts w:ascii="Times New Roman" w:hAnsi="Times New Roman" w:cs="Times New Roman"/>
          <w:sz w:val="24"/>
          <w:szCs w:val="24"/>
        </w:rPr>
      </w:pPr>
      <w:r w:rsidRPr="003A63C9">
        <w:rPr>
          <w:rFonts w:ascii="Times New Roman" w:hAnsi="Times New Roman" w:cs="Times New Roman"/>
          <w:sz w:val="24"/>
          <w:szCs w:val="24"/>
        </w:rPr>
        <w:sym w:font="Symbol" w:char="F02D"/>
      </w:r>
      <w:r w:rsidRPr="003A63C9">
        <w:rPr>
          <w:rFonts w:ascii="Times New Roman" w:hAnsi="Times New Roman" w:cs="Times New Roman"/>
          <w:sz w:val="24"/>
          <w:szCs w:val="24"/>
        </w:rPr>
        <w:t xml:space="preserve"> 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 </w:t>
      </w:r>
    </w:p>
    <w:p w14:paraId="546D2712" w14:textId="77777777" w:rsidR="003A63C9" w:rsidRDefault="003A63C9" w:rsidP="003A63C9">
      <w:pPr>
        <w:pStyle w:val="a3"/>
        <w:tabs>
          <w:tab w:val="left" w:pos="142"/>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3A63C9">
        <w:rPr>
          <w:rFonts w:ascii="Times New Roman" w:hAnsi="Times New Roman" w:cs="Times New Roman"/>
          <w:sz w:val="24"/>
          <w:szCs w:val="24"/>
        </w:rPr>
        <w:t xml:space="preserve">Примерная основная образовательная программа предполагает три основных уровня развития информационной среды образовательного учреждения: </w:t>
      </w:r>
    </w:p>
    <w:p w14:paraId="7A80BCEB" w14:textId="77777777" w:rsidR="003A63C9" w:rsidRDefault="003A63C9" w:rsidP="003A63C9">
      <w:pPr>
        <w:pStyle w:val="a3"/>
        <w:tabs>
          <w:tab w:val="left" w:pos="142"/>
        </w:tabs>
        <w:spacing w:after="0" w:line="240" w:lineRule="auto"/>
        <w:ind w:left="0"/>
        <w:jc w:val="both"/>
        <w:rPr>
          <w:rFonts w:ascii="Times New Roman" w:hAnsi="Times New Roman" w:cs="Times New Roman"/>
          <w:sz w:val="24"/>
          <w:szCs w:val="24"/>
        </w:rPr>
      </w:pPr>
      <w:r w:rsidRPr="003A63C9">
        <w:rPr>
          <w:rFonts w:ascii="Times New Roman" w:hAnsi="Times New Roman" w:cs="Times New Roman"/>
          <w:sz w:val="24"/>
          <w:szCs w:val="24"/>
        </w:rPr>
        <w:sym w:font="Symbol" w:char="F0B7"/>
      </w:r>
      <w:r w:rsidRPr="003A63C9">
        <w:rPr>
          <w:rFonts w:ascii="Times New Roman" w:hAnsi="Times New Roman" w:cs="Times New Roman"/>
          <w:sz w:val="24"/>
          <w:szCs w:val="24"/>
        </w:rPr>
        <w:t xml:space="preserve"> пользовательский уровень – обеспечение доступа к различным информационным ресурсам школьников, учителей, родителей, администрации образовательного учреждения; </w:t>
      </w:r>
    </w:p>
    <w:p w14:paraId="37DC8C57" w14:textId="77777777" w:rsidR="003A63C9" w:rsidRDefault="003A63C9" w:rsidP="003A63C9">
      <w:pPr>
        <w:pStyle w:val="a3"/>
        <w:tabs>
          <w:tab w:val="left" w:pos="142"/>
        </w:tabs>
        <w:spacing w:after="0" w:line="240" w:lineRule="auto"/>
        <w:ind w:left="0"/>
        <w:jc w:val="both"/>
        <w:rPr>
          <w:rFonts w:ascii="Times New Roman" w:hAnsi="Times New Roman" w:cs="Times New Roman"/>
          <w:sz w:val="24"/>
          <w:szCs w:val="24"/>
        </w:rPr>
      </w:pPr>
      <w:r w:rsidRPr="003A63C9">
        <w:rPr>
          <w:rFonts w:ascii="Times New Roman" w:hAnsi="Times New Roman" w:cs="Times New Roman"/>
          <w:sz w:val="24"/>
          <w:szCs w:val="24"/>
        </w:rPr>
        <w:sym w:font="Symbol" w:char="F0B7"/>
      </w:r>
      <w:r w:rsidRPr="003A63C9">
        <w:rPr>
          <w:rFonts w:ascii="Times New Roman" w:hAnsi="Times New Roman" w:cs="Times New Roman"/>
          <w:sz w:val="24"/>
          <w:szCs w:val="24"/>
        </w:rPr>
        <w:t xml:space="preserve"> ресурсный уровень –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 </w:t>
      </w:r>
    </w:p>
    <w:p w14:paraId="2300C0F2" w14:textId="77777777" w:rsidR="00D32399" w:rsidRDefault="003A63C9" w:rsidP="003A63C9">
      <w:pPr>
        <w:pStyle w:val="a3"/>
        <w:tabs>
          <w:tab w:val="left" w:pos="142"/>
        </w:tabs>
        <w:spacing w:after="0" w:line="240" w:lineRule="auto"/>
        <w:ind w:left="0"/>
        <w:jc w:val="both"/>
        <w:rPr>
          <w:rFonts w:ascii="Times New Roman" w:hAnsi="Times New Roman" w:cs="Times New Roman"/>
          <w:sz w:val="24"/>
          <w:szCs w:val="24"/>
        </w:rPr>
      </w:pPr>
      <w:r w:rsidRPr="003A63C9">
        <w:rPr>
          <w:rFonts w:ascii="Times New Roman" w:hAnsi="Times New Roman" w:cs="Times New Roman"/>
          <w:sz w:val="24"/>
          <w:szCs w:val="24"/>
        </w:rPr>
        <w:sym w:font="Symbol" w:char="F0B7"/>
      </w:r>
      <w:r w:rsidRPr="003A63C9">
        <w:rPr>
          <w:rFonts w:ascii="Times New Roman" w:hAnsi="Times New Roman" w:cs="Times New Roman"/>
          <w:sz w:val="24"/>
          <w:szCs w:val="24"/>
        </w:rPr>
        <w:t xml:space="preserve"> регламентирующий уровень –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14:paraId="6EF6C77F" w14:textId="77777777" w:rsidR="006F01A7" w:rsidRPr="006F01A7" w:rsidRDefault="006F01A7" w:rsidP="003A63C9">
      <w:pPr>
        <w:pStyle w:val="a3"/>
        <w:tabs>
          <w:tab w:val="left" w:pos="142"/>
        </w:tabs>
        <w:spacing w:after="0" w:line="240" w:lineRule="auto"/>
        <w:ind w:left="0"/>
        <w:jc w:val="both"/>
        <w:rPr>
          <w:rFonts w:ascii="Times New Roman" w:hAnsi="Times New Roman" w:cs="Times New Roman"/>
          <w:b/>
          <w:sz w:val="24"/>
        </w:rPr>
      </w:pPr>
      <w:r w:rsidRPr="006F01A7">
        <w:rPr>
          <w:rFonts w:ascii="Times New Roman" w:hAnsi="Times New Roman" w:cs="Times New Roman"/>
          <w:b/>
          <w:sz w:val="24"/>
        </w:rPr>
        <w:t xml:space="preserve">Повышение профессиональной компетентности педагогов по вопросам формирования УУД </w:t>
      </w:r>
    </w:p>
    <w:p w14:paraId="0C504D33" w14:textId="77777777" w:rsidR="006F01A7" w:rsidRDefault="006F01A7" w:rsidP="003A63C9">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Pr="006F01A7">
        <w:rPr>
          <w:rFonts w:ascii="Times New Roman" w:hAnsi="Times New Roman" w:cs="Times New Roman"/>
          <w:sz w:val="24"/>
        </w:rPr>
        <w:t xml:space="preserve">Цели работы </w:t>
      </w:r>
      <w:r>
        <w:rPr>
          <w:rFonts w:ascii="Times New Roman" w:hAnsi="Times New Roman" w:cs="Times New Roman"/>
          <w:sz w:val="24"/>
        </w:rPr>
        <w:t xml:space="preserve"> </w:t>
      </w:r>
      <w:r w:rsidRPr="006F01A7">
        <w:rPr>
          <w:rFonts w:ascii="Times New Roman" w:hAnsi="Times New Roman" w:cs="Times New Roman"/>
          <w:sz w:val="24"/>
        </w:rPr>
        <w:t xml:space="preserve"> в </w:t>
      </w:r>
      <w:r>
        <w:rPr>
          <w:rFonts w:ascii="Times New Roman" w:hAnsi="Times New Roman" w:cs="Times New Roman"/>
          <w:sz w:val="24"/>
        </w:rPr>
        <w:t>школе</w:t>
      </w:r>
      <w:r w:rsidRPr="006F01A7">
        <w:rPr>
          <w:rFonts w:ascii="Times New Roman" w:hAnsi="Times New Roman" w:cs="Times New Roman"/>
          <w:sz w:val="24"/>
        </w:rPr>
        <w:t xml:space="preserve"> по повышению профессиональной компетентности педагогов по вопросам формирования УУД (внутришкольной повышение квалификации): </w:t>
      </w:r>
    </w:p>
    <w:p w14:paraId="7FAE4CF4" w14:textId="77777777" w:rsidR="006F01A7" w:rsidRDefault="006F01A7" w:rsidP="003A63C9">
      <w:pPr>
        <w:pStyle w:val="a3"/>
        <w:tabs>
          <w:tab w:val="left" w:pos="142"/>
        </w:tabs>
        <w:spacing w:after="0" w:line="240" w:lineRule="auto"/>
        <w:ind w:left="0"/>
        <w:jc w:val="both"/>
        <w:rPr>
          <w:rFonts w:ascii="Times New Roman" w:hAnsi="Times New Roman" w:cs="Times New Roman"/>
          <w:sz w:val="24"/>
        </w:rPr>
      </w:pPr>
      <w:r w:rsidRPr="006F01A7">
        <w:rPr>
          <w:rFonts w:ascii="Times New Roman" w:hAnsi="Times New Roman" w:cs="Times New Roman"/>
          <w:sz w:val="24"/>
        </w:rPr>
        <w:t xml:space="preserve">1. Повышение профессиональной компетентности учителей основной школы по реализации федерального государственного образовательного стандарта основного общего образования. </w:t>
      </w:r>
    </w:p>
    <w:p w14:paraId="5CCB2C04" w14:textId="77777777" w:rsidR="006F01A7" w:rsidRDefault="006F01A7" w:rsidP="003A63C9">
      <w:pPr>
        <w:pStyle w:val="a3"/>
        <w:tabs>
          <w:tab w:val="left" w:pos="142"/>
        </w:tabs>
        <w:spacing w:after="0" w:line="240" w:lineRule="auto"/>
        <w:ind w:left="0"/>
        <w:jc w:val="both"/>
        <w:rPr>
          <w:rFonts w:ascii="Times New Roman" w:hAnsi="Times New Roman" w:cs="Times New Roman"/>
          <w:sz w:val="24"/>
        </w:rPr>
      </w:pPr>
      <w:r w:rsidRPr="006F01A7">
        <w:rPr>
          <w:rFonts w:ascii="Times New Roman" w:hAnsi="Times New Roman" w:cs="Times New Roman"/>
          <w:sz w:val="24"/>
        </w:rPr>
        <w:t xml:space="preserve">2. Обеспечение опережающего характера образования по отношению к быстро меняющимся социальным и экономическим условиям жизни и системных изменений в образовательной среде города на основе ФГОС основного общего образования. </w:t>
      </w:r>
    </w:p>
    <w:p w14:paraId="79648D8F" w14:textId="77777777" w:rsidR="006F01A7" w:rsidRDefault="006F01A7" w:rsidP="003A63C9">
      <w:pPr>
        <w:pStyle w:val="a3"/>
        <w:tabs>
          <w:tab w:val="left" w:pos="142"/>
        </w:tabs>
        <w:spacing w:after="0" w:line="240" w:lineRule="auto"/>
        <w:ind w:left="0"/>
        <w:jc w:val="both"/>
        <w:rPr>
          <w:rFonts w:ascii="Times New Roman" w:hAnsi="Times New Roman" w:cs="Times New Roman"/>
          <w:sz w:val="24"/>
        </w:rPr>
      </w:pPr>
      <w:r w:rsidRPr="006F01A7">
        <w:rPr>
          <w:rFonts w:ascii="Times New Roman" w:hAnsi="Times New Roman" w:cs="Times New Roman"/>
          <w:sz w:val="24"/>
        </w:rPr>
        <w:t xml:space="preserve">Основные задачи: </w:t>
      </w:r>
    </w:p>
    <w:p w14:paraId="2197ADAC" w14:textId="77777777" w:rsidR="00EE0EFF" w:rsidRDefault="006F01A7" w:rsidP="003A63C9">
      <w:pPr>
        <w:pStyle w:val="a3"/>
        <w:tabs>
          <w:tab w:val="left" w:pos="142"/>
        </w:tabs>
        <w:spacing w:after="0" w:line="240" w:lineRule="auto"/>
        <w:ind w:left="0"/>
        <w:jc w:val="both"/>
        <w:rPr>
          <w:rFonts w:ascii="Times New Roman" w:hAnsi="Times New Roman" w:cs="Times New Roman"/>
          <w:sz w:val="24"/>
        </w:rPr>
      </w:pPr>
      <w:r w:rsidRPr="006F01A7">
        <w:rPr>
          <w:rFonts w:ascii="Times New Roman" w:hAnsi="Times New Roman" w:cs="Times New Roman"/>
          <w:sz w:val="24"/>
        </w:rPr>
        <w:t xml:space="preserve">1. Повысить компетентность учителей пятых классов по вопросам формирования познавательных и коммуникативных универсальных учебных действий. </w:t>
      </w:r>
    </w:p>
    <w:p w14:paraId="52EE69BD" w14:textId="77777777" w:rsidR="00EE0EFF" w:rsidRDefault="006F01A7" w:rsidP="003A63C9">
      <w:pPr>
        <w:pStyle w:val="a3"/>
        <w:tabs>
          <w:tab w:val="left" w:pos="142"/>
        </w:tabs>
        <w:spacing w:after="0" w:line="240" w:lineRule="auto"/>
        <w:ind w:left="0"/>
        <w:jc w:val="both"/>
        <w:rPr>
          <w:rFonts w:ascii="Times New Roman" w:hAnsi="Times New Roman" w:cs="Times New Roman"/>
          <w:sz w:val="24"/>
        </w:rPr>
      </w:pPr>
      <w:r w:rsidRPr="006F01A7">
        <w:rPr>
          <w:rFonts w:ascii="Times New Roman" w:hAnsi="Times New Roman" w:cs="Times New Roman"/>
          <w:sz w:val="24"/>
        </w:rPr>
        <w:t xml:space="preserve">2. Содействовать освоению новых, наиболее рациональных и эффективных форм, методов организации работы по формированию познавательных и коммуникативных универсальных учебных действий. </w:t>
      </w:r>
    </w:p>
    <w:p w14:paraId="1F5B51BA" w14:textId="77777777" w:rsidR="00EE0EFF" w:rsidRDefault="006F01A7" w:rsidP="003A63C9">
      <w:pPr>
        <w:pStyle w:val="a3"/>
        <w:tabs>
          <w:tab w:val="left" w:pos="142"/>
        </w:tabs>
        <w:spacing w:after="0" w:line="240" w:lineRule="auto"/>
        <w:ind w:left="0"/>
        <w:jc w:val="both"/>
        <w:rPr>
          <w:rFonts w:ascii="Times New Roman" w:hAnsi="Times New Roman" w:cs="Times New Roman"/>
          <w:sz w:val="24"/>
        </w:rPr>
      </w:pPr>
      <w:r w:rsidRPr="006F01A7">
        <w:rPr>
          <w:rFonts w:ascii="Times New Roman" w:hAnsi="Times New Roman" w:cs="Times New Roman"/>
          <w:sz w:val="24"/>
        </w:rPr>
        <w:t xml:space="preserve">3. Разработать методические рекомендации для учителей основной школы по формированию познавательных и коммуникативных универсальных учебных действий. </w:t>
      </w:r>
      <w:r w:rsidR="00EE0EFF">
        <w:rPr>
          <w:rFonts w:ascii="Times New Roman" w:hAnsi="Times New Roman" w:cs="Times New Roman"/>
          <w:sz w:val="24"/>
        </w:rPr>
        <w:t xml:space="preserve">    </w:t>
      </w:r>
    </w:p>
    <w:p w14:paraId="0D5B0CCA" w14:textId="77777777" w:rsidR="00EE0EFF" w:rsidRPr="00EE0EFF" w:rsidRDefault="00EE0EFF" w:rsidP="003A63C9">
      <w:pPr>
        <w:pStyle w:val="a3"/>
        <w:tabs>
          <w:tab w:val="left" w:pos="142"/>
        </w:tabs>
        <w:spacing w:after="0" w:line="240" w:lineRule="auto"/>
        <w:ind w:left="0"/>
        <w:jc w:val="both"/>
        <w:rPr>
          <w:rFonts w:ascii="Times New Roman" w:hAnsi="Times New Roman" w:cs="Times New Roman"/>
          <w:b/>
          <w:sz w:val="24"/>
        </w:rPr>
      </w:pPr>
      <w:r>
        <w:rPr>
          <w:rFonts w:ascii="Times New Roman" w:hAnsi="Times New Roman" w:cs="Times New Roman"/>
          <w:sz w:val="24"/>
        </w:rPr>
        <w:t xml:space="preserve">  </w:t>
      </w:r>
      <w:r w:rsidR="006F01A7" w:rsidRPr="00EE0EFF">
        <w:rPr>
          <w:rFonts w:ascii="Times New Roman" w:hAnsi="Times New Roman" w:cs="Times New Roman"/>
          <w:b/>
          <w:sz w:val="24"/>
        </w:rPr>
        <w:t xml:space="preserve">Основные направления деятельности : </w:t>
      </w:r>
    </w:p>
    <w:p w14:paraId="7906480B" w14:textId="77777777" w:rsidR="00EE0EFF" w:rsidRDefault="006F01A7" w:rsidP="003A63C9">
      <w:pPr>
        <w:pStyle w:val="a3"/>
        <w:tabs>
          <w:tab w:val="left" w:pos="142"/>
        </w:tabs>
        <w:spacing w:after="0" w:line="240" w:lineRule="auto"/>
        <w:ind w:left="0"/>
        <w:jc w:val="both"/>
        <w:rPr>
          <w:rFonts w:ascii="Times New Roman" w:hAnsi="Times New Roman" w:cs="Times New Roman"/>
          <w:sz w:val="24"/>
        </w:rPr>
      </w:pPr>
      <w:r w:rsidRPr="006F01A7">
        <w:rPr>
          <w:rFonts w:ascii="Times New Roman" w:hAnsi="Times New Roman" w:cs="Times New Roman"/>
          <w:sz w:val="24"/>
        </w:rPr>
        <w:sym w:font="Symbol" w:char="F02D"/>
      </w:r>
      <w:r w:rsidRPr="006F01A7">
        <w:rPr>
          <w:rFonts w:ascii="Times New Roman" w:hAnsi="Times New Roman" w:cs="Times New Roman"/>
          <w:sz w:val="24"/>
        </w:rPr>
        <w:t xml:space="preserve"> создание учебно-дидактических материалов по вопросам формирования универсальных учебных действий; </w:t>
      </w:r>
    </w:p>
    <w:p w14:paraId="0106C3B6" w14:textId="77777777" w:rsidR="00EE0EFF" w:rsidRDefault="006F01A7" w:rsidP="003A63C9">
      <w:pPr>
        <w:pStyle w:val="a3"/>
        <w:tabs>
          <w:tab w:val="left" w:pos="142"/>
        </w:tabs>
        <w:spacing w:after="0" w:line="240" w:lineRule="auto"/>
        <w:ind w:left="0"/>
        <w:jc w:val="both"/>
        <w:rPr>
          <w:rFonts w:ascii="Times New Roman" w:hAnsi="Times New Roman" w:cs="Times New Roman"/>
          <w:sz w:val="24"/>
        </w:rPr>
      </w:pPr>
      <w:r w:rsidRPr="006F01A7">
        <w:rPr>
          <w:rFonts w:ascii="Times New Roman" w:hAnsi="Times New Roman" w:cs="Times New Roman"/>
          <w:sz w:val="24"/>
        </w:rPr>
        <w:sym w:font="Symbol" w:char="F02D"/>
      </w:r>
      <w:r w:rsidRPr="006F01A7">
        <w:rPr>
          <w:rFonts w:ascii="Times New Roman" w:hAnsi="Times New Roman" w:cs="Times New Roman"/>
          <w:sz w:val="24"/>
        </w:rPr>
        <w:t xml:space="preserve"> проведение лекций, обучающих семинаров, практикумов для учителей по вопросам формирования универсальных учебных действий; </w:t>
      </w:r>
    </w:p>
    <w:p w14:paraId="7B8EDE60" w14:textId="77777777" w:rsidR="00EE0EFF" w:rsidRDefault="006F01A7" w:rsidP="003A63C9">
      <w:pPr>
        <w:pStyle w:val="a3"/>
        <w:tabs>
          <w:tab w:val="left" w:pos="142"/>
        </w:tabs>
        <w:spacing w:after="0" w:line="240" w:lineRule="auto"/>
        <w:ind w:left="0"/>
        <w:jc w:val="both"/>
        <w:rPr>
          <w:rFonts w:ascii="Times New Roman" w:hAnsi="Times New Roman" w:cs="Times New Roman"/>
          <w:sz w:val="24"/>
        </w:rPr>
      </w:pPr>
      <w:r w:rsidRPr="006F01A7">
        <w:rPr>
          <w:rFonts w:ascii="Times New Roman" w:hAnsi="Times New Roman" w:cs="Times New Roman"/>
          <w:sz w:val="24"/>
        </w:rPr>
        <w:sym w:font="Symbol" w:char="F02D"/>
      </w:r>
      <w:r w:rsidRPr="006F01A7">
        <w:rPr>
          <w:rFonts w:ascii="Times New Roman" w:hAnsi="Times New Roman" w:cs="Times New Roman"/>
          <w:sz w:val="24"/>
        </w:rPr>
        <w:t xml:space="preserve"> разработка методических рекомендаций по использованию учебно- дидактических материалов с целью формирования у учащихся основной школы универсальных учебных действий. </w:t>
      </w:r>
    </w:p>
    <w:p w14:paraId="32F61119" w14:textId="77777777" w:rsidR="00EE0EFF" w:rsidRDefault="006F01A7" w:rsidP="003A63C9">
      <w:pPr>
        <w:pStyle w:val="a3"/>
        <w:tabs>
          <w:tab w:val="left" w:pos="142"/>
        </w:tabs>
        <w:spacing w:after="0" w:line="240" w:lineRule="auto"/>
        <w:ind w:left="0"/>
        <w:jc w:val="both"/>
        <w:rPr>
          <w:rFonts w:ascii="Times New Roman" w:hAnsi="Times New Roman" w:cs="Times New Roman"/>
          <w:sz w:val="24"/>
        </w:rPr>
      </w:pPr>
      <w:r w:rsidRPr="00EE0EFF">
        <w:rPr>
          <w:rFonts w:ascii="Times New Roman" w:hAnsi="Times New Roman" w:cs="Times New Roman"/>
          <w:b/>
          <w:sz w:val="24"/>
        </w:rPr>
        <w:t>Предполагаемый образовательный ресурс:</w:t>
      </w:r>
      <w:r w:rsidRPr="006F01A7">
        <w:rPr>
          <w:rFonts w:ascii="Times New Roman" w:hAnsi="Times New Roman" w:cs="Times New Roman"/>
          <w:sz w:val="24"/>
        </w:rPr>
        <w:t xml:space="preserve"> </w:t>
      </w:r>
    </w:p>
    <w:p w14:paraId="24FAB3A4" w14:textId="77777777" w:rsidR="00EE0EFF" w:rsidRDefault="006F01A7" w:rsidP="003A63C9">
      <w:pPr>
        <w:pStyle w:val="a3"/>
        <w:tabs>
          <w:tab w:val="left" w:pos="142"/>
        </w:tabs>
        <w:spacing w:after="0" w:line="240" w:lineRule="auto"/>
        <w:ind w:left="0"/>
        <w:jc w:val="both"/>
        <w:rPr>
          <w:rFonts w:ascii="Times New Roman" w:hAnsi="Times New Roman" w:cs="Times New Roman"/>
          <w:sz w:val="24"/>
        </w:rPr>
      </w:pPr>
      <w:r w:rsidRPr="006F01A7">
        <w:rPr>
          <w:rFonts w:ascii="Times New Roman" w:hAnsi="Times New Roman" w:cs="Times New Roman"/>
          <w:sz w:val="24"/>
        </w:rPr>
        <w:sym w:font="Symbol" w:char="F02D"/>
      </w:r>
      <w:r w:rsidRPr="006F01A7">
        <w:rPr>
          <w:rFonts w:ascii="Times New Roman" w:hAnsi="Times New Roman" w:cs="Times New Roman"/>
          <w:sz w:val="24"/>
        </w:rPr>
        <w:t xml:space="preserve"> педагогический опыт по вопросу формирования УУД; </w:t>
      </w:r>
    </w:p>
    <w:p w14:paraId="40CA5FF6" w14:textId="77777777" w:rsidR="00EE0EFF" w:rsidRDefault="006F01A7" w:rsidP="003A63C9">
      <w:pPr>
        <w:pStyle w:val="a3"/>
        <w:tabs>
          <w:tab w:val="left" w:pos="142"/>
        </w:tabs>
        <w:spacing w:after="0" w:line="240" w:lineRule="auto"/>
        <w:ind w:left="0"/>
        <w:jc w:val="both"/>
        <w:rPr>
          <w:rFonts w:ascii="Times New Roman" w:hAnsi="Times New Roman" w:cs="Times New Roman"/>
          <w:sz w:val="24"/>
        </w:rPr>
      </w:pPr>
      <w:r w:rsidRPr="006F01A7">
        <w:rPr>
          <w:rFonts w:ascii="Times New Roman" w:hAnsi="Times New Roman" w:cs="Times New Roman"/>
          <w:sz w:val="24"/>
        </w:rPr>
        <w:sym w:font="Symbol" w:char="F02D"/>
      </w:r>
      <w:r w:rsidRPr="006F01A7">
        <w:rPr>
          <w:rFonts w:ascii="Times New Roman" w:hAnsi="Times New Roman" w:cs="Times New Roman"/>
          <w:sz w:val="24"/>
        </w:rPr>
        <w:t xml:space="preserve"> учебно-дидактическое обеспечение уроков в основной школе по формированию УУД;</w:t>
      </w:r>
    </w:p>
    <w:p w14:paraId="2ED041DA" w14:textId="77777777" w:rsidR="00EE0EFF" w:rsidRDefault="006F01A7" w:rsidP="003A63C9">
      <w:pPr>
        <w:pStyle w:val="a3"/>
        <w:tabs>
          <w:tab w:val="left" w:pos="142"/>
        </w:tabs>
        <w:spacing w:after="0" w:line="240" w:lineRule="auto"/>
        <w:ind w:left="0"/>
        <w:jc w:val="both"/>
        <w:rPr>
          <w:rFonts w:ascii="Times New Roman" w:hAnsi="Times New Roman" w:cs="Times New Roman"/>
          <w:sz w:val="24"/>
        </w:rPr>
      </w:pPr>
      <w:r w:rsidRPr="006F01A7">
        <w:rPr>
          <w:rFonts w:ascii="Times New Roman" w:hAnsi="Times New Roman" w:cs="Times New Roman"/>
          <w:sz w:val="24"/>
        </w:rPr>
        <w:t xml:space="preserve"> </w:t>
      </w:r>
      <w:r w:rsidRPr="006F01A7">
        <w:rPr>
          <w:rFonts w:ascii="Times New Roman" w:hAnsi="Times New Roman" w:cs="Times New Roman"/>
          <w:sz w:val="24"/>
        </w:rPr>
        <w:sym w:font="Symbol" w:char="F02D"/>
      </w:r>
      <w:r w:rsidRPr="006F01A7">
        <w:rPr>
          <w:rFonts w:ascii="Times New Roman" w:hAnsi="Times New Roman" w:cs="Times New Roman"/>
          <w:sz w:val="24"/>
        </w:rPr>
        <w:t xml:space="preserve"> методические рекомендации по использованию учебно-дидактических материалов по формированию УУД; </w:t>
      </w:r>
    </w:p>
    <w:p w14:paraId="067B07BD" w14:textId="77777777" w:rsidR="00EE0EFF" w:rsidRDefault="006F01A7" w:rsidP="003A63C9">
      <w:pPr>
        <w:pStyle w:val="a3"/>
        <w:tabs>
          <w:tab w:val="left" w:pos="142"/>
        </w:tabs>
        <w:spacing w:after="0" w:line="240" w:lineRule="auto"/>
        <w:ind w:left="0"/>
        <w:jc w:val="both"/>
        <w:rPr>
          <w:rFonts w:ascii="Times New Roman" w:hAnsi="Times New Roman" w:cs="Times New Roman"/>
          <w:sz w:val="24"/>
        </w:rPr>
      </w:pPr>
      <w:r w:rsidRPr="006F01A7">
        <w:rPr>
          <w:rFonts w:ascii="Times New Roman" w:hAnsi="Times New Roman" w:cs="Times New Roman"/>
          <w:sz w:val="24"/>
        </w:rPr>
        <w:sym w:font="Symbol" w:char="F02D"/>
      </w:r>
      <w:r w:rsidRPr="006F01A7">
        <w:rPr>
          <w:rFonts w:ascii="Times New Roman" w:hAnsi="Times New Roman" w:cs="Times New Roman"/>
          <w:sz w:val="24"/>
        </w:rPr>
        <w:t xml:space="preserve"> методические разработки фрагментов уроков по формированию УУД. </w:t>
      </w:r>
    </w:p>
    <w:p w14:paraId="38E49256" w14:textId="77777777" w:rsidR="00C52937" w:rsidRDefault="006F01A7" w:rsidP="003A63C9">
      <w:pPr>
        <w:pStyle w:val="a3"/>
        <w:tabs>
          <w:tab w:val="left" w:pos="142"/>
        </w:tabs>
        <w:spacing w:after="0" w:line="240" w:lineRule="auto"/>
        <w:ind w:left="0"/>
        <w:jc w:val="both"/>
        <w:rPr>
          <w:rFonts w:ascii="Times New Roman" w:hAnsi="Times New Roman" w:cs="Times New Roman"/>
          <w:sz w:val="24"/>
        </w:rPr>
      </w:pPr>
      <w:r w:rsidRPr="006F01A7">
        <w:rPr>
          <w:rFonts w:ascii="Times New Roman" w:hAnsi="Times New Roman" w:cs="Times New Roman"/>
          <w:sz w:val="24"/>
        </w:rPr>
        <w:t xml:space="preserve">Особенности методической работы в </w:t>
      </w:r>
      <w:r w:rsidR="00EE0EFF">
        <w:rPr>
          <w:rFonts w:ascii="Times New Roman" w:hAnsi="Times New Roman" w:cs="Times New Roman"/>
          <w:sz w:val="24"/>
        </w:rPr>
        <w:t>школе</w:t>
      </w:r>
      <w:r w:rsidRPr="006F01A7">
        <w:rPr>
          <w:rFonts w:ascii="Times New Roman" w:hAnsi="Times New Roman" w:cs="Times New Roman"/>
          <w:sz w:val="24"/>
        </w:rPr>
        <w:t xml:space="preserve"> и планируемые результаты обучения. Содержание работы направлено на изучение методики работы по формированию у учащихся основной школы УУД</w:t>
      </w:r>
      <w:r w:rsidR="00EE0EFF">
        <w:rPr>
          <w:rFonts w:ascii="Times New Roman" w:hAnsi="Times New Roman" w:cs="Times New Roman"/>
          <w:sz w:val="24"/>
        </w:rPr>
        <w:t xml:space="preserve">. </w:t>
      </w:r>
      <w:r w:rsidRPr="006F01A7">
        <w:rPr>
          <w:rFonts w:ascii="Times New Roman" w:hAnsi="Times New Roman" w:cs="Times New Roman"/>
          <w:sz w:val="24"/>
        </w:rPr>
        <w:t xml:space="preserve"> </w:t>
      </w:r>
    </w:p>
    <w:p w14:paraId="33CEBB52" w14:textId="77777777" w:rsidR="00C52937" w:rsidRDefault="006F01A7" w:rsidP="003A63C9">
      <w:pPr>
        <w:pStyle w:val="a3"/>
        <w:tabs>
          <w:tab w:val="left" w:pos="142"/>
        </w:tabs>
        <w:spacing w:after="0" w:line="240" w:lineRule="auto"/>
        <w:ind w:left="0"/>
        <w:jc w:val="both"/>
        <w:rPr>
          <w:rFonts w:ascii="Times New Roman" w:hAnsi="Times New Roman" w:cs="Times New Roman"/>
          <w:sz w:val="24"/>
        </w:rPr>
      </w:pPr>
      <w:r w:rsidRPr="006F01A7">
        <w:rPr>
          <w:rFonts w:ascii="Times New Roman" w:hAnsi="Times New Roman" w:cs="Times New Roman"/>
          <w:sz w:val="24"/>
        </w:rPr>
        <w:t xml:space="preserve">Предполагается, что в результате обучения педагоги расширят свои знания: </w:t>
      </w:r>
    </w:p>
    <w:p w14:paraId="1CF4F69B" w14:textId="77777777" w:rsidR="00C52937" w:rsidRDefault="006F01A7" w:rsidP="003A63C9">
      <w:pPr>
        <w:pStyle w:val="a3"/>
        <w:tabs>
          <w:tab w:val="left" w:pos="142"/>
        </w:tabs>
        <w:spacing w:after="0" w:line="240" w:lineRule="auto"/>
        <w:ind w:left="0"/>
        <w:jc w:val="both"/>
        <w:rPr>
          <w:rFonts w:ascii="Times New Roman" w:hAnsi="Times New Roman" w:cs="Times New Roman"/>
          <w:sz w:val="24"/>
        </w:rPr>
      </w:pPr>
      <w:r w:rsidRPr="006F01A7">
        <w:rPr>
          <w:rFonts w:ascii="Times New Roman" w:hAnsi="Times New Roman" w:cs="Times New Roman"/>
          <w:sz w:val="24"/>
        </w:rPr>
        <w:sym w:font="Symbol" w:char="F02D"/>
      </w:r>
      <w:r w:rsidRPr="006F01A7">
        <w:rPr>
          <w:rFonts w:ascii="Times New Roman" w:hAnsi="Times New Roman" w:cs="Times New Roman"/>
          <w:sz w:val="24"/>
        </w:rPr>
        <w:t xml:space="preserve"> по вопросам формирования деятельности учащихся основной школы на уровне УУД; </w:t>
      </w:r>
    </w:p>
    <w:p w14:paraId="7CA56C86" w14:textId="77777777" w:rsidR="006F01A7" w:rsidRDefault="006F01A7" w:rsidP="003A63C9">
      <w:pPr>
        <w:pStyle w:val="a3"/>
        <w:tabs>
          <w:tab w:val="left" w:pos="142"/>
        </w:tabs>
        <w:spacing w:after="0" w:line="240" w:lineRule="auto"/>
        <w:ind w:left="0"/>
        <w:jc w:val="both"/>
        <w:rPr>
          <w:rFonts w:ascii="Times New Roman" w:hAnsi="Times New Roman" w:cs="Times New Roman"/>
          <w:sz w:val="24"/>
        </w:rPr>
      </w:pPr>
      <w:r w:rsidRPr="006F01A7">
        <w:rPr>
          <w:rFonts w:ascii="Times New Roman" w:hAnsi="Times New Roman" w:cs="Times New Roman"/>
          <w:sz w:val="24"/>
        </w:rPr>
        <w:sym w:font="Symbol" w:char="F02D"/>
      </w:r>
      <w:r w:rsidRPr="006F01A7">
        <w:rPr>
          <w:rFonts w:ascii="Times New Roman" w:hAnsi="Times New Roman" w:cs="Times New Roman"/>
          <w:sz w:val="24"/>
        </w:rPr>
        <w:t xml:space="preserve"> по вопросам работы с учебными, художественными, научно-популярными текстами;</w:t>
      </w:r>
    </w:p>
    <w:p w14:paraId="7141572C" w14:textId="77777777" w:rsidR="00C52937" w:rsidRDefault="00C52937" w:rsidP="003A63C9">
      <w:pPr>
        <w:pStyle w:val="a3"/>
        <w:tabs>
          <w:tab w:val="left" w:pos="142"/>
        </w:tabs>
        <w:spacing w:after="0" w:line="240" w:lineRule="auto"/>
        <w:ind w:left="0"/>
        <w:jc w:val="both"/>
        <w:rPr>
          <w:rFonts w:ascii="Times New Roman" w:hAnsi="Times New Roman" w:cs="Times New Roman"/>
          <w:sz w:val="24"/>
        </w:rPr>
      </w:pPr>
      <w:r w:rsidRPr="00C52937">
        <w:rPr>
          <w:rFonts w:ascii="Times New Roman" w:hAnsi="Times New Roman" w:cs="Times New Roman"/>
          <w:sz w:val="24"/>
        </w:rPr>
        <w:sym w:font="Symbol" w:char="F02D"/>
      </w:r>
      <w:r w:rsidRPr="00C52937">
        <w:rPr>
          <w:rFonts w:ascii="Times New Roman" w:hAnsi="Times New Roman" w:cs="Times New Roman"/>
          <w:sz w:val="24"/>
        </w:rPr>
        <w:t xml:space="preserve"> по вопросам выполнения инструкций; точного следование образцу и простейшим алгоритмам; определения способов контроля и оценки деятельности; учебного сотрудничества. </w:t>
      </w:r>
    </w:p>
    <w:p w14:paraId="72BA34FB" w14:textId="77777777" w:rsidR="00C52937" w:rsidRDefault="00C52937" w:rsidP="003A63C9">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Pr="00C52937">
        <w:rPr>
          <w:rFonts w:ascii="Times New Roman" w:hAnsi="Times New Roman" w:cs="Times New Roman"/>
          <w:sz w:val="24"/>
        </w:rPr>
        <w:t>овладеют приемами формирования познавательной деятельности.</w:t>
      </w:r>
    </w:p>
    <w:p w14:paraId="6C8F8714"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593DFAE2" w14:textId="77777777" w:rsidR="0049453B" w:rsidRPr="0049453B" w:rsidRDefault="0049453B" w:rsidP="0049453B">
      <w:pPr>
        <w:pStyle w:val="af5"/>
        <w:jc w:val="both"/>
        <w:rPr>
          <w:rFonts w:ascii="Times New Roman" w:hAnsi="Times New Roman"/>
          <w:sz w:val="24"/>
          <w:szCs w:val="24"/>
        </w:rPr>
      </w:pPr>
    </w:p>
    <w:p w14:paraId="39CE8A3E" w14:textId="77777777" w:rsidR="0049453B" w:rsidRPr="00DD1E85" w:rsidRDefault="009C11EA" w:rsidP="003F7CBE">
      <w:pPr>
        <w:pStyle w:val="af5"/>
        <w:jc w:val="center"/>
        <w:rPr>
          <w:rFonts w:ascii="Times New Roman" w:hAnsi="Times New Roman"/>
          <w:b/>
          <w:iCs/>
          <w:sz w:val="24"/>
          <w:szCs w:val="24"/>
        </w:rPr>
      </w:pPr>
      <w:r>
        <w:rPr>
          <w:rFonts w:ascii="Times New Roman" w:hAnsi="Times New Roman"/>
          <w:b/>
          <w:iCs/>
          <w:sz w:val="24"/>
          <w:szCs w:val="24"/>
        </w:rPr>
        <w:t>2.1.8.</w:t>
      </w:r>
      <w:r w:rsidR="00DD1E85" w:rsidRPr="00DD1E85">
        <w:rPr>
          <w:rFonts w:ascii="Times New Roman" w:hAnsi="Times New Roman"/>
          <w:b/>
          <w:iCs/>
          <w:sz w:val="24"/>
          <w:szCs w:val="24"/>
        </w:rPr>
        <w:t>В</w:t>
      </w:r>
      <w:r w:rsidR="0049453B" w:rsidRPr="00DD1E85">
        <w:rPr>
          <w:rFonts w:ascii="Times New Roman" w:hAnsi="Times New Roman"/>
          <w:b/>
          <w:iCs/>
          <w:sz w:val="24"/>
          <w:szCs w:val="24"/>
        </w:rPr>
        <w:t>заимодействи</w:t>
      </w:r>
      <w:r w:rsidR="00DD1E85" w:rsidRPr="00DD1E85">
        <w:rPr>
          <w:rFonts w:ascii="Times New Roman" w:hAnsi="Times New Roman"/>
          <w:b/>
          <w:iCs/>
          <w:sz w:val="24"/>
          <w:szCs w:val="24"/>
        </w:rPr>
        <w:t xml:space="preserve">е </w:t>
      </w:r>
      <w:r w:rsidR="0049453B" w:rsidRPr="00DD1E85">
        <w:rPr>
          <w:rFonts w:ascii="Times New Roman" w:hAnsi="Times New Roman"/>
          <w:b/>
          <w:iCs/>
          <w:sz w:val="24"/>
          <w:szCs w:val="24"/>
        </w:rPr>
        <w:t xml:space="preserve"> с учебными, научными и социальными организациями с учѐтом своего расположения сформировавшихся связей.</w:t>
      </w:r>
    </w:p>
    <w:p w14:paraId="439A33B5" w14:textId="77777777" w:rsidR="0049453B" w:rsidRPr="0049453B" w:rsidRDefault="0049453B" w:rsidP="0049453B">
      <w:pPr>
        <w:pStyle w:val="af5"/>
        <w:jc w:val="both"/>
        <w:rPr>
          <w:rFonts w:ascii="Times New Roman" w:hAnsi="Times New Roman"/>
          <w:i/>
          <w:iCs/>
          <w:sz w:val="24"/>
          <w:szCs w:val="24"/>
        </w:rPr>
      </w:pPr>
    </w:p>
    <w:p w14:paraId="0DBE6FAA" w14:textId="77777777" w:rsidR="00F06120" w:rsidRDefault="0049453B" w:rsidP="00F06120">
      <w:pPr>
        <w:pStyle w:val="af5"/>
        <w:ind w:firstLine="708"/>
        <w:jc w:val="both"/>
        <w:rPr>
          <w:rFonts w:ascii="Times New Roman" w:hAnsi="Times New Roman"/>
          <w:sz w:val="24"/>
          <w:szCs w:val="24"/>
        </w:rPr>
      </w:pPr>
      <w:r w:rsidRPr="0049453B">
        <w:rPr>
          <w:rFonts w:ascii="Times New Roman" w:hAnsi="Times New Roman"/>
          <w:sz w:val="24"/>
          <w:szCs w:val="24"/>
        </w:rPr>
        <w:t xml:space="preserve">Для организации учебно-исследовательской и проектной деятельности привлекаем к руководству этими видами деятельности не только учителей, но и других консультантов, экспертов и научных руководителей. Это позволяет реализовать индивидуальную образовательную траекторию максимально большого числа учеников, проявляющих самые разнообразные познавательные интересы. </w:t>
      </w:r>
    </w:p>
    <w:p w14:paraId="5DCE761E" w14:textId="77777777" w:rsidR="00F06120" w:rsidRDefault="0049453B" w:rsidP="00F06120">
      <w:pPr>
        <w:pStyle w:val="af5"/>
        <w:ind w:firstLine="708"/>
        <w:jc w:val="both"/>
        <w:rPr>
          <w:rFonts w:ascii="Times New Roman" w:hAnsi="Times New Roman"/>
          <w:sz w:val="24"/>
          <w:szCs w:val="24"/>
        </w:rPr>
      </w:pPr>
      <w:r w:rsidRPr="0049453B">
        <w:rPr>
          <w:rFonts w:ascii="Times New Roman" w:hAnsi="Times New Roman"/>
          <w:sz w:val="24"/>
          <w:szCs w:val="24"/>
        </w:rPr>
        <w:t>Ведѐтся сотрудничество</w:t>
      </w:r>
      <w:r w:rsidR="009C11EA" w:rsidRPr="0049453B">
        <w:rPr>
          <w:rFonts w:ascii="Times New Roman" w:hAnsi="Times New Roman"/>
          <w:sz w:val="24"/>
          <w:szCs w:val="24"/>
        </w:rPr>
        <w:t>:</w:t>
      </w:r>
    </w:p>
    <w:p w14:paraId="549640ED" w14:textId="77777777" w:rsidR="00F06120" w:rsidRPr="009C11EA" w:rsidRDefault="003F7CBE" w:rsidP="00181E5B">
      <w:pPr>
        <w:pStyle w:val="af5"/>
        <w:numPr>
          <w:ilvl w:val="0"/>
          <w:numId w:val="67"/>
        </w:numPr>
        <w:ind w:left="0" w:firstLine="0"/>
        <w:jc w:val="both"/>
        <w:rPr>
          <w:rFonts w:ascii="Times New Roman" w:hAnsi="Times New Roman"/>
          <w:i/>
          <w:iCs/>
          <w:sz w:val="24"/>
          <w:szCs w:val="24"/>
        </w:rPr>
      </w:pPr>
      <w:r>
        <w:rPr>
          <w:rFonts w:ascii="Times New Roman" w:hAnsi="Times New Roman"/>
          <w:sz w:val="24"/>
          <w:szCs w:val="24"/>
        </w:rPr>
        <w:t>МОУ ИРМО СЮН</w:t>
      </w:r>
      <w:r w:rsidR="009C11EA">
        <w:rPr>
          <w:rFonts w:ascii="Times New Roman" w:hAnsi="Times New Roman"/>
          <w:sz w:val="24"/>
          <w:szCs w:val="24"/>
        </w:rPr>
        <w:t>;</w:t>
      </w:r>
    </w:p>
    <w:p w14:paraId="2345B0BF" w14:textId="77777777" w:rsidR="009C11EA" w:rsidRPr="009C11EA" w:rsidRDefault="009C11EA" w:rsidP="00181E5B">
      <w:pPr>
        <w:pStyle w:val="af5"/>
        <w:numPr>
          <w:ilvl w:val="0"/>
          <w:numId w:val="67"/>
        </w:numPr>
        <w:ind w:left="0" w:firstLine="0"/>
        <w:jc w:val="both"/>
        <w:rPr>
          <w:rFonts w:ascii="Times New Roman" w:hAnsi="Times New Roman"/>
          <w:i/>
          <w:iCs/>
          <w:sz w:val="24"/>
          <w:szCs w:val="24"/>
        </w:rPr>
      </w:pPr>
      <w:r>
        <w:rPr>
          <w:rFonts w:ascii="Times New Roman" w:hAnsi="Times New Roman"/>
          <w:sz w:val="24"/>
          <w:szCs w:val="24"/>
        </w:rPr>
        <w:t>Сельская библиотека;</w:t>
      </w:r>
    </w:p>
    <w:p w14:paraId="439A5166" w14:textId="77777777" w:rsidR="009C11EA" w:rsidRPr="009C11EA" w:rsidRDefault="009C11EA" w:rsidP="00181E5B">
      <w:pPr>
        <w:pStyle w:val="af5"/>
        <w:numPr>
          <w:ilvl w:val="0"/>
          <w:numId w:val="67"/>
        </w:numPr>
        <w:ind w:left="0" w:firstLine="0"/>
        <w:jc w:val="both"/>
        <w:rPr>
          <w:rFonts w:ascii="Times New Roman" w:hAnsi="Times New Roman"/>
          <w:iCs/>
          <w:sz w:val="24"/>
          <w:szCs w:val="24"/>
        </w:rPr>
      </w:pPr>
      <w:r w:rsidRPr="009C11EA">
        <w:rPr>
          <w:rFonts w:ascii="Times New Roman" w:hAnsi="Times New Roman"/>
          <w:iCs/>
          <w:sz w:val="24"/>
          <w:szCs w:val="24"/>
        </w:rPr>
        <w:t>Районный отдел по молодежной политике, спорту и туризму</w:t>
      </w:r>
    </w:p>
    <w:p w14:paraId="123190DF" w14:textId="77777777" w:rsidR="009527A4" w:rsidRDefault="00F06120" w:rsidP="00181E5B">
      <w:pPr>
        <w:pStyle w:val="af5"/>
        <w:numPr>
          <w:ilvl w:val="0"/>
          <w:numId w:val="67"/>
        </w:numPr>
        <w:ind w:left="0" w:firstLine="0"/>
        <w:jc w:val="both"/>
        <w:rPr>
          <w:rFonts w:ascii="Times New Roman" w:hAnsi="Times New Roman"/>
          <w:sz w:val="24"/>
          <w:szCs w:val="24"/>
        </w:rPr>
      </w:pPr>
      <w:r>
        <w:rPr>
          <w:rFonts w:ascii="Times New Roman" w:hAnsi="Times New Roman"/>
          <w:sz w:val="24"/>
          <w:szCs w:val="24"/>
        </w:rPr>
        <w:t>П</w:t>
      </w:r>
      <w:r w:rsidR="0049453B" w:rsidRPr="0049453B">
        <w:rPr>
          <w:rFonts w:ascii="Times New Roman" w:hAnsi="Times New Roman"/>
          <w:sz w:val="24"/>
          <w:szCs w:val="24"/>
        </w:rPr>
        <w:t>ривле</w:t>
      </w:r>
      <w:r>
        <w:rPr>
          <w:rFonts w:ascii="Times New Roman" w:hAnsi="Times New Roman"/>
          <w:sz w:val="24"/>
          <w:szCs w:val="24"/>
        </w:rPr>
        <w:t xml:space="preserve">каются </w:t>
      </w:r>
      <w:r w:rsidR="0049453B" w:rsidRPr="0049453B">
        <w:rPr>
          <w:rFonts w:ascii="Times New Roman" w:hAnsi="Times New Roman"/>
          <w:sz w:val="24"/>
          <w:szCs w:val="24"/>
        </w:rPr>
        <w:t>родител</w:t>
      </w:r>
      <w:r>
        <w:rPr>
          <w:rFonts w:ascii="Times New Roman" w:hAnsi="Times New Roman"/>
          <w:sz w:val="24"/>
          <w:szCs w:val="24"/>
        </w:rPr>
        <w:t>и</w:t>
      </w:r>
      <w:r w:rsidR="0049453B" w:rsidRPr="0049453B">
        <w:rPr>
          <w:rFonts w:ascii="Times New Roman" w:hAnsi="Times New Roman"/>
          <w:sz w:val="24"/>
          <w:szCs w:val="24"/>
        </w:rPr>
        <w:t xml:space="preserve"> в соответствии с квалификацией как участников в организации учебно-исследовательской и проектной деятельности. </w:t>
      </w:r>
    </w:p>
    <w:p w14:paraId="128F742F" w14:textId="77777777" w:rsidR="0049453B" w:rsidRPr="0049453B" w:rsidRDefault="009527A4" w:rsidP="009527A4">
      <w:pPr>
        <w:pStyle w:val="af5"/>
        <w:ind w:firstLine="708"/>
        <w:jc w:val="both"/>
        <w:rPr>
          <w:rFonts w:ascii="Times New Roman" w:hAnsi="Times New Roman"/>
          <w:sz w:val="24"/>
          <w:szCs w:val="24"/>
        </w:rPr>
      </w:pPr>
      <w:r>
        <w:rPr>
          <w:rFonts w:ascii="Times New Roman" w:hAnsi="Times New Roman"/>
          <w:sz w:val="24"/>
          <w:szCs w:val="24"/>
        </w:rPr>
        <w:t xml:space="preserve">Ведется   </w:t>
      </w:r>
      <w:r w:rsidR="0049453B" w:rsidRPr="0049453B">
        <w:rPr>
          <w:rFonts w:ascii="Times New Roman" w:hAnsi="Times New Roman"/>
          <w:sz w:val="24"/>
          <w:szCs w:val="24"/>
        </w:rPr>
        <w:t>организационн</w:t>
      </w:r>
      <w:r>
        <w:rPr>
          <w:rFonts w:ascii="Times New Roman" w:hAnsi="Times New Roman"/>
          <w:sz w:val="24"/>
          <w:szCs w:val="24"/>
        </w:rPr>
        <w:t xml:space="preserve">ая </w:t>
      </w:r>
      <w:r w:rsidR="0049453B" w:rsidRPr="0049453B">
        <w:rPr>
          <w:rFonts w:ascii="Times New Roman" w:hAnsi="Times New Roman"/>
          <w:sz w:val="24"/>
          <w:szCs w:val="24"/>
        </w:rPr>
        <w:t xml:space="preserve"> работ</w:t>
      </w:r>
      <w:r>
        <w:rPr>
          <w:rFonts w:ascii="Times New Roman" w:hAnsi="Times New Roman"/>
          <w:sz w:val="24"/>
          <w:szCs w:val="24"/>
        </w:rPr>
        <w:t>а</w:t>
      </w:r>
      <w:r w:rsidR="0049453B" w:rsidRPr="0049453B">
        <w:rPr>
          <w:rFonts w:ascii="Times New Roman" w:hAnsi="Times New Roman"/>
          <w:sz w:val="24"/>
          <w:szCs w:val="24"/>
        </w:rPr>
        <w:t xml:space="preserve"> и выявлять</w:t>
      </w:r>
      <w:r>
        <w:rPr>
          <w:rFonts w:ascii="Times New Roman" w:hAnsi="Times New Roman"/>
          <w:sz w:val="24"/>
          <w:szCs w:val="24"/>
        </w:rPr>
        <w:t>ся</w:t>
      </w:r>
      <w:r w:rsidR="0049453B" w:rsidRPr="0049453B">
        <w:rPr>
          <w:rFonts w:ascii="Times New Roman" w:hAnsi="Times New Roman"/>
          <w:sz w:val="24"/>
          <w:szCs w:val="24"/>
        </w:rPr>
        <w:t xml:space="preserve"> </w:t>
      </w:r>
      <w:r>
        <w:rPr>
          <w:rFonts w:ascii="Times New Roman" w:hAnsi="Times New Roman"/>
          <w:sz w:val="24"/>
          <w:szCs w:val="24"/>
        </w:rPr>
        <w:t xml:space="preserve"> </w:t>
      </w:r>
      <w:r w:rsidR="0049453B" w:rsidRPr="0049453B">
        <w:rPr>
          <w:rFonts w:ascii="Times New Roman" w:hAnsi="Times New Roman"/>
          <w:sz w:val="24"/>
          <w:szCs w:val="24"/>
        </w:rPr>
        <w:t xml:space="preserve"> лиц</w:t>
      </w:r>
      <w:r>
        <w:rPr>
          <w:rFonts w:ascii="Times New Roman" w:hAnsi="Times New Roman"/>
          <w:sz w:val="24"/>
          <w:szCs w:val="24"/>
        </w:rPr>
        <w:t>а</w:t>
      </w:r>
      <w:r w:rsidR="0049453B" w:rsidRPr="0049453B">
        <w:rPr>
          <w:rFonts w:ascii="Times New Roman" w:hAnsi="Times New Roman"/>
          <w:sz w:val="24"/>
          <w:szCs w:val="24"/>
        </w:rPr>
        <w:t>, которые могут быть в роли консультантов, экспертов и научных руководителей.</w:t>
      </w:r>
    </w:p>
    <w:p w14:paraId="2468F941" w14:textId="77777777" w:rsidR="0049453B" w:rsidRPr="0049453B" w:rsidRDefault="0049453B" w:rsidP="0049453B">
      <w:pPr>
        <w:pStyle w:val="af5"/>
        <w:jc w:val="both"/>
        <w:rPr>
          <w:rFonts w:ascii="Times New Roman" w:hAnsi="Times New Roman"/>
          <w:sz w:val="24"/>
          <w:szCs w:val="24"/>
        </w:rPr>
      </w:pPr>
    </w:p>
    <w:p w14:paraId="6A2F05B5" w14:textId="77777777" w:rsidR="001F2987" w:rsidRDefault="00FA592D" w:rsidP="009527A4">
      <w:pPr>
        <w:pStyle w:val="af5"/>
        <w:jc w:val="center"/>
        <w:rPr>
          <w:rFonts w:ascii="Times New Roman" w:hAnsi="Times New Roman"/>
          <w:b/>
          <w:sz w:val="24"/>
          <w:szCs w:val="24"/>
        </w:rPr>
      </w:pPr>
      <w:r>
        <w:rPr>
          <w:rFonts w:ascii="Times New Roman" w:hAnsi="Times New Roman"/>
          <w:sz w:val="24"/>
          <w:szCs w:val="24"/>
        </w:rPr>
        <w:t>2.1.9.</w:t>
      </w:r>
      <w:r w:rsidR="0049453B" w:rsidRPr="0049453B">
        <w:rPr>
          <w:rFonts w:ascii="Times New Roman" w:hAnsi="Times New Roman"/>
          <w:sz w:val="24"/>
          <w:szCs w:val="24"/>
        </w:rPr>
        <w:t xml:space="preserve"> </w:t>
      </w:r>
      <w:r w:rsidR="0049453B" w:rsidRPr="009527A4">
        <w:rPr>
          <w:rFonts w:ascii="Times New Roman" w:hAnsi="Times New Roman"/>
          <w:b/>
          <w:sz w:val="24"/>
          <w:szCs w:val="24"/>
        </w:rPr>
        <w:t xml:space="preserve">Описание условий, обеспечивающих развитие универсальных учебных действий у обучающихся, в том числе информационно-методического обеспечения, </w:t>
      </w:r>
    </w:p>
    <w:p w14:paraId="28FADB74" w14:textId="77777777" w:rsidR="0049453B" w:rsidRPr="0049453B" w:rsidRDefault="0049453B" w:rsidP="009527A4">
      <w:pPr>
        <w:pStyle w:val="af5"/>
        <w:jc w:val="center"/>
        <w:rPr>
          <w:rFonts w:ascii="Times New Roman" w:hAnsi="Times New Roman"/>
          <w:sz w:val="24"/>
          <w:szCs w:val="24"/>
        </w:rPr>
      </w:pPr>
      <w:r w:rsidRPr="009527A4">
        <w:rPr>
          <w:rFonts w:ascii="Times New Roman" w:hAnsi="Times New Roman"/>
          <w:b/>
          <w:sz w:val="24"/>
          <w:szCs w:val="24"/>
        </w:rPr>
        <w:t>подготовки кадров</w:t>
      </w:r>
      <w:r w:rsidRPr="0049453B">
        <w:rPr>
          <w:rFonts w:ascii="Times New Roman" w:hAnsi="Times New Roman"/>
          <w:sz w:val="24"/>
          <w:szCs w:val="24"/>
        </w:rPr>
        <w:t>.</w:t>
      </w:r>
    </w:p>
    <w:p w14:paraId="3AC1BDCB" w14:textId="77777777" w:rsidR="0049453B" w:rsidRPr="0049453B" w:rsidRDefault="0049453B" w:rsidP="0049453B">
      <w:pPr>
        <w:pStyle w:val="af5"/>
        <w:jc w:val="both"/>
        <w:rPr>
          <w:rFonts w:ascii="Times New Roman" w:hAnsi="Times New Roman"/>
          <w:sz w:val="24"/>
          <w:szCs w:val="24"/>
        </w:rPr>
      </w:pPr>
    </w:p>
    <w:p w14:paraId="359AE79E" w14:textId="77777777" w:rsidR="0049453B" w:rsidRPr="0049453B" w:rsidRDefault="0049453B" w:rsidP="00293935">
      <w:pPr>
        <w:pStyle w:val="af5"/>
        <w:ind w:firstLine="708"/>
        <w:jc w:val="both"/>
        <w:rPr>
          <w:rFonts w:ascii="Times New Roman" w:hAnsi="Times New Roman"/>
          <w:sz w:val="24"/>
          <w:szCs w:val="24"/>
        </w:rPr>
      </w:pPr>
      <w:r w:rsidRPr="0049453B">
        <w:rPr>
          <w:rFonts w:ascii="Times New Roman" w:hAnsi="Times New Roman"/>
          <w:sz w:val="24"/>
          <w:szCs w:val="24"/>
        </w:rPr>
        <w:t>«Умение учиться» выступает существенным фактором повышения эффективности освоения учащимися предметных знаний, умений и формирования компетенции, образа мира и ценностно-смысловых оснований личностного морального выбора.</w:t>
      </w:r>
    </w:p>
    <w:p w14:paraId="12B46E32" w14:textId="77777777" w:rsidR="0049453B" w:rsidRPr="0049453B" w:rsidRDefault="0049453B" w:rsidP="0049453B">
      <w:pPr>
        <w:pStyle w:val="af5"/>
        <w:jc w:val="both"/>
        <w:rPr>
          <w:rFonts w:ascii="Times New Roman" w:hAnsi="Times New Roman"/>
          <w:sz w:val="24"/>
          <w:szCs w:val="24"/>
        </w:rPr>
      </w:pPr>
    </w:p>
    <w:p w14:paraId="2EF426D1"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i/>
          <w:iCs/>
          <w:sz w:val="24"/>
          <w:szCs w:val="24"/>
        </w:rPr>
        <w:t>Условия,</w:t>
      </w:r>
      <w:r w:rsidRPr="0049453B">
        <w:rPr>
          <w:rFonts w:ascii="Times New Roman" w:hAnsi="Times New Roman"/>
          <w:sz w:val="24"/>
          <w:szCs w:val="24"/>
        </w:rPr>
        <w:tab/>
      </w:r>
      <w:r w:rsidRPr="0049453B">
        <w:rPr>
          <w:rFonts w:ascii="Times New Roman" w:hAnsi="Times New Roman"/>
          <w:i/>
          <w:iCs/>
          <w:sz w:val="24"/>
          <w:szCs w:val="24"/>
        </w:rPr>
        <w:t>обеспечивающие</w:t>
      </w:r>
      <w:r w:rsidRPr="0049453B">
        <w:rPr>
          <w:rFonts w:ascii="Times New Roman" w:hAnsi="Times New Roman"/>
          <w:sz w:val="24"/>
          <w:szCs w:val="24"/>
        </w:rPr>
        <w:tab/>
      </w:r>
      <w:r w:rsidRPr="0049453B">
        <w:rPr>
          <w:rFonts w:ascii="Times New Roman" w:hAnsi="Times New Roman"/>
          <w:i/>
          <w:iCs/>
          <w:sz w:val="24"/>
          <w:szCs w:val="24"/>
        </w:rPr>
        <w:t>развитие</w:t>
      </w:r>
      <w:r w:rsidRPr="0049453B">
        <w:rPr>
          <w:rFonts w:ascii="Times New Roman" w:hAnsi="Times New Roman"/>
          <w:i/>
          <w:iCs/>
          <w:sz w:val="24"/>
          <w:szCs w:val="24"/>
        </w:rPr>
        <w:tab/>
        <w:t>универсальных</w:t>
      </w:r>
      <w:r w:rsidRPr="0049453B">
        <w:rPr>
          <w:rFonts w:ascii="Times New Roman" w:hAnsi="Times New Roman"/>
          <w:sz w:val="24"/>
          <w:szCs w:val="24"/>
        </w:rPr>
        <w:tab/>
      </w:r>
      <w:r w:rsidRPr="0049453B">
        <w:rPr>
          <w:rFonts w:ascii="Times New Roman" w:hAnsi="Times New Roman"/>
          <w:i/>
          <w:iCs/>
          <w:sz w:val="24"/>
          <w:szCs w:val="24"/>
        </w:rPr>
        <w:t>учебных</w:t>
      </w:r>
      <w:r w:rsidRPr="0049453B">
        <w:rPr>
          <w:rFonts w:ascii="Times New Roman" w:hAnsi="Times New Roman"/>
          <w:sz w:val="24"/>
          <w:szCs w:val="24"/>
        </w:rPr>
        <w:tab/>
      </w:r>
      <w:r w:rsidRPr="0049453B">
        <w:rPr>
          <w:rFonts w:ascii="Times New Roman" w:hAnsi="Times New Roman"/>
          <w:i/>
          <w:iCs/>
          <w:sz w:val="24"/>
          <w:szCs w:val="24"/>
        </w:rPr>
        <w:t>действий</w:t>
      </w:r>
      <w:r w:rsidRPr="0049453B">
        <w:rPr>
          <w:rFonts w:ascii="Times New Roman" w:hAnsi="Times New Roman"/>
          <w:i/>
          <w:iCs/>
          <w:sz w:val="24"/>
          <w:szCs w:val="24"/>
        </w:rPr>
        <w:tab/>
        <w:t>в</w:t>
      </w:r>
    </w:p>
    <w:p w14:paraId="6781F1AC"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i/>
          <w:iCs/>
          <w:sz w:val="24"/>
          <w:szCs w:val="24"/>
        </w:rPr>
        <w:t>образовательном</w:t>
      </w:r>
      <w:r w:rsidRPr="0049453B">
        <w:rPr>
          <w:rFonts w:ascii="Times New Roman" w:hAnsi="Times New Roman"/>
          <w:i/>
          <w:iCs/>
          <w:sz w:val="24"/>
          <w:szCs w:val="24"/>
        </w:rPr>
        <w:tab/>
        <w:t>процессе</w:t>
      </w:r>
      <w:r w:rsidRPr="0049453B">
        <w:rPr>
          <w:rFonts w:ascii="Times New Roman" w:hAnsi="Times New Roman"/>
          <w:i/>
          <w:iCs/>
          <w:sz w:val="24"/>
          <w:szCs w:val="24"/>
        </w:rPr>
        <w:tab/>
        <w:t>определяются</w:t>
      </w:r>
      <w:r w:rsidRPr="0049453B">
        <w:rPr>
          <w:rFonts w:ascii="Times New Roman" w:hAnsi="Times New Roman"/>
          <w:sz w:val="24"/>
          <w:szCs w:val="24"/>
        </w:rPr>
        <w:tab/>
      </w:r>
      <w:r w:rsidRPr="0049453B">
        <w:rPr>
          <w:rFonts w:ascii="Times New Roman" w:hAnsi="Times New Roman"/>
          <w:i/>
          <w:iCs/>
          <w:sz w:val="24"/>
          <w:szCs w:val="24"/>
        </w:rPr>
        <w:t>следующими</w:t>
      </w:r>
      <w:r w:rsidRPr="0049453B">
        <w:rPr>
          <w:rFonts w:ascii="Times New Roman" w:hAnsi="Times New Roman"/>
          <w:sz w:val="24"/>
          <w:szCs w:val="24"/>
        </w:rPr>
        <w:tab/>
      </w:r>
      <w:r w:rsidRPr="0049453B">
        <w:rPr>
          <w:rFonts w:ascii="Times New Roman" w:hAnsi="Times New Roman"/>
          <w:i/>
          <w:iCs/>
          <w:sz w:val="24"/>
          <w:szCs w:val="24"/>
        </w:rPr>
        <w:t>взаимодополняющими</w:t>
      </w:r>
    </w:p>
    <w:p w14:paraId="7F2133D7"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i/>
          <w:iCs/>
          <w:sz w:val="24"/>
          <w:szCs w:val="24"/>
        </w:rPr>
        <w:t>положениями:</w:t>
      </w:r>
    </w:p>
    <w:p w14:paraId="37CEAF93" w14:textId="77777777" w:rsidR="0049453B" w:rsidRPr="0049453B" w:rsidRDefault="0049453B" w:rsidP="00293935">
      <w:pPr>
        <w:pStyle w:val="af5"/>
        <w:ind w:firstLine="708"/>
        <w:jc w:val="both"/>
        <w:rPr>
          <w:rFonts w:ascii="Times New Roman" w:hAnsi="Times New Roman"/>
          <w:sz w:val="24"/>
          <w:szCs w:val="24"/>
        </w:rPr>
      </w:pPr>
      <w:r w:rsidRPr="0049453B">
        <w:rPr>
          <w:rFonts w:ascii="Times New Roman" w:hAnsi="Times New Roman"/>
          <w:sz w:val="24"/>
          <w:szCs w:val="24"/>
        </w:rPr>
        <w:t>Формирование универсальных учебных действий рассматривается как важнейшая цель образовательного процесса, определяющая его содержание и организацию. Отбор и структурирование содержания образования, выбор методов, определение форм обучения должны учитывать цели формирования конкретных видов универсальных учебных действий.</w:t>
      </w:r>
    </w:p>
    <w:p w14:paraId="0F32669C" w14:textId="77777777" w:rsidR="0049453B" w:rsidRPr="0049453B" w:rsidRDefault="0049453B" w:rsidP="00293935">
      <w:pPr>
        <w:pStyle w:val="af5"/>
        <w:ind w:firstLine="708"/>
        <w:jc w:val="both"/>
        <w:rPr>
          <w:rFonts w:ascii="Times New Roman" w:hAnsi="Times New Roman"/>
          <w:sz w:val="24"/>
          <w:szCs w:val="24"/>
        </w:rPr>
      </w:pPr>
      <w:r w:rsidRPr="0049453B">
        <w:rPr>
          <w:rFonts w:ascii="Times New Roman" w:hAnsi="Times New Roman"/>
          <w:sz w:val="24"/>
          <w:szCs w:val="24"/>
        </w:rPr>
        <w:t>Организация полной ориентировочной основы универсального учебного действия с учетом предметного содержания учебной дисциплины.</w:t>
      </w:r>
    </w:p>
    <w:p w14:paraId="1B9717BC" w14:textId="77777777" w:rsidR="0049453B" w:rsidRPr="0049453B" w:rsidRDefault="0049453B" w:rsidP="00293935">
      <w:pPr>
        <w:pStyle w:val="af5"/>
        <w:ind w:firstLine="708"/>
        <w:jc w:val="both"/>
        <w:rPr>
          <w:rFonts w:ascii="Times New Roman" w:hAnsi="Times New Roman"/>
          <w:sz w:val="24"/>
          <w:szCs w:val="24"/>
        </w:rPr>
      </w:pPr>
      <w:r w:rsidRPr="0049453B">
        <w:rPr>
          <w:rFonts w:ascii="Times New Roman" w:hAnsi="Times New Roman"/>
          <w:sz w:val="24"/>
          <w:szCs w:val="24"/>
        </w:rPr>
        <w:t>Формирование универсальных учебных действий происходит в контексте усвоения разных предметных дисциплин.</w:t>
      </w:r>
    </w:p>
    <w:p w14:paraId="0E764F75" w14:textId="77777777" w:rsidR="0049453B" w:rsidRPr="0049453B" w:rsidRDefault="0049453B" w:rsidP="00293935">
      <w:pPr>
        <w:pStyle w:val="af5"/>
        <w:ind w:firstLine="708"/>
        <w:jc w:val="both"/>
        <w:rPr>
          <w:rFonts w:ascii="Times New Roman" w:hAnsi="Times New Roman"/>
          <w:sz w:val="24"/>
          <w:szCs w:val="24"/>
        </w:rPr>
      </w:pPr>
      <w:r w:rsidRPr="0049453B">
        <w:rPr>
          <w:rFonts w:ascii="Times New Roman" w:hAnsi="Times New Roman"/>
          <w:sz w:val="24"/>
          <w:szCs w:val="24"/>
        </w:rPr>
        <w:t>Организация поэтапной отработки УУД, обеспечивающей переход к высшим уровням выполнения (от материализованной к речевой и умственной форме действия).</w:t>
      </w:r>
    </w:p>
    <w:p w14:paraId="6BD2EBE8" w14:textId="77777777" w:rsidR="0049453B" w:rsidRPr="0049453B" w:rsidRDefault="0049453B" w:rsidP="00293935">
      <w:pPr>
        <w:pStyle w:val="af5"/>
        <w:ind w:firstLine="708"/>
        <w:jc w:val="both"/>
        <w:rPr>
          <w:rFonts w:ascii="Times New Roman" w:hAnsi="Times New Roman"/>
          <w:sz w:val="24"/>
          <w:szCs w:val="24"/>
        </w:rPr>
      </w:pPr>
      <w:r w:rsidRPr="0049453B">
        <w:rPr>
          <w:rFonts w:ascii="Times New Roman" w:hAnsi="Times New Roman"/>
          <w:sz w:val="24"/>
          <w:szCs w:val="24"/>
        </w:rPr>
        <w:t>Разработка системы задач (заданий), выполнение которых обеспечит формирование заданных свойств универсального действия (обобщенности, разумности, осознанности, критичности, освоенности).</w:t>
      </w:r>
    </w:p>
    <w:p w14:paraId="15B10A29" w14:textId="77777777" w:rsidR="0049453B" w:rsidRPr="0049453B" w:rsidRDefault="0049453B" w:rsidP="00293935">
      <w:pPr>
        <w:pStyle w:val="af5"/>
        <w:ind w:firstLine="708"/>
        <w:jc w:val="both"/>
        <w:rPr>
          <w:rFonts w:ascii="Times New Roman" w:hAnsi="Times New Roman"/>
          <w:sz w:val="24"/>
          <w:szCs w:val="24"/>
        </w:rPr>
      </w:pPr>
      <w:r w:rsidRPr="0049453B">
        <w:rPr>
          <w:rFonts w:ascii="Times New Roman" w:hAnsi="Times New Roman"/>
          <w:sz w:val="24"/>
          <w:szCs w:val="24"/>
        </w:rPr>
        <w:t>Успешность развития универсальных учебных действий определяет эффективность образовательного процесса в целом, в частности – качество усвоения знаний и предметных умений, формирование образа мира и основных видов компетенций учащихся, включая социальную и личностную компетентности.</w:t>
      </w:r>
    </w:p>
    <w:p w14:paraId="43DF8982" w14:textId="77777777" w:rsidR="0049453B" w:rsidRPr="0049453B" w:rsidRDefault="0049453B" w:rsidP="00293935">
      <w:pPr>
        <w:pStyle w:val="af5"/>
        <w:ind w:firstLine="708"/>
        <w:jc w:val="both"/>
        <w:rPr>
          <w:rFonts w:ascii="Times New Roman" w:hAnsi="Times New Roman"/>
          <w:sz w:val="24"/>
          <w:szCs w:val="24"/>
        </w:rPr>
      </w:pPr>
      <w:r w:rsidRPr="0049453B">
        <w:rPr>
          <w:rFonts w:ascii="Times New Roman" w:hAnsi="Times New Roman"/>
          <w:sz w:val="24"/>
          <w:szCs w:val="24"/>
        </w:rPr>
        <w:t>Представление о функциях, содержании и видах универсальных учебных действий быть положено в основу построения целостного учебно-воспитательного процесса. Формирование УУД в образовательном процессе определяется тремя следующими взаимодополняющими положениями:</w:t>
      </w:r>
    </w:p>
    <w:p w14:paraId="71AB060F" w14:textId="77777777" w:rsidR="0049453B" w:rsidRPr="0049453B" w:rsidRDefault="0049453B" w:rsidP="00293935">
      <w:pPr>
        <w:pStyle w:val="af5"/>
        <w:ind w:firstLine="708"/>
        <w:jc w:val="both"/>
        <w:rPr>
          <w:rFonts w:ascii="Times New Roman" w:hAnsi="Times New Roman"/>
          <w:sz w:val="24"/>
          <w:szCs w:val="24"/>
        </w:rPr>
      </w:pPr>
      <w:r w:rsidRPr="0049453B">
        <w:rPr>
          <w:rFonts w:ascii="Times New Roman" w:hAnsi="Times New Roman"/>
          <w:sz w:val="24"/>
          <w:szCs w:val="24"/>
        </w:rPr>
        <w:t>формирование УУД как цель образовательного процесса определяет его содержание и организацию;</w:t>
      </w:r>
    </w:p>
    <w:p w14:paraId="49145261" w14:textId="77777777" w:rsidR="0049453B" w:rsidRPr="0049453B" w:rsidRDefault="0049453B" w:rsidP="00293935">
      <w:pPr>
        <w:pStyle w:val="af5"/>
        <w:ind w:firstLine="708"/>
        <w:jc w:val="both"/>
        <w:rPr>
          <w:rFonts w:ascii="Times New Roman" w:hAnsi="Times New Roman"/>
          <w:sz w:val="24"/>
          <w:szCs w:val="24"/>
        </w:rPr>
      </w:pPr>
      <w:r w:rsidRPr="0049453B">
        <w:rPr>
          <w:rFonts w:ascii="Times New Roman" w:hAnsi="Times New Roman"/>
          <w:sz w:val="24"/>
          <w:szCs w:val="24"/>
        </w:rPr>
        <w:t>формирование УУД происходит в контексте усвоения разных предметных дисциплин;</w:t>
      </w:r>
    </w:p>
    <w:p w14:paraId="2BA9207E" w14:textId="77777777" w:rsidR="0049453B" w:rsidRPr="0049453B" w:rsidRDefault="0049453B" w:rsidP="0049453B">
      <w:pPr>
        <w:pStyle w:val="af5"/>
        <w:jc w:val="both"/>
        <w:rPr>
          <w:rFonts w:ascii="Times New Roman" w:hAnsi="Times New Roman"/>
          <w:sz w:val="24"/>
          <w:szCs w:val="24"/>
        </w:rPr>
      </w:pPr>
    </w:p>
    <w:p w14:paraId="12503FAB"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sz w:val="24"/>
          <w:szCs w:val="24"/>
        </w:rPr>
        <w:t>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компетентности учащегося, в том числе социальной и личностной.</w:t>
      </w:r>
    </w:p>
    <w:p w14:paraId="2BA737F2" w14:textId="77777777" w:rsidR="0049453B" w:rsidRPr="0049453B" w:rsidRDefault="0049453B" w:rsidP="00293935">
      <w:pPr>
        <w:pStyle w:val="af5"/>
        <w:ind w:firstLine="708"/>
        <w:jc w:val="both"/>
        <w:rPr>
          <w:rFonts w:ascii="Times New Roman" w:hAnsi="Times New Roman"/>
          <w:sz w:val="24"/>
          <w:szCs w:val="24"/>
        </w:rPr>
      </w:pPr>
      <w:r w:rsidRPr="0049453B">
        <w:rPr>
          <w:rFonts w:ascii="Times New Roman" w:hAnsi="Times New Roman"/>
          <w:sz w:val="24"/>
          <w:szCs w:val="24"/>
        </w:rPr>
        <w:t xml:space="preserve">Условия и средства формирования универсальных учебных действий </w:t>
      </w:r>
      <w:r w:rsidRPr="0049453B">
        <w:rPr>
          <w:rFonts w:ascii="Times New Roman" w:hAnsi="Times New Roman"/>
          <w:i/>
          <w:iCs/>
          <w:sz w:val="24"/>
          <w:szCs w:val="24"/>
        </w:rPr>
        <w:t>Учебное сотрудничество</w:t>
      </w:r>
    </w:p>
    <w:p w14:paraId="491A1AED" w14:textId="77777777" w:rsidR="0049453B" w:rsidRPr="0049453B" w:rsidRDefault="0049453B" w:rsidP="0049453B">
      <w:pPr>
        <w:pStyle w:val="af5"/>
        <w:jc w:val="both"/>
        <w:rPr>
          <w:rFonts w:ascii="Times New Roman" w:hAnsi="Times New Roman"/>
          <w:sz w:val="24"/>
          <w:szCs w:val="24"/>
        </w:rPr>
      </w:pPr>
    </w:p>
    <w:p w14:paraId="0987D20A" w14:textId="77777777" w:rsidR="0049453B" w:rsidRPr="0049453B" w:rsidRDefault="0049453B" w:rsidP="00FA592D">
      <w:pPr>
        <w:pStyle w:val="af5"/>
        <w:ind w:firstLine="708"/>
        <w:jc w:val="both"/>
        <w:rPr>
          <w:rFonts w:ascii="Times New Roman" w:hAnsi="Times New Roman"/>
          <w:sz w:val="24"/>
          <w:szCs w:val="24"/>
        </w:rPr>
      </w:pPr>
      <w:r w:rsidRPr="0049453B">
        <w:rPr>
          <w:rFonts w:ascii="Times New Roman" w:hAnsi="Times New Roman"/>
          <w:sz w:val="24"/>
          <w:szCs w:val="24"/>
        </w:rPr>
        <w:t>На</w:t>
      </w:r>
      <w:r w:rsidR="00293935">
        <w:rPr>
          <w:rFonts w:ascii="Times New Roman" w:hAnsi="Times New Roman"/>
          <w:sz w:val="24"/>
          <w:szCs w:val="24"/>
        </w:rPr>
        <w:t xml:space="preserve"> уровне </w:t>
      </w:r>
      <w:r w:rsidRPr="0049453B">
        <w:rPr>
          <w:rFonts w:ascii="Times New Roman" w:hAnsi="Times New Roman"/>
          <w:sz w:val="24"/>
          <w:szCs w:val="24"/>
        </w:rPr>
        <w:t xml:space="preserve">основного общего образования дети активно включаются в совместные занятия. Хотя учебная деятельность по своему характеру остаѐтся преимущественно </w:t>
      </w:r>
      <w:r w:rsidRPr="0049453B">
        <w:rPr>
          <w:rFonts w:ascii="Times New Roman" w:hAnsi="Times New Roman"/>
          <w:i/>
          <w:iCs/>
          <w:sz w:val="24"/>
          <w:szCs w:val="24"/>
        </w:rPr>
        <w:t xml:space="preserve">индивидуальной, </w:t>
      </w:r>
      <w:r w:rsidRPr="0049453B">
        <w:rPr>
          <w:rFonts w:ascii="Times New Roman" w:hAnsi="Times New Roman"/>
          <w:sz w:val="24"/>
          <w:szCs w:val="24"/>
        </w:rPr>
        <w:t>тем не менее</w:t>
      </w:r>
      <w:r w:rsidRPr="0049453B">
        <w:rPr>
          <w:rFonts w:ascii="Times New Roman" w:hAnsi="Times New Roman"/>
          <w:i/>
          <w:iCs/>
          <w:sz w:val="24"/>
          <w:szCs w:val="24"/>
        </w:rPr>
        <w:t xml:space="preserve"> вокруг </w:t>
      </w:r>
      <w:r w:rsidRPr="0049453B">
        <w:rPr>
          <w:rFonts w:ascii="Times New Roman" w:hAnsi="Times New Roman"/>
          <w:sz w:val="24"/>
          <w:szCs w:val="24"/>
        </w:rPr>
        <w:t>неѐ</w:t>
      </w:r>
      <w:r w:rsidRPr="0049453B">
        <w:rPr>
          <w:rFonts w:ascii="Times New Roman" w:hAnsi="Times New Roman"/>
          <w:i/>
          <w:iCs/>
          <w:sz w:val="24"/>
          <w:szCs w:val="24"/>
        </w:rPr>
        <w:t xml:space="preserve"> </w:t>
      </w:r>
      <w:r w:rsidRPr="0049453B">
        <w:rPr>
          <w:rFonts w:ascii="Times New Roman" w:hAnsi="Times New Roman"/>
          <w:sz w:val="24"/>
          <w:szCs w:val="24"/>
        </w:rPr>
        <w:t>(например,</w:t>
      </w:r>
      <w:r w:rsidRPr="0049453B">
        <w:rPr>
          <w:rFonts w:ascii="Times New Roman" w:hAnsi="Times New Roman"/>
          <w:i/>
          <w:iCs/>
          <w:sz w:val="24"/>
          <w:szCs w:val="24"/>
        </w:rPr>
        <w:t xml:space="preserve"> </w:t>
      </w:r>
      <w:r w:rsidRPr="0049453B">
        <w:rPr>
          <w:rFonts w:ascii="Times New Roman" w:hAnsi="Times New Roman"/>
          <w:sz w:val="24"/>
          <w:szCs w:val="24"/>
        </w:rPr>
        <w:t>на переменах,</w:t>
      </w:r>
      <w:r w:rsidRPr="0049453B">
        <w:rPr>
          <w:rFonts w:ascii="Times New Roman" w:hAnsi="Times New Roman"/>
          <w:i/>
          <w:iCs/>
          <w:sz w:val="24"/>
          <w:szCs w:val="24"/>
        </w:rPr>
        <w:t xml:space="preserve"> </w:t>
      </w:r>
      <w:r w:rsidRPr="0049453B">
        <w:rPr>
          <w:rFonts w:ascii="Times New Roman" w:hAnsi="Times New Roman"/>
          <w:sz w:val="24"/>
          <w:szCs w:val="24"/>
        </w:rPr>
        <w:t>в групповых играх,</w:t>
      </w:r>
      <w:r w:rsidRPr="0049453B">
        <w:rPr>
          <w:rFonts w:ascii="Times New Roman" w:hAnsi="Times New Roman"/>
          <w:i/>
          <w:iCs/>
          <w:sz w:val="24"/>
          <w:szCs w:val="24"/>
        </w:rPr>
        <w:t xml:space="preserve"> </w:t>
      </w:r>
      <w:r w:rsidRPr="0049453B">
        <w:rPr>
          <w:rFonts w:ascii="Times New Roman" w:hAnsi="Times New Roman"/>
          <w:sz w:val="24"/>
          <w:szCs w:val="24"/>
        </w:rPr>
        <w:t xml:space="preserve">спортивных соревнованиях, в домашней обстановке и т. д.) нередко возникает настоящее сотрудничество обучающихся: дети </w:t>
      </w:r>
      <w:r w:rsidRPr="0049453B">
        <w:rPr>
          <w:rFonts w:ascii="Times New Roman" w:hAnsi="Times New Roman"/>
          <w:i/>
          <w:iCs/>
          <w:sz w:val="24"/>
          <w:szCs w:val="24"/>
        </w:rPr>
        <w:t>помогают</w:t>
      </w:r>
      <w:r w:rsidRPr="0049453B">
        <w:rPr>
          <w:rFonts w:ascii="Times New Roman" w:hAnsi="Times New Roman"/>
          <w:sz w:val="24"/>
          <w:szCs w:val="24"/>
        </w:rPr>
        <w:t xml:space="preserve"> друг другу, осуществляют </w:t>
      </w:r>
      <w:r w:rsidRPr="0049453B">
        <w:rPr>
          <w:rFonts w:ascii="Times New Roman" w:hAnsi="Times New Roman"/>
          <w:i/>
          <w:iCs/>
          <w:sz w:val="24"/>
          <w:szCs w:val="24"/>
        </w:rPr>
        <w:t>взаимоконтроль</w:t>
      </w:r>
      <w:r w:rsidRPr="0049453B">
        <w:rPr>
          <w:rFonts w:ascii="Times New Roman" w:hAnsi="Times New Roman"/>
          <w:sz w:val="24"/>
          <w:szCs w:val="24"/>
        </w:rPr>
        <w:t xml:space="preserve"> и т. д.</w:t>
      </w:r>
      <w:r w:rsidR="00293935">
        <w:rPr>
          <w:rFonts w:ascii="Times New Roman" w:hAnsi="Times New Roman"/>
          <w:sz w:val="24"/>
          <w:szCs w:val="24"/>
        </w:rPr>
        <w:t xml:space="preserve"> </w:t>
      </w:r>
    </w:p>
    <w:p w14:paraId="3A91783D"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sz w:val="24"/>
          <w:szCs w:val="24"/>
        </w:rPr>
        <w:t xml:space="preserve">условиях </w:t>
      </w:r>
      <w:r w:rsidRPr="0049453B">
        <w:rPr>
          <w:rFonts w:ascii="Times New Roman" w:hAnsi="Times New Roman"/>
          <w:i/>
          <w:iCs/>
          <w:sz w:val="24"/>
          <w:szCs w:val="24"/>
        </w:rPr>
        <w:t>специально организуемого учебного сотрудничества</w:t>
      </w:r>
      <w:r w:rsidRPr="0049453B">
        <w:rPr>
          <w:rFonts w:ascii="Times New Roman" w:hAnsi="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r w:rsidR="00293935">
        <w:rPr>
          <w:rFonts w:ascii="Times New Roman" w:hAnsi="Times New Roman"/>
          <w:sz w:val="24"/>
          <w:szCs w:val="24"/>
        </w:rPr>
        <w:t xml:space="preserve"> </w:t>
      </w:r>
    </w:p>
    <w:p w14:paraId="79BE953F"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sz w:val="24"/>
          <w:szCs w:val="24"/>
        </w:rPr>
        <w:t>• распределение начальных действий и операций, заданное предметным условием совместной работы;</w:t>
      </w:r>
      <w:r w:rsidR="00293935">
        <w:rPr>
          <w:rFonts w:ascii="Times New Roman" w:hAnsi="Times New Roman"/>
          <w:sz w:val="24"/>
          <w:szCs w:val="24"/>
        </w:rPr>
        <w:t xml:space="preserve"> </w:t>
      </w:r>
    </w:p>
    <w:p w14:paraId="1F7090F8"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r w:rsidR="00293935">
        <w:rPr>
          <w:rFonts w:ascii="Times New Roman" w:hAnsi="Times New Roman"/>
          <w:sz w:val="24"/>
          <w:szCs w:val="24"/>
        </w:rPr>
        <w:t xml:space="preserve"> </w:t>
      </w:r>
    </w:p>
    <w:p w14:paraId="3C762FF8"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включѐнного в деятельность);</w:t>
      </w:r>
      <w:r w:rsidR="00293935">
        <w:rPr>
          <w:rFonts w:ascii="Times New Roman" w:hAnsi="Times New Roman"/>
          <w:sz w:val="24"/>
          <w:szCs w:val="24"/>
        </w:rPr>
        <w:t xml:space="preserve"> </w:t>
      </w:r>
    </w:p>
    <w:p w14:paraId="1D1B0793"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sz w:val="24"/>
          <w:szCs w:val="24"/>
        </w:rPr>
        <w:t>• коммуникацию (общение), обеспечивающую реализацию процессов распределения, обмена и взаимопонимания;</w:t>
      </w:r>
      <w:r w:rsidR="00293935">
        <w:rPr>
          <w:rFonts w:ascii="Times New Roman" w:hAnsi="Times New Roman"/>
          <w:sz w:val="24"/>
          <w:szCs w:val="24"/>
        </w:rPr>
        <w:t xml:space="preserve"> </w:t>
      </w:r>
    </w:p>
    <w:p w14:paraId="30FE5B02"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r w:rsidR="00293935">
        <w:rPr>
          <w:rFonts w:ascii="Times New Roman" w:hAnsi="Times New Roman"/>
          <w:sz w:val="24"/>
          <w:szCs w:val="24"/>
        </w:rPr>
        <w:t xml:space="preserve"> </w:t>
      </w:r>
    </w:p>
    <w:p w14:paraId="28F635F1"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sz w:val="24"/>
          <w:szCs w:val="24"/>
        </w:rPr>
        <w:t>• рефлексию, обеспечивающую преодоление ограничений собственного действия относительно общей схемы деятельности.</w:t>
      </w:r>
      <w:r w:rsidR="00293935">
        <w:rPr>
          <w:rFonts w:ascii="Times New Roman" w:hAnsi="Times New Roman"/>
          <w:sz w:val="24"/>
          <w:szCs w:val="24"/>
        </w:rPr>
        <w:t xml:space="preserve"> </w:t>
      </w:r>
    </w:p>
    <w:p w14:paraId="08802CB4"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sz w:val="24"/>
          <w:szCs w:val="24"/>
        </w:rPr>
        <w:t>Совместная деятельность</w:t>
      </w:r>
      <w:r w:rsidR="00293935">
        <w:rPr>
          <w:rFonts w:ascii="Times New Roman" w:hAnsi="Times New Roman"/>
          <w:sz w:val="24"/>
          <w:szCs w:val="24"/>
        </w:rPr>
        <w:t xml:space="preserve"> </w:t>
      </w:r>
    </w:p>
    <w:p w14:paraId="383FBA2D" w14:textId="77777777" w:rsidR="0049453B" w:rsidRPr="0049453B" w:rsidRDefault="00293935" w:rsidP="0049453B">
      <w:pPr>
        <w:pStyle w:val="af5"/>
        <w:jc w:val="both"/>
        <w:rPr>
          <w:rFonts w:ascii="Times New Roman" w:hAnsi="Times New Roman"/>
          <w:sz w:val="24"/>
          <w:szCs w:val="24"/>
        </w:rPr>
      </w:pPr>
      <w:r>
        <w:rPr>
          <w:rFonts w:ascii="Times New Roman" w:hAnsi="Times New Roman"/>
          <w:sz w:val="24"/>
          <w:szCs w:val="24"/>
        </w:rPr>
        <w:t xml:space="preserve">          </w:t>
      </w:r>
      <w:r w:rsidR="0049453B" w:rsidRPr="0049453B">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14:paraId="7FD62071" w14:textId="77777777" w:rsidR="0049453B" w:rsidRPr="0049453B" w:rsidRDefault="00293935" w:rsidP="0049453B">
      <w:pPr>
        <w:pStyle w:val="af5"/>
        <w:jc w:val="both"/>
        <w:rPr>
          <w:rFonts w:ascii="Times New Roman" w:hAnsi="Times New Roman"/>
          <w:sz w:val="24"/>
          <w:szCs w:val="24"/>
        </w:rPr>
      </w:pPr>
      <w:r>
        <w:rPr>
          <w:rFonts w:ascii="Times New Roman" w:hAnsi="Times New Roman"/>
          <w:sz w:val="24"/>
          <w:szCs w:val="24"/>
        </w:rPr>
        <w:t xml:space="preserve">         </w:t>
      </w:r>
      <w:r w:rsidR="0049453B" w:rsidRPr="0049453B">
        <w:rPr>
          <w:rFonts w:ascii="Times New Roman" w:hAnsi="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14:paraId="54A795EC" w14:textId="77777777" w:rsidR="0049453B" w:rsidRPr="0049453B" w:rsidRDefault="00293935" w:rsidP="0049453B">
      <w:pPr>
        <w:pStyle w:val="af5"/>
        <w:jc w:val="both"/>
        <w:rPr>
          <w:rFonts w:ascii="Times New Roman" w:hAnsi="Times New Roman"/>
          <w:sz w:val="24"/>
          <w:szCs w:val="24"/>
        </w:rPr>
      </w:pPr>
      <w:r>
        <w:rPr>
          <w:rFonts w:ascii="Times New Roman" w:hAnsi="Times New Roman"/>
          <w:sz w:val="24"/>
          <w:szCs w:val="24"/>
        </w:rPr>
        <w:t xml:space="preserve">        </w:t>
      </w:r>
      <w:r w:rsidR="0049453B" w:rsidRPr="0049453B">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еѐ совместного осуществления, понимать и учитывать при выполнении задания позиции других участников.</w:t>
      </w:r>
      <w:r>
        <w:rPr>
          <w:rFonts w:ascii="Times New Roman" w:hAnsi="Times New Roman"/>
          <w:sz w:val="24"/>
          <w:szCs w:val="24"/>
        </w:rPr>
        <w:t xml:space="preserve"> </w:t>
      </w:r>
    </w:p>
    <w:p w14:paraId="3C2F56C7"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r w:rsidR="00293935">
        <w:rPr>
          <w:rFonts w:ascii="Times New Roman" w:hAnsi="Times New Roman"/>
          <w:sz w:val="24"/>
          <w:szCs w:val="24"/>
        </w:rPr>
        <w:t xml:space="preserve"> </w:t>
      </w:r>
    </w:p>
    <w:p w14:paraId="7F20D42D" w14:textId="77777777" w:rsidR="0049453B" w:rsidRPr="00293935" w:rsidRDefault="0049453B" w:rsidP="0049453B">
      <w:pPr>
        <w:pStyle w:val="af5"/>
        <w:jc w:val="both"/>
        <w:rPr>
          <w:rFonts w:ascii="Times New Roman" w:hAnsi="Times New Roman"/>
          <w:i/>
          <w:sz w:val="24"/>
          <w:szCs w:val="24"/>
        </w:rPr>
      </w:pPr>
      <w:r w:rsidRPr="00293935">
        <w:rPr>
          <w:rFonts w:ascii="Times New Roman" w:hAnsi="Times New Roman"/>
          <w:i/>
          <w:sz w:val="24"/>
          <w:szCs w:val="24"/>
        </w:rPr>
        <w:t>Цели организации работы в группе:</w:t>
      </w:r>
    </w:p>
    <w:p w14:paraId="2978B1EB"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sz w:val="24"/>
          <w:szCs w:val="24"/>
        </w:rPr>
        <w:t>создание учебной мотивации;</w:t>
      </w:r>
    </w:p>
    <w:p w14:paraId="164E49AF"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sz w:val="24"/>
          <w:szCs w:val="24"/>
        </w:rPr>
        <w:t>пробуждение в учениках познавательного интереса;</w:t>
      </w:r>
    </w:p>
    <w:p w14:paraId="546D72B9"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sz w:val="24"/>
          <w:szCs w:val="24"/>
        </w:rPr>
        <w:t>развитие стремления к успеху и одобрению;</w:t>
      </w:r>
    </w:p>
    <w:p w14:paraId="05D70D3C"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sz w:val="24"/>
          <w:szCs w:val="24"/>
        </w:rPr>
        <w:t>снятие неуверенности в себе, боязни сделать ошибку и получить за это порицание;</w:t>
      </w:r>
    </w:p>
    <w:p w14:paraId="26236B19"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sz w:val="24"/>
          <w:szCs w:val="24"/>
        </w:rPr>
        <w:t>развитие способности к самостоятельной оценке своей работы;</w:t>
      </w:r>
    </w:p>
    <w:p w14:paraId="37D06FAE"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sz w:val="24"/>
          <w:szCs w:val="24"/>
        </w:rPr>
        <w:t>формирование умения общаться и взаимодействовать с другими обучающимися. Для организации групповой работы класс делится на группы по 3—6 человек, чаще</w:t>
      </w:r>
    </w:p>
    <w:p w14:paraId="525938A2"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sz w:val="24"/>
          <w:szCs w:val="24"/>
        </w:rPr>
        <w:t>всего по 4 человека. Задание даѐтся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14:paraId="43DE7133" w14:textId="77777777" w:rsidR="0049453B" w:rsidRPr="0049453B" w:rsidRDefault="00293935" w:rsidP="0049453B">
      <w:pPr>
        <w:pStyle w:val="af5"/>
        <w:jc w:val="both"/>
        <w:rPr>
          <w:rFonts w:ascii="Times New Roman" w:hAnsi="Times New Roman"/>
          <w:sz w:val="24"/>
          <w:szCs w:val="24"/>
        </w:rPr>
      </w:pPr>
      <w:r>
        <w:rPr>
          <w:rFonts w:ascii="Times New Roman" w:hAnsi="Times New Roman"/>
          <w:i/>
          <w:iCs/>
          <w:sz w:val="24"/>
          <w:szCs w:val="24"/>
        </w:rPr>
        <w:t xml:space="preserve">            </w:t>
      </w:r>
      <w:r w:rsidR="0049453B" w:rsidRPr="0049453B">
        <w:rPr>
          <w:rFonts w:ascii="Times New Roman" w:hAnsi="Times New Roman"/>
          <w:i/>
          <w:iCs/>
          <w:sz w:val="24"/>
          <w:szCs w:val="24"/>
        </w:rPr>
        <w:t>Под групповой формой обучения понимают такую форму организации деятельности, при которой на базе класса создаются небольшие рабочие группы (3-5 учащихся) для совместного выполнения учебного задания.</w:t>
      </w:r>
    </w:p>
    <w:p w14:paraId="47A97CE8" w14:textId="77777777" w:rsidR="0049453B" w:rsidRPr="0049453B" w:rsidRDefault="00293935" w:rsidP="0049453B">
      <w:pPr>
        <w:pStyle w:val="af5"/>
        <w:jc w:val="both"/>
        <w:rPr>
          <w:rFonts w:ascii="Times New Roman" w:hAnsi="Times New Roman"/>
          <w:sz w:val="24"/>
          <w:szCs w:val="24"/>
        </w:rPr>
      </w:pPr>
      <w:r>
        <w:rPr>
          <w:rFonts w:ascii="Times New Roman" w:hAnsi="Times New Roman"/>
          <w:i/>
          <w:iCs/>
          <w:sz w:val="24"/>
          <w:szCs w:val="24"/>
        </w:rPr>
        <w:t xml:space="preserve">              </w:t>
      </w:r>
      <w:r w:rsidR="0049453B" w:rsidRPr="0049453B">
        <w:rPr>
          <w:rFonts w:ascii="Times New Roman" w:hAnsi="Times New Roman"/>
          <w:i/>
          <w:iCs/>
          <w:sz w:val="24"/>
          <w:szCs w:val="24"/>
        </w:rPr>
        <w:t>Любой учитель, тем более учитель, работающий в системе развивающего обучения, стремится воспитать ученика, умеющего учиться, стремится обучить детей умению спорить, отстаивать свое мнение, задавать вопросы, быть инициативным в получении новых знаний. Известно, что умение учиться – это «новообразование, которое в первую очередь связано с освоением формы учебного сотрудничества» (Г. А. Цукерман). Психологи давно определили, что «инкубатором» самостоятельного мышления, познавательной активности ребенка является не индивидуальная работа под руководством сколь угодно чуткого взрослого, а сотрудничество в группах совместно работающих детей.</w:t>
      </w:r>
    </w:p>
    <w:p w14:paraId="4C299FC8" w14:textId="77777777" w:rsidR="0049453B" w:rsidRPr="0049453B" w:rsidRDefault="00293935" w:rsidP="0049453B">
      <w:pPr>
        <w:pStyle w:val="af5"/>
        <w:jc w:val="both"/>
        <w:rPr>
          <w:rFonts w:ascii="Times New Roman" w:hAnsi="Times New Roman"/>
          <w:sz w:val="24"/>
          <w:szCs w:val="24"/>
        </w:rPr>
      </w:pPr>
      <w:r>
        <w:rPr>
          <w:rFonts w:ascii="Times New Roman" w:hAnsi="Times New Roman"/>
          <w:i/>
          <w:iCs/>
          <w:sz w:val="24"/>
          <w:szCs w:val="24"/>
        </w:rPr>
        <w:t xml:space="preserve">            </w:t>
      </w:r>
      <w:r w:rsidR="0049453B" w:rsidRPr="0049453B">
        <w:rPr>
          <w:rFonts w:ascii="Times New Roman" w:hAnsi="Times New Roman"/>
          <w:i/>
          <w:iCs/>
          <w:sz w:val="24"/>
          <w:szCs w:val="24"/>
        </w:rPr>
        <w:t>Именно актуальность организации групповой работы в системе развивающего обучения определила тему нашего Круглого Стола.</w:t>
      </w:r>
    </w:p>
    <w:p w14:paraId="73E38AC7" w14:textId="77777777" w:rsidR="0049453B" w:rsidRPr="0049453B" w:rsidRDefault="00293935" w:rsidP="0049453B">
      <w:pPr>
        <w:pStyle w:val="af5"/>
        <w:jc w:val="both"/>
        <w:rPr>
          <w:rFonts w:ascii="Times New Roman" w:hAnsi="Times New Roman"/>
          <w:sz w:val="24"/>
          <w:szCs w:val="24"/>
        </w:rPr>
      </w:pPr>
      <w:r>
        <w:rPr>
          <w:rFonts w:ascii="Times New Roman" w:hAnsi="Times New Roman"/>
          <w:i/>
          <w:iCs/>
          <w:sz w:val="24"/>
          <w:szCs w:val="24"/>
        </w:rPr>
        <w:t xml:space="preserve">             </w:t>
      </w:r>
      <w:r w:rsidR="0049453B" w:rsidRPr="0049453B">
        <w:rPr>
          <w:rFonts w:ascii="Times New Roman" w:hAnsi="Times New Roman"/>
          <w:i/>
          <w:iCs/>
          <w:sz w:val="24"/>
          <w:szCs w:val="24"/>
        </w:rPr>
        <w:t>Цель групповой работы: активное включение каждого ученика в процесс усвоения, повышение успешности решения проблемы, развитие в процессе совместной деятельности когнитивных (интеллектуальных) и личностных образований (структур).</w:t>
      </w:r>
    </w:p>
    <w:p w14:paraId="7B4FED4D"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i/>
          <w:iCs/>
          <w:sz w:val="24"/>
          <w:szCs w:val="24"/>
        </w:rPr>
        <w:t>Варианты комплектования групп.</w:t>
      </w:r>
    </w:p>
    <w:p w14:paraId="444F8A4D"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i/>
          <w:iCs/>
          <w:sz w:val="24"/>
          <w:szCs w:val="24"/>
        </w:rPr>
        <w:t>Разделение класса на группы – это важный момент в организации работы. Способов разделения существует множество, и они в значительной степени определяют то, как будет протекать дальнейшая работа в группе, и на какой результат эта группа выйдет.</w:t>
      </w:r>
    </w:p>
    <w:p w14:paraId="3A797208" w14:textId="77777777" w:rsidR="0049453B" w:rsidRPr="0049453B" w:rsidRDefault="0049453B" w:rsidP="0049453B">
      <w:pPr>
        <w:pStyle w:val="af5"/>
        <w:jc w:val="both"/>
        <w:rPr>
          <w:rFonts w:ascii="Times New Roman" w:hAnsi="Times New Roman"/>
          <w:i/>
          <w:iCs/>
          <w:sz w:val="24"/>
          <w:szCs w:val="24"/>
          <w:u w:val="single"/>
        </w:rPr>
      </w:pPr>
      <w:r w:rsidRPr="0049453B">
        <w:rPr>
          <w:rFonts w:ascii="Times New Roman" w:hAnsi="Times New Roman"/>
          <w:i/>
          <w:iCs/>
          <w:sz w:val="24"/>
          <w:szCs w:val="24"/>
          <w:u w:val="single"/>
        </w:rPr>
        <w:t>По желанию.</w:t>
      </w:r>
    </w:p>
    <w:p w14:paraId="60187060"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i/>
          <w:iCs/>
          <w:sz w:val="24"/>
          <w:szCs w:val="24"/>
        </w:rPr>
        <w:t>Объединение в группы происходит по взаимному выбору. Задание на формирование группы по желанию может даваться, как минимум, в двух вариантах:</w:t>
      </w:r>
    </w:p>
    <w:p w14:paraId="249BFA0E" w14:textId="77777777" w:rsidR="0049453B" w:rsidRPr="0049453B" w:rsidRDefault="0049453B" w:rsidP="0049453B">
      <w:pPr>
        <w:pStyle w:val="af5"/>
        <w:jc w:val="both"/>
        <w:rPr>
          <w:rFonts w:ascii="Times New Roman" w:eastAsia="Symbol" w:hAnsi="Times New Roman"/>
          <w:sz w:val="24"/>
          <w:szCs w:val="24"/>
        </w:rPr>
      </w:pPr>
      <w:r w:rsidRPr="0049453B">
        <w:rPr>
          <w:rFonts w:ascii="Times New Roman" w:hAnsi="Times New Roman"/>
          <w:i/>
          <w:iCs/>
          <w:sz w:val="24"/>
          <w:szCs w:val="24"/>
        </w:rPr>
        <w:t>Разделитесь на группы по ... человек.</w:t>
      </w:r>
    </w:p>
    <w:p w14:paraId="0ED4A323" w14:textId="77777777" w:rsidR="0049453B" w:rsidRPr="0049453B" w:rsidRDefault="0049453B" w:rsidP="0049453B">
      <w:pPr>
        <w:pStyle w:val="af5"/>
        <w:jc w:val="both"/>
        <w:rPr>
          <w:rFonts w:ascii="Times New Roman" w:eastAsia="Symbol" w:hAnsi="Times New Roman"/>
          <w:sz w:val="24"/>
          <w:szCs w:val="24"/>
        </w:rPr>
      </w:pPr>
      <w:r w:rsidRPr="0049453B">
        <w:rPr>
          <w:rFonts w:ascii="Times New Roman" w:hAnsi="Times New Roman"/>
          <w:i/>
          <w:iCs/>
          <w:sz w:val="24"/>
          <w:szCs w:val="24"/>
        </w:rPr>
        <w:t>Разделитесь на ... равные группы.</w:t>
      </w:r>
    </w:p>
    <w:p w14:paraId="0E832419" w14:textId="77777777" w:rsidR="0049453B" w:rsidRPr="0049453B" w:rsidRDefault="0049453B" w:rsidP="0049453B">
      <w:pPr>
        <w:pStyle w:val="af5"/>
        <w:jc w:val="both"/>
        <w:rPr>
          <w:rFonts w:ascii="Times New Roman" w:hAnsi="Times New Roman"/>
          <w:i/>
          <w:iCs/>
          <w:sz w:val="24"/>
          <w:szCs w:val="24"/>
          <w:u w:val="single"/>
        </w:rPr>
      </w:pPr>
      <w:r w:rsidRPr="0049453B">
        <w:rPr>
          <w:rFonts w:ascii="Times New Roman" w:hAnsi="Times New Roman"/>
          <w:i/>
          <w:iCs/>
          <w:sz w:val="24"/>
          <w:szCs w:val="24"/>
          <w:u w:val="single"/>
        </w:rPr>
        <w:t>Случайным образом.</w:t>
      </w:r>
    </w:p>
    <w:p w14:paraId="580C9744"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i/>
          <w:iCs/>
          <w:sz w:val="24"/>
          <w:szCs w:val="24"/>
        </w:rPr>
        <w:t>Группа, формируемая по признаку случайности, характеризуется тем, что в ней могут объединяться (правда, не по взаимному желанию, а волей случая) дети, которые в иных условиях никак не взаимодействуют между собой либо даже враждуют. Работа в такой группе развивает у участников способность приспосабливаться к различным условиям деятельности и к разным деловым партнерам.</w:t>
      </w:r>
    </w:p>
    <w:p w14:paraId="7613F0C7"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i/>
          <w:iCs/>
          <w:sz w:val="24"/>
          <w:szCs w:val="24"/>
        </w:rPr>
        <w:t>Этот метод формирования групп полезен в тех случаях, когда перед учителем стоит задача научить детей сотрудничеству. Метод также может использоваться в классах, в которых между учениками сложились в целом доброжелательные отношения. Но в любом случае педагог должен обладать достаточной компетентностью в работе с межличностными конфликтами.</w:t>
      </w:r>
    </w:p>
    <w:p w14:paraId="760903C4"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i/>
          <w:iCs/>
          <w:sz w:val="24"/>
          <w:szCs w:val="24"/>
        </w:rPr>
        <w:t>Способы формирования «случайной» группы: жребий; объединение тех, кто сидит рядом (в одном ряду, в одной половине класса); с помощью импровизированных «фантов» (один из учеников с закрытыми глазами называет номер группы, куда отправится ученик, на которого указывает в данный момент педагог) и т.п.</w:t>
      </w:r>
    </w:p>
    <w:p w14:paraId="52E2719C" w14:textId="77777777" w:rsidR="0049453B" w:rsidRPr="0049453B" w:rsidRDefault="0049453B" w:rsidP="0049453B">
      <w:pPr>
        <w:pStyle w:val="af5"/>
        <w:jc w:val="both"/>
        <w:rPr>
          <w:rFonts w:ascii="Times New Roman" w:hAnsi="Times New Roman"/>
          <w:i/>
          <w:iCs/>
          <w:sz w:val="24"/>
          <w:szCs w:val="24"/>
          <w:u w:val="single"/>
        </w:rPr>
      </w:pPr>
      <w:r w:rsidRPr="0049453B">
        <w:rPr>
          <w:rFonts w:ascii="Times New Roman" w:hAnsi="Times New Roman"/>
          <w:i/>
          <w:iCs/>
          <w:sz w:val="24"/>
          <w:szCs w:val="24"/>
          <w:u w:val="single"/>
        </w:rPr>
        <w:t>По определенному признаку.</w:t>
      </w:r>
    </w:p>
    <w:p w14:paraId="542D4DCE"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i/>
          <w:iCs/>
          <w:sz w:val="24"/>
          <w:szCs w:val="24"/>
        </w:rPr>
        <w:t>Такой признак задается либо учителем, либо любым учеником. Так, можно разделиться по первой букве имени (гласная – согласная), в соответствии с тем, в какое время года родился (на четыре группы), по цвету глаз (карие, серо-голубые, зеленые) и так далее. Этот способ деления интересен тем, что, с одной стороны, может объединить детей, которые либо редко взаимодействуют друг с другом, либо вообще испытывают эмоциональную неприязнь, а с другой – изначально задает некоторый общий признак, который сближает объединившихся учащихся. Есть нечто, что их роднит и</w:t>
      </w:r>
    </w:p>
    <w:p w14:paraId="690EB365"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i/>
          <w:iCs/>
          <w:sz w:val="24"/>
          <w:szCs w:val="24"/>
        </w:rPr>
        <w:t>одновременно отделяет от других. Это создает основу для эмоционального принятия друг друга в группе и некоторого отдаления от других (по сути дела – конкуренции)</w:t>
      </w:r>
    </w:p>
    <w:p w14:paraId="7405288B" w14:textId="77777777" w:rsidR="0049453B" w:rsidRPr="0049453B" w:rsidRDefault="0049453B" w:rsidP="0049453B">
      <w:pPr>
        <w:pStyle w:val="af5"/>
        <w:jc w:val="both"/>
        <w:rPr>
          <w:rFonts w:ascii="Times New Roman" w:hAnsi="Times New Roman"/>
          <w:sz w:val="24"/>
          <w:szCs w:val="24"/>
        </w:rPr>
      </w:pPr>
    </w:p>
    <w:p w14:paraId="04F14A32" w14:textId="77777777" w:rsidR="0049453B" w:rsidRPr="0049453B" w:rsidRDefault="0049453B" w:rsidP="0049453B">
      <w:pPr>
        <w:pStyle w:val="af5"/>
        <w:jc w:val="both"/>
        <w:rPr>
          <w:rFonts w:ascii="Times New Roman" w:hAnsi="Times New Roman"/>
          <w:i/>
          <w:iCs/>
          <w:sz w:val="24"/>
          <w:szCs w:val="24"/>
          <w:u w:val="single"/>
        </w:rPr>
      </w:pPr>
      <w:r w:rsidRPr="0049453B">
        <w:rPr>
          <w:rFonts w:ascii="Times New Roman" w:hAnsi="Times New Roman"/>
          <w:i/>
          <w:iCs/>
          <w:sz w:val="24"/>
          <w:szCs w:val="24"/>
          <w:u w:val="single"/>
        </w:rPr>
        <w:t>По выбору «лидера».</w:t>
      </w:r>
    </w:p>
    <w:p w14:paraId="37B810A5" w14:textId="77777777" w:rsidR="0049453B" w:rsidRPr="0049453B" w:rsidRDefault="0049453B" w:rsidP="0049453B">
      <w:pPr>
        <w:pStyle w:val="af5"/>
        <w:jc w:val="both"/>
        <w:rPr>
          <w:rFonts w:ascii="Times New Roman" w:hAnsi="Times New Roman"/>
          <w:sz w:val="24"/>
          <w:szCs w:val="24"/>
        </w:rPr>
      </w:pPr>
    </w:p>
    <w:p w14:paraId="2B63516D"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i/>
          <w:iCs/>
          <w:sz w:val="24"/>
          <w:szCs w:val="24"/>
        </w:rPr>
        <w:t>«Лидер» в данном случае может либо назначаться учителем (в соответствии с целью, поэтому в качестве лидера может выступать любой ученик), либо выбираться детьми. Формирование групп осуществляется самими «лидерами». Например, они выходят к доске и по очереди называют имена тех, кого они хотели бы взять в свою группу. Наблюдения показывают, что в первую очередь «лидеры» выбирают тех, кто действительно способен работать и достигать результата. Иногда даже дружба и личные симпатии отходят на второй план.</w:t>
      </w:r>
    </w:p>
    <w:p w14:paraId="1C378104" w14:textId="77777777" w:rsidR="0049453B" w:rsidRPr="0049453B" w:rsidRDefault="0049453B" w:rsidP="0049453B">
      <w:pPr>
        <w:pStyle w:val="af5"/>
        <w:jc w:val="both"/>
        <w:rPr>
          <w:rFonts w:ascii="Times New Roman" w:hAnsi="Times New Roman"/>
          <w:i/>
          <w:iCs/>
          <w:sz w:val="24"/>
          <w:szCs w:val="24"/>
        </w:rPr>
      </w:pPr>
      <w:r w:rsidRPr="0049453B">
        <w:rPr>
          <w:rFonts w:ascii="Times New Roman" w:hAnsi="Times New Roman"/>
          <w:i/>
          <w:iCs/>
          <w:sz w:val="24"/>
          <w:szCs w:val="24"/>
        </w:rPr>
        <w:t>том случае если в классе есть явные аутсайдеры, для которых ситуация набора в команду может быть чрезвычайно болезненной, лучше или не применять этот способ, или сделать их «лидерами».</w:t>
      </w:r>
    </w:p>
    <w:p w14:paraId="185D35B2" w14:textId="77777777" w:rsidR="0049453B" w:rsidRPr="0049453B" w:rsidRDefault="0049453B" w:rsidP="0049453B">
      <w:pPr>
        <w:pStyle w:val="af5"/>
        <w:jc w:val="both"/>
        <w:rPr>
          <w:rFonts w:ascii="Times New Roman" w:hAnsi="Times New Roman"/>
          <w:i/>
          <w:iCs/>
          <w:sz w:val="24"/>
          <w:szCs w:val="24"/>
        </w:rPr>
      </w:pPr>
      <w:r w:rsidRPr="0049453B">
        <w:rPr>
          <w:rFonts w:ascii="Times New Roman" w:hAnsi="Times New Roman"/>
          <w:i/>
          <w:iCs/>
          <w:sz w:val="24"/>
          <w:szCs w:val="24"/>
          <w:u w:val="single"/>
        </w:rPr>
        <w:t>5. По выбору педагога.</w:t>
      </w:r>
    </w:p>
    <w:p w14:paraId="4AE1ACD4" w14:textId="77777777" w:rsidR="0049453B" w:rsidRPr="0049453B" w:rsidRDefault="00293935" w:rsidP="0049453B">
      <w:pPr>
        <w:pStyle w:val="af5"/>
        <w:jc w:val="both"/>
        <w:rPr>
          <w:rFonts w:ascii="Times New Roman" w:hAnsi="Times New Roman"/>
          <w:i/>
          <w:iCs/>
          <w:sz w:val="24"/>
          <w:szCs w:val="24"/>
        </w:rPr>
      </w:pPr>
      <w:r>
        <w:rPr>
          <w:rFonts w:ascii="Times New Roman" w:hAnsi="Times New Roman"/>
          <w:i/>
          <w:iCs/>
          <w:sz w:val="24"/>
          <w:szCs w:val="24"/>
        </w:rPr>
        <w:t xml:space="preserve">В </w:t>
      </w:r>
      <w:r w:rsidR="0049453B" w:rsidRPr="0049453B">
        <w:rPr>
          <w:rFonts w:ascii="Times New Roman" w:hAnsi="Times New Roman"/>
          <w:i/>
          <w:iCs/>
          <w:sz w:val="24"/>
          <w:szCs w:val="24"/>
        </w:rPr>
        <w:t>этом случае учитель создает группы по некоторому важному для него признаку, решая тем самым определенные педагогические задачи. Он может объединить учеников с близкими интеллектуальными возможностями, со схожим темпом работы, а может, напротив, создать равные по силе команды. При этом организатор групповой работы может объяснить принцип объединения, а может уйти от ответа на вопросы участников по этому поводу.</w:t>
      </w:r>
    </w:p>
    <w:p w14:paraId="4EB01F93" w14:textId="77777777" w:rsidR="0049453B" w:rsidRPr="0049453B" w:rsidRDefault="0049453B" w:rsidP="0049453B">
      <w:pPr>
        <w:pStyle w:val="af5"/>
        <w:jc w:val="both"/>
        <w:rPr>
          <w:rFonts w:ascii="Times New Roman" w:hAnsi="Times New Roman"/>
          <w:i/>
          <w:iCs/>
          <w:sz w:val="24"/>
          <w:szCs w:val="24"/>
        </w:rPr>
      </w:pPr>
      <w:r w:rsidRPr="0049453B">
        <w:rPr>
          <w:rFonts w:ascii="Times New Roman" w:hAnsi="Times New Roman"/>
          <w:i/>
          <w:iCs/>
          <w:sz w:val="24"/>
          <w:szCs w:val="24"/>
        </w:rPr>
        <w:t>Виды групповой работы.</w:t>
      </w:r>
    </w:p>
    <w:p w14:paraId="55B82D15" w14:textId="77777777" w:rsidR="0049453B" w:rsidRPr="0049453B" w:rsidRDefault="0049453B" w:rsidP="0049453B">
      <w:pPr>
        <w:pStyle w:val="af5"/>
        <w:jc w:val="both"/>
        <w:rPr>
          <w:rFonts w:ascii="Times New Roman" w:hAnsi="Times New Roman"/>
          <w:i/>
          <w:iCs/>
          <w:sz w:val="24"/>
          <w:szCs w:val="24"/>
        </w:rPr>
      </w:pPr>
      <w:r w:rsidRPr="0049453B">
        <w:rPr>
          <w:rFonts w:ascii="Times New Roman" w:hAnsi="Times New Roman"/>
          <w:i/>
          <w:iCs/>
          <w:sz w:val="24"/>
          <w:szCs w:val="24"/>
        </w:rPr>
        <w:t>Назовем несколько видов групповой работы, которые можно использовать на уроках в основной школе: работа в парах, снежный ком и др..</w:t>
      </w:r>
    </w:p>
    <w:p w14:paraId="15A660F0" w14:textId="77777777" w:rsidR="0049453B" w:rsidRPr="0049453B" w:rsidRDefault="0049453B" w:rsidP="0049453B">
      <w:pPr>
        <w:pStyle w:val="af5"/>
        <w:jc w:val="both"/>
        <w:rPr>
          <w:rFonts w:ascii="Times New Roman" w:hAnsi="Times New Roman"/>
          <w:i/>
          <w:iCs/>
          <w:sz w:val="24"/>
          <w:szCs w:val="24"/>
        </w:rPr>
      </w:pPr>
      <w:r w:rsidRPr="0049453B">
        <w:rPr>
          <w:rFonts w:ascii="Times New Roman" w:hAnsi="Times New Roman"/>
          <w:sz w:val="24"/>
          <w:szCs w:val="24"/>
        </w:rPr>
        <w:t>Задание даѐтся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14:paraId="2AE196A7" w14:textId="77777777" w:rsidR="0049453B" w:rsidRPr="0049453B" w:rsidRDefault="0049453B" w:rsidP="0049453B">
      <w:pPr>
        <w:pStyle w:val="af5"/>
        <w:jc w:val="both"/>
        <w:rPr>
          <w:rFonts w:ascii="Times New Roman" w:hAnsi="Times New Roman"/>
          <w:sz w:val="24"/>
          <w:szCs w:val="24"/>
        </w:rPr>
      </w:pPr>
      <w:r w:rsidRPr="0049453B">
        <w:rPr>
          <w:rFonts w:ascii="Times New Roman" w:hAnsi="Times New Roman"/>
          <w:i/>
          <w:iCs/>
          <w:sz w:val="24"/>
          <w:szCs w:val="24"/>
        </w:rPr>
        <w:t>Принципы групповой работы.</w:t>
      </w:r>
    </w:p>
    <w:p w14:paraId="2B5D58BD" w14:textId="77777777" w:rsidR="0049453B" w:rsidRPr="0049453B" w:rsidRDefault="0049453B" w:rsidP="0049453B">
      <w:pPr>
        <w:pStyle w:val="af5"/>
        <w:jc w:val="both"/>
        <w:rPr>
          <w:rFonts w:ascii="Times New Roman" w:hAnsi="Times New Roman"/>
          <w:i/>
          <w:iCs/>
          <w:sz w:val="24"/>
          <w:szCs w:val="24"/>
        </w:rPr>
      </w:pPr>
      <w:r w:rsidRPr="0049453B">
        <w:rPr>
          <w:rFonts w:ascii="Times New Roman" w:hAnsi="Times New Roman"/>
          <w:i/>
          <w:iCs/>
          <w:sz w:val="24"/>
          <w:szCs w:val="24"/>
        </w:rPr>
        <w:t>этой точки зрения, среди различных подходов можно выделить три основных принципа организации совместной деятельности, которые могут быть условно названы:</w:t>
      </w:r>
    </w:p>
    <w:p w14:paraId="37221CDB" w14:textId="77777777" w:rsidR="0049453B" w:rsidRPr="0049453B" w:rsidRDefault="0049453B" w:rsidP="0049453B">
      <w:pPr>
        <w:pStyle w:val="af5"/>
        <w:jc w:val="both"/>
        <w:rPr>
          <w:rFonts w:ascii="Times New Roman" w:hAnsi="Times New Roman"/>
          <w:i/>
          <w:iCs/>
          <w:sz w:val="24"/>
          <w:szCs w:val="24"/>
        </w:rPr>
      </w:pPr>
      <w:r w:rsidRPr="0049453B">
        <w:rPr>
          <w:rFonts w:ascii="Times New Roman" w:hAnsi="Times New Roman"/>
          <w:i/>
          <w:iCs/>
          <w:sz w:val="24"/>
          <w:szCs w:val="24"/>
        </w:rPr>
        <w:t>1) принцип «индивидуальных вкладов»</w:t>
      </w:r>
      <w:r w:rsidRPr="0049453B">
        <w:rPr>
          <w:rFonts w:ascii="Times New Roman" w:hAnsi="Times New Roman"/>
          <w:i/>
          <w:iCs/>
          <w:sz w:val="24"/>
          <w:szCs w:val="24"/>
          <w:vertAlign w:val="superscript"/>
        </w:rPr>
        <w:t>3</w:t>
      </w:r>
      <w:r w:rsidRPr="0049453B">
        <w:rPr>
          <w:rFonts w:ascii="Times New Roman" w:hAnsi="Times New Roman"/>
          <w:i/>
          <w:iCs/>
          <w:sz w:val="24"/>
          <w:szCs w:val="24"/>
        </w:rPr>
        <w:t>.</w:t>
      </w:r>
    </w:p>
    <w:p w14:paraId="32B9E15D" w14:textId="77777777" w:rsidR="0049453B" w:rsidRPr="0049453B" w:rsidRDefault="0049453B" w:rsidP="0049453B">
      <w:pPr>
        <w:pStyle w:val="af5"/>
        <w:jc w:val="both"/>
        <w:rPr>
          <w:rFonts w:ascii="Times New Roman" w:hAnsi="Times New Roman"/>
          <w:i/>
          <w:iCs/>
          <w:sz w:val="24"/>
          <w:szCs w:val="24"/>
        </w:rPr>
      </w:pPr>
      <w:r w:rsidRPr="0049453B">
        <w:rPr>
          <w:rFonts w:ascii="Times New Roman" w:hAnsi="Times New Roman"/>
          <w:i/>
          <w:iCs/>
          <w:sz w:val="24"/>
          <w:szCs w:val="24"/>
        </w:rPr>
        <w:t>2) «позиционный» принцип4.</w:t>
      </w:r>
    </w:p>
    <w:p w14:paraId="20078487" w14:textId="77777777" w:rsidR="0049453B" w:rsidRPr="0049453B" w:rsidRDefault="0049453B" w:rsidP="0049453B">
      <w:pPr>
        <w:pStyle w:val="af5"/>
        <w:jc w:val="both"/>
        <w:rPr>
          <w:rFonts w:ascii="Times New Roman" w:hAnsi="Times New Roman"/>
          <w:i/>
          <w:iCs/>
          <w:sz w:val="24"/>
          <w:szCs w:val="24"/>
        </w:rPr>
      </w:pPr>
      <w:r w:rsidRPr="0049453B">
        <w:rPr>
          <w:rFonts w:ascii="Times New Roman" w:hAnsi="Times New Roman"/>
          <w:i/>
          <w:iCs/>
          <w:sz w:val="24"/>
          <w:szCs w:val="24"/>
        </w:rPr>
        <w:t>3) содержательный принцип</w:t>
      </w:r>
      <w:r w:rsidRPr="0049453B">
        <w:rPr>
          <w:rFonts w:ascii="Times New Roman" w:hAnsi="Times New Roman"/>
          <w:i/>
          <w:iCs/>
          <w:sz w:val="24"/>
          <w:szCs w:val="24"/>
          <w:vertAlign w:val="superscript"/>
        </w:rPr>
        <w:t>5</w:t>
      </w:r>
      <w:r w:rsidRPr="0049453B">
        <w:rPr>
          <w:rFonts w:ascii="Times New Roman" w:hAnsi="Times New Roman"/>
          <w:i/>
          <w:iCs/>
          <w:sz w:val="24"/>
          <w:szCs w:val="24"/>
        </w:rPr>
        <w:t>.</w:t>
      </w:r>
    </w:p>
    <w:p w14:paraId="5B73FD6B" w14:textId="77777777" w:rsidR="0049453B" w:rsidRDefault="0049453B" w:rsidP="00FA592D">
      <w:pPr>
        <w:pStyle w:val="af5"/>
        <w:jc w:val="both"/>
        <w:rPr>
          <w:rFonts w:ascii="Times New Roman" w:hAnsi="Times New Roman"/>
          <w:sz w:val="24"/>
          <w:szCs w:val="24"/>
        </w:rPr>
      </w:pPr>
      <w:r w:rsidRPr="0049453B">
        <w:rPr>
          <w:rFonts w:ascii="Times New Roman" w:hAnsi="Times New Roman"/>
          <w:sz w:val="24"/>
          <w:szCs w:val="24"/>
        </w:rPr>
        <w:t>Группа может быть составлена из обучающихся, имеющих высокий уровень</w:t>
      </w:r>
    </w:p>
    <w:p w14:paraId="0BCDCB90" w14:textId="77777777" w:rsidR="00C52D9A" w:rsidRDefault="00C52D9A" w:rsidP="00FA592D">
      <w:pPr>
        <w:spacing w:line="237" w:lineRule="auto"/>
        <w:ind w:left="260" w:right="20"/>
        <w:jc w:val="both"/>
        <w:rPr>
          <w:sz w:val="20"/>
          <w:szCs w:val="20"/>
        </w:rPr>
      </w:pPr>
      <w:r>
        <w:rPr>
          <w:rFonts w:ascii="Times New Roman" w:eastAsia="Times New Roman" w:hAnsi="Times New Roman" w:cs="Times New Roman"/>
          <w:sz w:val="24"/>
          <w:szCs w:val="24"/>
        </w:rPr>
        <w:t>интеллектуального развития, обучающихся с недостаточным уровнем компетенции в изучаемом предмете и обучающихся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r w:rsidR="00FA59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Роли обучающихся при работе в группе могут распределяться по-разному:</w:t>
      </w:r>
    </w:p>
    <w:p w14:paraId="7107170C" w14:textId="77777777" w:rsidR="00C52D9A" w:rsidRDefault="00C52D9A" w:rsidP="00181E5B">
      <w:pPr>
        <w:numPr>
          <w:ilvl w:val="0"/>
          <w:numId w:val="102"/>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все роли заранее распределены учителем;</w:t>
      </w:r>
    </w:p>
    <w:p w14:paraId="380C08FE" w14:textId="77777777" w:rsidR="00C52D9A" w:rsidRDefault="00C52D9A" w:rsidP="00FA592D">
      <w:pPr>
        <w:spacing w:line="12" w:lineRule="exact"/>
        <w:jc w:val="both"/>
        <w:rPr>
          <w:rFonts w:eastAsia="Times New Roman"/>
          <w:sz w:val="24"/>
          <w:szCs w:val="24"/>
        </w:rPr>
      </w:pPr>
    </w:p>
    <w:p w14:paraId="40C1C5D3" w14:textId="77777777" w:rsidR="00C52D9A" w:rsidRDefault="00C52D9A" w:rsidP="00181E5B">
      <w:pPr>
        <w:numPr>
          <w:ilvl w:val="0"/>
          <w:numId w:val="102"/>
        </w:numPr>
        <w:tabs>
          <w:tab w:val="left" w:pos="404"/>
        </w:tabs>
        <w:spacing w:after="0" w:line="236" w:lineRule="auto"/>
        <w:ind w:left="260" w:right="400" w:firstLine="2"/>
        <w:jc w:val="both"/>
        <w:rPr>
          <w:rFonts w:eastAsia="Times New Roman"/>
          <w:sz w:val="24"/>
          <w:szCs w:val="24"/>
        </w:rPr>
      </w:pPr>
      <w:r>
        <w:rPr>
          <w:rFonts w:ascii="Times New Roman" w:eastAsia="Times New Roman" w:hAnsi="Times New Roman" w:cs="Times New Roman"/>
          <w:sz w:val="24"/>
          <w:szCs w:val="24"/>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14:paraId="64CF096A" w14:textId="77777777" w:rsidR="00C52D9A" w:rsidRDefault="00C52D9A" w:rsidP="00FA592D">
      <w:pPr>
        <w:spacing w:line="1" w:lineRule="exact"/>
        <w:jc w:val="both"/>
        <w:rPr>
          <w:rFonts w:eastAsia="Times New Roman"/>
          <w:sz w:val="24"/>
          <w:szCs w:val="24"/>
        </w:rPr>
      </w:pPr>
    </w:p>
    <w:p w14:paraId="75A91892" w14:textId="77777777" w:rsidR="00C52D9A" w:rsidRDefault="00C52D9A" w:rsidP="00181E5B">
      <w:pPr>
        <w:numPr>
          <w:ilvl w:val="0"/>
          <w:numId w:val="102"/>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участники группы сами выбирают себе роли.</w:t>
      </w:r>
    </w:p>
    <w:p w14:paraId="73209CE9" w14:textId="77777777" w:rsidR="00C52D9A" w:rsidRDefault="00C52D9A" w:rsidP="00FA592D">
      <w:pPr>
        <w:spacing w:line="288" w:lineRule="exact"/>
        <w:jc w:val="both"/>
        <w:rPr>
          <w:sz w:val="20"/>
          <w:szCs w:val="20"/>
        </w:rPr>
      </w:pPr>
    </w:p>
    <w:p w14:paraId="45308ADC" w14:textId="77777777" w:rsidR="00C52D9A" w:rsidRDefault="00C52D9A" w:rsidP="007F5ACF">
      <w:pPr>
        <w:spacing w:line="237" w:lineRule="auto"/>
        <w:ind w:left="260"/>
        <w:jc w:val="both"/>
        <w:rPr>
          <w:sz w:val="20"/>
          <w:szCs w:val="20"/>
        </w:rPr>
      </w:pPr>
      <w:r>
        <w:rPr>
          <w:rFonts w:ascii="Times New Roman" w:eastAsia="Times New Roman" w:hAnsi="Times New Roman" w:cs="Times New Roman"/>
          <w:sz w:val="24"/>
          <w:szCs w:val="24"/>
        </w:rPr>
        <w:t>Во время работы обучающихся в группах учитель может занимать следующие позиции — руководителя, «режиссѐра»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14:paraId="724BE945" w14:textId="77777777" w:rsidR="00C52D9A" w:rsidRDefault="00C52D9A" w:rsidP="007F5ACF">
      <w:pPr>
        <w:spacing w:line="209" w:lineRule="auto"/>
        <w:ind w:left="260" w:firstLine="454"/>
        <w:jc w:val="both"/>
        <w:rPr>
          <w:sz w:val="20"/>
          <w:szCs w:val="20"/>
        </w:rPr>
      </w:pPr>
      <w:r>
        <w:rPr>
          <w:rFonts w:ascii="Times New Roman" w:eastAsia="Times New Roman" w:hAnsi="Times New Roman" w:cs="Times New Roman"/>
          <w:sz w:val="24"/>
          <w:szCs w:val="24"/>
        </w:rPr>
        <w:t xml:space="preserve">Частным случаем групповой совместной деятельности обучающихся является </w:t>
      </w:r>
      <w:r>
        <w:rPr>
          <w:rFonts w:ascii="Times New Roman" w:eastAsia="Times New Roman" w:hAnsi="Times New Roman" w:cs="Times New Roman"/>
          <w:b/>
          <w:bCs/>
          <w:i/>
          <w:iCs/>
          <w:sz w:val="24"/>
          <w:szCs w:val="24"/>
        </w:rPr>
        <w:t>работа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парами</w:t>
      </w:r>
      <w:r>
        <w:rPr>
          <w:rFonts w:ascii="Times New Roman" w:eastAsia="Times New Roman" w:hAnsi="Times New Roman" w:cs="Times New Roman"/>
          <w:i/>
          <w:iCs/>
          <w:sz w:val="32"/>
          <w:szCs w:val="32"/>
          <w:vertAlign w:val="superscript"/>
        </w:rPr>
        <w:t>.</w:t>
      </w:r>
      <w:r w:rsidR="007F5ACF">
        <w:rPr>
          <w:rFonts w:ascii="Times New Roman" w:eastAsia="Times New Roman" w:hAnsi="Times New Roman" w:cs="Times New Roman"/>
          <w:i/>
          <w:iCs/>
          <w:sz w:val="32"/>
          <w:szCs w:val="32"/>
          <w:vertAlign w:val="superscript"/>
        </w:rPr>
        <w:t xml:space="preserve"> </w:t>
      </w:r>
      <w:r>
        <w:rPr>
          <w:rFonts w:ascii="Times New Roman" w:eastAsia="Times New Roman" w:hAnsi="Times New Roman" w:cs="Times New Roman"/>
          <w:sz w:val="24"/>
          <w:szCs w:val="24"/>
        </w:rPr>
        <w:t>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14:paraId="6540E39E" w14:textId="77777777" w:rsidR="00C52D9A" w:rsidRDefault="00C52D9A" w:rsidP="00C52D9A">
      <w:pPr>
        <w:spacing w:line="1" w:lineRule="exact"/>
        <w:rPr>
          <w:sz w:val="20"/>
          <w:szCs w:val="20"/>
        </w:rPr>
      </w:pPr>
    </w:p>
    <w:p w14:paraId="0568FF71" w14:textId="77777777" w:rsidR="00C52D9A" w:rsidRDefault="00C52D9A" w:rsidP="00181E5B">
      <w:pPr>
        <w:numPr>
          <w:ilvl w:val="1"/>
          <w:numId w:val="103"/>
        </w:numPr>
        <w:tabs>
          <w:tab w:val="left" w:pos="940"/>
        </w:tabs>
        <w:spacing w:after="0" w:line="240" w:lineRule="auto"/>
        <w:ind w:left="940" w:hanging="224"/>
        <w:rPr>
          <w:rFonts w:eastAsia="Times New Roman"/>
          <w:b/>
          <w:bCs/>
          <w:i/>
          <w:iCs/>
          <w:sz w:val="24"/>
          <w:szCs w:val="24"/>
        </w:rPr>
      </w:pPr>
      <w:r>
        <w:rPr>
          <w:rFonts w:ascii="Times New Roman" w:eastAsia="Times New Roman" w:hAnsi="Times New Roman" w:cs="Times New Roman"/>
          <w:b/>
          <w:bCs/>
          <w:i/>
          <w:iCs/>
          <w:sz w:val="24"/>
          <w:szCs w:val="24"/>
        </w:rPr>
        <w:t xml:space="preserve">качестве вариантов работы парами </w:t>
      </w:r>
      <w:r>
        <w:rPr>
          <w:rFonts w:ascii="Times New Roman" w:eastAsia="Times New Roman" w:hAnsi="Times New Roman" w:cs="Times New Roman"/>
          <w:sz w:val="24"/>
          <w:szCs w:val="24"/>
        </w:rPr>
        <w:t>можно назвать следующие:</w:t>
      </w:r>
    </w:p>
    <w:p w14:paraId="281C39C4" w14:textId="77777777" w:rsidR="00C52D9A" w:rsidRDefault="00C52D9A" w:rsidP="00C52D9A">
      <w:pPr>
        <w:spacing w:line="12" w:lineRule="exact"/>
        <w:rPr>
          <w:rFonts w:eastAsia="Times New Roman"/>
          <w:b/>
          <w:bCs/>
          <w:i/>
          <w:iCs/>
          <w:sz w:val="24"/>
          <w:szCs w:val="24"/>
        </w:rPr>
      </w:pPr>
    </w:p>
    <w:p w14:paraId="5DE0D204" w14:textId="77777777" w:rsidR="00C52D9A" w:rsidRDefault="00C52D9A" w:rsidP="00181E5B">
      <w:pPr>
        <w:numPr>
          <w:ilvl w:val="0"/>
          <w:numId w:val="103"/>
        </w:numPr>
        <w:tabs>
          <w:tab w:val="left" w:pos="555"/>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14:paraId="14E5DE0A" w14:textId="77777777" w:rsidR="00C52D9A" w:rsidRDefault="00C52D9A" w:rsidP="00C52D9A">
      <w:pPr>
        <w:spacing w:line="13" w:lineRule="exact"/>
        <w:rPr>
          <w:rFonts w:eastAsia="Times New Roman"/>
          <w:sz w:val="24"/>
          <w:szCs w:val="24"/>
        </w:rPr>
      </w:pPr>
    </w:p>
    <w:p w14:paraId="5183DF67" w14:textId="77777777" w:rsidR="00C52D9A" w:rsidRDefault="00C52D9A" w:rsidP="00181E5B">
      <w:pPr>
        <w:numPr>
          <w:ilvl w:val="0"/>
          <w:numId w:val="103"/>
        </w:numPr>
        <w:tabs>
          <w:tab w:val="left" w:pos="522"/>
        </w:tabs>
        <w:spacing w:after="0" w:line="234" w:lineRule="auto"/>
        <w:ind w:left="260" w:firstLine="2"/>
        <w:rPr>
          <w:rFonts w:eastAsia="Times New Roman"/>
          <w:sz w:val="24"/>
          <w:szCs w:val="24"/>
        </w:rPr>
      </w:pPr>
      <w:r>
        <w:rPr>
          <w:rFonts w:ascii="Times New Roman" w:eastAsia="Times New Roman" w:hAnsi="Times New Roman" w:cs="Times New Roman"/>
          <w:sz w:val="24"/>
          <w:szCs w:val="24"/>
        </w:rPr>
        <w:t>ученики поочерѐдно выполняют общее задание, используя те определѐнные знания и средства, которые имеются у каждого;</w:t>
      </w:r>
    </w:p>
    <w:p w14:paraId="4B1E4DFB" w14:textId="77777777" w:rsidR="00C52D9A" w:rsidRDefault="00C52D9A" w:rsidP="00C52D9A">
      <w:pPr>
        <w:spacing w:line="13" w:lineRule="exact"/>
        <w:rPr>
          <w:rFonts w:eastAsia="Times New Roman"/>
          <w:sz w:val="24"/>
          <w:szCs w:val="24"/>
        </w:rPr>
      </w:pPr>
    </w:p>
    <w:p w14:paraId="64A26EAC" w14:textId="77777777" w:rsidR="00C52D9A" w:rsidRDefault="00C52D9A" w:rsidP="00181E5B">
      <w:pPr>
        <w:numPr>
          <w:ilvl w:val="0"/>
          <w:numId w:val="103"/>
        </w:numPr>
        <w:tabs>
          <w:tab w:val="left" w:pos="519"/>
        </w:tabs>
        <w:spacing w:after="0" w:line="238" w:lineRule="auto"/>
        <w:ind w:left="260" w:firstLine="2"/>
        <w:jc w:val="both"/>
        <w:rPr>
          <w:rFonts w:eastAsia="Times New Roman"/>
          <w:sz w:val="24"/>
          <w:szCs w:val="24"/>
        </w:rPr>
      </w:pPr>
      <w:r>
        <w:rPr>
          <w:rFonts w:ascii="Times New Roman" w:eastAsia="Times New Roman" w:hAnsi="Times New Roman" w:cs="Times New Roman"/>
          <w:sz w:val="24"/>
          <w:szCs w:val="24"/>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еѐ ученикам, обсудить еѐ и попросить исправить. Ученики, в свою очередь, могут также оценить качество предложенных заданий (сложность, оригинальность и т. п.).</w:t>
      </w:r>
    </w:p>
    <w:p w14:paraId="467CAA2E" w14:textId="77777777" w:rsidR="00C52D9A" w:rsidRDefault="00C52D9A" w:rsidP="00C52D9A">
      <w:pPr>
        <w:spacing w:line="16" w:lineRule="exact"/>
        <w:rPr>
          <w:rFonts w:eastAsia="Times New Roman"/>
          <w:sz w:val="24"/>
          <w:szCs w:val="24"/>
        </w:rPr>
      </w:pPr>
    </w:p>
    <w:p w14:paraId="37997D8E" w14:textId="77777777" w:rsidR="00C52D9A" w:rsidRDefault="00C52D9A" w:rsidP="00C52D9A">
      <w:pPr>
        <w:spacing w:line="234" w:lineRule="auto"/>
        <w:ind w:left="260"/>
        <w:jc w:val="both"/>
        <w:rPr>
          <w:rFonts w:eastAsia="Times New Roman"/>
          <w:sz w:val="24"/>
          <w:szCs w:val="24"/>
        </w:rPr>
      </w:pPr>
      <w:r>
        <w:rPr>
          <w:rFonts w:ascii="Times New Roman" w:eastAsia="Times New Roman" w:hAnsi="Times New Roman" w:cs="Times New Roman"/>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w:t>
      </w:r>
    </w:p>
    <w:p w14:paraId="16727812" w14:textId="77777777" w:rsidR="00C52D9A" w:rsidRDefault="00C52D9A" w:rsidP="00C52D9A">
      <w:pPr>
        <w:spacing w:line="234" w:lineRule="auto"/>
        <w:ind w:left="260"/>
        <w:jc w:val="both"/>
        <w:rPr>
          <w:sz w:val="20"/>
          <w:szCs w:val="20"/>
        </w:rPr>
      </w:pPr>
      <w:r>
        <w:rPr>
          <w:rFonts w:ascii="Times New Roman" w:eastAsia="Times New Roman" w:hAnsi="Times New Roman" w:cs="Times New Roman"/>
          <w:sz w:val="24"/>
          <w:szCs w:val="24"/>
        </w:rPr>
        <w:t>взаимную склонность при делении класса на группы, давать группам задания, различные по трудности, уделять больше внимания слабым учащимся.</w:t>
      </w:r>
    </w:p>
    <w:p w14:paraId="407508F4" w14:textId="77777777" w:rsidR="00C52D9A" w:rsidRDefault="00C52D9A" w:rsidP="00C52D9A">
      <w:pPr>
        <w:spacing w:line="2" w:lineRule="exact"/>
        <w:rPr>
          <w:sz w:val="20"/>
          <w:szCs w:val="20"/>
        </w:rPr>
      </w:pPr>
    </w:p>
    <w:p w14:paraId="64E55E3E" w14:textId="77777777" w:rsidR="00C52D9A" w:rsidRDefault="00C52D9A" w:rsidP="00C52D9A">
      <w:pPr>
        <w:ind w:left="720"/>
        <w:rPr>
          <w:sz w:val="20"/>
          <w:szCs w:val="20"/>
        </w:rPr>
      </w:pPr>
      <w:r>
        <w:rPr>
          <w:rFonts w:ascii="Times New Roman" w:eastAsia="Times New Roman" w:hAnsi="Times New Roman" w:cs="Times New Roman"/>
          <w:sz w:val="24"/>
          <w:szCs w:val="24"/>
        </w:rPr>
        <w:t>Разновозрастное сотрудничество</w:t>
      </w:r>
    </w:p>
    <w:p w14:paraId="4E5D560D" w14:textId="77777777" w:rsidR="00C52D9A" w:rsidRDefault="00C52D9A" w:rsidP="00C52D9A">
      <w:pPr>
        <w:spacing w:line="12" w:lineRule="exact"/>
        <w:rPr>
          <w:sz w:val="20"/>
          <w:szCs w:val="20"/>
        </w:rPr>
      </w:pPr>
    </w:p>
    <w:p w14:paraId="6DBB0F48" w14:textId="77777777" w:rsidR="00C52D9A" w:rsidRDefault="00C52D9A" w:rsidP="00C52D9A">
      <w:pPr>
        <w:spacing w:line="233" w:lineRule="auto"/>
        <w:ind w:left="260" w:firstLine="454"/>
        <w:jc w:val="both"/>
        <w:rPr>
          <w:sz w:val="20"/>
          <w:szCs w:val="20"/>
        </w:rPr>
      </w:pPr>
      <w:r>
        <w:rPr>
          <w:rFonts w:ascii="Times New Roman" w:eastAsia="Times New Roman" w:hAnsi="Times New Roman" w:cs="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w:t>
      </w:r>
      <w:r>
        <w:rPr>
          <w:rFonts w:ascii="Times New Roman" w:eastAsia="Times New Roman" w:hAnsi="Times New Roman" w:cs="Times New Roman"/>
          <w:b/>
          <w:bCs/>
          <w:sz w:val="32"/>
          <w:szCs w:val="32"/>
          <w:vertAlign w:val="superscript"/>
        </w:rPr>
        <w:t>7</w:t>
      </w:r>
      <w:r>
        <w:rPr>
          <w:rFonts w:ascii="Times New Roman" w:eastAsia="Times New Roman" w:hAnsi="Times New Roman" w:cs="Times New Roman"/>
          <w:sz w:val="24"/>
          <w:szCs w:val="24"/>
        </w:rPr>
        <w:t>, что младшим подросткам предоставляется новое место в системе учебных отношений (например, роль учителя в 1—2 классах).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создаѐт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14:paraId="3C461FD6" w14:textId="77777777" w:rsidR="00C52D9A" w:rsidRDefault="00C52D9A" w:rsidP="00C52D9A">
      <w:pPr>
        <w:spacing w:line="17" w:lineRule="exact"/>
        <w:rPr>
          <w:sz w:val="20"/>
          <w:szCs w:val="20"/>
        </w:rPr>
      </w:pPr>
    </w:p>
    <w:p w14:paraId="6940371F" w14:textId="77777777" w:rsidR="00C52D9A" w:rsidRDefault="00C52D9A" w:rsidP="00C52D9A">
      <w:pPr>
        <w:ind w:left="720"/>
        <w:rPr>
          <w:sz w:val="20"/>
          <w:szCs w:val="20"/>
        </w:rPr>
      </w:pPr>
      <w:r>
        <w:rPr>
          <w:rFonts w:ascii="Times New Roman" w:eastAsia="Times New Roman" w:hAnsi="Times New Roman" w:cs="Times New Roman"/>
          <w:b/>
          <w:bCs/>
          <w:sz w:val="24"/>
          <w:szCs w:val="24"/>
        </w:rPr>
        <w:t>Проектная деятельность обучающихся как форма сотрудничества</w:t>
      </w:r>
    </w:p>
    <w:p w14:paraId="5F8F8D0E" w14:textId="77777777" w:rsidR="00C52D9A" w:rsidRDefault="00C52D9A" w:rsidP="00C52D9A">
      <w:pPr>
        <w:spacing w:line="7" w:lineRule="exact"/>
        <w:rPr>
          <w:sz w:val="20"/>
          <w:szCs w:val="20"/>
        </w:rPr>
      </w:pPr>
    </w:p>
    <w:p w14:paraId="21234866" w14:textId="77777777" w:rsidR="00C52D9A" w:rsidRDefault="00C52D9A" w:rsidP="00C52D9A">
      <w:pPr>
        <w:spacing w:line="238" w:lineRule="auto"/>
        <w:ind w:left="260" w:firstLine="454"/>
        <w:jc w:val="both"/>
        <w:rPr>
          <w:sz w:val="20"/>
          <w:szCs w:val="20"/>
        </w:rPr>
      </w:pPr>
      <w:r>
        <w:rPr>
          <w:rFonts w:ascii="Times New Roman" w:eastAsia="Times New Roman" w:hAnsi="Times New Roman" w:cs="Times New Roman"/>
          <w:sz w:val="24"/>
          <w:szCs w:val="24"/>
        </w:rPr>
        <w:t xml:space="preserve">Средняя </w:t>
      </w:r>
      <w:r w:rsidR="00E35EE0">
        <w:rPr>
          <w:rFonts w:ascii="Times New Roman" w:eastAsia="Times New Roman" w:hAnsi="Times New Roman" w:cs="Times New Roman"/>
          <w:sz w:val="24"/>
          <w:szCs w:val="24"/>
        </w:rPr>
        <w:t>уровень</w:t>
      </w:r>
      <w:r>
        <w:rPr>
          <w:rFonts w:ascii="Times New Roman" w:eastAsia="Times New Roman" w:hAnsi="Times New Roman" w:cs="Times New Roman"/>
          <w:sz w:val="24"/>
          <w:szCs w:val="24"/>
        </w:rPr>
        <w:t xml:space="preserve"> школьного образования является исключительно благоприятным периодом для развития коммуникативных способностей и </w:t>
      </w:r>
      <w:r>
        <w:rPr>
          <w:rFonts w:ascii="Times New Roman" w:eastAsia="Times New Roman" w:hAnsi="Times New Roman" w:cs="Times New Roman"/>
          <w:i/>
          <w:iCs/>
          <w:sz w:val="24"/>
          <w:szCs w:val="24"/>
        </w:rPr>
        <w:t>сотрудничества,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кооперации</w:t>
      </w:r>
      <w:r>
        <w:rPr>
          <w:rFonts w:ascii="Times New Roman" w:eastAsia="Times New Roman" w:hAnsi="Times New Roman" w:cs="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договорѐнности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14:paraId="619D43A0" w14:textId="77777777" w:rsidR="00C52D9A" w:rsidRDefault="00C52D9A" w:rsidP="00C52D9A">
      <w:pPr>
        <w:spacing w:line="4" w:lineRule="exact"/>
        <w:rPr>
          <w:sz w:val="20"/>
          <w:szCs w:val="20"/>
        </w:rPr>
      </w:pPr>
    </w:p>
    <w:p w14:paraId="69383168" w14:textId="77777777" w:rsidR="00C52D9A" w:rsidRDefault="00C52D9A" w:rsidP="00C52D9A">
      <w:pPr>
        <w:ind w:left="260"/>
        <w:rPr>
          <w:sz w:val="20"/>
          <w:szCs w:val="20"/>
        </w:rPr>
      </w:pPr>
      <w:r>
        <w:rPr>
          <w:rFonts w:ascii="Times New Roman" w:eastAsia="Times New Roman" w:hAnsi="Times New Roman" w:cs="Times New Roman"/>
          <w:sz w:val="24"/>
          <w:szCs w:val="24"/>
        </w:rPr>
        <w:t xml:space="preserve">Целесообразно разделять </w:t>
      </w:r>
      <w:r>
        <w:rPr>
          <w:rFonts w:ascii="Times New Roman" w:eastAsia="Times New Roman" w:hAnsi="Times New Roman" w:cs="Times New Roman"/>
          <w:b/>
          <w:bCs/>
          <w:i/>
          <w:iCs/>
          <w:sz w:val="24"/>
          <w:szCs w:val="24"/>
        </w:rPr>
        <w:t>разные типы ситуаций сотрудничества.</w:t>
      </w:r>
    </w:p>
    <w:p w14:paraId="2BCC4C48" w14:textId="77777777" w:rsidR="00C52D9A" w:rsidRDefault="00C52D9A" w:rsidP="00C52D9A">
      <w:pPr>
        <w:spacing w:line="12" w:lineRule="exact"/>
        <w:rPr>
          <w:sz w:val="20"/>
          <w:szCs w:val="20"/>
        </w:rPr>
      </w:pPr>
    </w:p>
    <w:p w14:paraId="57973667" w14:textId="77777777" w:rsidR="00C52D9A" w:rsidRDefault="00C52D9A" w:rsidP="00181E5B">
      <w:pPr>
        <w:numPr>
          <w:ilvl w:val="0"/>
          <w:numId w:val="104"/>
        </w:numPr>
        <w:tabs>
          <w:tab w:val="left" w:pos="500"/>
        </w:tabs>
        <w:spacing w:after="0" w:line="237" w:lineRule="auto"/>
        <w:ind w:left="260" w:right="60" w:firstLine="2"/>
        <w:rPr>
          <w:rFonts w:eastAsia="Times New Roman"/>
          <w:sz w:val="24"/>
          <w:szCs w:val="24"/>
        </w:rPr>
      </w:pPr>
      <w:r>
        <w:rPr>
          <w:rFonts w:ascii="Times New Roman" w:eastAsia="Times New Roman" w:hAnsi="Times New Roman" w:cs="Times New Roman"/>
          <w:sz w:val="24"/>
          <w:szCs w:val="24"/>
        </w:rPr>
        <w:t xml:space="preserve">Ситуация </w:t>
      </w:r>
      <w:r>
        <w:rPr>
          <w:rFonts w:ascii="Times New Roman" w:eastAsia="Times New Roman" w:hAnsi="Times New Roman" w:cs="Times New Roman"/>
          <w:i/>
          <w:iCs/>
          <w:sz w:val="24"/>
          <w:szCs w:val="24"/>
        </w:rPr>
        <w:t>сотрудничества со сверстниками с распределением функций.</w:t>
      </w:r>
      <w:r>
        <w:rPr>
          <w:rFonts w:ascii="Times New Roman" w:eastAsia="Times New Roman" w:hAnsi="Times New Roman" w:cs="Times New Roman"/>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14:paraId="5F0EFBDC" w14:textId="77777777" w:rsidR="00C52D9A" w:rsidRDefault="00C52D9A" w:rsidP="00C52D9A">
      <w:pPr>
        <w:spacing w:line="17" w:lineRule="exact"/>
        <w:rPr>
          <w:rFonts w:eastAsia="Times New Roman"/>
          <w:sz w:val="24"/>
          <w:szCs w:val="24"/>
        </w:rPr>
      </w:pPr>
    </w:p>
    <w:p w14:paraId="5CE11D15" w14:textId="77777777" w:rsidR="00C52D9A" w:rsidRDefault="00C52D9A" w:rsidP="00181E5B">
      <w:pPr>
        <w:numPr>
          <w:ilvl w:val="0"/>
          <w:numId w:val="104"/>
        </w:numPr>
        <w:tabs>
          <w:tab w:val="left" w:pos="500"/>
        </w:tabs>
        <w:spacing w:after="0" w:line="237" w:lineRule="auto"/>
        <w:ind w:left="260" w:right="200" w:firstLine="2"/>
        <w:rPr>
          <w:rFonts w:eastAsia="Times New Roman"/>
          <w:sz w:val="24"/>
          <w:szCs w:val="24"/>
        </w:rPr>
      </w:pPr>
      <w:r>
        <w:rPr>
          <w:rFonts w:ascii="Times New Roman" w:eastAsia="Times New Roman" w:hAnsi="Times New Roman" w:cs="Times New Roman"/>
          <w:sz w:val="24"/>
          <w:szCs w:val="24"/>
        </w:rPr>
        <w:t xml:space="preserve">Ситуация </w:t>
      </w:r>
      <w:r>
        <w:rPr>
          <w:rFonts w:ascii="Times New Roman" w:eastAsia="Times New Roman" w:hAnsi="Times New Roman" w:cs="Times New Roman"/>
          <w:i/>
          <w:iCs/>
          <w:sz w:val="24"/>
          <w:szCs w:val="24"/>
        </w:rPr>
        <w:t>сотрудничества со взрослым с распределением функций.</w:t>
      </w:r>
      <w:r>
        <w:rPr>
          <w:rFonts w:ascii="Times New Roman" w:eastAsia="Times New Roman" w:hAnsi="Times New Roman" w:cs="Times New Roman"/>
          <w:sz w:val="24"/>
          <w:szCs w:val="24"/>
        </w:rPr>
        <w:t xml:space="preserve"> Эта ситуация отличается от предыдущей тем, что партнѐром обучающегося выступает не сверстник, а взрослый. Здесь требуется способность обучающегося проявлять инициативу в ситуации неопределѐнной задачи: с помощью вопросов получать недостающую информацию.</w:t>
      </w:r>
    </w:p>
    <w:p w14:paraId="432599A0" w14:textId="77777777" w:rsidR="00C52D9A" w:rsidRDefault="00C52D9A" w:rsidP="00C52D9A">
      <w:pPr>
        <w:spacing w:line="1" w:lineRule="exact"/>
        <w:rPr>
          <w:rFonts w:eastAsia="Times New Roman"/>
          <w:sz w:val="24"/>
          <w:szCs w:val="24"/>
        </w:rPr>
      </w:pPr>
    </w:p>
    <w:p w14:paraId="148377A7" w14:textId="77777777" w:rsidR="00C52D9A" w:rsidRDefault="00C52D9A" w:rsidP="00181E5B">
      <w:pPr>
        <w:numPr>
          <w:ilvl w:val="0"/>
          <w:numId w:val="104"/>
        </w:numPr>
        <w:tabs>
          <w:tab w:val="left" w:pos="500"/>
        </w:tabs>
        <w:spacing w:after="0" w:line="240" w:lineRule="auto"/>
        <w:ind w:left="500" w:hanging="238"/>
        <w:rPr>
          <w:rFonts w:eastAsia="Times New Roman"/>
          <w:sz w:val="24"/>
          <w:szCs w:val="24"/>
        </w:rPr>
      </w:pPr>
      <w:r>
        <w:rPr>
          <w:rFonts w:ascii="Times New Roman" w:eastAsia="Times New Roman" w:hAnsi="Times New Roman" w:cs="Times New Roman"/>
          <w:sz w:val="24"/>
          <w:szCs w:val="24"/>
        </w:rPr>
        <w:t xml:space="preserve">Ситуация </w:t>
      </w:r>
      <w:r>
        <w:rPr>
          <w:rFonts w:ascii="Times New Roman" w:eastAsia="Times New Roman" w:hAnsi="Times New Roman" w:cs="Times New Roman"/>
          <w:i/>
          <w:iCs/>
          <w:sz w:val="24"/>
          <w:szCs w:val="24"/>
        </w:rPr>
        <w:t>взаимодействия со сверстниками без чѐткого разделения функций.</w:t>
      </w:r>
    </w:p>
    <w:p w14:paraId="1292040F" w14:textId="77777777" w:rsidR="00C52D9A" w:rsidRDefault="00C52D9A" w:rsidP="00181E5B">
      <w:pPr>
        <w:numPr>
          <w:ilvl w:val="0"/>
          <w:numId w:val="104"/>
        </w:numPr>
        <w:tabs>
          <w:tab w:val="left" w:pos="500"/>
        </w:tabs>
        <w:spacing w:after="0" w:line="240" w:lineRule="auto"/>
        <w:ind w:left="500" w:hanging="238"/>
        <w:rPr>
          <w:rFonts w:eastAsia="Times New Roman"/>
          <w:sz w:val="24"/>
          <w:szCs w:val="24"/>
        </w:rPr>
      </w:pPr>
      <w:r>
        <w:rPr>
          <w:rFonts w:ascii="Times New Roman" w:eastAsia="Times New Roman" w:hAnsi="Times New Roman" w:cs="Times New Roman"/>
          <w:sz w:val="24"/>
          <w:szCs w:val="24"/>
        </w:rPr>
        <w:t xml:space="preserve">Ситуация </w:t>
      </w:r>
      <w:r>
        <w:rPr>
          <w:rFonts w:ascii="Times New Roman" w:eastAsia="Times New Roman" w:hAnsi="Times New Roman" w:cs="Times New Roman"/>
          <w:i/>
          <w:iCs/>
          <w:sz w:val="24"/>
          <w:szCs w:val="24"/>
        </w:rPr>
        <w:t>конфликтного взаимодействия со сверстниками.</w:t>
      </w:r>
    </w:p>
    <w:p w14:paraId="06B26462" w14:textId="77777777" w:rsidR="00C52D9A" w:rsidRDefault="00C52D9A" w:rsidP="00C52D9A">
      <w:pPr>
        <w:spacing w:line="20" w:lineRule="exact"/>
        <w:rPr>
          <w:sz w:val="20"/>
          <w:szCs w:val="20"/>
        </w:rPr>
      </w:pPr>
    </w:p>
    <w:p w14:paraId="04C1A82C" w14:textId="77777777" w:rsidR="00C52D9A" w:rsidRPr="007F5ACF" w:rsidRDefault="00C52D9A" w:rsidP="00C52D9A">
      <w:pPr>
        <w:spacing w:line="234" w:lineRule="auto"/>
        <w:ind w:left="260"/>
        <w:jc w:val="both"/>
        <w:rPr>
          <w:sz w:val="20"/>
          <w:szCs w:val="20"/>
        </w:rPr>
      </w:pPr>
      <w:r w:rsidRPr="007F5ACF">
        <w:rPr>
          <w:rFonts w:ascii="Times New Roman" w:eastAsia="Times New Roman" w:hAnsi="Times New Roman" w:cs="Times New Roman"/>
          <w:b/>
          <w:bCs/>
          <w:sz w:val="24"/>
          <w:szCs w:val="24"/>
        </w:rPr>
        <w:t>2.1.12.Система оценки деятельности образовательного учреждения по формированию и развитию универсальных учебных действий у обучающихся.</w:t>
      </w:r>
    </w:p>
    <w:p w14:paraId="145D45AD" w14:textId="77777777" w:rsidR="00C52D9A" w:rsidRDefault="00C52D9A" w:rsidP="00C52D9A">
      <w:pPr>
        <w:spacing w:line="9" w:lineRule="exact"/>
        <w:rPr>
          <w:sz w:val="20"/>
          <w:szCs w:val="20"/>
        </w:rPr>
      </w:pPr>
    </w:p>
    <w:p w14:paraId="5946BF55" w14:textId="77777777" w:rsidR="00C52D9A" w:rsidRDefault="00C52D9A" w:rsidP="00C52D9A">
      <w:pPr>
        <w:spacing w:line="237" w:lineRule="auto"/>
        <w:ind w:left="260" w:firstLine="708"/>
        <w:jc w:val="both"/>
        <w:rPr>
          <w:sz w:val="20"/>
          <w:szCs w:val="20"/>
        </w:rPr>
      </w:pPr>
      <w:r>
        <w:rPr>
          <w:rFonts w:ascii="Times New Roman" w:eastAsia="Times New Roman" w:hAnsi="Times New Roman" w:cs="Times New Roman"/>
          <w:sz w:val="24"/>
          <w:szCs w:val="24"/>
        </w:rPr>
        <w:t>Система оценки качества образования ОУ представляет собой совокупность диагностических и оценочных процедур, обеспечивающих оценку образовательных достижений обучающихся, эффективности деятельности образовательного процесса и строится в соответствии с требованиями Федерального государственного образовательного стандарта.</w:t>
      </w:r>
    </w:p>
    <w:p w14:paraId="0A2716A5" w14:textId="77777777" w:rsidR="00C52D9A" w:rsidRDefault="00C52D9A" w:rsidP="00C52D9A">
      <w:pPr>
        <w:spacing w:line="10" w:lineRule="exact"/>
        <w:rPr>
          <w:sz w:val="20"/>
          <w:szCs w:val="20"/>
        </w:rPr>
      </w:pPr>
    </w:p>
    <w:p w14:paraId="189C6799" w14:textId="77777777" w:rsidR="00C52D9A" w:rsidRPr="007F5ACF" w:rsidRDefault="00C52D9A" w:rsidP="007F5ACF">
      <w:pPr>
        <w:pStyle w:val="a3"/>
        <w:rPr>
          <w:sz w:val="20"/>
          <w:szCs w:val="20"/>
        </w:rPr>
      </w:pPr>
      <w:r w:rsidRPr="007F5ACF">
        <w:rPr>
          <w:rFonts w:ascii="Times New Roman" w:eastAsia="Times New Roman" w:hAnsi="Times New Roman" w:cs="Times New Roman"/>
          <w:b/>
          <w:bCs/>
          <w:i/>
          <w:iCs/>
          <w:sz w:val="24"/>
          <w:szCs w:val="24"/>
        </w:rPr>
        <w:t>Особенностями системы оценки качества образовательных результатов являются:</w:t>
      </w:r>
    </w:p>
    <w:p w14:paraId="433F2024" w14:textId="77777777" w:rsidR="00C52D9A" w:rsidRDefault="00C52D9A" w:rsidP="00181E5B">
      <w:pPr>
        <w:numPr>
          <w:ilvl w:val="0"/>
          <w:numId w:val="118"/>
        </w:numPr>
        <w:tabs>
          <w:tab w:val="left" w:pos="980"/>
        </w:tabs>
        <w:spacing w:after="0" w:line="220" w:lineRule="auto"/>
        <w:rPr>
          <w:rFonts w:ascii="Courier New" w:eastAsia="Courier New" w:hAnsi="Courier New" w:cs="Courier New"/>
          <w:sz w:val="24"/>
          <w:szCs w:val="24"/>
        </w:rPr>
      </w:pPr>
      <w:r>
        <w:rPr>
          <w:rFonts w:ascii="Times New Roman" w:eastAsia="Times New Roman" w:hAnsi="Times New Roman" w:cs="Times New Roman"/>
          <w:sz w:val="24"/>
          <w:szCs w:val="24"/>
        </w:rPr>
        <w:t>комплексный  подход  к  оценке  результатов  образования  (оценка  предметных,</w:t>
      </w:r>
    </w:p>
    <w:p w14:paraId="67C0CA76" w14:textId="77777777" w:rsidR="00C52D9A" w:rsidRPr="007F5ACF" w:rsidRDefault="007F5ACF" w:rsidP="007F5ACF">
      <w:pPr>
        <w:rPr>
          <w:sz w:val="20"/>
          <w:szCs w:val="20"/>
        </w:rPr>
      </w:pPr>
      <w:r>
        <w:rPr>
          <w:rFonts w:ascii="Times New Roman" w:eastAsia="Times New Roman" w:hAnsi="Times New Roman" w:cs="Times New Roman"/>
          <w:sz w:val="24"/>
          <w:szCs w:val="24"/>
        </w:rPr>
        <w:t xml:space="preserve">          </w:t>
      </w:r>
      <w:r w:rsidR="00C52D9A" w:rsidRPr="007F5ACF">
        <w:rPr>
          <w:rFonts w:ascii="Times New Roman" w:eastAsia="Times New Roman" w:hAnsi="Times New Roman" w:cs="Times New Roman"/>
          <w:sz w:val="24"/>
          <w:szCs w:val="24"/>
        </w:rPr>
        <w:t>метапредметных и личностных результатов общего образования);</w:t>
      </w:r>
    </w:p>
    <w:p w14:paraId="6A23F259" w14:textId="77777777" w:rsidR="00C52D9A" w:rsidRDefault="00C52D9A" w:rsidP="00C52D9A">
      <w:pPr>
        <w:spacing w:line="12" w:lineRule="exact"/>
        <w:rPr>
          <w:sz w:val="20"/>
          <w:szCs w:val="20"/>
        </w:rPr>
      </w:pPr>
    </w:p>
    <w:p w14:paraId="0015263D" w14:textId="77777777" w:rsidR="00C52D9A" w:rsidRDefault="00C52D9A" w:rsidP="00181E5B">
      <w:pPr>
        <w:numPr>
          <w:ilvl w:val="0"/>
          <w:numId w:val="118"/>
        </w:numPr>
        <w:tabs>
          <w:tab w:val="left" w:pos="980"/>
        </w:tabs>
        <w:spacing w:after="0" w:line="226" w:lineRule="auto"/>
        <w:rPr>
          <w:rFonts w:ascii="Courier New" w:eastAsia="Courier New" w:hAnsi="Courier New" w:cs="Courier New"/>
          <w:sz w:val="24"/>
          <w:szCs w:val="24"/>
        </w:rPr>
      </w:pPr>
      <w:r>
        <w:rPr>
          <w:rFonts w:ascii="Times New Roman" w:eastAsia="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14:paraId="4668A6D6" w14:textId="77777777" w:rsidR="00C52D9A" w:rsidRPr="007F5ACF" w:rsidRDefault="00C52D9A" w:rsidP="00181E5B">
      <w:pPr>
        <w:numPr>
          <w:ilvl w:val="0"/>
          <w:numId w:val="118"/>
        </w:numPr>
        <w:tabs>
          <w:tab w:val="left" w:pos="980"/>
        </w:tabs>
        <w:spacing w:after="0" w:line="224" w:lineRule="auto"/>
        <w:rPr>
          <w:rFonts w:ascii="Courier New" w:eastAsia="Courier New" w:hAnsi="Courier New" w:cs="Courier New"/>
          <w:sz w:val="24"/>
          <w:szCs w:val="24"/>
        </w:rPr>
      </w:pPr>
      <w:r>
        <w:rPr>
          <w:rFonts w:ascii="Times New Roman" w:eastAsia="Times New Roman" w:hAnsi="Times New Roman" w:cs="Times New Roman"/>
          <w:sz w:val="24"/>
          <w:szCs w:val="24"/>
        </w:rPr>
        <w:t>сочетание  внешней  и  внутренней  оценки  как  механизма  обеспечения  качества</w:t>
      </w:r>
      <w:r w:rsidRPr="007F5ACF">
        <w:rPr>
          <w:rFonts w:ascii="Times New Roman" w:eastAsia="Times New Roman" w:hAnsi="Times New Roman" w:cs="Times New Roman"/>
          <w:sz w:val="24"/>
          <w:szCs w:val="24"/>
        </w:rPr>
        <w:t>образования;</w:t>
      </w:r>
    </w:p>
    <w:p w14:paraId="37D52DD2" w14:textId="77777777" w:rsidR="00C52D9A" w:rsidRPr="007F5ACF" w:rsidRDefault="00C52D9A" w:rsidP="00181E5B">
      <w:pPr>
        <w:numPr>
          <w:ilvl w:val="0"/>
          <w:numId w:val="118"/>
        </w:numPr>
        <w:tabs>
          <w:tab w:val="left" w:pos="980"/>
        </w:tabs>
        <w:spacing w:after="0" w:line="223" w:lineRule="auto"/>
        <w:rPr>
          <w:rFonts w:ascii="Courier New" w:eastAsia="Courier New" w:hAnsi="Courier New" w:cs="Courier New"/>
          <w:sz w:val="24"/>
          <w:szCs w:val="24"/>
        </w:rPr>
      </w:pPr>
      <w:r>
        <w:rPr>
          <w:rFonts w:ascii="Times New Roman" w:eastAsia="Times New Roman" w:hAnsi="Times New Roman" w:cs="Times New Roman"/>
          <w:sz w:val="24"/>
          <w:szCs w:val="24"/>
        </w:rPr>
        <w:t>использование  персонифицированных  процедур   итоговой  оценки  и  аттестации</w:t>
      </w:r>
      <w:r w:rsidRPr="007F5ACF">
        <w:rPr>
          <w:rFonts w:ascii="Times New Roman" w:eastAsia="Times New Roman" w:hAnsi="Times New Roman" w:cs="Times New Roman"/>
          <w:sz w:val="24"/>
          <w:szCs w:val="24"/>
        </w:rPr>
        <w:t>обучающихся и неперсонифицированных процедур оценки состояния и тенденций развития системы образования;</w:t>
      </w:r>
    </w:p>
    <w:p w14:paraId="084B9CBF" w14:textId="77777777" w:rsidR="00C52D9A" w:rsidRPr="007F5ACF" w:rsidRDefault="00C52D9A" w:rsidP="00181E5B">
      <w:pPr>
        <w:numPr>
          <w:ilvl w:val="0"/>
          <w:numId w:val="118"/>
        </w:numPr>
        <w:tabs>
          <w:tab w:val="left" w:pos="980"/>
        </w:tabs>
        <w:spacing w:after="0" w:line="224" w:lineRule="auto"/>
        <w:rPr>
          <w:rFonts w:ascii="Courier New" w:eastAsia="Courier New" w:hAnsi="Courier New" w:cs="Courier New"/>
          <w:sz w:val="24"/>
          <w:szCs w:val="24"/>
        </w:rPr>
      </w:pPr>
      <w:r>
        <w:rPr>
          <w:rFonts w:ascii="Times New Roman" w:eastAsia="Times New Roman" w:hAnsi="Times New Roman" w:cs="Times New Roman"/>
          <w:sz w:val="24"/>
          <w:szCs w:val="24"/>
        </w:rPr>
        <w:t>уровневый  подход  к  разработке  планируемых  результатов,  инструментария  и</w:t>
      </w:r>
      <w:r w:rsidRPr="007F5ACF">
        <w:rPr>
          <w:rFonts w:ascii="Times New Roman" w:eastAsia="Times New Roman" w:hAnsi="Times New Roman" w:cs="Times New Roman"/>
          <w:sz w:val="24"/>
          <w:szCs w:val="24"/>
        </w:rPr>
        <w:t>представлению их;</w:t>
      </w:r>
    </w:p>
    <w:p w14:paraId="57C8FB7D" w14:textId="77777777" w:rsidR="00C52D9A" w:rsidRDefault="00C52D9A" w:rsidP="00C52D9A">
      <w:pPr>
        <w:spacing w:line="12" w:lineRule="exact"/>
        <w:rPr>
          <w:sz w:val="20"/>
          <w:szCs w:val="20"/>
        </w:rPr>
      </w:pPr>
    </w:p>
    <w:p w14:paraId="5464DBC7" w14:textId="77777777" w:rsidR="00C52D9A" w:rsidRDefault="00C52D9A" w:rsidP="00181E5B">
      <w:pPr>
        <w:numPr>
          <w:ilvl w:val="0"/>
          <w:numId w:val="118"/>
        </w:numPr>
        <w:tabs>
          <w:tab w:val="left" w:pos="980"/>
        </w:tabs>
        <w:spacing w:after="0" w:line="226" w:lineRule="auto"/>
        <w:rPr>
          <w:rFonts w:ascii="Courier New" w:eastAsia="Courier New" w:hAnsi="Courier New" w:cs="Courier New"/>
          <w:sz w:val="24"/>
          <w:szCs w:val="24"/>
        </w:rPr>
      </w:pPr>
      <w:r>
        <w:rPr>
          <w:rFonts w:ascii="Times New Roman" w:eastAsia="Times New Roman"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14:paraId="3C503450" w14:textId="77777777" w:rsidR="00C52D9A" w:rsidRDefault="00C52D9A" w:rsidP="00C52D9A">
      <w:pPr>
        <w:spacing w:line="14" w:lineRule="exact"/>
        <w:rPr>
          <w:sz w:val="20"/>
          <w:szCs w:val="20"/>
        </w:rPr>
      </w:pPr>
    </w:p>
    <w:p w14:paraId="6BF3C4CA" w14:textId="77777777" w:rsidR="00C52D9A" w:rsidRPr="007F5ACF" w:rsidRDefault="00C52D9A" w:rsidP="00181E5B">
      <w:pPr>
        <w:pStyle w:val="a3"/>
        <w:numPr>
          <w:ilvl w:val="0"/>
          <w:numId w:val="118"/>
        </w:numPr>
        <w:tabs>
          <w:tab w:val="left" w:pos="960"/>
        </w:tabs>
        <w:spacing w:line="230" w:lineRule="auto"/>
        <w:jc w:val="both"/>
        <w:rPr>
          <w:sz w:val="20"/>
          <w:szCs w:val="20"/>
        </w:rPr>
      </w:pPr>
      <w:r w:rsidRPr="007F5ACF">
        <w:rPr>
          <w:rFonts w:ascii="Times New Roman" w:eastAsia="Times New Roman"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14:paraId="01D17086" w14:textId="77777777" w:rsidR="00C52D9A" w:rsidRDefault="00C52D9A" w:rsidP="00C52D9A">
      <w:pPr>
        <w:spacing w:line="15" w:lineRule="exact"/>
        <w:rPr>
          <w:sz w:val="20"/>
          <w:szCs w:val="20"/>
        </w:rPr>
      </w:pPr>
    </w:p>
    <w:p w14:paraId="5AD670F6" w14:textId="77777777" w:rsidR="00C52D9A" w:rsidRDefault="00C52D9A" w:rsidP="00C52D9A">
      <w:pPr>
        <w:spacing w:line="234" w:lineRule="auto"/>
        <w:ind w:left="260"/>
        <w:rPr>
          <w:sz w:val="20"/>
          <w:szCs w:val="20"/>
        </w:rPr>
      </w:pPr>
      <w:r>
        <w:rPr>
          <w:rFonts w:ascii="Times New Roman" w:eastAsia="Times New Roman" w:hAnsi="Times New Roman" w:cs="Times New Roman"/>
          <w:sz w:val="24"/>
          <w:szCs w:val="24"/>
        </w:rPr>
        <w:t>Оценивание метапредметных и личностных результатов, так же как и предметных осуществляется в соответствии с технологией оценивания учебных успехов.</w:t>
      </w:r>
    </w:p>
    <w:p w14:paraId="6FB8749E" w14:textId="77777777" w:rsidR="00C52D9A" w:rsidRDefault="00C52D9A" w:rsidP="00C52D9A">
      <w:pPr>
        <w:spacing w:line="6" w:lineRule="exact"/>
        <w:rPr>
          <w:sz w:val="20"/>
          <w:szCs w:val="20"/>
        </w:rPr>
      </w:pPr>
    </w:p>
    <w:p w14:paraId="125ECDC8" w14:textId="77777777" w:rsidR="00C52D9A" w:rsidRDefault="00C52D9A" w:rsidP="00C52D9A">
      <w:pPr>
        <w:ind w:left="260"/>
        <w:rPr>
          <w:sz w:val="20"/>
          <w:szCs w:val="20"/>
        </w:rPr>
      </w:pPr>
      <w:r>
        <w:rPr>
          <w:rFonts w:ascii="Times New Roman" w:eastAsia="Times New Roman" w:hAnsi="Times New Roman" w:cs="Times New Roman"/>
          <w:b/>
          <w:bCs/>
          <w:i/>
          <w:iCs/>
          <w:sz w:val="24"/>
          <w:szCs w:val="24"/>
        </w:rPr>
        <w:t>Внутренняя оценка по формированию и развитию УУД:</w:t>
      </w:r>
    </w:p>
    <w:p w14:paraId="5A093936" w14:textId="77777777" w:rsidR="00C52D9A" w:rsidRDefault="00C52D9A" w:rsidP="00181E5B">
      <w:pPr>
        <w:numPr>
          <w:ilvl w:val="0"/>
          <w:numId w:val="105"/>
        </w:numPr>
        <w:tabs>
          <w:tab w:val="left" w:pos="980"/>
        </w:tabs>
        <w:spacing w:after="0" w:line="235" w:lineRule="auto"/>
        <w:ind w:left="980" w:hanging="358"/>
        <w:rPr>
          <w:rFonts w:eastAsia="Times New Roman"/>
          <w:sz w:val="24"/>
          <w:szCs w:val="24"/>
        </w:rPr>
      </w:pPr>
      <w:r>
        <w:rPr>
          <w:rFonts w:ascii="Times New Roman" w:eastAsia="Times New Roman" w:hAnsi="Times New Roman" w:cs="Times New Roman"/>
          <w:sz w:val="24"/>
          <w:szCs w:val="24"/>
        </w:rPr>
        <w:t>входная диагностика;</w:t>
      </w:r>
    </w:p>
    <w:p w14:paraId="2EE4B85E" w14:textId="77777777" w:rsidR="00C52D9A" w:rsidRDefault="00C52D9A" w:rsidP="00C52D9A">
      <w:pPr>
        <w:spacing w:line="13" w:lineRule="exact"/>
        <w:rPr>
          <w:rFonts w:eastAsia="Times New Roman"/>
          <w:sz w:val="24"/>
          <w:szCs w:val="24"/>
        </w:rPr>
      </w:pPr>
    </w:p>
    <w:p w14:paraId="1781A945" w14:textId="77777777" w:rsidR="00C52D9A" w:rsidRDefault="00C52D9A" w:rsidP="00181E5B">
      <w:pPr>
        <w:numPr>
          <w:ilvl w:val="0"/>
          <w:numId w:val="105"/>
        </w:numPr>
        <w:tabs>
          <w:tab w:val="left" w:pos="968"/>
        </w:tabs>
        <w:spacing w:after="0" w:line="240" w:lineRule="auto"/>
        <w:ind w:left="980" w:hanging="358"/>
        <w:jc w:val="both"/>
        <w:rPr>
          <w:rFonts w:eastAsia="Times New Roman"/>
          <w:sz w:val="24"/>
          <w:szCs w:val="24"/>
        </w:rPr>
      </w:pPr>
      <w:r>
        <w:rPr>
          <w:rFonts w:ascii="Times New Roman" w:eastAsia="Times New Roman" w:hAnsi="Times New Roman" w:cs="Times New Roman"/>
          <w:sz w:val="24"/>
          <w:szCs w:val="24"/>
        </w:rPr>
        <w:t>первая</w:t>
      </w:r>
      <w:r w:rsidR="007F5A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диагностическая работа, направленная на выявление уровня сформированности умения задавать вопросы, высказывать своѐ мнение и аргументировать его;</w:t>
      </w:r>
    </w:p>
    <w:p w14:paraId="64477B9B" w14:textId="77777777" w:rsidR="00C52D9A" w:rsidRDefault="00C52D9A" w:rsidP="00181E5B">
      <w:pPr>
        <w:numPr>
          <w:ilvl w:val="0"/>
          <w:numId w:val="105"/>
        </w:numPr>
        <w:tabs>
          <w:tab w:val="left" w:pos="1040"/>
        </w:tabs>
        <w:spacing w:after="0" w:line="240" w:lineRule="auto"/>
        <w:ind w:left="1040" w:hanging="418"/>
        <w:rPr>
          <w:rFonts w:eastAsia="Times New Roman"/>
          <w:sz w:val="24"/>
          <w:szCs w:val="24"/>
        </w:rPr>
      </w:pPr>
      <w:r>
        <w:rPr>
          <w:rFonts w:ascii="Times New Roman" w:eastAsia="Times New Roman" w:hAnsi="Times New Roman" w:cs="Times New Roman"/>
          <w:sz w:val="24"/>
          <w:szCs w:val="24"/>
        </w:rPr>
        <w:t>промежуточные диагностические работы по предметам;</w:t>
      </w:r>
    </w:p>
    <w:p w14:paraId="255DC459" w14:textId="77777777" w:rsidR="00C52D9A" w:rsidRDefault="00C52D9A" w:rsidP="00181E5B">
      <w:pPr>
        <w:numPr>
          <w:ilvl w:val="0"/>
          <w:numId w:val="105"/>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практикумы во внеурочной деятельности;</w:t>
      </w:r>
    </w:p>
    <w:p w14:paraId="19425869" w14:textId="77777777" w:rsidR="00C52D9A" w:rsidRDefault="00C52D9A" w:rsidP="00181E5B">
      <w:pPr>
        <w:numPr>
          <w:ilvl w:val="0"/>
          <w:numId w:val="105"/>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социологический опрос участников апробации;</w:t>
      </w:r>
    </w:p>
    <w:p w14:paraId="214671F6" w14:textId="77777777" w:rsidR="00C52D9A" w:rsidRDefault="00C52D9A" w:rsidP="00181E5B">
      <w:pPr>
        <w:numPr>
          <w:ilvl w:val="0"/>
          <w:numId w:val="105"/>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статистическая диагностика в течение учебного года;</w:t>
      </w:r>
    </w:p>
    <w:p w14:paraId="268EBE97" w14:textId="77777777" w:rsidR="00C52D9A" w:rsidRDefault="00C52D9A" w:rsidP="00181E5B">
      <w:pPr>
        <w:numPr>
          <w:ilvl w:val="0"/>
          <w:numId w:val="105"/>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итоговая диагностика для определения уровня сформированности УУД;</w:t>
      </w:r>
    </w:p>
    <w:p w14:paraId="4D3260A0" w14:textId="77777777" w:rsidR="00C52D9A" w:rsidRDefault="00C52D9A" w:rsidP="00181E5B">
      <w:pPr>
        <w:numPr>
          <w:ilvl w:val="0"/>
          <w:numId w:val="105"/>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ранжирование результатов диагностики по каждому классу и предмету.</w:t>
      </w:r>
    </w:p>
    <w:p w14:paraId="20B1B5B1" w14:textId="77777777" w:rsidR="00C52D9A" w:rsidRDefault="00C52D9A" w:rsidP="00C52D9A">
      <w:pPr>
        <w:spacing w:line="5" w:lineRule="exact"/>
        <w:rPr>
          <w:sz w:val="20"/>
          <w:szCs w:val="20"/>
        </w:rPr>
      </w:pPr>
    </w:p>
    <w:p w14:paraId="5C93F96D" w14:textId="77777777" w:rsidR="00C52D9A" w:rsidRDefault="00C52D9A" w:rsidP="00C52D9A">
      <w:pPr>
        <w:ind w:left="260"/>
        <w:rPr>
          <w:sz w:val="20"/>
          <w:szCs w:val="20"/>
        </w:rPr>
      </w:pPr>
      <w:r>
        <w:rPr>
          <w:rFonts w:ascii="Times New Roman" w:eastAsia="Times New Roman" w:hAnsi="Times New Roman" w:cs="Times New Roman"/>
          <w:b/>
          <w:bCs/>
          <w:i/>
          <w:iCs/>
          <w:sz w:val="24"/>
          <w:szCs w:val="24"/>
        </w:rPr>
        <w:t>Внешняя оценка:</w:t>
      </w:r>
    </w:p>
    <w:p w14:paraId="33D4B84B" w14:textId="77777777" w:rsidR="00C52D9A" w:rsidRDefault="00C52D9A" w:rsidP="00181E5B">
      <w:pPr>
        <w:numPr>
          <w:ilvl w:val="0"/>
          <w:numId w:val="106"/>
        </w:numPr>
        <w:tabs>
          <w:tab w:val="left" w:pos="980"/>
        </w:tabs>
        <w:spacing w:after="0" w:line="235" w:lineRule="auto"/>
        <w:ind w:left="980" w:hanging="358"/>
        <w:rPr>
          <w:rFonts w:eastAsia="Times New Roman"/>
          <w:sz w:val="24"/>
          <w:szCs w:val="24"/>
        </w:rPr>
      </w:pPr>
      <w:r>
        <w:rPr>
          <w:rFonts w:ascii="Times New Roman" w:eastAsia="Times New Roman" w:hAnsi="Times New Roman" w:cs="Times New Roman"/>
          <w:sz w:val="24"/>
          <w:szCs w:val="24"/>
        </w:rPr>
        <w:t>мониторинги ЦОКО;</w:t>
      </w:r>
    </w:p>
    <w:p w14:paraId="02AEEC18" w14:textId="77777777" w:rsidR="00C52D9A" w:rsidRDefault="00C52D9A" w:rsidP="00181E5B">
      <w:pPr>
        <w:numPr>
          <w:ilvl w:val="0"/>
          <w:numId w:val="106"/>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sz w:val="24"/>
          <w:szCs w:val="24"/>
        </w:rPr>
        <w:t>подведение итогов конкурсов, конференций, олимпиад на разных уровнях.</w:t>
      </w:r>
    </w:p>
    <w:p w14:paraId="0BA3F5D7" w14:textId="77777777" w:rsidR="00C52D9A" w:rsidRDefault="00C52D9A" w:rsidP="00C52D9A">
      <w:pPr>
        <w:spacing w:line="4" w:lineRule="exact"/>
        <w:rPr>
          <w:rFonts w:eastAsia="Times New Roman"/>
          <w:sz w:val="24"/>
          <w:szCs w:val="24"/>
        </w:rPr>
      </w:pPr>
    </w:p>
    <w:p w14:paraId="2C1AF786" w14:textId="77777777" w:rsidR="00C52D9A" w:rsidRDefault="00C52D9A" w:rsidP="00C52D9A">
      <w:pPr>
        <w:ind w:left="260"/>
        <w:rPr>
          <w:rFonts w:eastAsia="Times New Roman"/>
          <w:sz w:val="24"/>
          <w:szCs w:val="24"/>
        </w:rPr>
      </w:pPr>
      <w:r>
        <w:rPr>
          <w:rFonts w:ascii="Times New Roman" w:eastAsia="Times New Roman" w:hAnsi="Times New Roman" w:cs="Times New Roman"/>
          <w:b/>
          <w:bCs/>
          <w:i/>
          <w:iCs/>
          <w:sz w:val="24"/>
          <w:szCs w:val="24"/>
        </w:rPr>
        <w:t>Процедуры:</w:t>
      </w:r>
    </w:p>
    <w:p w14:paraId="2196A5EA" w14:textId="77777777" w:rsidR="00C52D9A" w:rsidRDefault="00C52D9A" w:rsidP="00181E5B">
      <w:pPr>
        <w:numPr>
          <w:ilvl w:val="1"/>
          <w:numId w:val="106"/>
        </w:numPr>
        <w:tabs>
          <w:tab w:val="left" w:pos="980"/>
        </w:tabs>
        <w:spacing w:after="0" w:line="235" w:lineRule="auto"/>
        <w:ind w:left="980" w:hanging="296"/>
        <w:rPr>
          <w:rFonts w:eastAsia="Times New Roman"/>
          <w:sz w:val="24"/>
          <w:szCs w:val="24"/>
        </w:rPr>
      </w:pPr>
      <w:r>
        <w:rPr>
          <w:rFonts w:ascii="Times New Roman" w:eastAsia="Times New Roman" w:hAnsi="Times New Roman" w:cs="Times New Roman"/>
          <w:sz w:val="24"/>
          <w:szCs w:val="24"/>
        </w:rPr>
        <w:t>проверка сформированности УУД по окончании периода формирования;</w:t>
      </w:r>
    </w:p>
    <w:p w14:paraId="2B67CF39" w14:textId="77777777" w:rsidR="00C52D9A" w:rsidRDefault="00C52D9A" w:rsidP="00C52D9A">
      <w:pPr>
        <w:spacing w:line="178" w:lineRule="exact"/>
        <w:rPr>
          <w:sz w:val="20"/>
          <w:szCs w:val="20"/>
        </w:rPr>
      </w:pPr>
    </w:p>
    <w:p w14:paraId="48858B4C" w14:textId="77777777" w:rsidR="00C52D9A" w:rsidRDefault="00C52D9A" w:rsidP="00C52D9A">
      <w:pPr>
        <w:jc w:val="right"/>
        <w:rPr>
          <w:sz w:val="20"/>
          <w:szCs w:val="20"/>
        </w:rPr>
      </w:pPr>
      <w:r>
        <w:rPr>
          <w:rFonts w:ascii="Calibri" w:eastAsia="Calibri" w:hAnsi="Calibri" w:cs="Calibri"/>
        </w:rPr>
        <w:t>79</w:t>
      </w:r>
    </w:p>
    <w:p w14:paraId="463DACAD" w14:textId="77777777" w:rsidR="00C52D9A" w:rsidRDefault="00C52D9A" w:rsidP="00C52D9A">
      <w:pPr>
        <w:sectPr w:rsidR="00C52D9A" w:rsidSect="00431F20">
          <w:footerReference w:type="default" r:id="rId9"/>
          <w:pgSz w:w="11900" w:h="16838"/>
          <w:pgMar w:top="1135" w:right="846" w:bottom="896" w:left="1440" w:header="0" w:footer="0" w:gutter="0"/>
          <w:pgNumType w:start="0"/>
          <w:cols w:space="720" w:equalWidth="0">
            <w:col w:w="9620"/>
          </w:cols>
          <w:titlePg/>
          <w:docGrid w:linePitch="299"/>
        </w:sectPr>
      </w:pPr>
    </w:p>
    <w:p w14:paraId="471644B6" w14:textId="77777777" w:rsidR="00C52D9A" w:rsidRDefault="00C52D9A" w:rsidP="00181E5B">
      <w:pPr>
        <w:numPr>
          <w:ilvl w:val="1"/>
          <w:numId w:val="107"/>
        </w:numPr>
        <w:tabs>
          <w:tab w:val="left" w:pos="980"/>
        </w:tabs>
        <w:spacing w:after="0" w:line="240" w:lineRule="auto"/>
        <w:ind w:left="980" w:hanging="296"/>
        <w:rPr>
          <w:rFonts w:eastAsia="Times New Roman"/>
          <w:sz w:val="24"/>
          <w:szCs w:val="24"/>
        </w:rPr>
      </w:pPr>
      <w:r>
        <w:rPr>
          <w:rFonts w:ascii="Times New Roman" w:eastAsia="Times New Roman" w:hAnsi="Times New Roman" w:cs="Times New Roman"/>
          <w:sz w:val="24"/>
          <w:szCs w:val="24"/>
        </w:rPr>
        <w:t>защита итогового индивидуального проекта, исследовательские работы;</w:t>
      </w:r>
    </w:p>
    <w:p w14:paraId="3C56C81E" w14:textId="77777777" w:rsidR="00C52D9A" w:rsidRDefault="00C52D9A" w:rsidP="00C52D9A">
      <w:pPr>
        <w:ind w:left="260"/>
        <w:rPr>
          <w:rFonts w:eastAsia="Times New Roman"/>
          <w:sz w:val="24"/>
          <w:szCs w:val="24"/>
        </w:rPr>
      </w:pPr>
      <w:r>
        <w:rPr>
          <w:rFonts w:ascii="Times New Roman" w:eastAsia="Times New Roman" w:hAnsi="Times New Roman" w:cs="Times New Roman"/>
          <w:i/>
          <w:iCs/>
          <w:sz w:val="24"/>
          <w:szCs w:val="24"/>
        </w:rPr>
        <w:t>Методы:</w:t>
      </w:r>
    </w:p>
    <w:p w14:paraId="6848041B" w14:textId="77777777" w:rsidR="00C52D9A" w:rsidRDefault="00C52D9A" w:rsidP="00181E5B">
      <w:pPr>
        <w:numPr>
          <w:ilvl w:val="0"/>
          <w:numId w:val="107"/>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i/>
          <w:iCs/>
          <w:sz w:val="24"/>
          <w:szCs w:val="24"/>
        </w:rPr>
        <w:t>наблюдение;</w:t>
      </w:r>
    </w:p>
    <w:p w14:paraId="2DD27E84" w14:textId="77777777" w:rsidR="00C52D9A" w:rsidRDefault="00C52D9A" w:rsidP="00181E5B">
      <w:pPr>
        <w:numPr>
          <w:ilvl w:val="0"/>
          <w:numId w:val="107"/>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i/>
          <w:iCs/>
          <w:sz w:val="24"/>
          <w:szCs w:val="24"/>
        </w:rPr>
        <w:t>практические работы;</w:t>
      </w:r>
    </w:p>
    <w:p w14:paraId="7F4C4758" w14:textId="77777777" w:rsidR="00C52D9A" w:rsidRDefault="00C52D9A" w:rsidP="00181E5B">
      <w:pPr>
        <w:numPr>
          <w:ilvl w:val="0"/>
          <w:numId w:val="107"/>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i/>
          <w:iCs/>
          <w:sz w:val="24"/>
          <w:szCs w:val="24"/>
        </w:rPr>
        <w:t>тест;</w:t>
      </w:r>
    </w:p>
    <w:p w14:paraId="2C5A006B" w14:textId="77777777" w:rsidR="00C52D9A" w:rsidRDefault="00C52D9A" w:rsidP="00181E5B">
      <w:pPr>
        <w:numPr>
          <w:ilvl w:val="0"/>
          <w:numId w:val="107"/>
        </w:numPr>
        <w:tabs>
          <w:tab w:val="left" w:pos="980"/>
        </w:tabs>
        <w:spacing w:after="0" w:line="240" w:lineRule="auto"/>
        <w:ind w:left="980" w:hanging="358"/>
        <w:rPr>
          <w:rFonts w:eastAsia="Times New Roman"/>
          <w:sz w:val="24"/>
          <w:szCs w:val="24"/>
        </w:rPr>
      </w:pPr>
      <w:r>
        <w:rPr>
          <w:rFonts w:ascii="Times New Roman" w:eastAsia="Times New Roman" w:hAnsi="Times New Roman" w:cs="Times New Roman"/>
          <w:i/>
          <w:iCs/>
          <w:sz w:val="24"/>
          <w:szCs w:val="24"/>
        </w:rPr>
        <w:t>и т.д.</w:t>
      </w:r>
    </w:p>
    <w:p w14:paraId="13CECFAE" w14:textId="77777777" w:rsidR="00C52D9A" w:rsidRDefault="00C52D9A" w:rsidP="00C52D9A">
      <w:pPr>
        <w:spacing w:line="293" w:lineRule="exact"/>
        <w:rPr>
          <w:sz w:val="20"/>
          <w:szCs w:val="20"/>
        </w:rPr>
      </w:pPr>
    </w:p>
    <w:p w14:paraId="000212A4" w14:textId="77777777" w:rsidR="00C52D9A" w:rsidRPr="007F5ACF" w:rsidRDefault="00C52D9A" w:rsidP="00C52D9A">
      <w:pPr>
        <w:spacing w:line="234" w:lineRule="auto"/>
        <w:ind w:left="120"/>
        <w:rPr>
          <w:sz w:val="20"/>
          <w:szCs w:val="20"/>
        </w:rPr>
      </w:pPr>
      <w:r w:rsidRPr="007F5ACF">
        <w:rPr>
          <w:rFonts w:ascii="Times New Roman" w:eastAsia="Times New Roman" w:hAnsi="Times New Roman" w:cs="Times New Roman"/>
          <w:b/>
          <w:bCs/>
          <w:sz w:val="24"/>
          <w:szCs w:val="24"/>
        </w:rPr>
        <w:t>2.1.</w:t>
      </w:r>
      <w:r w:rsidR="007F5ACF">
        <w:rPr>
          <w:rFonts w:ascii="Times New Roman" w:eastAsia="Times New Roman" w:hAnsi="Times New Roman" w:cs="Times New Roman"/>
          <w:b/>
          <w:bCs/>
          <w:sz w:val="24"/>
          <w:szCs w:val="24"/>
        </w:rPr>
        <w:t>11</w:t>
      </w:r>
      <w:r w:rsidRPr="007F5ACF">
        <w:rPr>
          <w:rFonts w:ascii="Times New Roman" w:eastAsia="Times New Roman" w:hAnsi="Times New Roman" w:cs="Times New Roman"/>
          <w:b/>
          <w:bCs/>
          <w:sz w:val="24"/>
          <w:szCs w:val="24"/>
        </w:rPr>
        <w:t>. Методика и инструментарий мониторинга успешности освоения и применения обучающимися универсальных учебных действий.</w:t>
      </w:r>
    </w:p>
    <w:p w14:paraId="6A91DB8B" w14:textId="77777777" w:rsidR="00C52D9A" w:rsidRDefault="00C52D9A" w:rsidP="00C52D9A">
      <w:pPr>
        <w:spacing w:line="9" w:lineRule="exact"/>
        <w:rPr>
          <w:sz w:val="20"/>
          <w:szCs w:val="20"/>
        </w:rPr>
      </w:pPr>
    </w:p>
    <w:p w14:paraId="78A045A7" w14:textId="77777777" w:rsidR="007D6690" w:rsidRDefault="00C52D9A" w:rsidP="007D6690">
      <w:pPr>
        <w:spacing w:line="237" w:lineRule="auto"/>
        <w:ind w:left="260" w:firstLine="4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Измерители достижения требований стандарт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 Необходимо объективно оценить такие образовательные достижения</w:t>
      </w:r>
      <w:r w:rsidR="007D66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w:t>
      </w:r>
      <w:r w:rsidR="007D6690">
        <w:rPr>
          <w:rFonts w:ascii="Times New Roman" w:eastAsia="Times New Roman" w:hAnsi="Times New Roman" w:cs="Times New Roman"/>
          <w:sz w:val="24"/>
          <w:szCs w:val="24"/>
        </w:rPr>
        <w:t xml:space="preserve">  </w:t>
      </w:r>
    </w:p>
    <w:p w14:paraId="379CFD6C" w14:textId="77777777" w:rsidR="00C52D9A" w:rsidRDefault="007D6690" w:rsidP="007D6690">
      <w:pPr>
        <w:spacing w:line="237" w:lineRule="auto"/>
        <w:ind w:left="260" w:firstLine="448"/>
        <w:jc w:val="both"/>
        <w:rPr>
          <w:rFonts w:eastAsia="Times New Roman"/>
          <w:sz w:val="24"/>
          <w:szCs w:val="24"/>
        </w:rPr>
      </w:pPr>
      <w:r>
        <w:rPr>
          <w:rFonts w:ascii="Times New Roman" w:eastAsia="Times New Roman" w:hAnsi="Times New Roman" w:cs="Times New Roman"/>
          <w:sz w:val="24"/>
          <w:szCs w:val="24"/>
        </w:rPr>
        <w:t xml:space="preserve">В </w:t>
      </w:r>
      <w:r w:rsidR="00C52D9A">
        <w:rPr>
          <w:rFonts w:ascii="Times New Roman" w:eastAsia="Times New Roman" w:hAnsi="Times New Roman" w:cs="Times New Roman"/>
          <w:sz w:val="24"/>
          <w:szCs w:val="24"/>
        </w:rPr>
        <w:t>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14:paraId="1CB2E57D" w14:textId="77777777" w:rsidR="00C52D9A" w:rsidRDefault="00C52D9A" w:rsidP="00C52D9A">
      <w:pPr>
        <w:spacing w:line="17" w:lineRule="exact"/>
        <w:rPr>
          <w:rFonts w:eastAsia="Times New Roman"/>
          <w:sz w:val="24"/>
          <w:szCs w:val="24"/>
        </w:rPr>
      </w:pPr>
    </w:p>
    <w:p w14:paraId="161AAA4E" w14:textId="77777777" w:rsidR="00C52D9A" w:rsidRDefault="00C52D9A" w:rsidP="007D6690">
      <w:pPr>
        <w:spacing w:line="237" w:lineRule="auto"/>
        <w:ind w:left="260" w:firstLine="300"/>
        <w:jc w:val="both"/>
        <w:rPr>
          <w:rFonts w:eastAsia="Times New Roman"/>
          <w:sz w:val="24"/>
          <w:szCs w:val="24"/>
        </w:rPr>
      </w:pPr>
      <w:r>
        <w:rPr>
          <w:rFonts w:ascii="Times New Roman" w:eastAsia="Times New Roman" w:hAnsi="Times New Roman" w:cs="Times New Roman"/>
          <w:sz w:val="24"/>
          <w:szCs w:val="24"/>
        </w:rPr>
        <w:t>Мониторинг развития универсальных учебных действий: критерии и способы оценки сформированности УУД у обучающихся - комплексный подход к оцениванию личностных, метапредметных результатов - предполагает изменение оценочных процедур и состава инструментария не только итогового, но и текущего контроля.</w:t>
      </w:r>
    </w:p>
    <w:p w14:paraId="1804272A" w14:textId="77777777" w:rsidR="00C52D9A" w:rsidRDefault="00C52D9A" w:rsidP="00C52D9A">
      <w:pPr>
        <w:spacing w:line="13" w:lineRule="exact"/>
        <w:rPr>
          <w:rFonts w:eastAsia="Times New Roman"/>
          <w:sz w:val="24"/>
          <w:szCs w:val="24"/>
        </w:rPr>
      </w:pPr>
    </w:p>
    <w:p w14:paraId="725F2BE7" w14:textId="77777777" w:rsidR="007D6690" w:rsidRDefault="00C52D9A" w:rsidP="007D6690">
      <w:pPr>
        <w:spacing w:line="238" w:lineRule="auto"/>
        <w:ind w:left="260" w:firstLine="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Измерительно-методический инструментарий должен следовать всем общим положениям методологии психодиагностической работы в сфере образования: адекватность методик целям и задачам исследования, теоретическая обоснованность диагностической направленности методик, адекватность методов (процедур, содержания конкретных заданий и уровня их сложности) возрастным и социокультурным особенностям оцениваемых групп обучающихся, надежность применяемых методик,</w:t>
      </w:r>
      <w:r w:rsidR="007D66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профессиональная компетентность и специальная подготовленность лиц, осуществляющих обследование.</w:t>
      </w:r>
      <w:r w:rsidR="007D6690">
        <w:rPr>
          <w:rFonts w:ascii="Times New Roman" w:eastAsia="Times New Roman" w:hAnsi="Times New Roman" w:cs="Times New Roman"/>
          <w:sz w:val="24"/>
          <w:szCs w:val="24"/>
        </w:rPr>
        <w:t xml:space="preserve"> </w:t>
      </w:r>
    </w:p>
    <w:p w14:paraId="48243F38" w14:textId="77777777" w:rsidR="00C52D9A" w:rsidRDefault="00C52D9A" w:rsidP="007D6690">
      <w:pPr>
        <w:spacing w:line="238" w:lineRule="auto"/>
        <w:ind w:left="260" w:firstLine="300"/>
        <w:jc w:val="both"/>
        <w:rPr>
          <w:rFonts w:eastAsia="Times New Roman"/>
          <w:sz w:val="24"/>
          <w:szCs w:val="24"/>
        </w:rPr>
      </w:pPr>
      <w:r>
        <w:rPr>
          <w:rFonts w:ascii="Times New Roman" w:eastAsia="Times New Roman" w:hAnsi="Times New Roman" w:cs="Times New Roman"/>
          <w:sz w:val="24"/>
          <w:szCs w:val="24"/>
        </w:rPr>
        <w:t xml:space="preserve">Оценка деятельности </w:t>
      </w:r>
      <w:r w:rsidR="007D6690">
        <w:rPr>
          <w:rFonts w:ascii="Times New Roman" w:eastAsia="Times New Roman" w:hAnsi="Times New Roman" w:cs="Times New Roman"/>
          <w:sz w:val="24"/>
          <w:szCs w:val="24"/>
        </w:rPr>
        <w:t>школы</w:t>
      </w:r>
      <w:r>
        <w:rPr>
          <w:rFonts w:ascii="Times New Roman" w:eastAsia="Times New Roman" w:hAnsi="Times New Roman" w:cs="Times New Roman"/>
          <w:sz w:val="24"/>
          <w:szCs w:val="24"/>
        </w:rPr>
        <w:t xml:space="preserve"> по формированию и развитию УУД осуществляется посредством внутреннего неперсонифицированного мониторинга системы формирования и развития универсальных учебных действий обучающихся основной школы.</w:t>
      </w:r>
    </w:p>
    <w:p w14:paraId="319A1C63" w14:textId="77777777" w:rsidR="00C52D9A" w:rsidRDefault="00C52D9A" w:rsidP="00C52D9A">
      <w:pPr>
        <w:spacing w:line="13" w:lineRule="exact"/>
        <w:rPr>
          <w:rFonts w:eastAsia="Times New Roman"/>
          <w:sz w:val="24"/>
          <w:szCs w:val="24"/>
        </w:rPr>
      </w:pPr>
    </w:p>
    <w:p w14:paraId="003FE207" w14:textId="77777777" w:rsidR="00C52D9A" w:rsidRDefault="00C52D9A" w:rsidP="007D6690">
      <w:pPr>
        <w:spacing w:line="237" w:lineRule="auto"/>
        <w:ind w:left="260" w:firstLine="566"/>
        <w:jc w:val="both"/>
        <w:rPr>
          <w:rFonts w:eastAsia="Times New Roman"/>
          <w:sz w:val="24"/>
          <w:szCs w:val="24"/>
        </w:rPr>
      </w:pPr>
      <w:r>
        <w:rPr>
          <w:rFonts w:ascii="Times New Roman" w:eastAsia="Times New Roman" w:hAnsi="Times New Roman" w:cs="Times New Roman"/>
          <w:b/>
          <w:bCs/>
          <w:i/>
          <w:iCs/>
          <w:sz w:val="24"/>
          <w:szCs w:val="24"/>
        </w:rPr>
        <w:t xml:space="preserve">Цель мониторинга: </w:t>
      </w:r>
      <w:r>
        <w:rPr>
          <w:rFonts w:ascii="Times New Roman" w:eastAsia="Times New Roman" w:hAnsi="Times New Roman" w:cs="Times New Roman"/>
          <w:sz w:val="24"/>
          <w:szCs w:val="24"/>
        </w:rPr>
        <w:t>получение информации о состоянии и динамике системы</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формирования УУД в условиях реализации федеральных государственных стандартов нового поколения для своевременной коррекции образовательного пространства </w:t>
      </w:r>
      <w:r w:rsidR="007D6690">
        <w:rPr>
          <w:rFonts w:ascii="Times New Roman" w:eastAsia="Times New Roman" w:hAnsi="Times New Roman" w:cs="Times New Roman"/>
          <w:sz w:val="24"/>
          <w:szCs w:val="24"/>
        </w:rPr>
        <w:t>школы</w:t>
      </w:r>
      <w:r>
        <w:rPr>
          <w:rFonts w:ascii="Times New Roman" w:eastAsia="Times New Roman" w:hAnsi="Times New Roman" w:cs="Times New Roman"/>
          <w:sz w:val="24"/>
          <w:szCs w:val="24"/>
        </w:rPr>
        <w:t>.</w:t>
      </w:r>
    </w:p>
    <w:p w14:paraId="2DCED4C6" w14:textId="77777777" w:rsidR="00C52D9A" w:rsidRDefault="00C52D9A" w:rsidP="007D6690">
      <w:pPr>
        <w:ind w:left="980"/>
        <w:rPr>
          <w:rFonts w:eastAsia="Times New Roman"/>
          <w:sz w:val="24"/>
          <w:szCs w:val="24"/>
        </w:rPr>
      </w:pPr>
      <w:r>
        <w:rPr>
          <w:rFonts w:ascii="Times New Roman" w:eastAsia="Times New Roman" w:hAnsi="Times New Roman" w:cs="Times New Roman"/>
          <w:b/>
          <w:bCs/>
          <w:i/>
          <w:iCs/>
          <w:sz w:val="24"/>
          <w:szCs w:val="24"/>
        </w:rPr>
        <w:t>Задачи мониторинга:</w:t>
      </w:r>
    </w:p>
    <w:p w14:paraId="72C58C8A" w14:textId="77777777" w:rsidR="00C52D9A" w:rsidRPr="007D6690" w:rsidRDefault="00C52D9A" w:rsidP="00181E5B">
      <w:pPr>
        <w:pStyle w:val="a3"/>
        <w:numPr>
          <w:ilvl w:val="0"/>
          <w:numId w:val="119"/>
        </w:numPr>
        <w:tabs>
          <w:tab w:val="left" w:pos="1673"/>
        </w:tabs>
        <w:spacing w:after="0" w:line="234" w:lineRule="auto"/>
        <w:rPr>
          <w:rFonts w:eastAsia="Times New Roman"/>
          <w:sz w:val="24"/>
          <w:szCs w:val="24"/>
        </w:rPr>
      </w:pPr>
      <w:r w:rsidRPr="007D6690">
        <w:rPr>
          <w:rFonts w:ascii="Times New Roman" w:eastAsia="Times New Roman" w:hAnsi="Times New Roman" w:cs="Times New Roman"/>
          <w:sz w:val="24"/>
          <w:szCs w:val="24"/>
        </w:rPr>
        <w:t xml:space="preserve">оценить достаточность ресурсов и условия образовательного пространства для формирования и развития УУД обучающихся на средней </w:t>
      </w:r>
      <w:r w:rsidR="007D6690" w:rsidRPr="007D6690">
        <w:rPr>
          <w:rFonts w:ascii="Times New Roman" w:eastAsia="Times New Roman" w:hAnsi="Times New Roman" w:cs="Times New Roman"/>
          <w:sz w:val="24"/>
          <w:szCs w:val="24"/>
        </w:rPr>
        <w:t>уровень</w:t>
      </w:r>
      <w:r w:rsidRPr="007D6690">
        <w:rPr>
          <w:rFonts w:ascii="Times New Roman" w:eastAsia="Times New Roman" w:hAnsi="Times New Roman" w:cs="Times New Roman"/>
          <w:sz w:val="24"/>
          <w:szCs w:val="24"/>
        </w:rPr>
        <w:t xml:space="preserve"> образования;</w:t>
      </w:r>
    </w:p>
    <w:p w14:paraId="1FAD85D7" w14:textId="77777777" w:rsidR="00C52D9A" w:rsidRDefault="00C52D9A" w:rsidP="00C52D9A">
      <w:pPr>
        <w:spacing w:line="13" w:lineRule="exact"/>
        <w:rPr>
          <w:rFonts w:eastAsia="Times New Roman"/>
          <w:sz w:val="24"/>
          <w:szCs w:val="24"/>
        </w:rPr>
      </w:pPr>
    </w:p>
    <w:p w14:paraId="5EF45EBF" w14:textId="77777777" w:rsidR="00C52D9A" w:rsidRPr="007D6690" w:rsidRDefault="00C52D9A" w:rsidP="00181E5B">
      <w:pPr>
        <w:pStyle w:val="a3"/>
        <w:numPr>
          <w:ilvl w:val="0"/>
          <w:numId w:val="119"/>
        </w:numPr>
        <w:tabs>
          <w:tab w:val="left" w:pos="1673"/>
        </w:tabs>
        <w:spacing w:after="0" w:line="234" w:lineRule="auto"/>
        <w:rPr>
          <w:rFonts w:eastAsia="Times New Roman"/>
          <w:b/>
          <w:bCs/>
          <w:sz w:val="24"/>
          <w:szCs w:val="24"/>
        </w:rPr>
      </w:pPr>
      <w:r w:rsidRPr="007D6690">
        <w:rPr>
          <w:rFonts w:ascii="Times New Roman" w:eastAsia="Times New Roman" w:hAnsi="Times New Roman" w:cs="Times New Roman"/>
          <w:sz w:val="24"/>
          <w:szCs w:val="24"/>
        </w:rPr>
        <w:t>оценить психологический комфорт образовательного пространства в условиях реализации федеральных государственных стандартов нового поколения;</w:t>
      </w:r>
    </w:p>
    <w:p w14:paraId="5FE3B6D4" w14:textId="77777777" w:rsidR="00C52D9A" w:rsidRDefault="00C52D9A" w:rsidP="00C52D9A">
      <w:pPr>
        <w:spacing w:line="200" w:lineRule="exact"/>
        <w:rPr>
          <w:sz w:val="20"/>
          <w:szCs w:val="20"/>
        </w:rPr>
      </w:pPr>
    </w:p>
    <w:p w14:paraId="3DE9BD01" w14:textId="77777777" w:rsidR="00C52D9A" w:rsidRPr="007D6690" w:rsidRDefault="00C52D9A" w:rsidP="00181E5B">
      <w:pPr>
        <w:pStyle w:val="a3"/>
        <w:numPr>
          <w:ilvl w:val="0"/>
          <w:numId w:val="119"/>
        </w:numPr>
        <w:spacing w:line="236" w:lineRule="auto"/>
        <w:jc w:val="both"/>
        <w:rPr>
          <w:sz w:val="20"/>
          <w:szCs w:val="20"/>
        </w:rPr>
      </w:pPr>
      <w:r w:rsidRPr="007D6690">
        <w:rPr>
          <w:rFonts w:ascii="Times New Roman" w:eastAsia="Times New Roman" w:hAnsi="Times New Roman" w:cs="Times New Roman"/>
          <w:sz w:val="24"/>
          <w:szCs w:val="24"/>
        </w:rPr>
        <w:t>определить результативность деятельности всех компонентов образовательного пространства по формированию и развитию универсальных учебных действий школьников;</w:t>
      </w:r>
    </w:p>
    <w:p w14:paraId="4B04AEF9" w14:textId="77777777" w:rsidR="00C52D9A" w:rsidRDefault="00C52D9A" w:rsidP="00C52D9A">
      <w:pPr>
        <w:spacing w:line="14" w:lineRule="exact"/>
        <w:rPr>
          <w:sz w:val="20"/>
          <w:szCs w:val="20"/>
        </w:rPr>
      </w:pPr>
    </w:p>
    <w:p w14:paraId="0DB9579C" w14:textId="77777777" w:rsidR="00C52D9A" w:rsidRPr="007D6690" w:rsidRDefault="00C52D9A" w:rsidP="00181E5B">
      <w:pPr>
        <w:pStyle w:val="a3"/>
        <w:numPr>
          <w:ilvl w:val="0"/>
          <w:numId w:val="119"/>
        </w:numPr>
        <w:tabs>
          <w:tab w:val="left" w:pos="1673"/>
        </w:tabs>
        <w:spacing w:after="0" w:line="234" w:lineRule="auto"/>
        <w:rPr>
          <w:rFonts w:eastAsia="Times New Roman"/>
          <w:sz w:val="24"/>
          <w:szCs w:val="24"/>
        </w:rPr>
      </w:pPr>
      <w:r w:rsidRPr="007D6690">
        <w:rPr>
          <w:rFonts w:ascii="Times New Roman" w:eastAsia="Times New Roman" w:hAnsi="Times New Roman" w:cs="Times New Roman"/>
          <w:sz w:val="24"/>
          <w:szCs w:val="24"/>
        </w:rPr>
        <w:t>внести коррективы в систему формирования и развития УУД обучающихся с учетом полученных данных.</w:t>
      </w:r>
    </w:p>
    <w:p w14:paraId="1A62A449" w14:textId="77777777" w:rsidR="00C52D9A" w:rsidRDefault="00C52D9A" w:rsidP="00C52D9A">
      <w:pPr>
        <w:spacing w:line="6" w:lineRule="exact"/>
        <w:rPr>
          <w:rFonts w:eastAsia="Times New Roman"/>
          <w:sz w:val="24"/>
          <w:szCs w:val="24"/>
        </w:rPr>
      </w:pPr>
    </w:p>
    <w:p w14:paraId="5545493A" w14:textId="77777777" w:rsidR="00C52D9A" w:rsidRDefault="00C52D9A" w:rsidP="00C52D9A">
      <w:pPr>
        <w:ind w:left="980"/>
        <w:rPr>
          <w:rFonts w:eastAsia="Times New Roman"/>
          <w:sz w:val="24"/>
          <w:szCs w:val="24"/>
        </w:rPr>
      </w:pPr>
      <w:r>
        <w:rPr>
          <w:rFonts w:ascii="Times New Roman" w:eastAsia="Times New Roman" w:hAnsi="Times New Roman" w:cs="Times New Roman"/>
          <w:b/>
          <w:bCs/>
          <w:i/>
          <w:iCs/>
          <w:sz w:val="24"/>
          <w:szCs w:val="24"/>
        </w:rPr>
        <w:t>Объектами мониторинга являются:</w:t>
      </w:r>
    </w:p>
    <w:p w14:paraId="5E172590" w14:textId="77777777" w:rsidR="00C52D9A" w:rsidRDefault="00C52D9A" w:rsidP="00181E5B">
      <w:pPr>
        <w:numPr>
          <w:ilvl w:val="0"/>
          <w:numId w:val="108"/>
        </w:numPr>
        <w:tabs>
          <w:tab w:val="left" w:pos="540"/>
        </w:tabs>
        <w:spacing w:after="0" w:line="235" w:lineRule="auto"/>
        <w:ind w:left="540" w:hanging="278"/>
        <w:rPr>
          <w:rFonts w:eastAsia="Times New Roman"/>
          <w:sz w:val="24"/>
          <w:szCs w:val="24"/>
        </w:rPr>
      </w:pPr>
      <w:r>
        <w:rPr>
          <w:rFonts w:ascii="Times New Roman" w:eastAsia="Times New Roman" w:hAnsi="Times New Roman" w:cs="Times New Roman"/>
          <w:sz w:val="24"/>
          <w:szCs w:val="24"/>
        </w:rPr>
        <w:t>Предметные и метапредметные результаты обучения.</w:t>
      </w:r>
    </w:p>
    <w:p w14:paraId="3908E9F1" w14:textId="77777777" w:rsidR="00C52D9A" w:rsidRDefault="00C52D9A" w:rsidP="00C52D9A">
      <w:pPr>
        <w:spacing w:line="13" w:lineRule="exact"/>
        <w:rPr>
          <w:rFonts w:eastAsia="Times New Roman"/>
          <w:sz w:val="24"/>
          <w:szCs w:val="24"/>
        </w:rPr>
      </w:pPr>
    </w:p>
    <w:p w14:paraId="26039A38" w14:textId="77777777" w:rsidR="00C52D9A" w:rsidRDefault="00C52D9A" w:rsidP="00181E5B">
      <w:pPr>
        <w:numPr>
          <w:ilvl w:val="1"/>
          <w:numId w:val="108"/>
        </w:numPr>
        <w:tabs>
          <w:tab w:val="left" w:pos="680"/>
        </w:tabs>
        <w:spacing w:after="0" w:line="236" w:lineRule="auto"/>
        <w:ind w:left="680" w:hanging="351"/>
        <w:jc w:val="both"/>
        <w:rPr>
          <w:rFonts w:eastAsia="Times New Roman"/>
          <w:sz w:val="24"/>
          <w:szCs w:val="24"/>
        </w:rPr>
      </w:pPr>
      <w:r>
        <w:rPr>
          <w:rFonts w:ascii="Times New Roman" w:eastAsia="Times New Roman" w:hAnsi="Times New Roman" w:cs="Times New Roman"/>
          <w:sz w:val="24"/>
          <w:szCs w:val="24"/>
        </w:rPr>
        <w:t>Психолого-педагогические условия обучения (ППС-сопровождение, содержание основных и дополнительных образовательных программ; комплексно-целевые проекты в рамках внеклассной деятельности)</w:t>
      </w:r>
    </w:p>
    <w:p w14:paraId="73401DBF" w14:textId="77777777" w:rsidR="00C52D9A" w:rsidRDefault="00C52D9A" w:rsidP="00C52D9A">
      <w:pPr>
        <w:spacing w:line="14" w:lineRule="exact"/>
        <w:rPr>
          <w:sz w:val="20"/>
          <w:szCs w:val="20"/>
        </w:rPr>
      </w:pPr>
    </w:p>
    <w:p w14:paraId="7DC22C8F" w14:textId="77777777" w:rsidR="00C52D9A" w:rsidRDefault="00C52D9A" w:rsidP="00C52D9A">
      <w:pPr>
        <w:tabs>
          <w:tab w:val="left" w:pos="520"/>
        </w:tabs>
        <w:spacing w:line="234" w:lineRule="auto"/>
        <w:ind w:left="540" w:hanging="279"/>
        <w:rPr>
          <w:sz w:val="20"/>
          <w:szCs w:val="20"/>
        </w:rPr>
      </w:pPr>
      <w:r>
        <w:rPr>
          <w:rFonts w:ascii="Times New Roman" w:eastAsia="Times New Roman" w:hAnsi="Times New Roman" w:cs="Times New Roman"/>
          <w:sz w:val="24"/>
          <w:szCs w:val="24"/>
        </w:rPr>
        <w:t>3.</w:t>
      </w:r>
      <w:r>
        <w:rPr>
          <w:sz w:val="20"/>
          <w:szCs w:val="20"/>
        </w:rPr>
        <w:tab/>
      </w:r>
      <w:r>
        <w:rPr>
          <w:rFonts w:ascii="Times New Roman" w:eastAsia="Times New Roman" w:hAnsi="Times New Roman" w:cs="Times New Roman"/>
          <w:sz w:val="24"/>
          <w:szCs w:val="24"/>
        </w:rPr>
        <w:t>Ресурсы образовательной среды (кадровые, материально-технические, информационные).</w:t>
      </w:r>
    </w:p>
    <w:p w14:paraId="1D3453AD" w14:textId="77777777" w:rsidR="00C52D9A" w:rsidRDefault="00C52D9A" w:rsidP="00C52D9A">
      <w:pPr>
        <w:spacing w:line="6" w:lineRule="exact"/>
        <w:rPr>
          <w:sz w:val="20"/>
          <w:szCs w:val="20"/>
        </w:rPr>
      </w:pPr>
    </w:p>
    <w:p w14:paraId="7B7AD2B6" w14:textId="77777777" w:rsidR="00C52D9A" w:rsidRDefault="00C52D9A" w:rsidP="007D6690">
      <w:pPr>
        <w:ind w:left="980"/>
        <w:rPr>
          <w:sz w:val="20"/>
          <w:szCs w:val="20"/>
        </w:rPr>
      </w:pPr>
      <w:r>
        <w:rPr>
          <w:rFonts w:ascii="Times New Roman" w:eastAsia="Times New Roman" w:hAnsi="Times New Roman" w:cs="Times New Roman"/>
          <w:b/>
          <w:bCs/>
          <w:i/>
          <w:iCs/>
          <w:sz w:val="24"/>
          <w:szCs w:val="24"/>
        </w:rPr>
        <w:t>Субъекты мониторинга</w:t>
      </w:r>
    </w:p>
    <w:p w14:paraId="31F2792B" w14:textId="77777777" w:rsidR="00C52D9A" w:rsidRDefault="00C52D9A" w:rsidP="00181E5B">
      <w:pPr>
        <w:numPr>
          <w:ilvl w:val="2"/>
          <w:numId w:val="109"/>
        </w:numPr>
        <w:tabs>
          <w:tab w:val="left" w:pos="1309"/>
        </w:tabs>
        <w:spacing w:after="0" w:line="234" w:lineRule="auto"/>
        <w:ind w:left="260" w:firstLine="710"/>
        <w:jc w:val="both"/>
        <w:rPr>
          <w:rFonts w:eastAsia="Times New Roman"/>
          <w:sz w:val="24"/>
          <w:szCs w:val="24"/>
        </w:rPr>
      </w:pPr>
      <w:r>
        <w:rPr>
          <w:rFonts w:ascii="Times New Roman" w:eastAsia="Times New Roman" w:hAnsi="Times New Roman" w:cs="Times New Roman"/>
          <w:sz w:val="24"/>
          <w:szCs w:val="24"/>
        </w:rPr>
        <w:t>системе мониторинга результативности формирования УУД обучающихся происходит постепенное смещение контрольно-оценочной функции от учителя, как было</w:t>
      </w:r>
    </w:p>
    <w:p w14:paraId="3E1F3393" w14:textId="77777777" w:rsidR="00C52D9A" w:rsidRDefault="00C52D9A" w:rsidP="00C52D9A">
      <w:pPr>
        <w:spacing w:line="13" w:lineRule="exact"/>
        <w:rPr>
          <w:rFonts w:eastAsia="Times New Roman"/>
          <w:sz w:val="24"/>
          <w:szCs w:val="24"/>
        </w:rPr>
      </w:pPr>
    </w:p>
    <w:p w14:paraId="4E0A56C8" w14:textId="77777777" w:rsidR="00C52D9A" w:rsidRDefault="00C52D9A" w:rsidP="00181E5B">
      <w:pPr>
        <w:numPr>
          <w:ilvl w:val="0"/>
          <w:numId w:val="109"/>
        </w:numPr>
        <w:tabs>
          <w:tab w:val="left" w:pos="433"/>
        </w:tabs>
        <w:spacing w:after="0" w:line="237" w:lineRule="auto"/>
        <w:ind w:left="260" w:firstLine="2"/>
        <w:jc w:val="both"/>
        <w:rPr>
          <w:rFonts w:eastAsia="Times New Roman"/>
          <w:sz w:val="24"/>
          <w:szCs w:val="24"/>
        </w:rPr>
      </w:pPr>
      <w:r>
        <w:rPr>
          <w:rFonts w:ascii="Times New Roman" w:eastAsia="Times New Roman" w:hAnsi="Times New Roman" w:cs="Times New Roman"/>
          <w:sz w:val="24"/>
          <w:szCs w:val="24"/>
        </w:rPr>
        <w:t>начальной школе, к самому ученику. Это соотносится с требованиями ФГОС, поскольку способствует развитию у обучающихся готовности и способности к саморазвитию и личностному самоопределению, оказывает положительное влияние на сформированность их мотивации к обучению и целенаправленной познавательной деятельности, способность ставить цели и строить жизненные планы.</w:t>
      </w:r>
    </w:p>
    <w:p w14:paraId="7DB02253" w14:textId="77777777" w:rsidR="00C52D9A" w:rsidRDefault="00C52D9A" w:rsidP="00C52D9A">
      <w:pPr>
        <w:spacing w:line="17" w:lineRule="exact"/>
        <w:rPr>
          <w:rFonts w:eastAsia="Times New Roman"/>
          <w:sz w:val="24"/>
          <w:szCs w:val="24"/>
        </w:rPr>
      </w:pPr>
    </w:p>
    <w:p w14:paraId="6921CB07" w14:textId="77777777" w:rsidR="00C52D9A" w:rsidRDefault="00C52D9A" w:rsidP="00C52D9A">
      <w:pPr>
        <w:spacing w:line="234" w:lineRule="auto"/>
        <w:ind w:left="260" w:firstLine="708"/>
        <w:rPr>
          <w:rFonts w:eastAsia="Times New Roman"/>
          <w:sz w:val="24"/>
          <w:szCs w:val="24"/>
        </w:rPr>
      </w:pPr>
      <w:r>
        <w:rPr>
          <w:rFonts w:ascii="Times New Roman" w:eastAsia="Times New Roman" w:hAnsi="Times New Roman" w:cs="Times New Roman"/>
          <w:sz w:val="24"/>
          <w:szCs w:val="24"/>
        </w:rPr>
        <w:t>Оценку психолого-педагогических условий и ресурсов образовательного пространства проводят:</w:t>
      </w:r>
    </w:p>
    <w:p w14:paraId="5076B591" w14:textId="77777777" w:rsidR="00C52D9A" w:rsidRDefault="00C52D9A" w:rsidP="00C52D9A">
      <w:pPr>
        <w:spacing w:line="2" w:lineRule="exact"/>
        <w:rPr>
          <w:rFonts w:eastAsia="Times New Roman"/>
          <w:sz w:val="24"/>
          <w:szCs w:val="24"/>
        </w:rPr>
      </w:pPr>
    </w:p>
    <w:p w14:paraId="75205656" w14:textId="77777777" w:rsidR="00C52D9A" w:rsidRDefault="00C52D9A" w:rsidP="00181E5B">
      <w:pPr>
        <w:numPr>
          <w:ilvl w:val="1"/>
          <w:numId w:val="109"/>
        </w:numPr>
        <w:tabs>
          <w:tab w:val="left" w:pos="680"/>
        </w:tabs>
        <w:spacing w:after="0" w:line="240" w:lineRule="auto"/>
        <w:ind w:left="680" w:hanging="351"/>
        <w:rPr>
          <w:rFonts w:ascii="Symbol" w:eastAsia="Symbol" w:hAnsi="Symbol" w:cs="Symbol"/>
          <w:sz w:val="24"/>
          <w:szCs w:val="24"/>
        </w:rPr>
      </w:pPr>
      <w:r>
        <w:rPr>
          <w:rFonts w:ascii="Times New Roman" w:eastAsia="Times New Roman" w:hAnsi="Times New Roman" w:cs="Times New Roman"/>
          <w:sz w:val="24"/>
          <w:szCs w:val="24"/>
        </w:rPr>
        <w:t>администрация;</w:t>
      </w:r>
    </w:p>
    <w:p w14:paraId="749D1933" w14:textId="77777777" w:rsidR="00C52D9A" w:rsidRDefault="007D6690" w:rsidP="00181E5B">
      <w:pPr>
        <w:numPr>
          <w:ilvl w:val="1"/>
          <w:numId w:val="109"/>
        </w:numPr>
        <w:tabs>
          <w:tab w:val="left" w:pos="680"/>
        </w:tabs>
        <w:spacing w:after="0" w:line="239" w:lineRule="auto"/>
        <w:ind w:left="680" w:hanging="351"/>
        <w:rPr>
          <w:rFonts w:ascii="Symbol" w:eastAsia="Symbol" w:hAnsi="Symbol" w:cs="Symbol"/>
          <w:sz w:val="24"/>
          <w:szCs w:val="24"/>
        </w:rPr>
      </w:pPr>
      <w:r>
        <w:rPr>
          <w:rFonts w:ascii="Times New Roman" w:eastAsia="Times New Roman" w:hAnsi="Times New Roman" w:cs="Times New Roman"/>
          <w:sz w:val="24"/>
          <w:szCs w:val="24"/>
        </w:rPr>
        <w:t>педагог -психолог</w:t>
      </w:r>
      <w:r w:rsidR="00C52D9A">
        <w:rPr>
          <w:rFonts w:ascii="Times New Roman" w:eastAsia="Times New Roman" w:hAnsi="Times New Roman" w:cs="Times New Roman"/>
          <w:sz w:val="24"/>
          <w:szCs w:val="24"/>
        </w:rPr>
        <w:t>;</w:t>
      </w:r>
    </w:p>
    <w:p w14:paraId="49DCB263" w14:textId="77777777" w:rsidR="00C52D9A" w:rsidRDefault="00C52D9A" w:rsidP="00C52D9A">
      <w:pPr>
        <w:spacing w:line="1" w:lineRule="exact"/>
        <w:rPr>
          <w:rFonts w:ascii="Symbol" w:eastAsia="Symbol" w:hAnsi="Symbol" w:cs="Symbol"/>
          <w:sz w:val="24"/>
          <w:szCs w:val="24"/>
        </w:rPr>
      </w:pPr>
    </w:p>
    <w:p w14:paraId="32B4595B" w14:textId="77777777" w:rsidR="00C52D9A" w:rsidRDefault="00C52D9A" w:rsidP="00181E5B">
      <w:pPr>
        <w:numPr>
          <w:ilvl w:val="1"/>
          <w:numId w:val="109"/>
        </w:numPr>
        <w:tabs>
          <w:tab w:val="left" w:pos="740"/>
        </w:tabs>
        <w:spacing w:after="0" w:line="240" w:lineRule="auto"/>
        <w:ind w:left="740" w:hanging="411"/>
        <w:rPr>
          <w:rFonts w:ascii="Symbol" w:eastAsia="Symbol" w:hAnsi="Symbol" w:cs="Symbol"/>
          <w:sz w:val="24"/>
          <w:szCs w:val="24"/>
        </w:rPr>
      </w:pPr>
      <w:r>
        <w:rPr>
          <w:rFonts w:ascii="Times New Roman" w:eastAsia="Times New Roman" w:hAnsi="Times New Roman" w:cs="Times New Roman"/>
          <w:sz w:val="24"/>
          <w:szCs w:val="24"/>
        </w:rPr>
        <w:t>методические объединения учителей-предметников;</w:t>
      </w:r>
    </w:p>
    <w:p w14:paraId="4BD4C649" w14:textId="77777777" w:rsidR="00C52D9A" w:rsidRDefault="007D6690" w:rsidP="00181E5B">
      <w:pPr>
        <w:numPr>
          <w:ilvl w:val="1"/>
          <w:numId w:val="109"/>
        </w:numPr>
        <w:tabs>
          <w:tab w:val="left" w:pos="680"/>
        </w:tabs>
        <w:spacing w:after="0" w:line="239" w:lineRule="auto"/>
        <w:ind w:left="680" w:hanging="351"/>
        <w:rPr>
          <w:rFonts w:ascii="Symbol" w:eastAsia="Symbol" w:hAnsi="Symbol" w:cs="Symbol"/>
          <w:sz w:val="24"/>
          <w:szCs w:val="24"/>
        </w:rPr>
      </w:pPr>
      <w:r>
        <w:rPr>
          <w:rFonts w:ascii="Times New Roman" w:eastAsia="Times New Roman" w:hAnsi="Times New Roman" w:cs="Times New Roman"/>
          <w:sz w:val="24"/>
          <w:szCs w:val="24"/>
        </w:rPr>
        <w:t xml:space="preserve"> </w:t>
      </w:r>
      <w:r w:rsidR="00C52D9A">
        <w:rPr>
          <w:rFonts w:ascii="Times New Roman" w:eastAsia="Times New Roman" w:hAnsi="Times New Roman" w:cs="Times New Roman"/>
          <w:sz w:val="24"/>
          <w:szCs w:val="24"/>
        </w:rPr>
        <w:t xml:space="preserve"> классны</w:t>
      </w:r>
      <w:r>
        <w:rPr>
          <w:rFonts w:ascii="Times New Roman" w:eastAsia="Times New Roman" w:hAnsi="Times New Roman" w:cs="Times New Roman"/>
          <w:sz w:val="24"/>
          <w:szCs w:val="24"/>
        </w:rPr>
        <w:t xml:space="preserve">е </w:t>
      </w:r>
      <w:r w:rsidR="00C52D9A">
        <w:rPr>
          <w:rFonts w:ascii="Times New Roman" w:eastAsia="Times New Roman" w:hAnsi="Times New Roman" w:cs="Times New Roman"/>
          <w:sz w:val="24"/>
          <w:szCs w:val="24"/>
        </w:rPr>
        <w:t xml:space="preserve"> руководител</w:t>
      </w:r>
      <w:r>
        <w:rPr>
          <w:rFonts w:ascii="Times New Roman" w:eastAsia="Times New Roman" w:hAnsi="Times New Roman" w:cs="Times New Roman"/>
          <w:sz w:val="24"/>
          <w:szCs w:val="24"/>
        </w:rPr>
        <w:t>и</w:t>
      </w:r>
      <w:r w:rsidR="00C52D9A">
        <w:rPr>
          <w:rFonts w:ascii="Times New Roman" w:eastAsia="Times New Roman" w:hAnsi="Times New Roman" w:cs="Times New Roman"/>
          <w:sz w:val="24"/>
          <w:szCs w:val="24"/>
        </w:rPr>
        <w:t>.</w:t>
      </w:r>
    </w:p>
    <w:p w14:paraId="3CC7AA46" w14:textId="77777777" w:rsidR="00C52D9A" w:rsidRDefault="00C52D9A" w:rsidP="00C52D9A">
      <w:pPr>
        <w:spacing w:line="2" w:lineRule="exact"/>
        <w:rPr>
          <w:sz w:val="20"/>
          <w:szCs w:val="20"/>
        </w:rPr>
      </w:pPr>
    </w:p>
    <w:p w14:paraId="52DC0B68" w14:textId="77777777" w:rsidR="007D6690" w:rsidRDefault="007D6690" w:rsidP="00C52D9A">
      <w:pPr>
        <w:ind w:left="820"/>
        <w:rPr>
          <w:rFonts w:ascii="Times New Roman" w:eastAsia="Times New Roman" w:hAnsi="Times New Roman" w:cs="Times New Roman"/>
          <w:b/>
          <w:bCs/>
          <w:i/>
          <w:iCs/>
          <w:sz w:val="24"/>
          <w:szCs w:val="24"/>
        </w:rPr>
      </w:pPr>
    </w:p>
    <w:p w14:paraId="5EAE75A9" w14:textId="77777777" w:rsidR="007D6690" w:rsidRDefault="007D6690" w:rsidP="00C52D9A">
      <w:pPr>
        <w:ind w:left="820"/>
        <w:rPr>
          <w:rFonts w:ascii="Times New Roman" w:eastAsia="Times New Roman" w:hAnsi="Times New Roman" w:cs="Times New Roman"/>
          <w:b/>
          <w:bCs/>
          <w:i/>
          <w:iCs/>
          <w:sz w:val="24"/>
          <w:szCs w:val="24"/>
        </w:rPr>
      </w:pPr>
    </w:p>
    <w:p w14:paraId="65E4CF46" w14:textId="77777777" w:rsidR="00C52D9A" w:rsidRDefault="00C52D9A" w:rsidP="00C52D9A">
      <w:pPr>
        <w:ind w:left="820"/>
        <w:rPr>
          <w:sz w:val="20"/>
          <w:szCs w:val="20"/>
        </w:rPr>
      </w:pPr>
      <w:r>
        <w:rPr>
          <w:rFonts w:ascii="Times New Roman" w:eastAsia="Times New Roman" w:hAnsi="Times New Roman" w:cs="Times New Roman"/>
          <w:b/>
          <w:bCs/>
          <w:i/>
          <w:iCs/>
          <w:sz w:val="24"/>
          <w:szCs w:val="24"/>
        </w:rPr>
        <w:t>Методами мониторинговых исследований являются:</w:t>
      </w:r>
    </w:p>
    <w:p w14:paraId="15F0AC70" w14:textId="77777777" w:rsidR="00C52D9A" w:rsidRDefault="00C52D9A" w:rsidP="00181E5B">
      <w:pPr>
        <w:numPr>
          <w:ilvl w:val="0"/>
          <w:numId w:val="110"/>
        </w:numPr>
        <w:tabs>
          <w:tab w:val="left" w:pos="680"/>
        </w:tabs>
        <w:spacing w:after="0" w:line="237" w:lineRule="auto"/>
        <w:ind w:left="680" w:hanging="351"/>
        <w:rPr>
          <w:rFonts w:ascii="Symbol" w:eastAsia="Symbol" w:hAnsi="Symbol" w:cs="Symbol"/>
          <w:sz w:val="24"/>
          <w:szCs w:val="24"/>
        </w:rPr>
      </w:pPr>
      <w:r>
        <w:rPr>
          <w:rFonts w:ascii="Times New Roman" w:eastAsia="Times New Roman" w:hAnsi="Times New Roman" w:cs="Times New Roman"/>
          <w:sz w:val="24"/>
          <w:szCs w:val="24"/>
        </w:rPr>
        <w:t>анкетирование;</w:t>
      </w:r>
    </w:p>
    <w:p w14:paraId="4D140FC4" w14:textId="77777777" w:rsidR="00C52D9A" w:rsidRDefault="00C52D9A" w:rsidP="00181E5B">
      <w:pPr>
        <w:numPr>
          <w:ilvl w:val="0"/>
          <w:numId w:val="110"/>
        </w:numPr>
        <w:tabs>
          <w:tab w:val="left" w:pos="680"/>
        </w:tabs>
        <w:spacing w:after="0" w:line="239" w:lineRule="auto"/>
        <w:ind w:left="680" w:hanging="351"/>
        <w:rPr>
          <w:rFonts w:ascii="Symbol" w:eastAsia="Symbol" w:hAnsi="Symbol" w:cs="Symbol"/>
          <w:sz w:val="24"/>
          <w:szCs w:val="24"/>
        </w:rPr>
      </w:pPr>
      <w:r>
        <w:rPr>
          <w:rFonts w:ascii="Times New Roman" w:eastAsia="Times New Roman" w:hAnsi="Times New Roman" w:cs="Times New Roman"/>
          <w:sz w:val="24"/>
          <w:szCs w:val="24"/>
        </w:rPr>
        <w:t>сбор информации;</w:t>
      </w:r>
    </w:p>
    <w:p w14:paraId="15ADAC32" w14:textId="77777777" w:rsidR="00C52D9A" w:rsidRDefault="00C52D9A" w:rsidP="00181E5B">
      <w:pPr>
        <w:numPr>
          <w:ilvl w:val="0"/>
          <w:numId w:val="110"/>
        </w:numPr>
        <w:tabs>
          <w:tab w:val="left" w:pos="680"/>
        </w:tabs>
        <w:spacing w:after="0" w:line="240" w:lineRule="auto"/>
        <w:ind w:left="680" w:hanging="351"/>
        <w:rPr>
          <w:rFonts w:ascii="Symbol" w:eastAsia="Symbol" w:hAnsi="Symbol" w:cs="Symbol"/>
          <w:sz w:val="24"/>
          <w:szCs w:val="24"/>
        </w:rPr>
      </w:pPr>
      <w:r>
        <w:rPr>
          <w:rFonts w:ascii="Times New Roman" w:eastAsia="Times New Roman" w:hAnsi="Times New Roman" w:cs="Times New Roman"/>
          <w:sz w:val="24"/>
          <w:szCs w:val="24"/>
        </w:rPr>
        <w:t>собеседование;</w:t>
      </w:r>
    </w:p>
    <w:p w14:paraId="42B3B369" w14:textId="77777777" w:rsidR="00C52D9A" w:rsidRDefault="00C52D9A" w:rsidP="00181E5B">
      <w:pPr>
        <w:numPr>
          <w:ilvl w:val="0"/>
          <w:numId w:val="110"/>
        </w:numPr>
        <w:tabs>
          <w:tab w:val="left" w:pos="680"/>
        </w:tabs>
        <w:spacing w:after="0" w:line="239" w:lineRule="auto"/>
        <w:ind w:left="680" w:hanging="351"/>
        <w:rPr>
          <w:rFonts w:ascii="Symbol" w:eastAsia="Symbol" w:hAnsi="Symbol" w:cs="Symbol"/>
          <w:sz w:val="24"/>
          <w:szCs w:val="24"/>
        </w:rPr>
      </w:pPr>
      <w:r>
        <w:rPr>
          <w:rFonts w:ascii="Times New Roman" w:eastAsia="Times New Roman" w:hAnsi="Times New Roman" w:cs="Times New Roman"/>
          <w:sz w:val="24"/>
          <w:szCs w:val="24"/>
        </w:rPr>
        <w:t>педагогическое наблюдение;</w:t>
      </w:r>
    </w:p>
    <w:p w14:paraId="02F6944C" w14:textId="77777777" w:rsidR="00C52D9A" w:rsidRDefault="00C52D9A" w:rsidP="00C52D9A">
      <w:pPr>
        <w:spacing w:line="1" w:lineRule="exact"/>
        <w:rPr>
          <w:rFonts w:ascii="Symbol" w:eastAsia="Symbol" w:hAnsi="Symbol" w:cs="Symbol"/>
          <w:sz w:val="24"/>
          <w:szCs w:val="24"/>
        </w:rPr>
      </w:pPr>
    </w:p>
    <w:p w14:paraId="48A3D038" w14:textId="77777777" w:rsidR="00C52D9A" w:rsidRDefault="00C52D9A" w:rsidP="00181E5B">
      <w:pPr>
        <w:numPr>
          <w:ilvl w:val="0"/>
          <w:numId w:val="110"/>
        </w:numPr>
        <w:tabs>
          <w:tab w:val="left" w:pos="680"/>
        </w:tabs>
        <w:spacing w:after="0" w:line="240" w:lineRule="auto"/>
        <w:ind w:left="680" w:hanging="351"/>
        <w:rPr>
          <w:rFonts w:ascii="Symbol" w:eastAsia="Symbol" w:hAnsi="Symbol" w:cs="Symbol"/>
          <w:sz w:val="24"/>
          <w:szCs w:val="24"/>
        </w:rPr>
      </w:pPr>
      <w:r>
        <w:rPr>
          <w:rFonts w:ascii="Times New Roman" w:eastAsia="Times New Roman" w:hAnsi="Times New Roman" w:cs="Times New Roman"/>
          <w:sz w:val="24"/>
          <w:szCs w:val="24"/>
        </w:rPr>
        <w:t>педагогический анализ;</w:t>
      </w:r>
    </w:p>
    <w:p w14:paraId="4F77DF6B" w14:textId="77777777" w:rsidR="00C52D9A" w:rsidRDefault="00C52D9A" w:rsidP="00181E5B">
      <w:pPr>
        <w:numPr>
          <w:ilvl w:val="0"/>
          <w:numId w:val="110"/>
        </w:numPr>
        <w:tabs>
          <w:tab w:val="left" w:pos="680"/>
        </w:tabs>
        <w:spacing w:after="0" w:line="239" w:lineRule="auto"/>
        <w:ind w:left="680" w:hanging="351"/>
        <w:rPr>
          <w:rFonts w:ascii="Symbol" w:eastAsia="Symbol" w:hAnsi="Symbol" w:cs="Symbol"/>
          <w:sz w:val="24"/>
          <w:szCs w:val="24"/>
        </w:rPr>
      </w:pPr>
      <w:r>
        <w:rPr>
          <w:rFonts w:ascii="Times New Roman" w:eastAsia="Times New Roman" w:hAnsi="Times New Roman" w:cs="Times New Roman"/>
          <w:sz w:val="24"/>
          <w:szCs w:val="24"/>
        </w:rPr>
        <w:t>педагогическая характеристика;</w:t>
      </w:r>
    </w:p>
    <w:p w14:paraId="44C2EC01" w14:textId="77777777" w:rsidR="00C52D9A" w:rsidRDefault="00C52D9A" w:rsidP="00181E5B">
      <w:pPr>
        <w:numPr>
          <w:ilvl w:val="0"/>
          <w:numId w:val="110"/>
        </w:numPr>
        <w:tabs>
          <w:tab w:val="left" w:pos="680"/>
        </w:tabs>
        <w:spacing w:after="0" w:line="239" w:lineRule="auto"/>
        <w:ind w:left="680" w:hanging="351"/>
        <w:rPr>
          <w:rFonts w:ascii="Symbol" w:eastAsia="Symbol" w:hAnsi="Symbol" w:cs="Symbol"/>
          <w:sz w:val="24"/>
          <w:szCs w:val="24"/>
        </w:rPr>
      </w:pPr>
      <w:r>
        <w:rPr>
          <w:rFonts w:ascii="Times New Roman" w:eastAsia="Times New Roman" w:hAnsi="Times New Roman" w:cs="Times New Roman"/>
          <w:sz w:val="24"/>
          <w:szCs w:val="24"/>
        </w:rPr>
        <w:t>психологическая диагностика.</w:t>
      </w:r>
    </w:p>
    <w:p w14:paraId="04E4BDEE" w14:textId="77777777" w:rsidR="007D6690" w:rsidRDefault="00C52D9A" w:rsidP="007D6690">
      <w:pPr>
        <w:spacing w:line="237" w:lineRule="auto"/>
        <w:ind w:left="260"/>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Средства мониторинга</w:t>
      </w:r>
      <w:r>
        <w:rPr>
          <w:rFonts w:ascii="Times New Roman" w:eastAsia="Times New Roman" w:hAnsi="Times New Roman" w:cs="Times New Roman"/>
          <w:i/>
          <w:iCs/>
          <w:sz w:val="24"/>
          <w:szCs w:val="24"/>
        </w:rPr>
        <w:t>:</w:t>
      </w:r>
    </w:p>
    <w:p w14:paraId="56570596" w14:textId="77777777" w:rsidR="00C52D9A" w:rsidRPr="007D6690" w:rsidRDefault="00C52D9A" w:rsidP="00181E5B">
      <w:pPr>
        <w:pStyle w:val="a3"/>
        <w:numPr>
          <w:ilvl w:val="0"/>
          <w:numId w:val="120"/>
        </w:numPr>
        <w:spacing w:line="237" w:lineRule="auto"/>
        <w:ind w:left="709"/>
        <w:rPr>
          <w:rFonts w:ascii="Symbol" w:eastAsia="Symbol" w:hAnsi="Symbol" w:cs="Symbol"/>
          <w:sz w:val="24"/>
          <w:szCs w:val="24"/>
        </w:rPr>
      </w:pPr>
      <w:r w:rsidRPr="007D6690">
        <w:rPr>
          <w:rFonts w:ascii="Times New Roman" w:eastAsia="Times New Roman" w:hAnsi="Times New Roman" w:cs="Times New Roman"/>
          <w:sz w:val="24"/>
          <w:szCs w:val="24"/>
        </w:rPr>
        <w:t>анкеты для родителей и педагогов;</w:t>
      </w:r>
    </w:p>
    <w:p w14:paraId="637E392F" w14:textId="77777777" w:rsidR="00C52D9A" w:rsidRDefault="00C52D9A" w:rsidP="00181E5B">
      <w:pPr>
        <w:numPr>
          <w:ilvl w:val="0"/>
          <w:numId w:val="110"/>
        </w:numPr>
        <w:tabs>
          <w:tab w:val="left" w:pos="680"/>
        </w:tabs>
        <w:spacing w:after="0" w:line="239" w:lineRule="auto"/>
        <w:ind w:left="680" w:hanging="351"/>
        <w:rPr>
          <w:rFonts w:ascii="Symbol" w:eastAsia="Symbol" w:hAnsi="Symbol" w:cs="Symbol"/>
          <w:sz w:val="24"/>
          <w:szCs w:val="24"/>
        </w:rPr>
      </w:pPr>
      <w:r>
        <w:rPr>
          <w:rFonts w:ascii="Times New Roman" w:eastAsia="Times New Roman" w:hAnsi="Times New Roman" w:cs="Times New Roman"/>
          <w:sz w:val="24"/>
          <w:szCs w:val="24"/>
        </w:rPr>
        <w:t>карты наблюдений уроков и внеурочной деятельности;</w:t>
      </w:r>
    </w:p>
    <w:p w14:paraId="7C64BD47" w14:textId="77777777" w:rsidR="00C52D9A" w:rsidRDefault="00C52D9A" w:rsidP="00181E5B">
      <w:pPr>
        <w:numPr>
          <w:ilvl w:val="0"/>
          <w:numId w:val="110"/>
        </w:numPr>
        <w:tabs>
          <w:tab w:val="left" w:pos="680"/>
        </w:tabs>
        <w:spacing w:after="0" w:line="239" w:lineRule="auto"/>
        <w:ind w:left="680" w:hanging="351"/>
        <w:rPr>
          <w:rFonts w:ascii="Symbol" w:eastAsia="Symbol" w:hAnsi="Symbol" w:cs="Symbol"/>
          <w:sz w:val="24"/>
          <w:szCs w:val="24"/>
        </w:rPr>
      </w:pPr>
      <w:r>
        <w:rPr>
          <w:rFonts w:ascii="Times New Roman" w:eastAsia="Times New Roman" w:hAnsi="Times New Roman" w:cs="Times New Roman"/>
          <w:sz w:val="24"/>
          <w:szCs w:val="24"/>
        </w:rPr>
        <w:t>входящие,</w:t>
      </w:r>
      <w:r w:rsidR="007D6690">
        <w:rPr>
          <w:rFonts w:ascii="Times New Roman" w:eastAsia="Times New Roman" w:hAnsi="Times New Roman" w:cs="Times New Roman"/>
          <w:sz w:val="24"/>
          <w:szCs w:val="24"/>
        </w:rPr>
        <w:t>текущие</w:t>
      </w:r>
      <w:r>
        <w:rPr>
          <w:rFonts w:ascii="Times New Roman" w:eastAsia="Times New Roman" w:hAnsi="Times New Roman" w:cs="Times New Roman"/>
          <w:sz w:val="24"/>
          <w:szCs w:val="24"/>
        </w:rPr>
        <w:t xml:space="preserve"> и итоговые контрольные срезы;</w:t>
      </w:r>
    </w:p>
    <w:p w14:paraId="3FBE3AA3" w14:textId="77777777" w:rsidR="00C52D9A" w:rsidRDefault="00C52D9A" w:rsidP="00C52D9A">
      <w:pPr>
        <w:spacing w:line="1" w:lineRule="exact"/>
        <w:rPr>
          <w:rFonts w:ascii="Symbol" w:eastAsia="Symbol" w:hAnsi="Symbol" w:cs="Symbol"/>
          <w:sz w:val="24"/>
          <w:szCs w:val="24"/>
        </w:rPr>
      </w:pPr>
    </w:p>
    <w:p w14:paraId="7FDC6424" w14:textId="77777777" w:rsidR="00C52D9A" w:rsidRDefault="00C52D9A" w:rsidP="00181E5B">
      <w:pPr>
        <w:numPr>
          <w:ilvl w:val="0"/>
          <w:numId w:val="110"/>
        </w:numPr>
        <w:tabs>
          <w:tab w:val="left" w:pos="680"/>
        </w:tabs>
        <w:spacing w:after="0" w:line="240" w:lineRule="auto"/>
        <w:ind w:left="680" w:hanging="351"/>
        <w:rPr>
          <w:rFonts w:ascii="Symbol" w:eastAsia="Symbol" w:hAnsi="Symbol" w:cs="Symbol"/>
          <w:sz w:val="24"/>
          <w:szCs w:val="24"/>
        </w:rPr>
      </w:pPr>
      <w:r>
        <w:rPr>
          <w:rFonts w:ascii="Times New Roman" w:eastAsia="Times New Roman" w:hAnsi="Times New Roman" w:cs="Times New Roman"/>
          <w:sz w:val="24"/>
          <w:szCs w:val="24"/>
        </w:rPr>
        <w:t>административные контрольные работы и тесты;</w:t>
      </w:r>
    </w:p>
    <w:p w14:paraId="44FAAC9E" w14:textId="77777777" w:rsidR="00C52D9A" w:rsidRDefault="00C52D9A" w:rsidP="00181E5B">
      <w:pPr>
        <w:numPr>
          <w:ilvl w:val="0"/>
          <w:numId w:val="110"/>
        </w:numPr>
        <w:tabs>
          <w:tab w:val="left" w:pos="680"/>
        </w:tabs>
        <w:spacing w:after="0" w:line="239" w:lineRule="auto"/>
        <w:ind w:left="680" w:hanging="351"/>
        <w:rPr>
          <w:rFonts w:ascii="Symbol" w:eastAsia="Symbol" w:hAnsi="Symbol" w:cs="Symbol"/>
          <w:sz w:val="24"/>
          <w:szCs w:val="24"/>
        </w:rPr>
      </w:pPr>
      <w:r>
        <w:rPr>
          <w:rFonts w:ascii="Times New Roman" w:eastAsia="Times New Roman" w:hAnsi="Times New Roman" w:cs="Times New Roman"/>
          <w:sz w:val="24"/>
          <w:szCs w:val="24"/>
        </w:rPr>
        <w:t>типовые задачи;</w:t>
      </w:r>
    </w:p>
    <w:p w14:paraId="5FBD06D5" w14:textId="77777777" w:rsidR="00C52D9A" w:rsidRDefault="00C52D9A" w:rsidP="00181E5B">
      <w:pPr>
        <w:numPr>
          <w:ilvl w:val="0"/>
          <w:numId w:val="110"/>
        </w:numPr>
        <w:tabs>
          <w:tab w:val="left" w:pos="680"/>
        </w:tabs>
        <w:spacing w:after="0" w:line="239" w:lineRule="auto"/>
        <w:ind w:left="680" w:hanging="351"/>
        <w:rPr>
          <w:rFonts w:ascii="Symbol" w:eastAsia="Symbol" w:hAnsi="Symbol" w:cs="Symbol"/>
          <w:sz w:val="24"/>
          <w:szCs w:val="24"/>
        </w:rPr>
      </w:pPr>
      <w:r>
        <w:rPr>
          <w:rFonts w:ascii="Times New Roman" w:eastAsia="Times New Roman" w:hAnsi="Times New Roman" w:cs="Times New Roman"/>
          <w:sz w:val="24"/>
          <w:szCs w:val="24"/>
        </w:rPr>
        <w:t>образовательные события;</w:t>
      </w:r>
    </w:p>
    <w:p w14:paraId="71BC069F" w14:textId="77777777" w:rsidR="00C52D9A" w:rsidRDefault="00C52D9A" w:rsidP="00181E5B">
      <w:pPr>
        <w:numPr>
          <w:ilvl w:val="0"/>
          <w:numId w:val="110"/>
        </w:numPr>
        <w:tabs>
          <w:tab w:val="left" w:pos="680"/>
        </w:tabs>
        <w:spacing w:after="0" w:line="239" w:lineRule="auto"/>
        <w:ind w:left="680" w:hanging="351"/>
        <w:rPr>
          <w:rFonts w:ascii="Symbol" w:eastAsia="Symbol" w:hAnsi="Symbol" w:cs="Symbol"/>
          <w:sz w:val="24"/>
          <w:szCs w:val="24"/>
        </w:rPr>
      </w:pPr>
      <w:r>
        <w:rPr>
          <w:rFonts w:ascii="Times New Roman" w:eastAsia="Times New Roman" w:hAnsi="Times New Roman" w:cs="Times New Roman"/>
          <w:sz w:val="24"/>
          <w:szCs w:val="24"/>
        </w:rPr>
        <w:t>лист самооценки в составе портфолио ученика.</w:t>
      </w:r>
    </w:p>
    <w:p w14:paraId="5556FB85" w14:textId="77777777" w:rsidR="00C52D9A" w:rsidRDefault="00C52D9A" w:rsidP="00181E5B">
      <w:pPr>
        <w:numPr>
          <w:ilvl w:val="0"/>
          <w:numId w:val="110"/>
        </w:numPr>
        <w:tabs>
          <w:tab w:val="left" w:pos="680"/>
        </w:tabs>
        <w:spacing w:after="0" w:line="240" w:lineRule="auto"/>
        <w:ind w:left="680" w:hanging="351"/>
        <w:rPr>
          <w:rFonts w:ascii="Symbol" w:eastAsia="Symbol" w:hAnsi="Symbol" w:cs="Symbol"/>
          <w:sz w:val="24"/>
          <w:szCs w:val="24"/>
        </w:rPr>
      </w:pPr>
      <w:r>
        <w:rPr>
          <w:rFonts w:ascii="Times New Roman" w:eastAsia="Times New Roman" w:hAnsi="Times New Roman" w:cs="Times New Roman"/>
          <w:sz w:val="24"/>
          <w:szCs w:val="24"/>
        </w:rPr>
        <w:t>психологические тесты.</w:t>
      </w:r>
    </w:p>
    <w:p w14:paraId="04FBFD9A" w14:textId="77777777" w:rsidR="00C52D9A" w:rsidRDefault="00C52D9A" w:rsidP="007D6690">
      <w:pPr>
        <w:spacing w:line="237" w:lineRule="auto"/>
        <w:ind w:left="260" w:firstLine="160"/>
        <w:jc w:val="both"/>
        <w:rPr>
          <w:sz w:val="20"/>
          <w:szCs w:val="20"/>
        </w:rPr>
      </w:pPr>
      <w:r>
        <w:rPr>
          <w:rFonts w:ascii="Times New Roman" w:eastAsia="Times New Roman" w:hAnsi="Times New Roman" w:cs="Times New Roman"/>
          <w:i/>
          <w:iCs/>
          <w:sz w:val="24"/>
          <w:szCs w:val="24"/>
        </w:rPr>
        <w:t xml:space="preserve">Уровень сформированности УУД параллельно с педагогическим наблюдением будет измеряться с помощью психодиагностических методик. </w:t>
      </w:r>
      <w:r>
        <w:rPr>
          <w:rFonts w:ascii="Times New Roman" w:eastAsia="Times New Roman" w:hAnsi="Times New Roman" w:cs="Times New Roman"/>
          <w:sz w:val="24"/>
          <w:szCs w:val="24"/>
        </w:rPr>
        <w:t>Психологические рекомендации педагога-психолога позволят учителю своевременно вносить коррективы в свою профессиональную деятельность, не умаляя при этом педагогическую составляющую оценки метапредметных результатов.</w:t>
      </w:r>
    </w:p>
    <w:p w14:paraId="523CC015" w14:textId="77777777" w:rsidR="00C52D9A" w:rsidRDefault="00C52D9A" w:rsidP="007D6690">
      <w:pPr>
        <w:spacing w:line="237" w:lineRule="auto"/>
        <w:ind w:left="420" w:right="120" w:firstLine="708"/>
        <w:jc w:val="both"/>
        <w:rPr>
          <w:sz w:val="20"/>
          <w:szCs w:val="20"/>
        </w:rPr>
      </w:pPr>
      <w:r>
        <w:rPr>
          <w:rFonts w:ascii="Times New Roman" w:eastAsia="Times New Roman" w:hAnsi="Times New Roman" w:cs="Times New Roman"/>
          <w:sz w:val="24"/>
          <w:szCs w:val="24"/>
        </w:rPr>
        <w:t>Развитие УУД в составе личностных, регулятивных, познавательных (общеучебных,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w:t>
      </w:r>
    </w:p>
    <w:p w14:paraId="7FA1B5E0" w14:textId="77777777" w:rsidR="00C52D9A" w:rsidRDefault="00C52D9A" w:rsidP="00C52D9A">
      <w:pPr>
        <w:ind w:left="420"/>
        <w:rPr>
          <w:sz w:val="20"/>
          <w:szCs w:val="20"/>
        </w:rPr>
      </w:pPr>
      <w:r>
        <w:rPr>
          <w:rFonts w:ascii="Times New Roman" w:eastAsia="Times New Roman" w:hAnsi="Times New Roman" w:cs="Times New Roman"/>
          <w:b/>
          <w:bCs/>
          <w:i/>
          <w:iCs/>
          <w:sz w:val="24"/>
          <w:szCs w:val="24"/>
        </w:rPr>
        <w:t>Условиями для оценки сформированности УУД у учащихся выступают:</w:t>
      </w:r>
    </w:p>
    <w:p w14:paraId="79CB40D1" w14:textId="77777777" w:rsidR="00C52D9A" w:rsidRDefault="00C52D9A" w:rsidP="00181E5B">
      <w:pPr>
        <w:numPr>
          <w:ilvl w:val="0"/>
          <w:numId w:val="111"/>
        </w:numPr>
        <w:tabs>
          <w:tab w:val="left" w:pos="1140"/>
        </w:tabs>
        <w:spacing w:after="0" w:line="235" w:lineRule="auto"/>
        <w:ind w:left="1140" w:hanging="207"/>
        <w:rPr>
          <w:rFonts w:eastAsia="Times New Roman"/>
          <w:sz w:val="24"/>
          <w:szCs w:val="24"/>
        </w:rPr>
      </w:pPr>
      <w:r>
        <w:rPr>
          <w:rFonts w:ascii="Times New Roman" w:eastAsia="Times New Roman" w:hAnsi="Times New Roman" w:cs="Times New Roman"/>
          <w:sz w:val="24"/>
          <w:szCs w:val="24"/>
        </w:rPr>
        <w:t>соответствие возрастно-психологическим нормативным требованиям;</w:t>
      </w:r>
    </w:p>
    <w:p w14:paraId="0582883E" w14:textId="77777777" w:rsidR="00C52D9A" w:rsidRDefault="00C52D9A" w:rsidP="00181E5B">
      <w:pPr>
        <w:numPr>
          <w:ilvl w:val="0"/>
          <w:numId w:val="111"/>
        </w:numPr>
        <w:tabs>
          <w:tab w:val="left" w:pos="1140"/>
        </w:tabs>
        <w:spacing w:after="0" w:line="240" w:lineRule="auto"/>
        <w:ind w:left="1140" w:hanging="207"/>
        <w:rPr>
          <w:rFonts w:eastAsia="Times New Roman"/>
          <w:sz w:val="24"/>
          <w:szCs w:val="24"/>
        </w:rPr>
      </w:pPr>
      <w:r>
        <w:rPr>
          <w:rFonts w:ascii="Times New Roman" w:eastAsia="Times New Roman" w:hAnsi="Times New Roman" w:cs="Times New Roman"/>
          <w:sz w:val="24"/>
          <w:szCs w:val="24"/>
        </w:rPr>
        <w:t>соответствие свойств универсальных действий заранее заданным требованиям;</w:t>
      </w:r>
    </w:p>
    <w:p w14:paraId="7BB15ECE" w14:textId="77777777" w:rsidR="00C52D9A" w:rsidRDefault="00C52D9A" w:rsidP="00C52D9A">
      <w:pPr>
        <w:spacing w:line="12" w:lineRule="exact"/>
        <w:rPr>
          <w:rFonts w:eastAsia="Times New Roman"/>
          <w:sz w:val="24"/>
          <w:szCs w:val="24"/>
        </w:rPr>
      </w:pPr>
    </w:p>
    <w:p w14:paraId="5E8EEC16" w14:textId="77777777" w:rsidR="00C52D9A" w:rsidRPr="007D6690" w:rsidRDefault="00C52D9A" w:rsidP="00181E5B">
      <w:pPr>
        <w:numPr>
          <w:ilvl w:val="0"/>
          <w:numId w:val="111"/>
        </w:numPr>
        <w:tabs>
          <w:tab w:val="left" w:pos="1137"/>
        </w:tabs>
        <w:spacing w:after="0" w:line="240" w:lineRule="auto"/>
        <w:ind w:left="1300" w:right="120" w:hanging="367"/>
        <w:rPr>
          <w:rFonts w:eastAsia="Times New Roman"/>
          <w:sz w:val="24"/>
          <w:szCs w:val="24"/>
        </w:rPr>
      </w:pPr>
      <w:r>
        <w:rPr>
          <w:rFonts w:ascii="Times New Roman" w:eastAsia="Times New Roman" w:hAnsi="Times New Roman" w:cs="Times New Roman"/>
          <w:sz w:val="24"/>
          <w:szCs w:val="24"/>
        </w:rPr>
        <w:t>сформированность учебной деятельности у учащихся, отражающая</w:t>
      </w:r>
      <w:r w:rsidR="007D66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уровень развития метапредметных действий, выполняющих функцию управления познавательной деятельностью учащихся.</w:t>
      </w:r>
    </w:p>
    <w:p w14:paraId="2C03ED86" w14:textId="77777777" w:rsidR="007D6690" w:rsidRDefault="007D6690" w:rsidP="007D6690">
      <w:pPr>
        <w:pStyle w:val="a3"/>
        <w:rPr>
          <w:rFonts w:eastAsia="Times New Roman"/>
          <w:sz w:val="24"/>
          <w:szCs w:val="24"/>
        </w:rPr>
      </w:pPr>
    </w:p>
    <w:p w14:paraId="2DBBE5E1" w14:textId="77777777" w:rsidR="007D6690" w:rsidRDefault="007D6690" w:rsidP="007D6690">
      <w:pPr>
        <w:tabs>
          <w:tab w:val="left" w:pos="1137"/>
        </w:tabs>
        <w:spacing w:after="0" w:line="240" w:lineRule="auto"/>
        <w:ind w:right="120"/>
        <w:rPr>
          <w:rFonts w:eastAsia="Times New Roman"/>
          <w:sz w:val="24"/>
          <w:szCs w:val="24"/>
        </w:rPr>
      </w:pPr>
    </w:p>
    <w:p w14:paraId="1C6EA50F" w14:textId="77777777" w:rsidR="007D6690" w:rsidRDefault="007D6690" w:rsidP="007D6690">
      <w:pPr>
        <w:tabs>
          <w:tab w:val="left" w:pos="1137"/>
        </w:tabs>
        <w:spacing w:after="0" w:line="240" w:lineRule="auto"/>
        <w:ind w:right="120"/>
        <w:rPr>
          <w:rFonts w:eastAsia="Times New Roman"/>
          <w:sz w:val="24"/>
          <w:szCs w:val="24"/>
        </w:rPr>
      </w:pPr>
    </w:p>
    <w:p w14:paraId="5BBEEC64" w14:textId="77777777" w:rsidR="007D6690" w:rsidRDefault="007D6690" w:rsidP="007D6690">
      <w:pPr>
        <w:tabs>
          <w:tab w:val="left" w:pos="1137"/>
        </w:tabs>
        <w:spacing w:after="0" w:line="240" w:lineRule="auto"/>
        <w:ind w:right="120"/>
        <w:rPr>
          <w:rFonts w:eastAsia="Times New Roman"/>
          <w:sz w:val="24"/>
          <w:szCs w:val="24"/>
        </w:rPr>
      </w:pPr>
    </w:p>
    <w:p w14:paraId="467F9E28" w14:textId="77777777" w:rsidR="007D6690" w:rsidRDefault="007D6690" w:rsidP="007D6690">
      <w:pPr>
        <w:tabs>
          <w:tab w:val="left" w:pos="1137"/>
        </w:tabs>
        <w:spacing w:after="0" w:line="240" w:lineRule="auto"/>
        <w:ind w:right="120"/>
        <w:rPr>
          <w:rFonts w:eastAsia="Times New Roman"/>
          <w:sz w:val="24"/>
          <w:szCs w:val="24"/>
        </w:rPr>
      </w:pPr>
    </w:p>
    <w:p w14:paraId="28E3389A" w14:textId="77777777" w:rsidR="007D6690" w:rsidRDefault="007D6690" w:rsidP="007D6690">
      <w:pPr>
        <w:tabs>
          <w:tab w:val="left" w:pos="1137"/>
        </w:tabs>
        <w:spacing w:after="0" w:line="240" w:lineRule="auto"/>
        <w:ind w:right="120"/>
        <w:rPr>
          <w:rFonts w:eastAsia="Times New Roman"/>
          <w:sz w:val="24"/>
          <w:szCs w:val="24"/>
        </w:rPr>
      </w:pPr>
    </w:p>
    <w:p w14:paraId="2FFF3E25" w14:textId="77777777" w:rsidR="007D6690" w:rsidRDefault="007D6690" w:rsidP="007D6690">
      <w:pPr>
        <w:tabs>
          <w:tab w:val="left" w:pos="1137"/>
        </w:tabs>
        <w:spacing w:after="0" w:line="240" w:lineRule="auto"/>
        <w:ind w:right="120"/>
        <w:rPr>
          <w:rFonts w:eastAsia="Times New Roman"/>
          <w:sz w:val="24"/>
          <w:szCs w:val="24"/>
        </w:rPr>
      </w:pPr>
    </w:p>
    <w:p w14:paraId="6DFFCEE1" w14:textId="77777777" w:rsidR="007D6690" w:rsidRDefault="007D6690" w:rsidP="007D6690">
      <w:pPr>
        <w:tabs>
          <w:tab w:val="left" w:pos="1137"/>
        </w:tabs>
        <w:spacing w:after="0" w:line="240" w:lineRule="auto"/>
        <w:ind w:right="120"/>
        <w:rPr>
          <w:rFonts w:eastAsia="Times New Roman"/>
          <w:sz w:val="24"/>
          <w:szCs w:val="24"/>
        </w:rPr>
      </w:pPr>
    </w:p>
    <w:p w14:paraId="09B08BD9" w14:textId="77777777" w:rsidR="007D6690" w:rsidRDefault="007D6690" w:rsidP="007D6690">
      <w:pPr>
        <w:tabs>
          <w:tab w:val="left" w:pos="1137"/>
        </w:tabs>
        <w:spacing w:after="0" w:line="240" w:lineRule="auto"/>
        <w:ind w:right="120"/>
        <w:rPr>
          <w:rFonts w:eastAsia="Times New Roman"/>
          <w:sz w:val="24"/>
          <w:szCs w:val="24"/>
        </w:rPr>
      </w:pPr>
    </w:p>
    <w:p w14:paraId="54F1ABEB" w14:textId="77777777" w:rsidR="007D6690" w:rsidRPr="003455A1" w:rsidRDefault="007D6690" w:rsidP="007D6690">
      <w:pPr>
        <w:tabs>
          <w:tab w:val="left" w:pos="1137"/>
        </w:tabs>
        <w:spacing w:after="0" w:line="240" w:lineRule="auto"/>
        <w:ind w:right="120"/>
        <w:rPr>
          <w:rFonts w:eastAsia="Times New Roman"/>
          <w:sz w:val="24"/>
          <w:szCs w:val="24"/>
        </w:rPr>
      </w:pPr>
    </w:p>
    <w:p w14:paraId="565D3707" w14:textId="77777777" w:rsidR="003455A1" w:rsidRPr="007D6690" w:rsidRDefault="003455A1" w:rsidP="007D6690">
      <w:pPr>
        <w:spacing w:line="234" w:lineRule="auto"/>
        <w:ind w:right="-299"/>
        <w:jc w:val="center"/>
        <w:rPr>
          <w:sz w:val="20"/>
          <w:szCs w:val="20"/>
        </w:rPr>
      </w:pPr>
      <w:r w:rsidRPr="007D6690">
        <w:rPr>
          <w:rFonts w:ascii="Times New Roman" w:eastAsia="Times New Roman" w:hAnsi="Times New Roman" w:cs="Times New Roman"/>
          <w:b/>
          <w:bCs/>
          <w:i/>
          <w:iCs/>
          <w:sz w:val="24"/>
          <w:szCs w:val="24"/>
        </w:rPr>
        <w:t>Возрастно-психологические нормативы формулируются для каждого из видов УУД с учетом стадиальности их развития:</w:t>
      </w:r>
    </w:p>
    <w:tbl>
      <w:tblPr>
        <w:tblW w:w="9930" w:type="dxa"/>
        <w:jc w:val="center"/>
        <w:tblLayout w:type="fixed"/>
        <w:tblCellMar>
          <w:left w:w="0" w:type="dxa"/>
          <w:right w:w="0" w:type="dxa"/>
        </w:tblCellMar>
        <w:tblLook w:val="04A0" w:firstRow="1" w:lastRow="0" w:firstColumn="1" w:lastColumn="0" w:noHBand="0" w:noVBand="1"/>
      </w:tblPr>
      <w:tblGrid>
        <w:gridCol w:w="100"/>
        <w:gridCol w:w="1940"/>
        <w:gridCol w:w="87"/>
        <w:gridCol w:w="273"/>
        <w:gridCol w:w="4340"/>
        <w:gridCol w:w="120"/>
        <w:gridCol w:w="600"/>
        <w:gridCol w:w="620"/>
        <w:gridCol w:w="600"/>
        <w:gridCol w:w="620"/>
        <w:gridCol w:w="600"/>
        <w:gridCol w:w="30"/>
      </w:tblGrid>
      <w:tr w:rsidR="003455A1" w:rsidRPr="007D6690" w14:paraId="1ED21507" w14:textId="77777777" w:rsidTr="003455A1">
        <w:trPr>
          <w:trHeight w:val="271"/>
          <w:jc w:val="center"/>
        </w:trPr>
        <w:tc>
          <w:tcPr>
            <w:tcW w:w="100" w:type="dxa"/>
            <w:tcBorders>
              <w:top w:val="single" w:sz="8" w:space="0" w:color="auto"/>
              <w:left w:val="single" w:sz="8" w:space="0" w:color="auto"/>
              <w:bottom w:val="single" w:sz="8" w:space="0" w:color="CCFFFF"/>
            </w:tcBorders>
            <w:shd w:val="clear" w:color="auto" w:fill="auto"/>
            <w:vAlign w:val="bottom"/>
          </w:tcPr>
          <w:p w14:paraId="5114ED85" w14:textId="77777777" w:rsidR="003455A1" w:rsidRPr="007D6690" w:rsidRDefault="003455A1" w:rsidP="00FE31B4">
            <w:pPr>
              <w:rPr>
                <w:rFonts w:ascii="Times New Roman" w:hAnsi="Times New Roman" w:cs="Times New Roman"/>
                <w:sz w:val="23"/>
                <w:szCs w:val="23"/>
              </w:rPr>
            </w:pPr>
          </w:p>
        </w:tc>
        <w:tc>
          <w:tcPr>
            <w:tcW w:w="1940" w:type="dxa"/>
            <w:tcBorders>
              <w:top w:val="single" w:sz="8" w:space="0" w:color="auto"/>
              <w:bottom w:val="single" w:sz="8" w:space="0" w:color="CCFFFF"/>
            </w:tcBorders>
            <w:shd w:val="clear" w:color="auto" w:fill="auto"/>
            <w:vAlign w:val="bottom"/>
          </w:tcPr>
          <w:p w14:paraId="2AE8E953" w14:textId="77777777" w:rsidR="003455A1" w:rsidRPr="007D6690" w:rsidRDefault="003455A1" w:rsidP="00FE31B4">
            <w:pPr>
              <w:spacing w:line="271" w:lineRule="exact"/>
              <w:jc w:val="center"/>
              <w:rPr>
                <w:rFonts w:ascii="Times New Roman" w:hAnsi="Times New Roman" w:cs="Times New Roman"/>
                <w:sz w:val="20"/>
                <w:szCs w:val="20"/>
              </w:rPr>
            </w:pPr>
            <w:r w:rsidRPr="007D6690">
              <w:rPr>
                <w:rFonts w:ascii="Times New Roman" w:eastAsia="Times New Roman" w:hAnsi="Times New Roman" w:cs="Times New Roman"/>
                <w:w w:val="99"/>
                <w:sz w:val="24"/>
                <w:szCs w:val="24"/>
              </w:rPr>
              <w:t>Действия</w:t>
            </w:r>
          </w:p>
        </w:tc>
        <w:tc>
          <w:tcPr>
            <w:tcW w:w="87" w:type="dxa"/>
            <w:tcBorders>
              <w:top w:val="single" w:sz="8" w:space="0" w:color="auto"/>
              <w:bottom w:val="single" w:sz="8" w:space="0" w:color="CCFFFF"/>
              <w:right w:val="single" w:sz="8" w:space="0" w:color="auto"/>
            </w:tcBorders>
            <w:shd w:val="clear" w:color="auto" w:fill="auto"/>
            <w:vAlign w:val="bottom"/>
          </w:tcPr>
          <w:p w14:paraId="444BDF1B" w14:textId="77777777" w:rsidR="003455A1" w:rsidRPr="007D6690" w:rsidRDefault="003455A1" w:rsidP="00FE31B4">
            <w:pPr>
              <w:rPr>
                <w:rFonts w:ascii="Times New Roman" w:hAnsi="Times New Roman" w:cs="Times New Roman"/>
                <w:sz w:val="23"/>
                <w:szCs w:val="23"/>
              </w:rPr>
            </w:pPr>
          </w:p>
        </w:tc>
        <w:tc>
          <w:tcPr>
            <w:tcW w:w="273" w:type="dxa"/>
            <w:tcBorders>
              <w:top w:val="single" w:sz="8" w:space="0" w:color="auto"/>
              <w:bottom w:val="single" w:sz="8" w:space="0" w:color="CCFFFF"/>
            </w:tcBorders>
            <w:shd w:val="clear" w:color="auto" w:fill="auto"/>
            <w:vAlign w:val="bottom"/>
          </w:tcPr>
          <w:p w14:paraId="2DBAF35D" w14:textId="77777777" w:rsidR="003455A1" w:rsidRPr="007D6690" w:rsidRDefault="003455A1" w:rsidP="00FE31B4">
            <w:pPr>
              <w:rPr>
                <w:rFonts w:ascii="Times New Roman" w:hAnsi="Times New Roman" w:cs="Times New Roman"/>
                <w:sz w:val="23"/>
                <w:szCs w:val="23"/>
              </w:rPr>
            </w:pPr>
          </w:p>
        </w:tc>
        <w:tc>
          <w:tcPr>
            <w:tcW w:w="4340" w:type="dxa"/>
            <w:tcBorders>
              <w:top w:val="single" w:sz="8" w:space="0" w:color="auto"/>
              <w:bottom w:val="single" w:sz="8" w:space="0" w:color="CCFFFF"/>
            </w:tcBorders>
            <w:shd w:val="clear" w:color="auto" w:fill="auto"/>
            <w:vAlign w:val="bottom"/>
          </w:tcPr>
          <w:p w14:paraId="7817077B" w14:textId="77777777" w:rsidR="003455A1" w:rsidRPr="007D6690" w:rsidRDefault="003455A1" w:rsidP="00FE31B4">
            <w:pPr>
              <w:spacing w:line="271" w:lineRule="exact"/>
              <w:ind w:left="1080"/>
              <w:rPr>
                <w:rFonts w:ascii="Times New Roman" w:hAnsi="Times New Roman" w:cs="Times New Roman"/>
                <w:sz w:val="20"/>
                <w:szCs w:val="20"/>
              </w:rPr>
            </w:pPr>
            <w:r w:rsidRPr="007D6690">
              <w:rPr>
                <w:rFonts w:ascii="Times New Roman" w:eastAsia="Times New Roman" w:hAnsi="Times New Roman" w:cs="Times New Roman"/>
                <w:sz w:val="24"/>
                <w:szCs w:val="24"/>
              </w:rPr>
              <w:t>Виды деятельности</w:t>
            </w:r>
          </w:p>
        </w:tc>
        <w:tc>
          <w:tcPr>
            <w:tcW w:w="120" w:type="dxa"/>
            <w:tcBorders>
              <w:top w:val="single" w:sz="8" w:space="0" w:color="auto"/>
              <w:bottom w:val="single" w:sz="8" w:space="0" w:color="CCFFFF"/>
              <w:right w:val="single" w:sz="8" w:space="0" w:color="auto"/>
            </w:tcBorders>
            <w:shd w:val="clear" w:color="auto" w:fill="auto"/>
            <w:vAlign w:val="bottom"/>
          </w:tcPr>
          <w:p w14:paraId="2686EB94" w14:textId="77777777" w:rsidR="003455A1" w:rsidRPr="007D6690" w:rsidRDefault="003455A1" w:rsidP="00FE31B4">
            <w:pPr>
              <w:rPr>
                <w:rFonts w:ascii="Times New Roman" w:hAnsi="Times New Roman" w:cs="Times New Roman"/>
                <w:sz w:val="23"/>
                <w:szCs w:val="23"/>
              </w:rPr>
            </w:pPr>
          </w:p>
        </w:tc>
        <w:tc>
          <w:tcPr>
            <w:tcW w:w="600" w:type="dxa"/>
            <w:tcBorders>
              <w:top w:val="single" w:sz="8" w:space="0" w:color="auto"/>
              <w:bottom w:val="single" w:sz="8" w:space="0" w:color="auto"/>
              <w:right w:val="single" w:sz="8" w:space="0" w:color="CCFFFF"/>
            </w:tcBorders>
            <w:shd w:val="clear" w:color="auto" w:fill="auto"/>
            <w:vAlign w:val="bottom"/>
          </w:tcPr>
          <w:p w14:paraId="210843D7" w14:textId="77777777" w:rsidR="003455A1" w:rsidRPr="007D6690" w:rsidRDefault="003455A1" w:rsidP="00FE31B4">
            <w:pPr>
              <w:rPr>
                <w:rFonts w:ascii="Times New Roman" w:hAnsi="Times New Roman" w:cs="Times New Roman"/>
                <w:sz w:val="23"/>
                <w:szCs w:val="23"/>
              </w:rPr>
            </w:pPr>
          </w:p>
        </w:tc>
        <w:tc>
          <w:tcPr>
            <w:tcW w:w="1840" w:type="dxa"/>
            <w:gridSpan w:val="3"/>
            <w:tcBorders>
              <w:top w:val="single" w:sz="8" w:space="0" w:color="auto"/>
              <w:bottom w:val="single" w:sz="8" w:space="0" w:color="auto"/>
              <w:right w:val="single" w:sz="8" w:space="0" w:color="CCFFFF"/>
            </w:tcBorders>
            <w:shd w:val="clear" w:color="auto" w:fill="auto"/>
            <w:vAlign w:val="bottom"/>
          </w:tcPr>
          <w:p w14:paraId="551F55FD" w14:textId="77777777" w:rsidR="003455A1" w:rsidRPr="007D6690" w:rsidRDefault="003455A1" w:rsidP="00FE31B4">
            <w:pPr>
              <w:spacing w:line="271" w:lineRule="exact"/>
              <w:jc w:val="center"/>
              <w:rPr>
                <w:rFonts w:ascii="Times New Roman" w:hAnsi="Times New Roman" w:cs="Times New Roman"/>
                <w:sz w:val="20"/>
                <w:szCs w:val="20"/>
              </w:rPr>
            </w:pPr>
            <w:r w:rsidRPr="007D6690">
              <w:rPr>
                <w:rFonts w:ascii="Times New Roman" w:eastAsia="Times New Roman" w:hAnsi="Times New Roman" w:cs="Times New Roman"/>
                <w:w w:val="99"/>
                <w:sz w:val="24"/>
                <w:szCs w:val="24"/>
              </w:rPr>
              <w:t>Классы/четверти</w:t>
            </w:r>
          </w:p>
        </w:tc>
        <w:tc>
          <w:tcPr>
            <w:tcW w:w="600" w:type="dxa"/>
            <w:tcBorders>
              <w:top w:val="single" w:sz="8" w:space="0" w:color="auto"/>
              <w:bottom w:val="single" w:sz="8" w:space="0" w:color="auto"/>
              <w:right w:val="single" w:sz="8" w:space="0" w:color="auto"/>
            </w:tcBorders>
            <w:shd w:val="clear" w:color="auto" w:fill="auto"/>
            <w:vAlign w:val="bottom"/>
          </w:tcPr>
          <w:p w14:paraId="2E329E4F" w14:textId="77777777" w:rsidR="003455A1" w:rsidRPr="007D6690" w:rsidRDefault="003455A1" w:rsidP="00FE31B4">
            <w:pPr>
              <w:rPr>
                <w:rFonts w:ascii="Times New Roman" w:hAnsi="Times New Roman" w:cs="Times New Roman"/>
                <w:sz w:val="23"/>
                <w:szCs w:val="23"/>
              </w:rPr>
            </w:pPr>
          </w:p>
        </w:tc>
        <w:tc>
          <w:tcPr>
            <w:tcW w:w="30" w:type="dxa"/>
            <w:shd w:val="clear" w:color="auto" w:fill="auto"/>
            <w:vAlign w:val="bottom"/>
          </w:tcPr>
          <w:p w14:paraId="66EFF68B" w14:textId="77777777" w:rsidR="003455A1" w:rsidRPr="007D6690" w:rsidRDefault="003455A1" w:rsidP="00FE31B4">
            <w:pPr>
              <w:rPr>
                <w:rFonts w:ascii="Times New Roman" w:hAnsi="Times New Roman" w:cs="Times New Roman"/>
                <w:sz w:val="1"/>
                <w:szCs w:val="1"/>
              </w:rPr>
            </w:pPr>
          </w:p>
        </w:tc>
      </w:tr>
      <w:tr w:rsidR="003455A1" w:rsidRPr="007D6690" w14:paraId="50760A0D" w14:textId="77777777" w:rsidTr="003455A1">
        <w:trPr>
          <w:trHeight w:val="263"/>
          <w:jc w:val="center"/>
        </w:trPr>
        <w:tc>
          <w:tcPr>
            <w:tcW w:w="100" w:type="dxa"/>
            <w:tcBorders>
              <w:left w:val="single" w:sz="8" w:space="0" w:color="auto"/>
              <w:bottom w:val="single" w:sz="8" w:space="0" w:color="auto"/>
            </w:tcBorders>
            <w:shd w:val="clear" w:color="auto" w:fill="auto"/>
            <w:vAlign w:val="bottom"/>
          </w:tcPr>
          <w:p w14:paraId="7C7D81E9" w14:textId="77777777" w:rsidR="003455A1" w:rsidRPr="007D6690" w:rsidRDefault="003455A1" w:rsidP="00FE31B4">
            <w:pPr>
              <w:rPr>
                <w:rFonts w:ascii="Times New Roman" w:hAnsi="Times New Roman" w:cs="Times New Roman"/>
              </w:rPr>
            </w:pPr>
          </w:p>
        </w:tc>
        <w:tc>
          <w:tcPr>
            <w:tcW w:w="1940" w:type="dxa"/>
            <w:tcBorders>
              <w:bottom w:val="single" w:sz="8" w:space="0" w:color="auto"/>
            </w:tcBorders>
            <w:shd w:val="clear" w:color="auto" w:fill="auto"/>
            <w:vAlign w:val="bottom"/>
          </w:tcPr>
          <w:p w14:paraId="75EDB5B6" w14:textId="77777777" w:rsidR="003455A1" w:rsidRPr="007D6690" w:rsidRDefault="003455A1" w:rsidP="00FE31B4">
            <w:pPr>
              <w:rPr>
                <w:rFonts w:ascii="Times New Roman" w:hAnsi="Times New Roman" w:cs="Times New Roman"/>
              </w:rPr>
            </w:pPr>
          </w:p>
        </w:tc>
        <w:tc>
          <w:tcPr>
            <w:tcW w:w="87" w:type="dxa"/>
            <w:tcBorders>
              <w:bottom w:val="single" w:sz="8" w:space="0" w:color="auto"/>
              <w:right w:val="single" w:sz="8" w:space="0" w:color="auto"/>
            </w:tcBorders>
            <w:shd w:val="clear" w:color="auto" w:fill="auto"/>
            <w:vAlign w:val="bottom"/>
          </w:tcPr>
          <w:p w14:paraId="3B6100E0" w14:textId="77777777" w:rsidR="003455A1" w:rsidRPr="007D6690" w:rsidRDefault="003455A1" w:rsidP="00FE31B4">
            <w:pPr>
              <w:rPr>
                <w:rFonts w:ascii="Times New Roman" w:hAnsi="Times New Roman" w:cs="Times New Roman"/>
              </w:rPr>
            </w:pPr>
          </w:p>
        </w:tc>
        <w:tc>
          <w:tcPr>
            <w:tcW w:w="273" w:type="dxa"/>
            <w:tcBorders>
              <w:bottom w:val="single" w:sz="8" w:space="0" w:color="auto"/>
            </w:tcBorders>
            <w:shd w:val="clear" w:color="auto" w:fill="auto"/>
            <w:vAlign w:val="bottom"/>
          </w:tcPr>
          <w:p w14:paraId="136B71A9" w14:textId="77777777" w:rsidR="003455A1" w:rsidRPr="007D6690" w:rsidRDefault="003455A1" w:rsidP="00FE31B4">
            <w:pPr>
              <w:rPr>
                <w:rFonts w:ascii="Times New Roman" w:hAnsi="Times New Roman" w:cs="Times New Roman"/>
              </w:rPr>
            </w:pPr>
          </w:p>
        </w:tc>
        <w:tc>
          <w:tcPr>
            <w:tcW w:w="4340" w:type="dxa"/>
            <w:tcBorders>
              <w:bottom w:val="single" w:sz="8" w:space="0" w:color="auto"/>
            </w:tcBorders>
            <w:shd w:val="clear" w:color="auto" w:fill="auto"/>
            <w:vAlign w:val="bottom"/>
          </w:tcPr>
          <w:p w14:paraId="1BF42388" w14:textId="77777777" w:rsidR="003455A1" w:rsidRPr="007D6690" w:rsidRDefault="003455A1" w:rsidP="00FE31B4">
            <w:pPr>
              <w:rPr>
                <w:rFonts w:ascii="Times New Roman" w:hAnsi="Times New Roman" w:cs="Times New Roman"/>
              </w:rPr>
            </w:pPr>
          </w:p>
        </w:tc>
        <w:tc>
          <w:tcPr>
            <w:tcW w:w="120" w:type="dxa"/>
            <w:tcBorders>
              <w:bottom w:val="single" w:sz="8" w:space="0" w:color="auto"/>
              <w:right w:val="single" w:sz="8" w:space="0" w:color="auto"/>
            </w:tcBorders>
            <w:shd w:val="clear" w:color="auto" w:fill="auto"/>
            <w:vAlign w:val="bottom"/>
          </w:tcPr>
          <w:p w14:paraId="0003E8A9" w14:textId="77777777" w:rsidR="003455A1" w:rsidRPr="007D6690" w:rsidRDefault="003455A1" w:rsidP="00FE31B4">
            <w:pPr>
              <w:rPr>
                <w:rFonts w:ascii="Times New Roman" w:hAnsi="Times New Roman" w:cs="Times New Roman"/>
              </w:rPr>
            </w:pPr>
          </w:p>
        </w:tc>
        <w:tc>
          <w:tcPr>
            <w:tcW w:w="600" w:type="dxa"/>
            <w:tcBorders>
              <w:bottom w:val="single" w:sz="8" w:space="0" w:color="auto"/>
              <w:right w:val="single" w:sz="8" w:space="0" w:color="auto"/>
            </w:tcBorders>
            <w:shd w:val="clear" w:color="auto" w:fill="auto"/>
            <w:vAlign w:val="bottom"/>
          </w:tcPr>
          <w:p w14:paraId="31013D1D" w14:textId="77777777" w:rsidR="003455A1" w:rsidRPr="007D6690" w:rsidRDefault="003455A1" w:rsidP="00FE31B4">
            <w:pPr>
              <w:spacing w:line="263"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5</w:t>
            </w:r>
          </w:p>
        </w:tc>
        <w:tc>
          <w:tcPr>
            <w:tcW w:w="620" w:type="dxa"/>
            <w:tcBorders>
              <w:bottom w:val="single" w:sz="8" w:space="0" w:color="auto"/>
              <w:right w:val="single" w:sz="8" w:space="0" w:color="auto"/>
            </w:tcBorders>
            <w:shd w:val="clear" w:color="auto" w:fill="auto"/>
            <w:vAlign w:val="bottom"/>
          </w:tcPr>
          <w:p w14:paraId="17925157" w14:textId="77777777" w:rsidR="003455A1" w:rsidRPr="007D6690" w:rsidRDefault="003455A1" w:rsidP="00FE31B4">
            <w:pPr>
              <w:spacing w:line="263"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6</w:t>
            </w:r>
          </w:p>
        </w:tc>
        <w:tc>
          <w:tcPr>
            <w:tcW w:w="600" w:type="dxa"/>
            <w:tcBorders>
              <w:bottom w:val="single" w:sz="8" w:space="0" w:color="auto"/>
              <w:right w:val="single" w:sz="8" w:space="0" w:color="auto"/>
            </w:tcBorders>
            <w:shd w:val="clear" w:color="auto" w:fill="auto"/>
            <w:vAlign w:val="bottom"/>
          </w:tcPr>
          <w:p w14:paraId="634722B3" w14:textId="77777777" w:rsidR="003455A1" w:rsidRPr="007D6690" w:rsidRDefault="003455A1" w:rsidP="00FE31B4">
            <w:pPr>
              <w:spacing w:line="263" w:lineRule="exact"/>
              <w:jc w:val="center"/>
              <w:rPr>
                <w:rFonts w:ascii="Times New Roman" w:hAnsi="Times New Roman" w:cs="Times New Roman"/>
                <w:sz w:val="20"/>
                <w:szCs w:val="20"/>
              </w:rPr>
            </w:pPr>
            <w:r w:rsidRPr="007D6690">
              <w:rPr>
                <w:rFonts w:ascii="Times New Roman" w:eastAsia="Times New Roman" w:hAnsi="Times New Roman" w:cs="Times New Roman"/>
                <w:w w:val="99"/>
                <w:sz w:val="24"/>
                <w:szCs w:val="24"/>
              </w:rPr>
              <w:t>7</w:t>
            </w:r>
          </w:p>
        </w:tc>
        <w:tc>
          <w:tcPr>
            <w:tcW w:w="620" w:type="dxa"/>
            <w:tcBorders>
              <w:bottom w:val="single" w:sz="8" w:space="0" w:color="auto"/>
              <w:right w:val="single" w:sz="8" w:space="0" w:color="auto"/>
            </w:tcBorders>
            <w:shd w:val="clear" w:color="auto" w:fill="auto"/>
            <w:vAlign w:val="bottom"/>
          </w:tcPr>
          <w:p w14:paraId="3B0B160A" w14:textId="77777777" w:rsidR="003455A1" w:rsidRPr="007D6690" w:rsidRDefault="003455A1" w:rsidP="00FE31B4">
            <w:pPr>
              <w:spacing w:line="263"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8</w:t>
            </w:r>
          </w:p>
        </w:tc>
        <w:tc>
          <w:tcPr>
            <w:tcW w:w="600" w:type="dxa"/>
            <w:tcBorders>
              <w:bottom w:val="single" w:sz="8" w:space="0" w:color="auto"/>
              <w:right w:val="single" w:sz="8" w:space="0" w:color="auto"/>
            </w:tcBorders>
            <w:shd w:val="clear" w:color="auto" w:fill="auto"/>
            <w:vAlign w:val="bottom"/>
          </w:tcPr>
          <w:p w14:paraId="33595A18" w14:textId="77777777" w:rsidR="003455A1" w:rsidRPr="007D6690" w:rsidRDefault="003455A1" w:rsidP="00FE31B4">
            <w:pPr>
              <w:spacing w:line="263"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9</w:t>
            </w:r>
          </w:p>
        </w:tc>
        <w:tc>
          <w:tcPr>
            <w:tcW w:w="30" w:type="dxa"/>
            <w:shd w:val="clear" w:color="auto" w:fill="auto"/>
            <w:vAlign w:val="bottom"/>
          </w:tcPr>
          <w:p w14:paraId="05E22A1B" w14:textId="77777777" w:rsidR="003455A1" w:rsidRPr="007D6690" w:rsidRDefault="003455A1" w:rsidP="00FE31B4">
            <w:pPr>
              <w:rPr>
                <w:rFonts w:ascii="Times New Roman" w:hAnsi="Times New Roman" w:cs="Times New Roman"/>
                <w:sz w:val="1"/>
                <w:szCs w:val="1"/>
              </w:rPr>
            </w:pPr>
          </w:p>
        </w:tc>
      </w:tr>
      <w:tr w:rsidR="003455A1" w:rsidRPr="007D6690" w14:paraId="5D2A3E8F" w14:textId="77777777" w:rsidTr="003455A1">
        <w:trPr>
          <w:trHeight w:val="267"/>
          <w:jc w:val="center"/>
        </w:trPr>
        <w:tc>
          <w:tcPr>
            <w:tcW w:w="100" w:type="dxa"/>
            <w:tcBorders>
              <w:left w:val="single" w:sz="8" w:space="0" w:color="auto"/>
            </w:tcBorders>
            <w:shd w:val="clear" w:color="auto" w:fill="auto"/>
            <w:vAlign w:val="bottom"/>
          </w:tcPr>
          <w:p w14:paraId="5B6C700F" w14:textId="77777777" w:rsidR="003455A1" w:rsidRPr="007D6690" w:rsidRDefault="003455A1" w:rsidP="00FE31B4">
            <w:pPr>
              <w:rPr>
                <w:rFonts w:ascii="Times New Roman" w:hAnsi="Times New Roman" w:cs="Times New Roman"/>
                <w:sz w:val="23"/>
                <w:szCs w:val="23"/>
              </w:rPr>
            </w:pPr>
          </w:p>
        </w:tc>
        <w:tc>
          <w:tcPr>
            <w:tcW w:w="1940" w:type="dxa"/>
            <w:shd w:val="clear" w:color="auto" w:fill="auto"/>
            <w:vAlign w:val="bottom"/>
          </w:tcPr>
          <w:p w14:paraId="6A13D965" w14:textId="77777777" w:rsidR="003455A1" w:rsidRPr="007D6690" w:rsidRDefault="003455A1" w:rsidP="00FE31B4">
            <w:pPr>
              <w:spacing w:line="264" w:lineRule="exact"/>
              <w:jc w:val="center"/>
              <w:rPr>
                <w:rFonts w:ascii="Times New Roman" w:hAnsi="Times New Roman" w:cs="Times New Roman"/>
                <w:sz w:val="20"/>
                <w:szCs w:val="20"/>
              </w:rPr>
            </w:pPr>
            <w:r w:rsidRPr="007D6690">
              <w:rPr>
                <w:rFonts w:ascii="Times New Roman" w:eastAsia="Times New Roman" w:hAnsi="Times New Roman" w:cs="Times New Roman"/>
                <w:w w:val="99"/>
                <w:sz w:val="24"/>
                <w:szCs w:val="24"/>
              </w:rPr>
              <w:t>Регулятивные</w:t>
            </w:r>
          </w:p>
        </w:tc>
        <w:tc>
          <w:tcPr>
            <w:tcW w:w="87" w:type="dxa"/>
            <w:tcBorders>
              <w:right w:val="single" w:sz="8" w:space="0" w:color="auto"/>
            </w:tcBorders>
            <w:shd w:val="clear" w:color="auto" w:fill="auto"/>
            <w:vAlign w:val="bottom"/>
          </w:tcPr>
          <w:p w14:paraId="1687F1C1" w14:textId="77777777" w:rsidR="003455A1" w:rsidRPr="007D6690" w:rsidRDefault="003455A1" w:rsidP="00FE31B4">
            <w:pPr>
              <w:rPr>
                <w:rFonts w:ascii="Times New Roman" w:hAnsi="Times New Roman" w:cs="Times New Roman"/>
                <w:sz w:val="23"/>
                <w:szCs w:val="23"/>
              </w:rPr>
            </w:pPr>
          </w:p>
        </w:tc>
        <w:tc>
          <w:tcPr>
            <w:tcW w:w="273" w:type="dxa"/>
            <w:tcBorders>
              <w:bottom w:val="single" w:sz="8" w:space="0" w:color="auto"/>
            </w:tcBorders>
            <w:shd w:val="clear" w:color="auto" w:fill="auto"/>
            <w:vAlign w:val="bottom"/>
          </w:tcPr>
          <w:p w14:paraId="78522877" w14:textId="77777777" w:rsidR="003455A1" w:rsidRPr="007D6690" w:rsidRDefault="003455A1" w:rsidP="00FE31B4">
            <w:pPr>
              <w:spacing w:line="264" w:lineRule="exact"/>
              <w:ind w:left="120"/>
              <w:rPr>
                <w:rFonts w:ascii="Times New Roman" w:hAnsi="Times New Roman" w:cs="Times New Roman"/>
                <w:sz w:val="20"/>
                <w:szCs w:val="20"/>
              </w:rPr>
            </w:pPr>
            <w:r w:rsidRPr="007D6690">
              <w:rPr>
                <w:rFonts w:ascii="Times New Roman" w:eastAsia="Times New Roman" w:hAnsi="Times New Roman" w:cs="Times New Roman"/>
                <w:sz w:val="24"/>
                <w:szCs w:val="24"/>
              </w:rPr>
              <w:t>•</w:t>
            </w:r>
          </w:p>
        </w:tc>
        <w:tc>
          <w:tcPr>
            <w:tcW w:w="4340" w:type="dxa"/>
            <w:tcBorders>
              <w:bottom w:val="single" w:sz="8" w:space="0" w:color="auto"/>
            </w:tcBorders>
            <w:shd w:val="clear" w:color="auto" w:fill="auto"/>
            <w:vAlign w:val="bottom"/>
          </w:tcPr>
          <w:p w14:paraId="02E755A5" w14:textId="77777777" w:rsidR="003455A1" w:rsidRPr="007D6690" w:rsidRDefault="003455A1" w:rsidP="007D6690">
            <w:pPr>
              <w:spacing w:line="264" w:lineRule="exact"/>
              <w:jc w:val="both"/>
              <w:rPr>
                <w:rFonts w:ascii="Times New Roman" w:hAnsi="Times New Roman" w:cs="Times New Roman"/>
                <w:sz w:val="20"/>
                <w:szCs w:val="20"/>
              </w:rPr>
            </w:pPr>
            <w:r w:rsidRPr="007D6690">
              <w:rPr>
                <w:rFonts w:ascii="Times New Roman" w:eastAsia="Times New Roman" w:hAnsi="Times New Roman" w:cs="Times New Roman"/>
                <w:sz w:val="24"/>
                <w:szCs w:val="24"/>
              </w:rPr>
              <w:t>ставить учебную задачу</w:t>
            </w:r>
          </w:p>
        </w:tc>
        <w:tc>
          <w:tcPr>
            <w:tcW w:w="120" w:type="dxa"/>
            <w:tcBorders>
              <w:bottom w:val="single" w:sz="8" w:space="0" w:color="auto"/>
              <w:right w:val="single" w:sz="8" w:space="0" w:color="auto"/>
            </w:tcBorders>
            <w:shd w:val="clear" w:color="auto" w:fill="auto"/>
            <w:vAlign w:val="bottom"/>
          </w:tcPr>
          <w:p w14:paraId="7FCD4A84" w14:textId="77777777" w:rsidR="003455A1" w:rsidRPr="007D6690" w:rsidRDefault="003455A1" w:rsidP="00FE31B4">
            <w:pPr>
              <w:rPr>
                <w:rFonts w:ascii="Times New Roman" w:hAnsi="Times New Roman" w:cs="Times New Roman"/>
                <w:sz w:val="23"/>
                <w:szCs w:val="23"/>
              </w:rPr>
            </w:pPr>
          </w:p>
        </w:tc>
        <w:tc>
          <w:tcPr>
            <w:tcW w:w="600" w:type="dxa"/>
            <w:tcBorders>
              <w:bottom w:val="single" w:sz="8" w:space="0" w:color="auto"/>
              <w:right w:val="single" w:sz="8" w:space="0" w:color="auto"/>
            </w:tcBorders>
            <w:shd w:val="clear" w:color="auto" w:fill="auto"/>
            <w:vAlign w:val="bottom"/>
          </w:tcPr>
          <w:p w14:paraId="01B0B746" w14:textId="77777777" w:rsidR="003455A1" w:rsidRPr="007D6690" w:rsidRDefault="003455A1" w:rsidP="00FE31B4">
            <w:pPr>
              <w:spacing w:line="264"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1</w:t>
            </w:r>
          </w:p>
        </w:tc>
        <w:tc>
          <w:tcPr>
            <w:tcW w:w="620" w:type="dxa"/>
            <w:tcBorders>
              <w:bottom w:val="single" w:sz="8" w:space="0" w:color="auto"/>
              <w:right w:val="single" w:sz="8" w:space="0" w:color="auto"/>
            </w:tcBorders>
            <w:shd w:val="clear" w:color="auto" w:fill="auto"/>
            <w:vAlign w:val="bottom"/>
          </w:tcPr>
          <w:p w14:paraId="7373B2A5" w14:textId="77777777" w:rsidR="003455A1" w:rsidRPr="007D6690" w:rsidRDefault="003455A1" w:rsidP="00FE31B4">
            <w:pPr>
              <w:spacing w:line="264"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1</w:t>
            </w:r>
          </w:p>
        </w:tc>
        <w:tc>
          <w:tcPr>
            <w:tcW w:w="600" w:type="dxa"/>
            <w:tcBorders>
              <w:bottom w:val="single" w:sz="8" w:space="0" w:color="auto"/>
              <w:right w:val="single" w:sz="8" w:space="0" w:color="auto"/>
            </w:tcBorders>
            <w:shd w:val="clear" w:color="auto" w:fill="auto"/>
            <w:vAlign w:val="bottom"/>
          </w:tcPr>
          <w:p w14:paraId="38996951" w14:textId="77777777" w:rsidR="003455A1" w:rsidRPr="007D6690" w:rsidRDefault="003455A1" w:rsidP="00FE31B4">
            <w:pPr>
              <w:rPr>
                <w:rFonts w:ascii="Times New Roman" w:hAnsi="Times New Roman" w:cs="Times New Roman"/>
                <w:sz w:val="23"/>
                <w:szCs w:val="23"/>
              </w:rPr>
            </w:pPr>
          </w:p>
        </w:tc>
        <w:tc>
          <w:tcPr>
            <w:tcW w:w="620" w:type="dxa"/>
            <w:tcBorders>
              <w:bottom w:val="single" w:sz="8" w:space="0" w:color="auto"/>
              <w:right w:val="single" w:sz="8" w:space="0" w:color="auto"/>
            </w:tcBorders>
            <w:shd w:val="clear" w:color="auto" w:fill="auto"/>
            <w:vAlign w:val="bottom"/>
          </w:tcPr>
          <w:p w14:paraId="706A1F44" w14:textId="77777777" w:rsidR="003455A1" w:rsidRPr="007D6690" w:rsidRDefault="003455A1" w:rsidP="00FE31B4">
            <w:pPr>
              <w:rPr>
                <w:rFonts w:ascii="Times New Roman" w:hAnsi="Times New Roman" w:cs="Times New Roman"/>
                <w:sz w:val="23"/>
                <w:szCs w:val="23"/>
              </w:rPr>
            </w:pPr>
          </w:p>
        </w:tc>
        <w:tc>
          <w:tcPr>
            <w:tcW w:w="600" w:type="dxa"/>
            <w:tcBorders>
              <w:bottom w:val="single" w:sz="8" w:space="0" w:color="auto"/>
              <w:right w:val="single" w:sz="8" w:space="0" w:color="auto"/>
            </w:tcBorders>
            <w:shd w:val="clear" w:color="auto" w:fill="auto"/>
            <w:vAlign w:val="bottom"/>
          </w:tcPr>
          <w:p w14:paraId="323E618D" w14:textId="77777777" w:rsidR="003455A1" w:rsidRPr="007D6690" w:rsidRDefault="003455A1" w:rsidP="00FE31B4">
            <w:pPr>
              <w:rPr>
                <w:rFonts w:ascii="Times New Roman" w:hAnsi="Times New Roman" w:cs="Times New Roman"/>
                <w:sz w:val="23"/>
                <w:szCs w:val="23"/>
              </w:rPr>
            </w:pPr>
          </w:p>
        </w:tc>
        <w:tc>
          <w:tcPr>
            <w:tcW w:w="30" w:type="dxa"/>
            <w:shd w:val="clear" w:color="auto" w:fill="auto"/>
            <w:vAlign w:val="bottom"/>
          </w:tcPr>
          <w:p w14:paraId="1E311CCA" w14:textId="77777777" w:rsidR="003455A1" w:rsidRPr="007D6690" w:rsidRDefault="003455A1" w:rsidP="00FE31B4">
            <w:pPr>
              <w:rPr>
                <w:rFonts w:ascii="Times New Roman" w:hAnsi="Times New Roman" w:cs="Times New Roman"/>
                <w:sz w:val="1"/>
                <w:szCs w:val="1"/>
              </w:rPr>
            </w:pPr>
          </w:p>
        </w:tc>
      </w:tr>
      <w:tr w:rsidR="003455A1" w:rsidRPr="007D6690" w14:paraId="6F1A9811" w14:textId="77777777" w:rsidTr="003455A1">
        <w:trPr>
          <w:trHeight w:val="272"/>
          <w:jc w:val="center"/>
        </w:trPr>
        <w:tc>
          <w:tcPr>
            <w:tcW w:w="100" w:type="dxa"/>
            <w:tcBorders>
              <w:left w:val="single" w:sz="8" w:space="0" w:color="auto"/>
            </w:tcBorders>
            <w:shd w:val="clear" w:color="auto" w:fill="auto"/>
            <w:vAlign w:val="bottom"/>
          </w:tcPr>
          <w:p w14:paraId="38AED13C" w14:textId="77777777" w:rsidR="003455A1" w:rsidRPr="007D6690" w:rsidRDefault="003455A1" w:rsidP="00FE31B4">
            <w:pPr>
              <w:rPr>
                <w:rFonts w:ascii="Times New Roman" w:hAnsi="Times New Roman" w:cs="Times New Roman"/>
                <w:sz w:val="23"/>
                <w:szCs w:val="23"/>
              </w:rPr>
            </w:pPr>
          </w:p>
        </w:tc>
        <w:tc>
          <w:tcPr>
            <w:tcW w:w="1940" w:type="dxa"/>
            <w:shd w:val="clear" w:color="auto" w:fill="auto"/>
            <w:vAlign w:val="bottom"/>
          </w:tcPr>
          <w:p w14:paraId="259DCA1C" w14:textId="77777777" w:rsidR="003455A1" w:rsidRPr="007D6690" w:rsidRDefault="003455A1" w:rsidP="00FE31B4">
            <w:pPr>
              <w:spacing w:line="272" w:lineRule="exact"/>
              <w:jc w:val="center"/>
              <w:rPr>
                <w:rFonts w:ascii="Times New Roman" w:hAnsi="Times New Roman" w:cs="Times New Roman"/>
                <w:sz w:val="20"/>
                <w:szCs w:val="20"/>
              </w:rPr>
            </w:pPr>
            <w:r w:rsidRPr="007D6690">
              <w:rPr>
                <w:rFonts w:ascii="Times New Roman" w:eastAsia="Times New Roman" w:hAnsi="Times New Roman" w:cs="Times New Roman"/>
                <w:w w:val="99"/>
                <w:sz w:val="24"/>
                <w:szCs w:val="24"/>
              </w:rPr>
              <w:t>действия</w:t>
            </w:r>
          </w:p>
        </w:tc>
        <w:tc>
          <w:tcPr>
            <w:tcW w:w="87" w:type="dxa"/>
            <w:tcBorders>
              <w:right w:val="single" w:sz="8" w:space="0" w:color="auto"/>
            </w:tcBorders>
            <w:shd w:val="clear" w:color="auto" w:fill="auto"/>
            <w:vAlign w:val="bottom"/>
          </w:tcPr>
          <w:p w14:paraId="315F4972" w14:textId="77777777" w:rsidR="003455A1" w:rsidRPr="007D6690" w:rsidRDefault="003455A1" w:rsidP="00FE31B4">
            <w:pPr>
              <w:rPr>
                <w:rFonts w:ascii="Times New Roman" w:hAnsi="Times New Roman" w:cs="Times New Roman"/>
                <w:sz w:val="23"/>
                <w:szCs w:val="23"/>
              </w:rPr>
            </w:pPr>
          </w:p>
        </w:tc>
        <w:tc>
          <w:tcPr>
            <w:tcW w:w="273" w:type="dxa"/>
            <w:shd w:val="clear" w:color="auto" w:fill="auto"/>
            <w:vAlign w:val="bottom"/>
          </w:tcPr>
          <w:p w14:paraId="2F9179E0" w14:textId="77777777" w:rsidR="003455A1" w:rsidRPr="007D6690" w:rsidRDefault="003455A1" w:rsidP="00FE31B4">
            <w:pPr>
              <w:spacing w:line="264" w:lineRule="exact"/>
              <w:ind w:left="120"/>
              <w:rPr>
                <w:rFonts w:ascii="Times New Roman" w:hAnsi="Times New Roman" w:cs="Times New Roman"/>
                <w:sz w:val="20"/>
                <w:szCs w:val="20"/>
              </w:rPr>
            </w:pPr>
            <w:r w:rsidRPr="007D6690">
              <w:rPr>
                <w:rFonts w:ascii="Times New Roman" w:eastAsia="Times New Roman" w:hAnsi="Times New Roman" w:cs="Times New Roman"/>
                <w:sz w:val="24"/>
                <w:szCs w:val="24"/>
              </w:rPr>
              <w:t>•</w:t>
            </w:r>
          </w:p>
        </w:tc>
        <w:tc>
          <w:tcPr>
            <w:tcW w:w="4340" w:type="dxa"/>
            <w:shd w:val="clear" w:color="auto" w:fill="auto"/>
            <w:vAlign w:val="bottom"/>
          </w:tcPr>
          <w:p w14:paraId="7AFD4995" w14:textId="77777777" w:rsidR="003455A1" w:rsidRPr="007D6690" w:rsidRDefault="003455A1" w:rsidP="007D6690">
            <w:pPr>
              <w:spacing w:line="264" w:lineRule="exact"/>
              <w:jc w:val="both"/>
              <w:rPr>
                <w:rFonts w:ascii="Times New Roman" w:hAnsi="Times New Roman" w:cs="Times New Roman"/>
                <w:sz w:val="20"/>
                <w:szCs w:val="20"/>
              </w:rPr>
            </w:pPr>
            <w:r w:rsidRPr="007D6690">
              <w:rPr>
                <w:rFonts w:ascii="Times New Roman" w:eastAsia="Times New Roman" w:hAnsi="Times New Roman" w:cs="Times New Roman"/>
                <w:sz w:val="24"/>
                <w:szCs w:val="24"/>
              </w:rPr>
              <w:t>правильно оформлять и вести</w:t>
            </w:r>
          </w:p>
        </w:tc>
        <w:tc>
          <w:tcPr>
            <w:tcW w:w="120" w:type="dxa"/>
            <w:tcBorders>
              <w:right w:val="single" w:sz="8" w:space="0" w:color="auto"/>
            </w:tcBorders>
            <w:shd w:val="clear" w:color="auto" w:fill="auto"/>
            <w:vAlign w:val="bottom"/>
          </w:tcPr>
          <w:p w14:paraId="61FCD6B5" w14:textId="77777777" w:rsidR="003455A1" w:rsidRPr="007D6690" w:rsidRDefault="003455A1" w:rsidP="00FE31B4">
            <w:pPr>
              <w:rPr>
                <w:rFonts w:ascii="Times New Roman" w:hAnsi="Times New Roman" w:cs="Times New Roman"/>
                <w:sz w:val="23"/>
                <w:szCs w:val="23"/>
              </w:rPr>
            </w:pPr>
          </w:p>
        </w:tc>
        <w:tc>
          <w:tcPr>
            <w:tcW w:w="600" w:type="dxa"/>
            <w:tcBorders>
              <w:right w:val="single" w:sz="8" w:space="0" w:color="auto"/>
            </w:tcBorders>
            <w:shd w:val="clear" w:color="auto" w:fill="auto"/>
            <w:vAlign w:val="bottom"/>
          </w:tcPr>
          <w:p w14:paraId="3BC5C814" w14:textId="77777777" w:rsidR="003455A1" w:rsidRPr="007D6690" w:rsidRDefault="003455A1" w:rsidP="00FE31B4">
            <w:pPr>
              <w:spacing w:line="264"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1</w:t>
            </w:r>
          </w:p>
        </w:tc>
        <w:tc>
          <w:tcPr>
            <w:tcW w:w="620" w:type="dxa"/>
            <w:tcBorders>
              <w:right w:val="single" w:sz="8" w:space="0" w:color="auto"/>
            </w:tcBorders>
            <w:shd w:val="clear" w:color="auto" w:fill="auto"/>
            <w:vAlign w:val="bottom"/>
          </w:tcPr>
          <w:p w14:paraId="2D997771" w14:textId="77777777" w:rsidR="003455A1" w:rsidRPr="007D6690" w:rsidRDefault="003455A1" w:rsidP="00FE31B4">
            <w:pPr>
              <w:rPr>
                <w:rFonts w:ascii="Times New Roman" w:hAnsi="Times New Roman" w:cs="Times New Roman"/>
                <w:sz w:val="23"/>
                <w:szCs w:val="23"/>
              </w:rPr>
            </w:pPr>
          </w:p>
        </w:tc>
        <w:tc>
          <w:tcPr>
            <w:tcW w:w="600" w:type="dxa"/>
            <w:tcBorders>
              <w:right w:val="single" w:sz="8" w:space="0" w:color="auto"/>
            </w:tcBorders>
            <w:shd w:val="clear" w:color="auto" w:fill="auto"/>
            <w:vAlign w:val="bottom"/>
          </w:tcPr>
          <w:p w14:paraId="7387EB29" w14:textId="77777777" w:rsidR="003455A1" w:rsidRPr="007D6690" w:rsidRDefault="003455A1" w:rsidP="00FE31B4">
            <w:pPr>
              <w:rPr>
                <w:rFonts w:ascii="Times New Roman" w:hAnsi="Times New Roman" w:cs="Times New Roman"/>
                <w:sz w:val="23"/>
                <w:szCs w:val="23"/>
              </w:rPr>
            </w:pPr>
          </w:p>
        </w:tc>
        <w:tc>
          <w:tcPr>
            <w:tcW w:w="620" w:type="dxa"/>
            <w:tcBorders>
              <w:right w:val="single" w:sz="8" w:space="0" w:color="auto"/>
            </w:tcBorders>
            <w:shd w:val="clear" w:color="auto" w:fill="auto"/>
            <w:vAlign w:val="bottom"/>
          </w:tcPr>
          <w:p w14:paraId="40557E2E" w14:textId="77777777" w:rsidR="003455A1" w:rsidRPr="007D6690" w:rsidRDefault="003455A1" w:rsidP="00FE31B4">
            <w:pPr>
              <w:rPr>
                <w:rFonts w:ascii="Times New Roman" w:hAnsi="Times New Roman" w:cs="Times New Roman"/>
                <w:sz w:val="23"/>
                <w:szCs w:val="23"/>
              </w:rPr>
            </w:pPr>
          </w:p>
        </w:tc>
        <w:tc>
          <w:tcPr>
            <w:tcW w:w="600" w:type="dxa"/>
            <w:tcBorders>
              <w:right w:val="single" w:sz="8" w:space="0" w:color="auto"/>
            </w:tcBorders>
            <w:shd w:val="clear" w:color="auto" w:fill="auto"/>
            <w:vAlign w:val="bottom"/>
          </w:tcPr>
          <w:p w14:paraId="2AD66EF9" w14:textId="77777777" w:rsidR="003455A1" w:rsidRPr="007D6690" w:rsidRDefault="003455A1" w:rsidP="00FE31B4">
            <w:pPr>
              <w:rPr>
                <w:rFonts w:ascii="Times New Roman" w:hAnsi="Times New Roman" w:cs="Times New Roman"/>
                <w:sz w:val="23"/>
                <w:szCs w:val="23"/>
              </w:rPr>
            </w:pPr>
          </w:p>
        </w:tc>
        <w:tc>
          <w:tcPr>
            <w:tcW w:w="30" w:type="dxa"/>
            <w:shd w:val="clear" w:color="auto" w:fill="auto"/>
            <w:vAlign w:val="bottom"/>
          </w:tcPr>
          <w:p w14:paraId="7F6C0C23" w14:textId="77777777" w:rsidR="003455A1" w:rsidRPr="007D6690" w:rsidRDefault="003455A1" w:rsidP="00FE31B4">
            <w:pPr>
              <w:rPr>
                <w:rFonts w:ascii="Times New Roman" w:hAnsi="Times New Roman" w:cs="Times New Roman"/>
                <w:sz w:val="1"/>
                <w:szCs w:val="1"/>
              </w:rPr>
            </w:pPr>
          </w:p>
        </w:tc>
      </w:tr>
      <w:tr w:rsidR="003455A1" w:rsidRPr="007D6690" w14:paraId="74A105CB" w14:textId="77777777" w:rsidTr="003455A1">
        <w:trPr>
          <w:trHeight w:val="269"/>
          <w:jc w:val="center"/>
        </w:trPr>
        <w:tc>
          <w:tcPr>
            <w:tcW w:w="100" w:type="dxa"/>
            <w:tcBorders>
              <w:left w:val="single" w:sz="8" w:space="0" w:color="auto"/>
            </w:tcBorders>
            <w:shd w:val="clear" w:color="auto" w:fill="auto"/>
            <w:vAlign w:val="bottom"/>
          </w:tcPr>
          <w:p w14:paraId="6A48C008" w14:textId="77777777" w:rsidR="003455A1" w:rsidRPr="007D6690" w:rsidRDefault="003455A1" w:rsidP="00FE31B4">
            <w:pPr>
              <w:rPr>
                <w:rFonts w:ascii="Times New Roman" w:hAnsi="Times New Roman" w:cs="Times New Roman"/>
                <w:sz w:val="23"/>
                <w:szCs w:val="23"/>
              </w:rPr>
            </w:pPr>
          </w:p>
        </w:tc>
        <w:tc>
          <w:tcPr>
            <w:tcW w:w="1940" w:type="dxa"/>
            <w:shd w:val="clear" w:color="auto" w:fill="auto"/>
            <w:vAlign w:val="bottom"/>
          </w:tcPr>
          <w:p w14:paraId="03FBD67D" w14:textId="77777777" w:rsidR="003455A1" w:rsidRPr="007D6690" w:rsidRDefault="003455A1" w:rsidP="00FE31B4">
            <w:pPr>
              <w:rPr>
                <w:rFonts w:ascii="Times New Roman" w:hAnsi="Times New Roman" w:cs="Times New Roman"/>
                <w:sz w:val="23"/>
                <w:szCs w:val="23"/>
              </w:rPr>
            </w:pPr>
          </w:p>
        </w:tc>
        <w:tc>
          <w:tcPr>
            <w:tcW w:w="87" w:type="dxa"/>
            <w:tcBorders>
              <w:right w:val="single" w:sz="8" w:space="0" w:color="auto"/>
            </w:tcBorders>
            <w:shd w:val="clear" w:color="auto" w:fill="auto"/>
            <w:vAlign w:val="bottom"/>
          </w:tcPr>
          <w:p w14:paraId="6F603C3E" w14:textId="77777777" w:rsidR="003455A1" w:rsidRPr="007D6690" w:rsidRDefault="003455A1" w:rsidP="00FE31B4">
            <w:pPr>
              <w:rPr>
                <w:rFonts w:ascii="Times New Roman" w:hAnsi="Times New Roman" w:cs="Times New Roman"/>
                <w:sz w:val="23"/>
                <w:szCs w:val="23"/>
              </w:rPr>
            </w:pPr>
          </w:p>
        </w:tc>
        <w:tc>
          <w:tcPr>
            <w:tcW w:w="273" w:type="dxa"/>
            <w:tcBorders>
              <w:bottom w:val="single" w:sz="8" w:space="0" w:color="auto"/>
            </w:tcBorders>
            <w:shd w:val="clear" w:color="auto" w:fill="auto"/>
            <w:vAlign w:val="bottom"/>
          </w:tcPr>
          <w:p w14:paraId="59F417A0" w14:textId="77777777" w:rsidR="003455A1" w:rsidRPr="007D6690" w:rsidRDefault="003455A1" w:rsidP="00FE31B4">
            <w:pPr>
              <w:rPr>
                <w:rFonts w:ascii="Times New Roman" w:hAnsi="Times New Roman" w:cs="Times New Roman"/>
                <w:sz w:val="23"/>
                <w:szCs w:val="23"/>
              </w:rPr>
            </w:pPr>
          </w:p>
        </w:tc>
        <w:tc>
          <w:tcPr>
            <w:tcW w:w="4340" w:type="dxa"/>
            <w:tcBorders>
              <w:bottom w:val="single" w:sz="8" w:space="0" w:color="auto"/>
            </w:tcBorders>
            <w:shd w:val="clear" w:color="auto" w:fill="auto"/>
            <w:vAlign w:val="bottom"/>
          </w:tcPr>
          <w:p w14:paraId="043B2DC5" w14:textId="77777777" w:rsidR="003455A1" w:rsidRPr="007D6690" w:rsidRDefault="003455A1" w:rsidP="007D6690">
            <w:pPr>
              <w:spacing w:line="264" w:lineRule="exact"/>
              <w:ind w:left="20"/>
              <w:jc w:val="both"/>
              <w:rPr>
                <w:rFonts w:ascii="Times New Roman" w:hAnsi="Times New Roman" w:cs="Times New Roman"/>
                <w:sz w:val="20"/>
                <w:szCs w:val="20"/>
              </w:rPr>
            </w:pPr>
            <w:r w:rsidRPr="007D6690">
              <w:rPr>
                <w:rFonts w:ascii="Times New Roman" w:eastAsia="Times New Roman" w:hAnsi="Times New Roman" w:cs="Times New Roman"/>
                <w:sz w:val="24"/>
                <w:szCs w:val="24"/>
              </w:rPr>
              <w:t>записи в тетради</w:t>
            </w:r>
          </w:p>
        </w:tc>
        <w:tc>
          <w:tcPr>
            <w:tcW w:w="120" w:type="dxa"/>
            <w:tcBorders>
              <w:bottom w:val="single" w:sz="8" w:space="0" w:color="auto"/>
              <w:right w:val="single" w:sz="8" w:space="0" w:color="auto"/>
            </w:tcBorders>
            <w:shd w:val="clear" w:color="auto" w:fill="auto"/>
            <w:vAlign w:val="bottom"/>
          </w:tcPr>
          <w:p w14:paraId="6D578D78" w14:textId="77777777" w:rsidR="003455A1" w:rsidRPr="007D6690" w:rsidRDefault="003455A1" w:rsidP="00FE31B4">
            <w:pPr>
              <w:rPr>
                <w:rFonts w:ascii="Times New Roman" w:hAnsi="Times New Roman" w:cs="Times New Roman"/>
                <w:sz w:val="23"/>
                <w:szCs w:val="23"/>
              </w:rPr>
            </w:pPr>
          </w:p>
        </w:tc>
        <w:tc>
          <w:tcPr>
            <w:tcW w:w="600" w:type="dxa"/>
            <w:tcBorders>
              <w:bottom w:val="single" w:sz="8" w:space="0" w:color="auto"/>
              <w:right w:val="single" w:sz="8" w:space="0" w:color="auto"/>
            </w:tcBorders>
            <w:shd w:val="clear" w:color="auto" w:fill="auto"/>
            <w:vAlign w:val="bottom"/>
          </w:tcPr>
          <w:p w14:paraId="52DB298E" w14:textId="77777777" w:rsidR="003455A1" w:rsidRPr="007D6690" w:rsidRDefault="003455A1" w:rsidP="00FE31B4">
            <w:pPr>
              <w:rPr>
                <w:rFonts w:ascii="Times New Roman" w:hAnsi="Times New Roman" w:cs="Times New Roman"/>
                <w:sz w:val="23"/>
                <w:szCs w:val="23"/>
              </w:rPr>
            </w:pPr>
          </w:p>
        </w:tc>
        <w:tc>
          <w:tcPr>
            <w:tcW w:w="620" w:type="dxa"/>
            <w:tcBorders>
              <w:bottom w:val="single" w:sz="8" w:space="0" w:color="auto"/>
              <w:right w:val="single" w:sz="8" w:space="0" w:color="auto"/>
            </w:tcBorders>
            <w:shd w:val="clear" w:color="auto" w:fill="auto"/>
            <w:vAlign w:val="bottom"/>
          </w:tcPr>
          <w:p w14:paraId="3CD61B41" w14:textId="77777777" w:rsidR="003455A1" w:rsidRPr="007D6690" w:rsidRDefault="003455A1" w:rsidP="00FE31B4">
            <w:pPr>
              <w:rPr>
                <w:rFonts w:ascii="Times New Roman" w:hAnsi="Times New Roman" w:cs="Times New Roman"/>
                <w:sz w:val="23"/>
                <w:szCs w:val="23"/>
              </w:rPr>
            </w:pPr>
          </w:p>
        </w:tc>
        <w:tc>
          <w:tcPr>
            <w:tcW w:w="600" w:type="dxa"/>
            <w:tcBorders>
              <w:bottom w:val="single" w:sz="8" w:space="0" w:color="auto"/>
              <w:right w:val="single" w:sz="8" w:space="0" w:color="auto"/>
            </w:tcBorders>
            <w:shd w:val="clear" w:color="auto" w:fill="auto"/>
            <w:vAlign w:val="bottom"/>
          </w:tcPr>
          <w:p w14:paraId="7CE07150" w14:textId="77777777" w:rsidR="003455A1" w:rsidRPr="007D6690" w:rsidRDefault="003455A1" w:rsidP="00FE31B4">
            <w:pPr>
              <w:rPr>
                <w:rFonts w:ascii="Times New Roman" w:hAnsi="Times New Roman" w:cs="Times New Roman"/>
                <w:sz w:val="23"/>
                <w:szCs w:val="23"/>
              </w:rPr>
            </w:pPr>
          </w:p>
        </w:tc>
        <w:tc>
          <w:tcPr>
            <w:tcW w:w="620" w:type="dxa"/>
            <w:tcBorders>
              <w:bottom w:val="single" w:sz="8" w:space="0" w:color="auto"/>
              <w:right w:val="single" w:sz="8" w:space="0" w:color="auto"/>
            </w:tcBorders>
            <w:shd w:val="clear" w:color="auto" w:fill="auto"/>
            <w:vAlign w:val="bottom"/>
          </w:tcPr>
          <w:p w14:paraId="49680F0F" w14:textId="77777777" w:rsidR="003455A1" w:rsidRPr="007D6690" w:rsidRDefault="003455A1" w:rsidP="00FE31B4">
            <w:pPr>
              <w:rPr>
                <w:rFonts w:ascii="Times New Roman" w:hAnsi="Times New Roman" w:cs="Times New Roman"/>
                <w:sz w:val="23"/>
                <w:szCs w:val="23"/>
              </w:rPr>
            </w:pPr>
          </w:p>
        </w:tc>
        <w:tc>
          <w:tcPr>
            <w:tcW w:w="600" w:type="dxa"/>
            <w:tcBorders>
              <w:bottom w:val="single" w:sz="8" w:space="0" w:color="auto"/>
              <w:right w:val="single" w:sz="8" w:space="0" w:color="auto"/>
            </w:tcBorders>
            <w:shd w:val="clear" w:color="auto" w:fill="auto"/>
            <w:vAlign w:val="bottom"/>
          </w:tcPr>
          <w:p w14:paraId="38169C2D" w14:textId="77777777" w:rsidR="003455A1" w:rsidRPr="007D6690" w:rsidRDefault="003455A1" w:rsidP="00FE31B4">
            <w:pPr>
              <w:rPr>
                <w:rFonts w:ascii="Times New Roman" w:hAnsi="Times New Roman" w:cs="Times New Roman"/>
                <w:sz w:val="23"/>
                <w:szCs w:val="23"/>
              </w:rPr>
            </w:pPr>
          </w:p>
        </w:tc>
        <w:tc>
          <w:tcPr>
            <w:tcW w:w="30" w:type="dxa"/>
            <w:shd w:val="clear" w:color="auto" w:fill="auto"/>
            <w:vAlign w:val="bottom"/>
          </w:tcPr>
          <w:p w14:paraId="56722923" w14:textId="77777777" w:rsidR="003455A1" w:rsidRPr="007D6690" w:rsidRDefault="003455A1" w:rsidP="00FE31B4">
            <w:pPr>
              <w:rPr>
                <w:rFonts w:ascii="Times New Roman" w:hAnsi="Times New Roman" w:cs="Times New Roman"/>
                <w:sz w:val="1"/>
                <w:szCs w:val="1"/>
              </w:rPr>
            </w:pPr>
          </w:p>
        </w:tc>
      </w:tr>
      <w:tr w:rsidR="003455A1" w:rsidRPr="007D6690" w14:paraId="783105E0" w14:textId="77777777" w:rsidTr="003455A1">
        <w:trPr>
          <w:trHeight w:val="261"/>
          <w:jc w:val="center"/>
        </w:trPr>
        <w:tc>
          <w:tcPr>
            <w:tcW w:w="100" w:type="dxa"/>
            <w:tcBorders>
              <w:left w:val="single" w:sz="8" w:space="0" w:color="auto"/>
            </w:tcBorders>
            <w:shd w:val="clear" w:color="auto" w:fill="auto"/>
            <w:vAlign w:val="bottom"/>
          </w:tcPr>
          <w:p w14:paraId="60683408" w14:textId="77777777" w:rsidR="003455A1" w:rsidRPr="007D6690" w:rsidRDefault="003455A1" w:rsidP="00FE31B4">
            <w:pPr>
              <w:rPr>
                <w:rFonts w:ascii="Times New Roman" w:hAnsi="Times New Roman" w:cs="Times New Roman"/>
              </w:rPr>
            </w:pPr>
          </w:p>
        </w:tc>
        <w:tc>
          <w:tcPr>
            <w:tcW w:w="1940" w:type="dxa"/>
            <w:shd w:val="clear" w:color="auto" w:fill="auto"/>
            <w:vAlign w:val="bottom"/>
          </w:tcPr>
          <w:p w14:paraId="18A0F757" w14:textId="77777777" w:rsidR="003455A1" w:rsidRPr="007D6690" w:rsidRDefault="003455A1" w:rsidP="00FE31B4">
            <w:pPr>
              <w:rPr>
                <w:rFonts w:ascii="Times New Roman" w:hAnsi="Times New Roman" w:cs="Times New Roman"/>
              </w:rPr>
            </w:pPr>
          </w:p>
        </w:tc>
        <w:tc>
          <w:tcPr>
            <w:tcW w:w="87" w:type="dxa"/>
            <w:tcBorders>
              <w:right w:val="single" w:sz="8" w:space="0" w:color="auto"/>
            </w:tcBorders>
            <w:shd w:val="clear" w:color="auto" w:fill="auto"/>
            <w:vAlign w:val="bottom"/>
          </w:tcPr>
          <w:p w14:paraId="723D95AD" w14:textId="77777777" w:rsidR="003455A1" w:rsidRPr="007D6690" w:rsidRDefault="003455A1" w:rsidP="00FE31B4">
            <w:pPr>
              <w:rPr>
                <w:rFonts w:ascii="Times New Roman" w:hAnsi="Times New Roman" w:cs="Times New Roman"/>
              </w:rPr>
            </w:pPr>
          </w:p>
        </w:tc>
        <w:tc>
          <w:tcPr>
            <w:tcW w:w="273" w:type="dxa"/>
            <w:shd w:val="clear" w:color="auto" w:fill="auto"/>
            <w:vAlign w:val="bottom"/>
          </w:tcPr>
          <w:p w14:paraId="3FA3FC38" w14:textId="77777777" w:rsidR="003455A1" w:rsidRPr="007D6690" w:rsidRDefault="003455A1" w:rsidP="00FE31B4">
            <w:pPr>
              <w:spacing w:line="260" w:lineRule="exact"/>
              <w:ind w:left="120"/>
              <w:rPr>
                <w:rFonts w:ascii="Times New Roman" w:hAnsi="Times New Roman" w:cs="Times New Roman"/>
                <w:sz w:val="20"/>
                <w:szCs w:val="20"/>
              </w:rPr>
            </w:pPr>
            <w:r w:rsidRPr="007D6690">
              <w:rPr>
                <w:rFonts w:ascii="Times New Roman" w:eastAsia="Times New Roman" w:hAnsi="Times New Roman" w:cs="Times New Roman"/>
                <w:sz w:val="24"/>
                <w:szCs w:val="24"/>
              </w:rPr>
              <w:t>•</w:t>
            </w:r>
          </w:p>
        </w:tc>
        <w:tc>
          <w:tcPr>
            <w:tcW w:w="4340" w:type="dxa"/>
            <w:shd w:val="clear" w:color="auto" w:fill="auto"/>
            <w:vAlign w:val="bottom"/>
          </w:tcPr>
          <w:p w14:paraId="110FB941" w14:textId="77777777" w:rsidR="003455A1" w:rsidRPr="007D6690" w:rsidRDefault="003455A1" w:rsidP="007D6690">
            <w:pPr>
              <w:spacing w:line="260" w:lineRule="exact"/>
              <w:jc w:val="both"/>
              <w:rPr>
                <w:rFonts w:ascii="Times New Roman" w:hAnsi="Times New Roman" w:cs="Times New Roman"/>
                <w:sz w:val="20"/>
                <w:szCs w:val="20"/>
              </w:rPr>
            </w:pPr>
            <w:r w:rsidRPr="007D6690">
              <w:rPr>
                <w:rFonts w:ascii="Times New Roman" w:eastAsia="Times New Roman" w:hAnsi="Times New Roman" w:cs="Times New Roman"/>
                <w:sz w:val="24"/>
                <w:szCs w:val="24"/>
              </w:rPr>
              <w:t>понимать последовательность</w:t>
            </w:r>
          </w:p>
        </w:tc>
        <w:tc>
          <w:tcPr>
            <w:tcW w:w="120" w:type="dxa"/>
            <w:tcBorders>
              <w:right w:val="single" w:sz="8" w:space="0" w:color="auto"/>
            </w:tcBorders>
            <w:shd w:val="clear" w:color="auto" w:fill="auto"/>
            <w:vAlign w:val="bottom"/>
          </w:tcPr>
          <w:p w14:paraId="23429BFA"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4D66837C" w14:textId="77777777" w:rsidR="003455A1" w:rsidRPr="007D6690" w:rsidRDefault="003455A1" w:rsidP="00FE31B4">
            <w:pPr>
              <w:rPr>
                <w:rFonts w:ascii="Times New Roman" w:hAnsi="Times New Roman" w:cs="Times New Roman"/>
              </w:rPr>
            </w:pPr>
          </w:p>
        </w:tc>
        <w:tc>
          <w:tcPr>
            <w:tcW w:w="620" w:type="dxa"/>
            <w:tcBorders>
              <w:right w:val="single" w:sz="8" w:space="0" w:color="auto"/>
            </w:tcBorders>
            <w:shd w:val="clear" w:color="auto" w:fill="auto"/>
            <w:vAlign w:val="bottom"/>
          </w:tcPr>
          <w:p w14:paraId="70CF18B1" w14:textId="77777777" w:rsidR="003455A1" w:rsidRPr="007D6690" w:rsidRDefault="003455A1" w:rsidP="00FE31B4">
            <w:pPr>
              <w:spacing w:line="260"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1</w:t>
            </w:r>
          </w:p>
        </w:tc>
        <w:tc>
          <w:tcPr>
            <w:tcW w:w="600" w:type="dxa"/>
            <w:tcBorders>
              <w:right w:val="single" w:sz="8" w:space="0" w:color="auto"/>
            </w:tcBorders>
            <w:shd w:val="clear" w:color="auto" w:fill="auto"/>
            <w:vAlign w:val="bottom"/>
          </w:tcPr>
          <w:p w14:paraId="53F326AD" w14:textId="77777777" w:rsidR="003455A1" w:rsidRPr="007D6690" w:rsidRDefault="003455A1" w:rsidP="00FE31B4">
            <w:pPr>
              <w:rPr>
                <w:rFonts w:ascii="Times New Roman" w:hAnsi="Times New Roman" w:cs="Times New Roman"/>
              </w:rPr>
            </w:pPr>
          </w:p>
        </w:tc>
        <w:tc>
          <w:tcPr>
            <w:tcW w:w="620" w:type="dxa"/>
            <w:tcBorders>
              <w:right w:val="single" w:sz="8" w:space="0" w:color="auto"/>
            </w:tcBorders>
            <w:shd w:val="clear" w:color="auto" w:fill="auto"/>
            <w:vAlign w:val="bottom"/>
          </w:tcPr>
          <w:p w14:paraId="321F95BD"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00C033CE" w14:textId="77777777" w:rsidR="003455A1" w:rsidRPr="007D6690" w:rsidRDefault="003455A1" w:rsidP="00FE31B4">
            <w:pPr>
              <w:rPr>
                <w:rFonts w:ascii="Times New Roman" w:hAnsi="Times New Roman" w:cs="Times New Roman"/>
              </w:rPr>
            </w:pPr>
          </w:p>
        </w:tc>
        <w:tc>
          <w:tcPr>
            <w:tcW w:w="30" w:type="dxa"/>
            <w:shd w:val="clear" w:color="auto" w:fill="auto"/>
            <w:vAlign w:val="bottom"/>
          </w:tcPr>
          <w:p w14:paraId="68900587" w14:textId="77777777" w:rsidR="003455A1" w:rsidRPr="007D6690" w:rsidRDefault="003455A1" w:rsidP="00FE31B4">
            <w:pPr>
              <w:rPr>
                <w:rFonts w:ascii="Times New Roman" w:hAnsi="Times New Roman" w:cs="Times New Roman"/>
                <w:sz w:val="1"/>
                <w:szCs w:val="1"/>
              </w:rPr>
            </w:pPr>
          </w:p>
        </w:tc>
      </w:tr>
      <w:tr w:rsidR="003455A1" w:rsidRPr="007D6690" w14:paraId="2566A989" w14:textId="77777777" w:rsidTr="003455A1">
        <w:trPr>
          <w:trHeight w:val="281"/>
          <w:jc w:val="center"/>
        </w:trPr>
        <w:tc>
          <w:tcPr>
            <w:tcW w:w="100" w:type="dxa"/>
            <w:tcBorders>
              <w:left w:val="single" w:sz="8" w:space="0" w:color="auto"/>
            </w:tcBorders>
            <w:shd w:val="clear" w:color="auto" w:fill="auto"/>
            <w:vAlign w:val="bottom"/>
          </w:tcPr>
          <w:p w14:paraId="0BBB5505" w14:textId="77777777" w:rsidR="003455A1" w:rsidRPr="007D6690" w:rsidRDefault="003455A1" w:rsidP="00FE31B4">
            <w:pPr>
              <w:rPr>
                <w:rFonts w:ascii="Times New Roman" w:hAnsi="Times New Roman" w:cs="Times New Roman"/>
                <w:sz w:val="24"/>
                <w:szCs w:val="24"/>
              </w:rPr>
            </w:pPr>
          </w:p>
        </w:tc>
        <w:tc>
          <w:tcPr>
            <w:tcW w:w="1940" w:type="dxa"/>
            <w:shd w:val="clear" w:color="auto" w:fill="auto"/>
            <w:vAlign w:val="bottom"/>
          </w:tcPr>
          <w:p w14:paraId="2CB950FF" w14:textId="77777777" w:rsidR="003455A1" w:rsidRPr="007D6690" w:rsidRDefault="003455A1" w:rsidP="00FE31B4">
            <w:pPr>
              <w:rPr>
                <w:rFonts w:ascii="Times New Roman" w:hAnsi="Times New Roman" w:cs="Times New Roman"/>
                <w:sz w:val="24"/>
                <w:szCs w:val="24"/>
              </w:rPr>
            </w:pPr>
          </w:p>
        </w:tc>
        <w:tc>
          <w:tcPr>
            <w:tcW w:w="87" w:type="dxa"/>
            <w:tcBorders>
              <w:right w:val="single" w:sz="8" w:space="0" w:color="auto"/>
            </w:tcBorders>
            <w:shd w:val="clear" w:color="auto" w:fill="auto"/>
            <w:vAlign w:val="bottom"/>
          </w:tcPr>
          <w:p w14:paraId="5C65189B" w14:textId="77777777" w:rsidR="003455A1" w:rsidRPr="007D6690" w:rsidRDefault="003455A1" w:rsidP="00FE31B4">
            <w:pPr>
              <w:rPr>
                <w:rFonts w:ascii="Times New Roman" w:hAnsi="Times New Roman" w:cs="Times New Roman"/>
                <w:sz w:val="24"/>
                <w:szCs w:val="24"/>
              </w:rPr>
            </w:pPr>
          </w:p>
        </w:tc>
        <w:tc>
          <w:tcPr>
            <w:tcW w:w="273" w:type="dxa"/>
            <w:tcBorders>
              <w:bottom w:val="single" w:sz="8" w:space="0" w:color="auto"/>
            </w:tcBorders>
            <w:shd w:val="clear" w:color="auto" w:fill="auto"/>
            <w:vAlign w:val="bottom"/>
          </w:tcPr>
          <w:p w14:paraId="2D6DE793" w14:textId="77777777" w:rsidR="003455A1" w:rsidRPr="007D6690" w:rsidRDefault="003455A1" w:rsidP="00FE31B4">
            <w:pPr>
              <w:rPr>
                <w:rFonts w:ascii="Times New Roman" w:hAnsi="Times New Roman" w:cs="Times New Roman"/>
                <w:sz w:val="24"/>
                <w:szCs w:val="24"/>
              </w:rPr>
            </w:pPr>
          </w:p>
        </w:tc>
        <w:tc>
          <w:tcPr>
            <w:tcW w:w="4340" w:type="dxa"/>
            <w:tcBorders>
              <w:bottom w:val="single" w:sz="8" w:space="0" w:color="auto"/>
            </w:tcBorders>
            <w:shd w:val="clear" w:color="auto" w:fill="auto"/>
            <w:vAlign w:val="bottom"/>
          </w:tcPr>
          <w:p w14:paraId="6C59B024" w14:textId="77777777" w:rsidR="003455A1" w:rsidRPr="007D6690" w:rsidRDefault="003455A1" w:rsidP="007D6690">
            <w:pPr>
              <w:ind w:left="20"/>
              <w:jc w:val="both"/>
              <w:rPr>
                <w:rFonts w:ascii="Times New Roman" w:hAnsi="Times New Roman" w:cs="Times New Roman"/>
                <w:sz w:val="20"/>
                <w:szCs w:val="20"/>
              </w:rPr>
            </w:pPr>
            <w:r w:rsidRPr="007D6690">
              <w:rPr>
                <w:rFonts w:ascii="Times New Roman" w:eastAsia="Times New Roman" w:hAnsi="Times New Roman" w:cs="Times New Roman"/>
                <w:sz w:val="24"/>
                <w:szCs w:val="24"/>
              </w:rPr>
              <w:t>действий</w:t>
            </w:r>
          </w:p>
        </w:tc>
        <w:tc>
          <w:tcPr>
            <w:tcW w:w="120" w:type="dxa"/>
            <w:tcBorders>
              <w:bottom w:val="single" w:sz="8" w:space="0" w:color="auto"/>
              <w:right w:val="single" w:sz="8" w:space="0" w:color="auto"/>
            </w:tcBorders>
            <w:shd w:val="clear" w:color="auto" w:fill="auto"/>
            <w:vAlign w:val="bottom"/>
          </w:tcPr>
          <w:p w14:paraId="47C748B1"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433C92A1"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05D20CA6"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663BEDD5"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241FE0B1"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75FBB7BF" w14:textId="77777777" w:rsidR="003455A1" w:rsidRPr="007D6690" w:rsidRDefault="003455A1" w:rsidP="00FE31B4">
            <w:pPr>
              <w:rPr>
                <w:rFonts w:ascii="Times New Roman" w:hAnsi="Times New Roman" w:cs="Times New Roman"/>
                <w:sz w:val="24"/>
                <w:szCs w:val="24"/>
              </w:rPr>
            </w:pPr>
          </w:p>
        </w:tc>
        <w:tc>
          <w:tcPr>
            <w:tcW w:w="30" w:type="dxa"/>
            <w:shd w:val="clear" w:color="auto" w:fill="auto"/>
            <w:vAlign w:val="bottom"/>
          </w:tcPr>
          <w:p w14:paraId="54C5053C" w14:textId="77777777" w:rsidR="003455A1" w:rsidRPr="007D6690" w:rsidRDefault="003455A1" w:rsidP="00FE31B4">
            <w:pPr>
              <w:rPr>
                <w:rFonts w:ascii="Times New Roman" w:hAnsi="Times New Roman" w:cs="Times New Roman"/>
                <w:sz w:val="1"/>
                <w:szCs w:val="1"/>
              </w:rPr>
            </w:pPr>
          </w:p>
        </w:tc>
      </w:tr>
      <w:tr w:rsidR="003455A1" w:rsidRPr="007D6690" w14:paraId="5566B632" w14:textId="77777777" w:rsidTr="003455A1">
        <w:trPr>
          <w:trHeight w:val="261"/>
          <w:jc w:val="center"/>
        </w:trPr>
        <w:tc>
          <w:tcPr>
            <w:tcW w:w="100" w:type="dxa"/>
            <w:tcBorders>
              <w:left w:val="single" w:sz="8" w:space="0" w:color="auto"/>
            </w:tcBorders>
            <w:shd w:val="clear" w:color="auto" w:fill="auto"/>
            <w:vAlign w:val="bottom"/>
          </w:tcPr>
          <w:p w14:paraId="6E82C555" w14:textId="77777777" w:rsidR="003455A1" w:rsidRPr="007D6690" w:rsidRDefault="003455A1" w:rsidP="00FE31B4">
            <w:pPr>
              <w:rPr>
                <w:rFonts w:ascii="Times New Roman" w:hAnsi="Times New Roman" w:cs="Times New Roman"/>
              </w:rPr>
            </w:pPr>
          </w:p>
        </w:tc>
        <w:tc>
          <w:tcPr>
            <w:tcW w:w="1940" w:type="dxa"/>
            <w:shd w:val="clear" w:color="auto" w:fill="auto"/>
            <w:vAlign w:val="bottom"/>
          </w:tcPr>
          <w:p w14:paraId="29D9428B" w14:textId="77777777" w:rsidR="003455A1" w:rsidRPr="007D6690" w:rsidRDefault="003455A1" w:rsidP="00FE31B4">
            <w:pPr>
              <w:rPr>
                <w:rFonts w:ascii="Times New Roman" w:hAnsi="Times New Roman" w:cs="Times New Roman"/>
              </w:rPr>
            </w:pPr>
          </w:p>
        </w:tc>
        <w:tc>
          <w:tcPr>
            <w:tcW w:w="87" w:type="dxa"/>
            <w:tcBorders>
              <w:right w:val="single" w:sz="8" w:space="0" w:color="auto"/>
            </w:tcBorders>
            <w:shd w:val="clear" w:color="auto" w:fill="auto"/>
            <w:vAlign w:val="bottom"/>
          </w:tcPr>
          <w:p w14:paraId="0EDAA14C" w14:textId="77777777" w:rsidR="003455A1" w:rsidRPr="007D6690" w:rsidRDefault="003455A1" w:rsidP="00FE31B4">
            <w:pPr>
              <w:rPr>
                <w:rFonts w:ascii="Times New Roman" w:hAnsi="Times New Roman" w:cs="Times New Roman"/>
              </w:rPr>
            </w:pPr>
          </w:p>
        </w:tc>
        <w:tc>
          <w:tcPr>
            <w:tcW w:w="273" w:type="dxa"/>
            <w:shd w:val="clear" w:color="auto" w:fill="auto"/>
            <w:vAlign w:val="bottom"/>
          </w:tcPr>
          <w:p w14:paraId="746A8911" w14:textId="77777777" w:rsidR="003455A1" w:rsidRPr="007D6690" w:rsidRDefault="003455A1" w:rsidP="00FE31B4">
            <w:pPr>
              <w:spacing w:line="260" w:lineRule="exact"/>
              <w:ind w:left="120"/>
              <w:rPr>
                <w:rFonts w:ascii="Times New Roman" w:hAnsi="Times New Roman" w:cs="Times New Roman"/>
                <w:sz w:val="20"/>
                <w:szCs w:val="20"/>
              </w:rPr>
            </w:pPr>
            <w:r w:rsidRPr="007D6690">
              <w:rPr>
                <w:rFonts w:ascii="Times New Roman" w:eastAsia="Times New Roman" w:hAnsi="Times New Roman" w:cs="Times New Roman"/>
                <w:sz w:val="24"/>
                <w:szCs w:val="24"/>
              </w:rPr>
              <w:t>•</w:t>
            </w:r>
          </w:p>
        </w:tc>
        <w:tc>
          <w:tcPr>
            <w:tcW w:w="4340" w:type="dxa"/>
            <w:shd w:val="clear" w:color="auto" w:fill="auto"/>
            <w:vAlign w:val="bottom"/>
          </w:tcPr>
          <w:p w14:paraId="361954AD" w14:textId="77777777" w:rsidR="003455A1" w:rsidRPr="007D6690" w:rsidRDefault="003455A1" w:rsidP="007D6690">
            <w:pPr>
              <w:spacing w:line="260" w:lineRule="exact"/>
              <w:jc w:val="both"/>
              <w:rPr>
                <w:rFonts w:ascii="Times New Roman" w:hAnsi="Times New Roman" w:cs="Times New Roman"/>
                <w:sz w:val="20"/>
                <w:szCs w:val="20"/>
              </w:rPr>
            </w:pPr>
            <w:r w:rsidRPr="007D6690">
              <w:rPr>
                <w:rFonts w:ascii="Times New Roman" w:eastAsia="Times New Roman" w:hAnsi="Times New Roman" w:cs="Times New Roman"/>
                <w:sz w:val="24"/>
                <w:szCs w:val="24"/>
              </w:rPr>
              <w:t>сравнивать полученные</w:t>
            </w:r>
          </w:p>
        </w:tc>
        <w:tc>
          <w:tcPr>
            <w:tcW w:w="120" w:type="dxa"/>
            <w:tcBorders>
              <w:right w:val="single" w:sz="8" w:space="0" w:color="auto"/>
            </w:tcBorders>
            <w:shd w:val="clear" w:color="auto" w:fill="auto"/>
            <w:vAlign w:val="bottom"/>
          </w:tcPr>
          <w:p w14:paraId="04D2424C"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11462219" w14:textId="77777777" w:rsidR="003455A1" w:rsidRPr="007D6690" w:rsidRDefault="003455A1" w:rsidP="00FE31B4">
            <w:pPr>
              <w:rPr>
                <w:rFonts w:ascii="Times New Roman" w:hAnsi="Times New Roman" w:cs="Times New Roman"/>
              </w:rPr>
            </w:pPr>
          </w:p>
        </w:tc>
        <w:tc>
          <w:tcPr>
            <w:tcW w:w="620" w:type="dxa"/>
            <w:tcBorders>
              <w:right w:val="single" w:sz="8" w:space="0" w:color="auto"/>
            </w:tcBorders>
            <w:shd w:val="clear" w:color="auto" w:fill="auto"/>
            <w:vAlign w:val="bottom"/>
          </w:tcPr>
          <w:p w14:paraId="4A96CD4F" w14:textId="77777777" w:rsidR="003455A1" w:rsidRPr="007D6690" w:rsidRDefault="003455A1" w:rsidP="00FE31B4">
            <w:pPr>
              <w:spacing w:line="260"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1</w:t>
            </w:r>
          </w:p>
        </w:tc>
        <w:tc>
          <w:tcPr>
            <w:tcW w:w="600" w:type="dxa"/>
            <w:tcBorders>
              <w:right w:val="single" w:sz="8" w:space="0" w:color="auto"/>
            </w:tcBorders>
            <w:shd w:val="clear" w:color="auto" w:fill="auto"/>
            <w:vAlign w:val="bottom"/>
          </w:tcPr>
          <w:p w14:paraId="164F1A55" w14:textId="77777777" w:rsidR="003455A1" w:rsidRPr="007D6690" w:rsidRDefault="003455A1" w:rsidP="00FE31B4">
            <w:pPr>
              <w:rPr>
                <w:rFonts w:ascii="Times New Roman" w:hAnsi="Times New Roman" w:cs="Times New Roman"/>
              </w:rPr>
            </w:pPr>
          </w:p>
        </w:tc>
        <w:tc>
          <w:tcPr>
            <w:tcW w:w="620" w:type="dxa"/>
            <w:tcBorders>
              <w:right w:val="single" w:sz="8" w:space="0" w:color="auto"/>
            </w:tcBorders>
            <w:shd w:val="clear" w:color="auto" w:fill="auto"/>
            <w:vAlign w:val="bottom"/>
          </w:tcPr>
          <w:p w14:paraId="73B1DF0E"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09C7146D" w14:textId="77777777" w:rsidR="003455A1" w:rsidRPr="007D6690" w:rsidRDefault="003455A1" w:rsidP="00FE31B4">
            <w:pPr>
              <w:rPr>
                <w:rFonts w:ascii="Times New Roman" w:hAnsi="Times New Roman" w:cs="Times New Roman"/>
              </w:rPr>
            </w:pPr>
          </w:p>
        </w:tc>
        <w:tc>
          <w:tcPr>
            <w:tcW w:w="30" w:type="dxa"/>
            <w:shd w:val="clear" w:color="auto" w:fill="auto"/>
            <w:vAlign w:val="bottom"/>
          </w:tcPr>
          <w:p w14:paraId="35674249" w14:textId="77777777" w:rsidR="003455A1" w:rsidRPr="007D6690" w:rsidRDefault="003455A1" w:rsidP="00FE31B4">
            <w:pPr>
              <w:rPr>
                <w:rFonts w:ascii="Times New Roman" w:hAnsi="Times New Roman" w:cs="Times New Roman"/>
                <w:sz w:val="1"/>
                <w:szCs w:val="1"/>
              </w:rPr>
            </w:pPr>
          </w:p>
        </w:tc>
      </w:tr>
      <w:tr w:rsidR="003455A1" w:rsidRPr="007D6690" w14:paraId="577BCFCF" w14:textId="77777777" w:rsidTr="003455A1">
        <w:trPr>
          <w:trHeight w:val="281"/>
          <w:jc w:val="center"/>
        </w:trPr>
        <w:tc>
          <w:tcPr>
            <w:tcW w:w="100" w:type="dxa"/>
            <w:tcBorders>
              <w:left w:val="single" w:sz="8" w:space="0" w:color="auto"/>
            </w:tcBorders>
            <w:shd w:val="clear" w:color="auto" w:fill="auto"/>
            <w:vAlign w:val="bottom"/>
          </w:tcPr>
          <w:p w14:paraId="60688789" w14:textId="77777777" w:rsidR="003455A1" w:rsidRPr="007D6690" w:rsidRDefault="003455A1" w:rsidP="00FE31B4">
            <w:pPr>
              <w:rPr>
                <w:rFonts w:ascii="Times New Roman" w:hAnsi="Times New Roman" w:cs="Times New Roman"/>
                <w:sz w:val="24"/>
                <w:szCs w:val="24"/>
              </w:rPr>
            </w:pPr>
          </w:p>
        </w:tc>
        <w:tc>
          <w:tcPr>
            <w:tcW w:w="1940" w:type="dxa"/>
            <w:shd w:val="clear" w:color="auto" w:fill="auto"/>
            <w:vAlign w:val="bottom"/>
          </w:tcPr>
          <w:p w14:paraId="252477C6" w14:textId="77777777" w:rsidR="003455A1" w:rsidRPr="007D6690" w:rsidRDefault="003455A1" w:rsidP="00FE31B4">
            <w:pPr>
              <w:rPr>
                <w:rFonts w:ascii="Times New Roman" w:hAnsi="Times New Roman" w:cs="Times New Roman"/>
                <w:sz w:val="24"/>
                <w:szCs w:val="24"/>
              </w:rPr>
            </w:pPr>
          </w:p>
        </w:tc>
        <w:tc>
          <w:tcPr>
            <w:tcW w:w="87" w:type="dxa"/>
            <w:tcBorders>
              <w:right w:val="single" w:sz="8" w:space="0" w:color="auto"/>
            </w:tcBorders>
            <w:shd w:val="clear" w:color="auto" w:fill="auto"/>
            <w:vAlign w:val="bottom"/>
          </w:tcPr>
          <w:p w14:paraId="0313BB14" w14:textId="77777777" w:rsidR="003455A1" w:rsidRPr="007D6690" w:rsidRDefault="003455A1" w:rsidP="00FE31B4">
            <w:pPr>
              <w:rPr>
                <w:rFonts w:ascii="Times New Roman" w:hAnsi="Times New Roman" w:cs="Times New Roman"/>
                <w:sz w:val="24"/>
                <w:szCs w:val="24"/>
              </w:rPr>
            </w:pPr>
          </w:p>
        </w:tc>
        <w:tc>
          <w:tcPr>
            <w:tcW w:w="273" w:type="dxa"/>
            <w:tcBorders>
              <w:bottom w:val="single" w:sz="8" w:space="0" w:color="auto"/>
            </w:tcBorders>
            <w:shd w:val="clear" w:color="auto" w:fill="auto"/>
            <w:vAlign w:val="bottom"/>
          </w:tcPr>
          <w:p w14:paraId="26FCA112" w14:textId="77777777" w:rsidR="003455A1" w:rsidRPr="007D6690" w:rsidRDefault="003455A1" w:rsidP="00FE31B4">
            <w:pPr>
              <w:rPr>
                <w:rFonts w:ascii="Times New Roman" w:hAnsi="Times New Roman" w:cs="Times New Roman"/>
                <w:sz w:val="24"/>
                <w:szCs w:val="24"/>
              </w:rPr>
            </w:pPr>
          </w:p>
        </w:tc>
        <w:tc>
          <w:tcPr>
            <w:tcW w:w="4340" w:type="dxa"/>
            <w:tcBorders>
              <w:bottom w:val="single" w:sz="8" w:space="0" w:color="auto"/>
            </w:tcBorders>
            <w:shd w:val="clear" w:color="auto" w:fill="auto"/>
            <w:vAlign w:val="bottom"/>
          </w:tcPr>
          <w:p w14:paraId="44BBE8DD" w14:textId="77777777" w:rsidR="003455A1" w:rsidRPr="007D6690" w:rsidRDefault="003455A1" w:rsidP="007D6690">
            <w:pPr>
              <w:ind w:left="20"/>
              <w:jc w:val="both"/>
              <w:rPr>
                <w:rFonts w:ascii="Times New Roman" w:hAnsi="Times New Roman" w:cs="Times New Roman"/>
                <w:sz w:val="20"/>
                <w:szCs w:val="20"/>
              </w:rPr>
            </w:pPr>
            <w:r w:rsidRPr="007D6690">
              <w:rPr>
                <w:rFonts w:ascii="Times New Roman" w:eastAsia="Times New Roman" w:hAnsi="Times New Roman" w:cs="Times New Roman"/>
                <w:sz w:val="24"/>
                <w:szCs w:val="24"/>
              </w:rPr>
              <w:t>результаты с учебной задачей</w:t>
            </w:r>
          </w:p>
        </w:tc>
        <w:tc>
          <w:tcPr>
            <w:tcW w:w="120" w:type="dxa"/>
            <w:tcBorders>
              <w:bottom w:val="single" w:sz="8" w:space="0" w:color="auto"/>
              <w:right w:val="single" w:sz="8" w:space="0" w:color="auto"/>
            </w:tcBorders>
            <w:shd w:val="clear" w:color="auto" w:fill="auto"/>
            <w:vAlign w:val="bottom"/>
          </w:tcPr>
          <w:p w14:paraId="77E12F0A"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14D67AC9"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03313715"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121ACDBD"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29538C7A"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0540F360" w14:textId="77777777" w:rsidR="003455A1" w:rsidRPr="007D6690" w:rsidRDefault="003455A1" w:rsidP="00FE31B4">
            <w:pPr>
              <w:rPr>
                <w:rFonts w:ascii="Times New Roman" w:hAnsi="Times New Roman" w:cs="Times New Roman"/>
                <w:sz w:val="24"/>
                <w:szCs w:val="24"/>
              </w:rPr>
            </w:pPr>
          </w:p>
        </w:tc>
        <w:tc>
          <w:tcPr>
            <w:tcW w:w="30" w:type="dxa"/>
            <w:shd w:val="clear" w:color="auto" w:fill="auto"/>
            <w:vAlign w:val="bottom"/>
          </w:tcPr>
          <w:p w14:paraId="27C54F31" w14:textId="77777777" w:rsidR="003455A1" w:rsidRPr="007D6690" w:rsidRDefault="003455A1" w:rsidP="00FE31B4">
            <w:pPr>
              <w:rPr>
                <w:rFonts w:ascii="Times New Roman" w:hAnsi="Times New Roman" w:cs="Times New Roman"/>
                <w:sz w:val="1"/>
                <w:szCs w:val="1"/>
              </w:rPr>
            </w:pPr>
          </w:p>
        </w:tc>
      </w:tr>
      <w:tr w:rsidR="003455A1" w:rsidRPr="007D6690" w14:paraId="43EA7C44" w14:textId="77777777" w:rsidTr="003455A1">
        <w:trPr>
          <w:trHeight w:val="261"/>
          <w:jc w:val="center"/>
        </w:trPr>
        <w:tc>
          <w:tcPr>
            <w:tcW w:w="100" w:type="dxa"/>
            <w:tcBorders>
              <w:left w:val="single" w:sz="8" w:space="0" w:color="auto"/>
            </w:tcBorders>
            <w:shd w:val="clear" w:color="auto" w:fill="auto"/>
            <w:vAlign w:val="bottom"/>
          </w:tcPr>
          <w:p w14:paraId="43E01D34" w14:textId="77777777" w:rsidR="003455A1" w:rsidRPr="007D6690" w:rsidRDefault="003455A1" w:rsidP="00FE31B4">
            <w:pPr>
              <w:rPr>
                <w:rFonts w:ascii="Times New Roman" w:hAnsi="Times New Roman" w:cs="Times New Roman"/>
              </w:rPr>
            </w:pPr>
          </w:p>
        </w:tc>
        <w:tc>
          <w:tcPr>
            <w:tcW w:w="1940" w:type="dxa"/>
            <w:shd w:val="clear" w:color="auto" w:fill="auto"/>
            <w:vAlign w:val="bottom"/>
          </w:tcPr>
          <w:p w14:paraId="07CD280A" w14:textId="77777777" w:rsidR="003455A1" w:rsidRPr="007D6690" w:rsidRDefault="003455A1" w:rsidP="00FE31B4">
            <w:pPr>
              <w:rPr>
                <w:rFonts w:ascii="Times New Roman" w:hAnsi="Times New Roman" w:cs="Times New Roman"/>
              </w:rPr>
            </w:pPr>
          </w:p>
        </w:tc>
        <w:tc>
          <w:tcPr>
            <w:tcW w:w="87" w:type="dxa"/>
            <w:tcBorders>
              <w:right w:val="single" w:sz="8" w:space="0" w:color="auto"/>
            </w:tcBorders>
            <w:shd w:val="clear" w:color="auto" w:fill="auto"/>
            <w:vAlign w:val="bottom"/>
          </w:tcPr>
          <w:p w14:paraId="6485BA6F" w14:textId="77777777" w:rsidR="003455A1" w:rsidRPr="007D6690" w:rsidRDefault="003455A1" w:rsidP="00FE31B4">
            <w:pPr>
              <w:rPr>
                <w:rFonts w:ascii="Times New Roman" w:hAnsi="Times New Roman" w:cs="Times New Roman"/>
              </w:rPr>
            </w:pPr>
          </w:p>
        </w:tc>
        <w:tc>
          <w:tcPr>
            <w:tcW w:w="273" w:type="dxa"/>
            <w:shd w:val="clear" w:color="auto" w:fill="auto"/>
            <w:vAlign w:val="bottom"/>
          </w:tcPr>
          <w:p w14:paraId="794E1401" w14:textId="77777777" w:rsidR="003455A1" w:rsidRPr="007D6690" w:rsidRDefault="003455A1" w:rsidP="00FE31B4">
            <w:pPr>
              <w:spacing w:line="260" w:lineRule="exact"/>
              <w:ind w:left="120"/>
              <w:rPr>
                <w:rFonts w:ascii="Times New Roman" w:hAnsi="Times New Roman" w:cs="Times New Roman"/>
                <w:sz w:val="20"/>
                <w:szCs w:val="20"/>
              </w:rPr>
            </w:pPr>
            <w:r w:rsidRPr="007D6690">
              <w:rPr>
                <w:rFonts w:ascii="Times New Roman" w:eastAsia="Times New Roman" w:hAnsi="Times New Roman" w:cs="Times New Roman"/>
                <w:sz w:val="24"/>
                <w:szCs w:val="24"/>
              </w:rPr>
              <w:t>•</w:t>
            </w:r>
          </w:p>
        </w:tc>
        <w:tc>
          <w:tcPr>
            <w:tcW w:w="4340" w:type="dxa"/>
            <w:shd w:val="clear" w:color="auto" w:fill="auto"/>
            <w:vAlign w:val="bottom"/>
          </w:tcPr>
          <w:p w14:paraId="436268D8" w14:textId="77777777" w:rsidR="003455A1" w:rsidRPr="007D6690" w:rsidRDefault="003455A1" w:rsidP="007D6690">
            <w:pPr>
              <w:spacing w:line="260" w:lineRule="exact"/>
              <w:jc w:val="both"/>
              <w:rPr>
                <w:rFonts w:ascii="Times New Roman" w:hAnsi="Times New Roman" w:cs="Times New Roman"/>
                <w:sz w:val="20"/>
                <w:szCs w:val="20"/>
              </w:rPr>
            </w:pPr>
            <w:r w:rsidRPr="007D6690">
              <w:rPr>
                <w:rFonts w:ascii="Times New Roman" w:eastAsia="Times New Roman" w:hAnsi="Times New Roman" w:cs="Times New Roman"/>
                <w:sz w:val="24"/>
                <w:szCs w:val="24"/>
              </w:rPr>
              <w:t>определять наиболее</w:t>
            </w:r>
          </w:p>
        </w:tc>
        <w:tc>
          <w:tcPr>
            <w:tcW w:w="120" w:type="dxa"/>
            <w:tcBorders>
              <w:right w:val="single" w:sz="8" w:space="0" w:color="auto"/>
            </w:tcBorders>
            <w:shd w:val="clear" w:color="auto" w:fill="auto"/>
            <w:vAlign w:val="bottom"/>
          </w:tcPr>
          <w:p w14:paraId="315CF153"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55A2C23C" w14:textId="77777777" w:rsidR="003455A1" w:rsidRPr="007D6690" w:rsidRDefault="003455A1" w:rsidP="00FE31B4">
            <w:pPr>
              <w:rPr>
                <w:rFonts w:ascii="Times New Roman" w:hAnsi="Times New Roman" w:cs="Times New Roman"/>
              </w:rPr>
            </w:pPr>
          </w:p>
        </w:tc>
        <w:tc>
          <w:tcPr>
            <w:tcW w:w="620" w:type="dxa"/>
            <w:tcBorders>
              <w:right w:val="single" w:sz="8" w:space="0" w:color="auto"/>
            </w:tcBorders>
            <w:shd w:val="clear" w:color="auto" w:fill="auto"/>
            <w:vAlign w:val="bottom"/>
          </w:tcPr>
          <w:p w14:paraId="600263C4"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56BA4C97" w14:textId="77777777" w:rsidR="003455A1" w:rsidRPr="007D6690" w:rsidRDefault="003455A1" w:rsidP="00FE31B4">
            <w:pPr>
              <w:spacing w:line="260" w:lineRule="exact"/>
              <w:jc w:val="center"/>
              <w:rPr>
                <w:rFonts w:ascii="Times New Roman" w:hAnsi="Times New Roman" w:cs="Times New Roman"/>
                <w:sz w:val="20"/>
                <w:szCs w:val="20"/>
              </w:rPr>
            </w:pPr>
            <w:r w:rsidRPr="007D6690">
              <w:rPr>
                <w:rFonts w:ascii="Times New Roman" w:eastAsia="Times New Roman" w:hAnsi="Times New Roman" w:cs="Times New Roman"/>
                <w:w w:val="99"/>
                <w:sz w:val="24"/>
                <w:szCs w:val="24"/>
              </w:rPr>
              <w:t>1</w:t>
            </w:r>
          </w:p>
        </w:tc>
        <w:tc>
          <w:tcPr>
            <w:tcW w:w="620" w:type="dxa"/>
            <w:tcBorders>
              <w:right w:val="single" w:sz="8" w:space="0" w:color="auto"/>
            </w:tcBorders>
            <w:shd w:val="clear" w:color="auto" w:fill="auto"/>
            <w:vAlign w:val="bottom"/>
          </w:tcPr>
          <w:p w14:paraId="44191665"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117CFCDB" w14:textId="77777777" w:rsidR="003455A1" w:rsidRPr="007D6690" w:rsidRDefault="003455A1" w:rsidP="00FE31B4">
            <w:pPr>
              <w:rPr>
                <w:rFonts w:ascii="Times New Roman" w:hAnsi="Times New Roman" w:cs="Times New Roman"/>
              </w:rPr>
            </w:pPr>
          </w:p>
        </w:tc>
        <w:tc>
          <w:tcPr>
            <w:tcW w:w="30" w:type="dxa"/>
            <w:shd w:val="clear" w:color="auto" w:fill="auto"/>
            <w:vAlign w:val="bottom"/>
          </w:tcPr>
          <w:p w14:paraId="02FD2113" w14:textId="77777777" w:rsidR="003455A1" w:rsidRPr="007D6690" w:rsidRDefault="003455A1" w:rsidP="00FE31B4">
            <w:pPr>
              <w:rPr>
                <w:rFonts w:ascii="Times New Roman" w:hAnsi="Times New Roman" w:cs="Times New Roman"/>
                <w:sz w:val="1"/>
                <w:szCs w:val="1"/>
              </w:rPr>
            </w:pPr>
          </w:p>
        </w:tc>
      </w:tr>
      <w:tr w:rsidR="003455A1" w:rsidRPr="007D6690" w14:paraId="666C4763" w14:textId="77777777" w:rsidTr="003455A1">
        <w:trPr>
          <w:trHeight w:val="276"/>
          <w:jc w:val="center"/>
        </w:trPr>
        <w:tc>
          <w:tcPr>
            <w:tcW w:w="100" w:type="dxa"/>
            <w:tcBorders>
              <w:left w:val="single" w:sz="8" w:space="0" w:color="auto"/>
            </w:tcBorders>
            <w:shd w:val="clear" w:color="auto" w:fill="auto"/>
            <w:vAlign w:val="bottom"/>
          </w:tcPr>
          <w:p w14:paraId="15AE168C" w14:textId="77777777" w:rsidR="003455A1" w:rsidRPr="007D6690" w:rsidRDefault="003455A1" w:rsidP="00FE31B4">
            <w:pPr>
              <w:rPr>
                <w:rFonts w:ascii="Times New Roman" w:hAnsi="Times New Roman" w:cs="Times New Roman"/>
                <w:sz w:val="24"/>
                <w:szCs w:val="24"/>
              </w:rPr>
            </w:pPr>
          </w:p>
        </w:tc>
        <w:tc>
          <w:tcPr>
            <w:tcW w:w="1940" w:type="dxa"/>
            <w:shd w:val="clear" w:color="auto" w:fill="auto"/>
            <w:vAlign w:val="bottom"/>
          </w:tcPr>
          <w:p w14:paraId="52A3BB2C" w14:textId="77777777" w:rsidR="003455A1" w:rsidRPr="007D6690" w:rsidRDefault="003455A1" w:rsidP="00FE31B4">
            <w:pPr>
              <w:rPr>
                <w:rFonts w:ascii="Times New Roman" w:hAnsi="Times New Roman" w:cs="Times New Roman"/>
                <w:sz w:val="24"/>
                <w:szCs w:val="24"/>
              </w:rPr>
            </w:pPr>
          </w:p>
        </w:tc>
        <w:tc>
          <w:tcPr>
            <w:tcW w:w="87" w:type="dxa"/>
            <w:tcBorders>
              <w:right w:val="single" w:sz="8" w:space="0" w:color="auto"/>
            </w:tcBorders>
            <w:shd w:val="clear" w:color="auto" w:fill="auto"/>
            <w:vAlign w:val="bottom"/>
          </w:tcPr>
          <w:p w14:paraId="6E50574E" w14:textId="77777777" w:rsidR="003455A1" w:rsidRPr="007D6690" w:rsidRDefault="003455A1" w:rsidP="00FE31B4">
            <w:pPr>
              <w:rPr>
                <w:rFonts w:ascii="Times New Roman" w:hAnsi="Times New Roman" w:cs="Times New Roman"/>
                <w:sz w:val="24"/>
                <w:szCs w:val="24"/>
              </w:rPr>
            </w:pPr>
          </w:p>
        </w:tc>
        <w:tc>
          <w:tcPr>
            <w:tcW w:w="273" w:type="dxa"/>
            <w:shd w:val="clear" w:color="auto" w:fill="auto"/>
            <w:vAlign w:val="bottom"/>
          </w:tcPr>
          <w:p w14:paraId="1B3240C0" w14:textId="77777777" w:rsidR="003455A1" w:rsidRPr="007D6690" w:rsidRDefault="003455A1" w:rsidP="00FE31B4">
            <w:pPr>
              <w:rPr>
                <w:rFonts w:ascii="Times New Roman" w:hAnsi="Times New Roman" w:cs="Times New Roman"/>
                <w:sz w:val="24"/>
                <w:szCs w:val="24"/>
              </w:rPr>
            </w:pPr>
          </w:p>
        </w:tc>
        <w:tc>
          <w:tcPr>
            <w:tcW w:w="4340" w:type="dxa"/>
            <w:shd w:val="clear" w:color="auto" w:fill="auto"/>
            <w:vAlign w:val="bottom"/>
          </w:tcPr>
          <w:p w14:paraId="71EAD180" w14:textId="77777777" w:rsidR="003455A1" w:rsidRPr="007D6690" w:rsidRDefault="003455A1" w:rsidP="007D6690">
            <w:pPr>
              <w:ind w:left="20"/>
              <w:jc w:val="both"/>
              <w:rPr>
                <w:rFonts w:ascii="Times New Roman" w:hAnsi="Times New Roman" w:cs="Times New Roman"/>
                <w:sz w:val="20"/>
                <w:szCs w:val="20"/>
              </w:rPr>
            </w:pPr>
            <w:r w:rsidRPr="007D6690">
              <w:rPr>
                <w:rFonts w:ascii="Times New Roman" w:eastAsia="Times New Roman" w:hAnsi="Times New Roman" w:cs="Times New Roman"/>
                <w:sz w:val="24"/>
                <w:szCs w:val="24"/>
              </w:rPr>
              <w:t>рациональную последовательность своей</w:t>
            </w:r>
          </w:p>
        </w:tc>
        <w:tc>
          <w:tcPr>
            <w:tcW w:w="120" w:type="dxa"/>
            <w:tcBorders>
              <w:right w:val="single" w:sz="8" w:space="0" w:color="auto"/>
            </w:tcBorders>
            <w:shd w:val="clear" w:color="auto" w:fill="auto"/>
            <w:vAlign w:val="bottom"/>
          </w:tcPr>
          <w:p w14:paraId="58740DD7" w14:textId="77777777" w:rsidR="003455A1" w:rsidRPr="007D6690" w:rsidRDefault="003455A1" w:rsidP="00FE31B4">
            <w:pPr>
              <w:rPr>
                <w:rFonts w:ascii="Times New Roman" w:hAnsi="Times New Roman" w:cs="Times New Roman"/>
                <w:sz w:val="24"/>
                <w:szCs w:val="24"/>
              </w:rPr>
            </w:pPr>
          </w:p>
        </w:tc>
        <w:tc>
          <w:tcPr>
            <w:tcW w:w="600" w:type="dxa"/>
            <w:tcBorders>
              <w:right w:val="single" w:sz="8" w:space="0" w:color="auto"/>
            </w:tcBorders>
            <w:shd w:val="clear" w:color="auto" w:fill="auto"/>
            <w:vAlign w:val="bottom"/>
          </w:tcPr>
          <w:p w14:paraId="7743D222" w14:textId="77777777" w:rsidR="003455A1" w:rsidRPr="007D6690" w:rsidRDefault="003455A1" w:rsidP="00FE31B4">
            <w:pPr>
              <w:rPr>
                <w:rFonts w:ascii="Times New Roman" w:hAnsi="Times New Roman" w:cs="Times New Roman"/>
                <w:sz w:val="24"/>
                <w:szCs w:val="24"/>
              </w:rPr>
            </w:pPr>
          </w:p>
        </w:tc>
        <w:tc>
          <w:tcPr>
            <w:tcW w:w="620" w:type="dxa"/>
            <w:tcBorders>
              <w:right w:val="single" w:sz="8" w:space="0" w:color="auto"/>
            </w:tcBorders>
            <w:shd w:val="clear" w:color="auto" w:fill="auto"/>
            <w:vAlign w:val="bottom"/>
          </w:tcPr>
          <w:p w14:paraId="7FE16B2B" w14:textId="77777777" w:rsidR="003455A1" w:rsidRPr="007D6690" w:rsidRDefault="003455A1" w:rsidP="00FE31B4">
            <w:pPr>
              <w:rPr>
                <w:rFonts w:ascii="Times New Roman" w:hAnsi="Times New Roman" w:cs="Times New Roman"/>
                <w:sz w:val="24"/>
                <w:szCs w:val="24"/>
              </w:rPr>
            </w:pPr>
          </w:p>
        </w:tc>
        <w:tc>
          <w:tcPr>
            <w:tcW w:w="600" w:type="dxa"/>
            <w:tcBorders>
              <w:right w:val="single" w:sz="8" w:space="0" w:color="auto"/>
            </w:tcBorders>
            <w:shd w:val="clear" w:color="auto" w:fill="auto"/>
            <w:vAlign w:val="bottom"/>
          </w:tcPr>
          <w:p w14:paraId="05D9448A" w14:textId="77777777" w:rsidR="003455A1" w:rsidRPr="007D6690" w:rsidRDefault="003455A1" w:rsidP="00FE31B4">
            <w:pPr>
              <w:rPr>
                <w:rFonts w:ascii="Times New Roman" w:hAnsi="Times New Roman" w:cs="Times New Roman"/>
                <w:sz w:val="24"/>
                <w:szCs w:val="24"/>
              </w:rPr>
            </w:pPr>
          </w:p>
        </w:tc>
        <w:tc>
          <w:tcPr>
            <w:tcW w:w="620" w:type="dxa"/>
            <w:tcBorders>
              <w:right w:val="single" w:sz="8" w:space="0" w:color="auto"/>
            </w:tcBorders>
            <w:shd w:val="clear" w:color="auto" w:fill="auto"/>
            <w:vAlign w:val="bottom"/>
          </w:tcPr>
          <w:p w14:paraId="7B27159B" w14:textId="77777777" w:rsidR="003455A1" w:rsidRPr="007D6690" w:rsidRDefault="003455A1" w:rsidP="00FE31B4">
            <w:pPr>
              <w:rPr>
                <w:rFonts w:ascii="Times New Roman" w:hAnsi="Times New Roman" w:cs="Times New Roman"/>
                <w:sz w:val="24"/>
                <w:szCs w:val="24"/>
              </w:rPr>
            </w:pPr>
          </w:p>
        </w:tc>
        <w:tc>
          <w:tcPr>
            <w:tcW w:w="600" w:type="dxa"/>
            <w:tcBorders>
              <w:right w:val="single" w:sz="8" w:space="0" w:color="auto"/>
            </w:tcBorders>
            <w:shd w:val="clear" w:color="auto" w:fill="auto"/>
            <w:vAlign w:val="bottom"/>
          </w:tcPr>
          <w:p w14:paraId="2574D358" w14:textId="77777777" w:rsidR="003455A1" w:rsidRPr="007D6690" w:rsidRDefault="003455A1" w:rsidP="00FE31B4">
            <w:pPr>
              <w:rPr>
                <w:rFonts w:ascii="Times New Roman" w:hAnsi="Times New Roman" w:cs="Times New Roman"/>
                <w:sz w:val="24"/>
                <w:szCs w:val="24"/>
              </w:rPr>
            </w:pPr>
          </w:p>
        </w:tc>
        <w:tc>
          <w:tcPr>
            <w:tcW w:w="30" w:type="dxa"/>
            <w:shd w:val="clear" w:color="auto" w:fill="auto"/>
            <w:vAlign w:val="bottom"/>
          </w:tcPr>
          <w:p w14:paraId="0DDCB083" w14:textId="77777777" w:rsidR="003455A1" w:rsidRPr="007D6690" w:rsidRDefault="003455A1" w:rsidP="00FE31B4">
            <w:pPr>
              <w:rPr>
                <w:rFonts w:ascii="Times New Roman" w:hAnsi="Times New Roman" w:cs="Times New Roman"/>
                <w:sz w:val="1"/>
                <w:szCs w:val="1"/>
              </w:rPr>
            </w:pPr>
          </w:p>
        </w:tc>
      </w:tr>
      <w:tr w:rsidR="003455A1" w:rsidRPr="007D6690" w14:paraId="4E4B25D5" w14:textId="77777777" w:rsidTr="003455A1">
        <w:trPr>
          <w:trHeight w:val="281"/>
          <w:jc w:val="center"/>
        </w:trPr>
        <w:tc>
          <w:tcPr>
            <w:tcW w:w="100" w:type="dxa"/>
            <w:tcBorders>
              <w:left w:val="single" w:sz="8" w:space="0" w:color="auto"/>
            </w:tcBorders>
            <w:shd w:val="clear" w:color="auto" w:fill="auto"/>
            <w:vAlign w:val="bottom"/>
          </w:tcPr>
          <w:p w14:paraId="62FB8AD6" w14:textId="77777777" w:rsidR="003455A1" w:rsidRPr="007D6690" w:rsidRDefault="003455A1" w:rsidP="00FE31B4">
            <w:pPr>
              <w:rPr>
                <w:rFonts w:ascii="Times New Roman" w:hAnsi="Times New Roman" w:cs="Times New Roman"/>
                <w:sz w:val="24"/>
                <w:szCs w:val="24"/>
              </w:rPr>
            </w:pPr>
          </w:p>
        </w:tc>
        <w:tc>
          <w:tcPr>
            <w:tcW w:w="1940" w:type="dxa"/>
            <w:shd w:val="clear" w:color="auto" w:fill="auto"/>
            <w:vAlign w:val="bottom"/>
          </w:tcPr>
          <w:p w14:paraId="670A26D4" w14:textId="77777777" w:rsidR="003455A1" w:rsidRPr="007D6690" w:rsidRDefault="003455A1" w:rsidP="00FE31B4">
            <w:pPr>
              <w:rPr>
                <w:rFonts w:ascii="Times New Roman" w:hAnsi="Times New Roman" w:cs="Times New Roman"/>
                <w:sz w:val="24"/>
                <w:szCs w:val="24"/>
              </w:rPr>
            </w:pPr>
          </w:p>
        </w:tc>
        <w:tc>
          <w:tcPr>
            <w:tcW w:w="87" w:type="dxa"/>
            <w:tcBorders>
              <w:right w:val="single" w:sz="8" w:space="0" w:color="auto"/>
            </w:tcBorders>
            <w:shd w:val="clear" w:color="auto" w:fill="auto"/>
            <w:vAlign w:val="bottom"/>
          </w:tcPr>
          <w:p w14:paraId="0B809339" w14:textId="77777777" w:rsidR="003455A1" w:rsidRPr="007D6690" w:rsidRDefault="003455A1" w:rsidP="00FE31B4">
            <w:pPr>
              <w:rPr>
                <w:rFonts w:ascii="Times New Roman" w:hAnsi="Times New Roman" w:cs="Times New Roman"/>
                <w:sz w:val="24"/>
                <w:szCs w:val="24"/>
              </w:rPr>
            </w:pPr>
          </w:p>
        </w:tc>
        <w:tc>
          <w:tcPr>
            <w:tcW w:w="273" w:type="dxa"/>
            <w:tcBorders>
              <w:bottom w:val="single" w:sz="8" w:space="0" w:color="auto"/>
            </w:tcBorders>
            <w:shd w:val="clear" w:color="auto" w:fill="auto"/>
            <w:vAlign w:val="bottom"/>
          </w:tcPr>
          <w:p w14:paraId="5E9C9D04" w14:textId="77777777" w:rsidR="003455A1" w:rsidRPr="007D6690" w:rsidRDefault="003455A1" w:rsidP="00FE31B4">
            <w:pPr>
              <w:rPr>
                <w:rFonts w:ascii="Times New Roman" w:hAnsi="Times New Roman" w:cs="Times New Roman"/>
                <w:sz w:val="24"/>
                <w:szCs w:val="24"/>
              </w:rPr>
            </w:pPr>
          </w:p>
        </w:tc>
        <w:tc>
          <w:tcPr>
            <w:tcW w:w="4340" w:type="dxa"/>
            <w:tcBorders>
              <w:bottom w:val="single" w:sz="8" w:space="0" w:color="auto"/>
            </w:tcBorders>
            <w:shd w:val="clear" w:color="auto" w:fill="auto"/>
            <w:vAlign w:val="bottom"/>
          </w:tcPr>
          <w:p w14:paraId="39407BD8" w14:textId="77777777" w:rsidR="003455A1" w:rsidRPr="007D6690" w:rsidRDefault="003455A1" w:rsidP="007D6690">
            <w:pPr>
              <w:ind w:left="20"/>
              <w:jc w:val="both"/>
              <w:rPr>
                <w:rFonts w:ascii="Times New Roman" w:hAnsi="Times New Roman" w:cs="Times New Roman"/>
                <w:sz w:val="20"/>
                <w:szCs w:val="20"/>
              </w:rPr>
            </w:pPr>
            <w:r w:rsidRPr="007D6690">
              <w:rPr>
                <w:rFonts w:ascii="Times New Roman" w:eastAsia="Times New Roman" w:hAnsi="Times New Roman" w:cs="Times New Roman"/>
                <w:sz w:val="24"/>
                <w:szCs w:val="24"/>
              </w:rPr>
              <w:t>деятельности</w:t>
            </w:r>
          </w:p>
        </w:tc>
        <w:tc>
          <w:tcPr>
            <w:tcW w:w="120" w:type="dxa"/>
            <w:tcBorders>
              <w:bottom w:val="single" w:sz="8" w:space="0" w:color="auto"/>
              <w:right w:val="single" w:sz="8" w:space="0" w:color="auto"/>
            </w:tcBorders>
            <w:shd w:val="clear" w:color="auto" w:fill="auto"/>
            <w:vAlign w:val="bottom"/>
          </w:tcPr>
          <w:p w14:paraId="79DBDBB1"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0288076C"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37915FED"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5F19C896"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7B3109E4"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23556325" w14:textId="77777777" w:rsidR="003455A1" w:rsidRPr="007D6690" w:rsidRDefault="003455A1" w:rsidP="00FE31B4">
            <w:pPr>
              <w:rPr>
                <w:rFonts w:ascii="Times New Roman" w:hAnsi="Times New Roman" w:cs="Times New Roman"/>
                <w:sz w:val="24"/>
                <w:szCs w:val="24"/>
              </w:rPr>
            </w:pPr>
          </w:p>
        </w:tc>
        <w:tc>
          <w:tcPr>
            <w:tcW w:w="30" w:type="dxa"/>
            <w:shd w:val="clear" w:color="auto" w:fill="auto"/>
            <w:vAlign w:val="bottom"/>
          </w:tcPr>
          <w:p w14:paraId="1DC94AE6" w14:textId="77777777" w:rsidR="003455A1" w:rsidRPr="007D6690" w:rsidRDefault="003455A1" w:rsidP="00FE31B4">
            <w:pPr>
              <w:rPr>
                <w:rFonts w:ascii="Times New Roman" w:hAnsi="Times New Roman" w:cs="Times New Roman"/>
                <w:sz w:val="1"/>
                <w:szCs w:val="1"/>
              </w:rPr>
            </w:pPr>
          </w:p>
        </w:tc>
      </w:tr>
      <w:tr w:rsidR="003455A1" w:rsidRPr="007D6690" w14:paraId="50A31497" w14:textId="77777777" w:rsidTr="003455A1">
        <w:trPr>
          <w:trHeight w:val="263"/>
          <w:jc w:val="center"/>
        </w:trPr>
        <w:tc>
          <w:tcPr>
            <w:tcW w:w="100" w:type="dxa"/>
            <w:tcBorders>
              <w:left w:val="single" w:sz="8" w:space="0" w:color="auto"/>
            </w:tcBorders>
            <w:shd w:val="clear" w:color="auto" w:fill="auto"/>
            <w:vAlign w:val="bottom"/>
          </w:tcPr>
          <w:p w14:paraId="33F732C6" w14:textId="77777777" w:rsidR="003455A1" w:rsidRPr="007D6690" w:rsidRDefault="003455A1" w:rsidP="00FE31B4">
            <w:pPr>
              <w:rPr>
                <w:rFonts w:ascii="Times New Roman" w:hAnsi="Times New Roman" w:cs="Times New Roman"/>
              </w:rPr>
            </w:pPr>
          </w:p>
        </w:tc>
        <w:tc>
          <w:tcPr>
            <w:tcW w:w="1940" w:type="dxa"/>
            <w:shd w:val="clear" w:color="auto" w:fill="auto"/>
            <w:vAlign w:val="bottom"/>
          </w:tcPr>
          <w:p w14:paraId="2D6399F7" w14:textId="77777777" w:rsidR="003455A1" w:rsidRPr="007D6690" w:rsidRDefault="003455A1" w:rsidP="00FE31B4">
            <w:pPr>
              <w:rPr>
                <w:rFonts w:ascii="Times New Roman" w:hAnsi="Times New Roman" w:cs="Times New Roman"/>
              </w:rPr>
            </w:pPr>
          </w:p>
        </w:tc>
        <w:tc>
          <w:tcPr>
            <w:tcW w:w="87" w:type="dxa"/>
            <w:tcBorders>
              <w:right w:val="single" w:sz="8" w:space="0" w:color="auto"/>
            </w:tcBorders>
            <w:shd w:val="clear" w:color="auto" w:fill="auto"/>
            <w:vAlign w:val="bottom"/>
          </w:tcPr>
          <w:p w14:paraId="61166FDF" w14:textId="77777777" w:rsidR="003455A1" w:rsidRPr="007D6690" w:rsidRDefault="003455A1" w:rsidP="00FE31B4">
            <w:pPr>
              <w:rPr>
                <w:rFonts w:ascii="Times New Roman" w:hAnsi="Times New Roman" w:cs="Times New Roman"/>
              </w:rPr>
            </w:pPr>
          </w:p>
        </w:tc>
        <w:tc>
          <w:tcPr>
            <w:tcW w:w="273" w:type="dxa"/>
            <w:shd w:val="clear" w:color="auto" w:fill="auto"/>
            <w:vAlign w:val="bottom"/>
          </w:tcPr>
          <w:p w14:paraId="34CEA15E" w14:textId="77777777" w:rsidR="003455A1" w:rsidRPr="007D6690" w:rsidRDefault="003455A1" w:rsidP="00FE31B4">
            <w:pPr>
              <w:spacing w:line="263" w:lineRule="exact"/>
              <w:ind w:left="120"/>
              <w:rPr>
                <w:rFonts w:ascii="Times New Roman" w:hAnsi="Times New Roman" w:cs="Times New Roman"/>
                <w:sz w:val="20"/>
                <w:szCs w:val="20"/>
              </w:rPr>
            </w:pPr>
            <w:r w:rsidRPr="007D6690">
              <w:rPr>
                <w:rFonts w:ascii="Times New Roman" w:eastAsia="Times New Roman" w:hAnsi="Times New Roman" w:cs="Times New Roman"/>
                <w:sz w:val="24"/>
                <w:szCs w:val="24"/>
              </w:rPr>
              <w:t>•</w:t>
            </w:r>
          </w:p>
        </w:tc>
        <w:tc>
          <w:tcPr>
            <w:tcW w:w="4340" w:type="dxa"/>
            <w:shd w:val="clear" w:color="auto" w:fill="auto"/>
            <w:vAlign w:val="bottom"/>
          </w:tcPr>
          <w:p w14:paraId="76116771" w14:textId="77777777" w:rsidR="003455A1" w:rsidRPr="007D6690" w:rsidRDefault="003455A1" w:rsidP="007D6690">
            <w:pPr>
              <w:spacing w:line="263" w:lineRule="exact"/>
              <w:jc w:val="both"/>
              <w:rPr>
                <w:rFonts w:ascii="Times New Roman" w:hAnsi="Times New Roman" w:cs="Times New Roman"/>
                <w:sz w:val="20"/>
                <w:szCs w:val="20"/>
              </w:rPr>
            </w:pPr>
            <w:r w:rsidRPr="007D6690">
              <w:rPr>
                <w:rFonts w:ascii="Times New Roman" w:eastAsia="Times New Roman" w:hAnsi="Times New Roman" w:cs="Times New Roman"/>
                <w:sz w:val="24"/>
                <w:szCs w:val="24"/>
              </w:rPr>
              <w:t>оценивать деятельность  - свою</w:t>
            </w:r>
          </w:p>
        </w:tc>
        <w:tc>
          <w:tcPr>
            <w:tcW w:w="120" w:type="dxa"/>
            <w:tcBorders>
              <w:right w:val="single" w:sz="8" w:space="0" w:color="auto"/>
            </w:tcBorders>
            <w:shd w:val="clear" w:color="auto" w:fill="auto"/>
            <w:vAlign w:val="bottom"/>
          </w:tcPr>
          <w:p w14:paraId="14BA4128"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48624C9C" w14:textId="77777777" w:rsidR="003455A1" w:rsidRPr="007D6690" w:rsidRDefault="003455A1" w:rsidP="00FE31B4">
            <w:pPr>
              <w:rPr>
                <w:rFonts w:ascii="Times New Roman" w:hAnsi="Times New Roman" w:cs="Times New Roman"/>
              </w:rPr>
            </w:pPr>
          </w:p>
        </w:tc>
        <w:tc>
          <w:tcPr>
            <w:tcW w:w="620" w:type="dxa"/>
            <w:tcBorders>
              <w:right w:val="single" w:sz="8" w:space="0" w:color="auto"/>
            </w:tcBorders>
            <w:shd w:val="clear" w:color="auto" w:fill="auto"/>
            <w:vAlign w:val="bottom"/>
          </w:tcPr>
          <w:p w14:paraId="7E21D589"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7309D2F1" w14:textId="77777777" w:rsidR="003455A1" w:rsidRPr="007D6690" w:rsidRDefault="003455A1" w:rsidP="00FE31B4">
            <w:pPr>
              <w:spacing w:line="263" w:lineRule="exact"/>
              <w:jc w:val="center"/>
              <w:rPr>
                <w:rFonts w:ascii="Times New Roman" w:hAnsi="Times New Roman" w:cs="Times New Roman"/>
                <w:sz w:val="20"/>
                <w:szCs w:val="20"/>
              </w:rPr>
            </w:pPr>
            <w:r w:rsidRPr="007D6690">
              <w:rPr>
                <w:rFonts w:ascii="Times New Roman" w:eastAsia="Times New Roman" w:hAnsi="Times New Roman" w:cs="Times New Roman"/>
                <w:w w:val="99"/>
                <w:sz w:val="24"/>
                <w:szCs w:val="24"/>
              </w:rPr>
              <w:t>1</w:t>
            </w:r>
          </w:p>
        </w:tc>
        <w:tc>
          <w:tcPr>
            <w:tcW w:w="620" w:type="dxa"/>
            <w:tcBorders>
              <w:right w:val="single" w:sz="8" w:space="0" w:color="auto"/>
            </w:tcBorders>
            <w:shd w:val="clear" w:color="auto" w:fill="auto"/>
            <w:vAlign w:val="bottom"/>
          </w:tcPr>
          <w:p w14:paraId="5AEE5039"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03889179" w14:textId="77777777" w:rsidR="003455A1" w:rsidRPr="007D6690" w:rsidRDefault="003455A1" w:rsidP="00FE31B4">
            <w:pPr>
              <w:rPr>
                <w:rFonts w:ascii="Times New Roman" w:hAnsi="Times New Roman" w:cs="Times New Roman"/>
              </w:rPr>
            </w:pPr>
          </w:p>
        </w:tc>
        <w:tc>
          <w:tcPr>
            <w:tcW w:w="30" w:type="dxa"/>
            <w:shd w:val="clear" w:color="auto" w:fill="auto"/>
            <w:vAlign w:val="bottom"/>
          </w:tcPr>
          <w:p w14:paraId="29417E9D" w14:textId="77777777" w:rsidR="003455A1" w:rsidRPr="007D6690" w:rsidRDefault="003455A1" w:rsidP="00FE31B4">
            <w:pPr>
              <w:rPr>
                <w:rFonts w:ascii="Times New Roman" w:hAnsi="Times New Roman" w:cs="Times New Roman"/>
                <w:sz w:val="1"/>
                <w:szCs w:val="1"/>
              </w:rPr>
            </w:pPr>
          </w:p>
        </w:tc>
      </w:tr>
      <w:tr w:rsidR="003455A1" w:rsidRPr="007D6690" w14:paraId="3A0AACA7" w14:textId="77777777" w:rsidTr="003455A1">
        <w:trPr>
          <w:trHeight w:val="281"/>
          <w:jc w:val="center"/>
        </w:trPr>
        <w:tc>
          <w:tcPr>
            <w:tcW w:w="100" w:type="dxa"/>
            <w:tcBorders>
              <w:left w:val="single" w:sz="8" w:space="0" w:color="auto"/>
            </w:tcBorders>
            <w:shd w:val="clear" w:color="auto" w:fill="auto"/>
            <w:vAlign w:val="bottom"/>
          </w:tcPr>
          <w:p w14:paraId="1B59D09B" w14:textId="77777777" w:rsidR="003455A1" w:rsidRPr="007D6690" w:rsidRDefault="003455A1" w:rsidP="00FE31B4">
            <w:pPr>
              <w:rPr>
                <w:rFonts w:ascii="Times New Roman" w:hAnsi="Times New Roman" w:cs="Times New Roman"/>
                <w:sz w:val="24"/>
                <w:szCs w:val="24"/>
              </w:rPr>
            </w:pPr>
          </w:p>
        </w:tc>
        <w:tc>
          <w:tcPr>
            <w:tcW w:w="1940" w:type="dxa"/>
            <w:shd w:val="clear" w:color="auto" w:fill="auto"/>
            <w:vAlign w:val="bottom"/>
          </w:tcPr>
          <w:p w14:paraId="5FA4856D" w14:textId="77777777" w:rsidR="003455A1" w:rsidRPr="007D6690" w:rsidRDefault="003455A1" w:rsidP="00FE31B4">
            <w:pPr>
              <w:rPr>
                <w:rFonts w:ascii="Times New Roman" w:hAnsi="Times New Roman" w:cs="Times New Roman"/>
                <w:sz w:val="24"/>
                <w:szCs w:val="24"/>
              </w:rPr>
            </w:pPr>
          </w:p>
        </w:tc>
        <w:tc>
          <w:tcPr>
            <w:tcW w:w="87" w:type="dxa"/>
            <w:tcBorders>
              <w:right w:val="single" w:sz="8" w:space="0" w:color="auto"/>
            </w:tcBorders>
            <w:shd w:val="clear" w:color="auto" w:fill="auto"/>
            <w:vAlign w:val="bottom"/>
          </w:tcPr>
          <w:p w14:paraId="459F8C80" w14:textId="77777777" w:rsidR="003455A1" w:rsidRPr="007D6690" w:rsidRDefault="003455A1" w:rsidP="00FE31B4">
            <w:pPr>
              <w:rPr>
                <w:rFonts w:ascii="Times New Roman" w:hAnsi="Times New Roman" w:cs="Times New Roman"/>
                <w:sz w:val="24"/>
                <w:szCs w:val="24"/>
              </w:rPr>
            </w:pPr>
          </w:p>
        </w:tc>
        <w:tc>
          <w:tcPr>
            <w:tcW w:w="273" w:type="dxa"/>
            <w:tcBorders>
              <w:bottom w:val="single" w:sz="8" w:space="0" w:color="auto"/>
            </w:tcBorders>
            <w:shd w:val="clear" w:color="auto" w:fill="auto"/>
            <w:vAlign w:val="bottom"/>
          </w:tcPr>
          <w:p w14:paraId="14DDE58A" w14:textId="77777777" w:rsidR="003455A1" w:rsidRPr="007D6690" w:rsidRDefault="003455A1" w:rsidP="00FE31B4">
            <w:pPr>
              <w:rPr>
                <w:rFonts w:ascii="Times New Roman" w:hAnsi="Times New Roman" w:cs="Times New Roman"/>
                <w:sz w:val="24"/>
                <w:szCs w:val="24"/>
              </w:rPr>
            </w:pPr>
          </w:p>
        </w:tc>
        <w:tc>
          <w:tcPr>
            <w:tcW w:w="4340" w:type="dxa"/>
            <w:tcBorders>
              <w:bottom w:val="single" w:sz="8" w:space="0" w:color="auto"/>
            </w:tcBorders>
            <w:shd w:val="clear" w:color="auto" w:fill="auto"/>
            <w:vAlign w:val="bottom"/>
          </w:tcPr>
          <w:p w14:paraId="1FBBAD36" w14:textId="77777777" w:rsidR="003455A1" w:rsidRPr="007D6690" w:rsidRDefault="003455A1" w:rsidP="007D6690">
            <w:pPr>
              <w:ind w:left="20"/>
              <w:jc w:val="both"/>
              <w:rPr>
                <w:rFonts w:ascii="Times New Roman" w:hAnsi="Times New Roman" w:cs="Times New Roman"/>
                <w:sz w:val="20"/>
                <w:szCs w:val="20"/>
              </w:rPr>
            </w:pPr>
            <w:r w:rsidRPr="007D6690">
              <w:rPr>
                <w:rFonts w:ascii="Times New Roman" w:eastAsia="Times New Roman" w:hAnsi="Times New Roman" w:cs="Times New Roman"/>
                <w:sz w:val="24"/>
                <w:szCs w:val="24"/>
              </w:rPr>
              <w:t>и одноклассников</w:t>
            </w:r>
          </w:p>
        </w:tc>
        <w:tc>
          <w:tcPr>
            <w:tcW w:w="120" w:type="dxa"/>
            <w:tcBorders>
              <w:bottom w:val="single" w:sz="8" w:space="0" w:color="auto"/>
              <w:right w:val="single" w:sz="8" w:space="0" w:color="auto"/>
            </w:tcBorders>
            <w:shd w:val="clear" w:color="auto" w:fill="auto"/>
            <w:vAlign w:val="bottom"/>
          </w:tcPr>
          <w:p w14:paraId="7DF0AE6E"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1560AC8C"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38C830A1"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72FE6C0C"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25840737"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55159063" w14:textId="77777777" w:rsidR="003455A1" w:rsidRPr="007D6690" w:rsidRDefault="003455A1" w:rsidP="00FE31B4">
            <w:pPr>
              <w:rPr>
                <w:rFonts w:ascii="Times New Roman" w:hAnsi="Times New Roman" w:cs="Times New Roman"/>
                <w:sz w:val="24"/>
                <w:szCs w:val="24"/>
              </w:rPr>
            </w:pPr>
          </w:p>
        </w:tc>
        <w:tc>
          <w:tcPr>
            <w:tcW w:w="30" w:type="dxa"/>
            <w:shd w:val="clear" w:color="auto" w:fill="auto"/>
            <w:vAlign w:val="bottom"/>
          </w:tcPr>
          <w:p w14:paraId="375103C7" w14:textId="77777777" w:rsidR="003455A1" w:rsidRPr="007D6690" w:rsidRDefault="003455A1" w:rsidP="00FE31B4">
            <w:pPr>
              <w:rPr>
                <w:rFonts w:ascii="Times New Roman" w:hAnsi="Times New Roman" w:cs="Times New Roman"/>
                <w:sz w:val="1"/>
                <w:szCs w:val="1"/>
              </w:rPr>
            </w:pPr>
          </w:p>
        </w:tc>
      </w:tr>
      <w:tr w:rsidR="003455A1" w:rsidRPr="007D6690" w14:paraId="1BDBB368" w14:textId="77777777" w:rsidTr="003455A1">
        <w:trPr>
          <w:trHeight w:val="266"/>
          <w:jc w:val="center"/>
        </w:trPr>
        <w:tc>
          <w:tcPr>
            <w:tcW w:w="100" w:type="dxa"/>
            <w:tcBorders>
              <w:left w:val="single" w:sz="8" w:space="0" w:color="auto"/>
            </w:tcBorders>
            <w:shd w:val="clear" w:color="auto" w:fill="auto"/>
            <w:vAlign w:val="bottom"/>
          </w:tcPr>
          <w:p w14:paraId="468E67D2" w14:textId="77777777" w:rsidR="003455A1" w:rsidRPr="007D6690" w:rsidRDefault="003455A1" w:rsidP="00FE31B4">
            <w:pPr>
              <w:rPr>
                <w:rFonts w:ascii="Times New Roman" w:hAnsi="Times New Roman" w:cs="Times New Roman"/>
                <w:sz w:val="23"/>
                <w:szCs w:val="23"/>
              </w:rPr>
            </w:pPr>
          </w:p>
        </w:tc>
        <w:tc>
          <w:tcPr>
            <w:tcW w:w="1940" w:type="dxa"/>
            <w:shd w:val="clear" w:color="auto" w:fill="auto"/>
            <w:vAlign w:val="bottom"/>
          </w:tcPr>
          <w:p w14:paraId="6031C55E" w14:textId="77777777" w:rsidR="003455A1" w:rsidRPr="007D6690" w:rsidRDefault="003455A1" w:rsidP="00FE31B4">
            <w:pPr>
              <w:rPr>
                <w:rFonts w:ascii="Times New Roman" w:hAnsi="Times New Roman" w:cs="Times New Roman"/>
                <w:sz w:val="23"/>
                <w:szCs w:val="23"/>
              </w:rPr>
            </w:pPr>
          </w:p>
        </w:tc>
        <w:tc>
          <w:tcPr>
            <w:tcW w:w="87" w:type="dxa"/>
            <w:tcBorders>
              <w:right w:val="single" w:sz="8" w:space="0" w:color="auto"/>
            </w:tcBorders>
            <w:shd w:val="clear" w:color="auto" w:fill="auto"/>
            <w:vAlign w:val="bottom"/>
          </w:tcPr>
          <w:p w14:paraId="706D9E6F" w14:textId="77777777" w:rsidR="003455A1" w:rsidRPr="007D6690" w:rsidRDefault="003455A1" w:rsidP="00FE31B4">
            <w:pPr>
              <w:rPr>
                <w:rFonts w:ascii="Times New Roman" w:hAnsi="Times New Roman" w:cs="Times New Roman"/>
                <w:sz w:val="23"/>
                <w:szCs w:val="23"/>
              </w:rPr>
            </w:pPr>
          </w:p>
        </w:tc>
        <w:tc>
          <w:tcPr>
            <w:tcW w:w="273" w:type="dxa"/>
            <w:tcBorders>
              <w:bottom w:val="single" w:sz="8" w:space="0" w:color="auto"/>
            </w:tcBorders>
            <w:shd w:val="clear" w:color="auto" w:fill="auto"/>
            <w:vAlign w:val="bottom"/>
          </w:tcPr>
          <w:p w14:paraId="3863E8C2" w14:textId="77777777" w:rsidR="003455A1" w:rsidRPr="007D6690" w:rsidRDefault="003455A1" w:rsidP="00FE31B4">
            <w:pPr>
              <w:spacing w:line="264" w:lineRule="exact"/>
              <w:ind w:left="120"/>
              <w:rPr>
                <w:rFonts w:ascii="Times New Roman" w:hAnsi="Times New Roman" w:cs="Times New Roman"/>
                <w:sz w:val="20"/>
                <w:szCs w:val="20"/>
              </w:rPr>
            </w:pPr>
            <w:r w:rsidRPr="007D6690">
              <w:rPr>
                <w:rFonts w:ascii="Times New Roman" w:eastAsia="Times New Roman" w:hAnsi="Times New Roman" w:cs="Times New Roman"/>
                <w:sz w:val="24"/>
                <w:szCs w:val="24"/>
              </w:rPr>
              <w:t>•</w:t>
            </w:r>
          </w:p>
        </w:tc>
        <w:tc>
          <w:tcPr>
            <w:tcW w:w="4340" w:type="dxa"/>
            <w:tcBorders>
              <w:bottom w:val="single" w:sz="8" w:space="0" w:color="auto"/>
            </w:tcBorders>
            <w:shd w:val="clear" w:color="auto" w:fill="auto"/>
            <w:vAlign w:val="bottom"/>
          </w:tcPr>
          <w:p w14:paraId="6BE52B9F" w14:textId="77777777" w:rsidR="003455A1" w:rsidRPr="007D6690" w:rsidRDefault="003455A1" w:rsidP="007D6690">
            <w:pPr>
              <w:spacing w:line="264" w:lineRule="exact"/>
              <w:jc w:val="both"/>
              <w:rPr>
                <w:rFonts w:ascii="Times New Roman" w:hAnsi="Times New Roman" w:cs="Times New Roman"/>
                <w:sz w:val="20"/>
                <w:szCs w:val="20"/>
              </w:rPr>
            </w:pPr>
            <w:r w:rsidRPr="007D6690">
              <w:rPr>
                <w:rFonts w:ascii="Times New Roman" w:eastAsia="Times New Roman" w:hAnsi="Times New Roman" w:cs="Times New Roman"/>
                <w:sz w:val="24"/>
                <w:szCs w:val="24"/>
              </w:rPr>
              <w:t>планировать свою деятельность</w:t>
            </w:r>
          </w:p>
        </w:tc>
        <w:tc>
          <w:tcPr>
            <w:tcW w:w="120" w:type="dxa"/>
            <w:tcBorders>
              <w:bottom w:val="single" w:sz="8" w:space="0" w:color="auto"/>
              <w:right w:val="single" w:sz="8" w:space="0" w:color="auto"/>
            </w:tcBorders>
            <w:shd w:val="clear" w:color="auto" w:fill="auto"/>
            <w:vAlign w:val="bottom"/>
          </w:tcPr>
          <w:p w14:paraId="51C76819" w14:textId="77777777" w:rsidR="003455A1" w:rsidRPr="007D6690" w:rsidRDefault="003455A1" w:rsidP="00FE31B4">
            <w:pPr>
              <w:rPr>
                <w:rFonts w:ascii="Times New Roman" w:hAnsi="Times New Roman" w:cs="Times New Roman"/>
                <w:sz w:val="23"/>
                <w:szCs w:val="23"/>
              </w:rPr>
            </w:pPr>
          </w:p>
        </w:tc>
        <w:tc>
          <w:tcPr>
            <w:tcW w:w="600" w:type="dxa"/>
            <w:tcBorders>
              <w:bottom w:val="single" w:sz="8" w:space="0" w:color="auto"/>
              <w:right w:val="single" w:sz="8" w:space="0" w:color="auto"/>
            </w:tcBorders>
            <w:shd w:val="clear" w:color="auto" w:fill="auto"/>
            <w:vAlign w:val="bottom"/>
          </w:tcPr>
          <w:p w14:paraId="69F1724D" w14:textId="77777777" w:rsidR="003455A1" w:rsidRPr="007D6690" w:rsidRDefault="003455A1" w:rsidP="00FE31B4">
            <w:pPr>
              <w:rPr>
                <w:rFonts w:ascii="Times New Roman" w:hAnsi="Times New Roman" w:cs="Times New Roman"/>
                <w:sz w:val="23"/>
                <w:szCs w:val="23"/>
              </w:rPr>
            </w:pPr>
          </w:p>
        </w:tc>
        <w:tc>
          <w:tcPr>
            <w:tcW w:w="620" w:type="dxa"/>
            <w:tcBorders>
              <w:bottom w:val="single" w:sz="8" w:space="0" w:color="auto"/>
              <w:right w:val="single" w:sz="8" w:space="0" w:color="auto"/>
            </w:tcBorders>
            <w:shd w:val="clear" w:color="auto" w:fill="auto"/>
            <w:vAlign w:val="bottom"/>
          </w:tcPr>
          <w:p w14:paraId="6EBAF166" w14:textId="77777777" w:rsidR="003455A1" w:rsidRPr="007D6690" w:rsidRDefault="003455A1" w:rsidP="00FE31B4">
            <w:pPr>
              <w:rPr>
                <w:rFonts w:ascii="Times New Roman" w:hAnsi="Times New Roman" w:cs="Times New Roman"/>
                <w:sz w:val="23"/>
                <w:szCs w:val="23"/>
              </w:rPr>
            </w:pPr>
          </w:p>
        </w:tc>
        <w:tc>
          <w:tcPr>
            <w:tcW w:w="600" w:type="dxa"/>
            <w:tcBorders>
              <w:bottom w:val="single" w:sz="8" w:space="0" w:color="auto"/>
              <w:right w:val="single" w:sz="8" w:space="0" w:color="auto"/>
            </w:tcBorders>
            <w:shd w:val="clear" w:color="auto" w:fill="auto"/>
            <w:vAlign w:val="bottom"/>
          </w:tcPr>
          <w:p w14:paraId="14CBD8CF" w14:textId="77777777" w:rsidR="003455A1" w:rsidRPr="007D6690" w:rsidRDefault="003455A1" w:rsidP="00FE31B4">
            <w:pPr>
              <w:rPr>
                <w:rFonts w:ascii="Times New Roman" w:hAnsi="Times New Roman" w:cs="Times New Roman"/>
                <w:sz w:val="23"/>
                <w:szCs w:val="23"/>
              </w:rPr>
            </w:pPr>
          </w:p>
        </w:tc>
        <w:tc>
          <w:tcPr>
            <w:tcW w:w="620" w:type="dxa"/>
            <w:tcBorders>
              <w:bottom w:val="single" w:sz="8" w:space="0" w:color="auto"/>
              <w:right w:val="single" w:sz="8" w:space="0" w:color="auto"/>
            </w:tcBorders>
            <w:shd w:val="clear" w:color="auto" w:fill="auto"/>
            <w:vAlign w:val="bottom"/>
          </w:tcPr>
          <w:p w14:paraId="6B492F53" w14:textId="77777777" w:rsidR="003455A1" w:rsidRPr="007D6690" w:rsidRDefault="003455A1" w:rsidP="00FE31B4">
            <w:pPr>
              <w:spacing w:line="264"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1</w:t>
            </w:r>
          </w:p>
        </w:tc>
        <w:tc>
          <w:tcPr>
            <w:tcW w:w="600" w:type="dxa"/>
            <w:tcBorders>
              <w:bottom w:val="single" w:sz="8" w:space="0" w:color="auto"/>
              <w:right w:val="single" w:sz="8" w:space="0" w:color="auto"/>
            </w:tcBorders>
            <w:shd w:val="clear" w:color="auto" w:fill="auto"/>
            <w:vAlign w:val="bottom"/>
          </w:tcPr>
          <w:p w14:paraId="71A970D8" w14:textId="77777777" w:rsidR="003455A1" w:rsidRPr="007D6690" w:rsidRDefault="003455A1" w:rsidP="00FE31B4">
            <w:pPr>
              <w:spacing w:line="264"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1</w:t>
            </w:r>
          </w:p>
        </w:tc>
        <w:tc>
          <w:tcPr>
            <w:tcW w:w="30" w:type="dxa"/>
            <w:shd w:val="clear" w:color="auto" w:fill="auto"/>
            <w:vAlign w:val="bottom"/>
          </w:tcPr>
          <w:p w14:paraId="0C5B0BAD" w14:textId="77777777" w:rsidR="003455A1" w:rsidRPr="007D6690" w:rsidRDefault="003455A1" w:rsidP="00FE31B4">
            <w:pPr>
              <w:rPr>
                <w:rFonts w:ascii="Times New Roman" w:hAnsi="Times New Roman" w:cs="Times New Roman"/>
                <w:sz w:val="1"/>
                <w:szCs w:val="1"/>
              </w:rPr>
            </w:pPr>
          </w:p>
        </w:tc>
      </w:tr>
      <w:tr w:rsidR="003455A1" w:rsidRPr="007D6690" w14:paraId="16C67AB2" w14:textId="77777777" w:rsidTr="003455A1">
        <w:trPr>
          <w:trHeight w:val="261"/>
          <w:jc w:val="center"/>
        </w:trPr>
        <w:tc>
          <w:tcPr>
            <w:tcW w:w="100" w:type="dxa"/>
            <w:tcBorders>
              <w:left w:val="single" w:sz="8" w:space="0" w:color="auto"/>
            </w:tcBorders>
            <w:shd w:val="clear" w:color="auto" w:fill="auto"/>
            <w:vAlign w:val="bottom"/>
          </w:tcPr>
          <w:p w14:paraId="567E622A" w14:textId="77777777" w:rsidR="003455A1" w:rsidRPr="007D6690" w:rsidRDefault="003455A1" w:rsidP="00FE31B4">
            <w:pPr>
              <w:rPr>
                <w:rFonts w:ascii="Times New Roman" w:hAnsi="Times New Roman" w:cs="Times New Roman"/>
              </w:rPr>
            </w:pPr>
          </w:p>
        </w:tc>
        <w:tc>
          <w:tcPr>
            <w:tcW w:w="1940" w:type="dxa"/>
            <w:shd w:val="clear" w:color="auto" w:fill="auto"/>
            <w:vAlign w:val="bottom"/>
          </w:tcPr>
          <w:p w14:paraId="4988C6BD" w14:textId="77777777" w:rsidR="003455A1" w:rsidRPr="007D6690" w:rsidRDefault="003455A1" w:rsidP="00FE31B4">
            <w:pPr>
              <w:rPr>
                <w:rFonts w:ascii="Times New Roman" w:hAnsi="Times New Roman" w:cs="Times New Roman"/>
              </w:rPr>
            </w:pPr>
          </w:p>
        </w:tc>
        <w:tc>
          <w:tcPr>
            <w:tcW w:w="87" w:type="dxa"/>
            <w:tcBorders>
              <w:right w:val="single" w:sz="8" w:space="0" w:color="auto"/>
            </w:tcBorders>
            <w:shd w:val="clear" w:color="auto" w:fill="auto"/>
            <w:vAlign w:val="bottom"/>
          </w:tcPr>
          <w:p w14:paraId="1F3D2691" w14:textId="77777777" w:rsidR="003455A1" w:rsidRPr="007D6690" w:rsidRDefault="003455A1" w:rsidP="00FE31B4">
            <w:pPr>
              <w:rPr>
                <w:rFonts w:ascii="Times New Roman" w:hAnsi="Times New Roman" w:cs="Times New Roman"/>
              </w:rPr>
            </w:pPr>
          </w:p>
        </w:tc>
        <w:tc>
          <w:tcPr>
            <w:tcW w:w="273" w:type="dxa"/>
            <w:shd w:val="clear" w:color="auto" w:fill="auto"/>
            <w:vAlign w:val="bottom"/>
          </w:tcPr>
          <w:p w14:paraId="07FD3D5B" w14:textId="77777777" w:rsidR="003455A1" w:rsidRPr="007D6690" w:rsidRDefault="003455A1" w:rsidP="00FE31B4">
            <w:pPr>
              <w:spacing w:line="260" w:lineRule="exact"/>
              <w:ind w:left="120"/>
              <w:rPr>
                <w:rFonts w:ascii="Times New Roman" w:hAnsi="Times New Roman" w:cs="Times New Roman"/>
                <w:sz w:val="20"/>
                <w:szCs w:val="20"/>
              </w:rPr>
            </w:pPr>
            <w:r w:rsidRPr="007D6690">
              <w:rPr>
                <w:rFonts w:ascii="Times New Roman" w:eastAsia="Times New Roman" w:hAnsi="Times New Roman" w:cs="Times New Roman"/>
                <w:sz w:val="24"/>
                <w:szCs w:val="24"/>
              </w:rPr>
              <w:t>•</w:t>
            </w:r>
          </w:p>
        </w:tc>
        <w:tc>
          <w:tcPr>
            <w:tcW w:w="4340" w:type="dxa"/>
            <w:shd w:val="clear" w:color="auto" w:fill="auto"/>
            <w:vAlign w:val="bottom"/>
          </w:tcPr>
          <w:p w14:paraId="192773C6" w14:textId="77777777" w:rsidR="003455A1" w:rsidRPr="007D6690" w:rsidRDefault="003455A1" w:rsidP="007D6690">
            <w:pPr>
              <w:spacing w:line="260" w:lineRule="exact"/>
              <w:jc w:val="both"/>
              <w:rPr>
                <w:rFonts w:ascii="Times New Roman" w:hAnsi="Times New Roman" w:cs="Times New Roman"/>
                <w:sz w:val="20"/>
                <w:szCs w:val="20"/>
              </w:rPr>
            </w:pPr>
            <w:r w:rsidRPr="007D6690">
              <w:rPr>
                <w:rFonts w:ascii="Times New Roman" w:eastAsia="Times New Roman" w:hAnsi="Times New Roman" w:cs="Times New Roman"/>
                <w:sz w:val="24"/>
                <w:szCs w:val="24"/>
              </w:rPr>
              <w:t>вносить изменения в</w:t>
            </w:r>
          </w:p>
        </w:tc>
        <w:tc>
          <w:tcPr>
            <w:tcW w:w="120" w:type="dxa"/>
            <w:tcBorders>
              <w:right w:val="single" w:sz="8" w:space="0" w:color="auto"/>
            </w:tcBorders>
            <w:shd w:val="clear" w:color="auto" w:fill="auto"/>
            <w:vAlign w:val="bottom"/>
          </w:tcPr>
          <w:p w14:paraId="199130C0"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7207E39A" w14:textId="77777777" w:rsidR="003455A1" w:rsidRPr="007D6690" w:rsidRDefault="003455A1" w:rsidP="00FE31B4">
            <w:pPr>
              <w:rPr>
                <w:rFonts w:ascii="Times New Roman" w:hAnsi="Times New Roman" w:cs="Times New Roman"/>
              </w:rPr>
            </w:pPr>
          </w:p>
        </w:tc>
        <w:tc>
          <w:tcPr>
            <w:tcW w:w="620" w:type="dxa"/>
            <w:tcBorders>
              <w:right w:val="single" w:sz="8" w:space="0" w:color="auto"/>
            </w:tcBorders>
            <w:shd w:val="clear" w:color="auto" w:fill="auto"/>
            <w:vAlign w:val="bottom"/>
          </w:tcPr>
          <w:p w14:paraId="33B39171"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0ADF77B1" w14:textId="77777777" w:rsidR="003455A1" w:rsidRPr="007D6690" w:rsidRDefault="003455A1" w:rsidP="00FE31B4">
            <w:pPr>
              <w:rPr>
                <w:rFonts w:ascii="Times New Roman" w:hAnsi="Times New Roman" w:cs="Times New Roman"/>
              </w:rPr>
            </w:pPr>
          </w:p>
        </w:tc>
        <w:tc>
          <w:tcPr>
            <w:tcW w:w="620" w:type="dxa"/>
            <w:tcBorders>
              <w:right w:val="single" w:sz="8" w:space="0" w:color="auto"/>
            </w:tcBorders>
            <w:shd w:val="clear" w:color="auto" w:fill="auto"/>
            <w:vAlign w:val="bottom"/>
          </w:tcPr>
          <w:p w14:paraId="39FF7A66" w14:textId="77777777" w:rsidR="003455A1" w:rsidRPr="007D6690" w:rsidRDefault="003455A1" w:rsidP="00FE31B4">
            <w:pPr>
              <w:spacing w:line="260"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1</w:t>
            </w:r>
          </w:p>
        </w:tc>
        <w:tc>
          <w:tcPr>
            <w:tcW w:w="600" w:type="dxa"/>
            <w:tcBorders>
              <w:right w:val="single" w:sz="8" w:space="0" w:color="auto"/>
            </w:tcBorders>
            <w:shd w:val="clear" w:color="auto" w:fill="auto"/>
            <w:vAlign w:val="bottom"/>
          </w:tcPr>
          <w:p w14:paraId="19075E45" w14:textId="77777777" w:rsidR="003455A1" w:rsidRPr="007D6690" w:rsidRDefault="003455A1" w:rsidP="00FE31B4">
            <w:pPr>
              <w:rPr>
                <w:rFonts w:ascii="Times New Roman" w:hAnsi="Times New Roman" w:cs="Times New Roman"/>
              </w:rPr>
            </w:pPr>
          </w:p>
        </w:tc>
        <w:tc>
          <w:tcPr>
            <w:tcW w:w="30" w:type="dxa"/>
            <w:shd w:val="clear" w:color="auto" w:fill="auto"/>
            <w:vAlign w:val="bottom"/>
          </w:tcPr>
          <w:p w14:paraId="4AB82DEB" w14:textId="77777777" w:rsidR="003455A1" w:rsidRPr="007D6690" w:rsidRDefault="003455A1" w:rsidP="00FE31B4">
            <w:pPr>
              <w:rPr>
                <w:rFonts w:ascii="Times New Roman" w:hAnsi="Times New Roman" w:cs="Times New Roman"/>
                <w:sz w:val="1"/>
                <w:szCs w:val="1"/>
              </w:rPr>
            </w:pPr>
          </w:p>
        </w:tc>
      </w:tr>
      <w:tr w:rsidR="003455A1" w:rsidRPr="007D6690" w14:paraId="6D9EDCA0" w14:textId="77777777" w:rsidTr="003455A1">
        <w:trPr>
          <w:trHeight w:val="281"/>
          <w:jc w:val="center"/>
        </w:trPr>
        <w:tc>
          <w:tcPr>
            <w:tcW w:w="100" w:type="dxa"/>
            <w:tcBorders>
              <w:left w:val="single" w:sz="8" w:space="0" w:color="auto"/>
            </w:tcBorders>
            <w:shd w:val="clear" w:color="auto" w:fill="auto"/>
            <w:vAlign w:val="bottom"/>
          </w:tcPr>
          <w:p w14:paraId="575DCED6" w14:textId="77777777" w:rsidR="003455A1" w:rsidRPr="007D6690" w:rsidRDefault="003455A1" w:rsidP="00FE31B4">
            <w:pPr>
              <w:rPr>
                <w:rFonts w:ascii="Times New Roman" w:hAnsi="Times New Roman" w:cs="Times New Roman"/>
                <w:sz w:val="24"/>
                <w:szCs w:val="24"/>
              </w:rPr>
            </w:pPr>
          </w:p>
        </w:tc>
        <w:tc>
          <w:tcPr>
            <w:tcW w:w="1940" w:type="dxa"/>
            <w:shd w:val="clear" w:color="auto" w:fill="auto"/>
            <w:vAlign w:val="bottom"/>
          </w:tcPr>
          <w:p w14:paraId="44D4CF38" w14:textId="77777777" w:rsidR="003455A1" w:rsidRPr="007D6690" w:rsidRDefault="003455A1" w:rsidP="00FE31B4">
            <w:pPr>
              <w:rPr>
                <w:rFonts w:ascii="Times New Roman" w:hAnsi="Times New Roman" w:cs="Times New Roman"/>
                <w:sz w:val="24"/>
                <w:szCs w:val="24"/>
              </w:rPr>
            </w:pPr>
          </w:p>
        </w:tc>
        <w:tc>
          <w:tcPr>
            <w:tcW w:w="87" w:type="dxa"/>
            <w:tcBorders>
              <w:right w:val="single" w:sz="8" w:space="0" w:color="auto"/>
            </w:tcBorders>
            <w:shd w:val="clear" w:color="auto" w:fill="auto"/>
            <w:vAlign w:val="bottom"/>
          </w:tcPr>
          <w:p w14:paraId="331E6B44" w14:textId="77777777" w:rsidR="003455A1" w:rsidRPr="007D6690" w:rsidRDefault="003455A1" w:rsidP="00FE31B4">
            <w:pPr>
              <w:rPr>
                <w:rFonts w:ascii="Times New Roman" w:hAnsi="Times New Roman" w:cs="Times New Roman"/>
                <w:sz w:val="24"/>
                <w:szCs w:val="24"/>
              </w:rPr>
            </w:pPr>
          </w:p>
        </w:tc>
        <w:tc>
          <w:tcPr>
            <w:tcW w:w="273" w:type="dxa"/>
            <w:tcBorders>
              <w:bottom w:val="single" w:sz="8" w:space="0" w:color="auto"/>
            </w:tcBorders>
            <w:shd w:val="clear" w:color="auto" w:fill="auto"/>
            <w:vAlign w:val="bottom"/>
          </w:tcPr>
          <w:p w14:paraId="3105D3F7" w14:textId="77777777" w:rsidR="003455A1" w:rsidRPr="007D6690" w:rsidRDefault="003455A1" w:rsidP="00FE31B4">
            <w:pPr>
              <w:rPr>
                <w:rFonts w:ascii="Times New Roman" w:hAnsi="Times New Roman" w:cs="Times New Roman"/>
                <w:sz w:val="24"/>
                <w:szCs w:val="24"/>
              </w:rPr>
            </w:pPr>
          </w:p>
        </w:tc>
        <w:tc>
          <w:tcPr>
            <w:tcW w:w="4340" w:type="dxa"/>
            <w:tcBorders>
              <w:bottom w:val="single" w:sz="8" w:space="0" w:color="auto"/>
            </w:tcBorders>
            <w:shd w:val="clear" w:color="auto" w:fill="auto"/>
            <w:vAlign w:val="bottom"/>
          </w:tcPr>
          <w:p w14:paraId="47A1706A" w14:textId="77777777" w:rsidR="003455A1" w:rsidRPr="007D6690" w:rsidRDefault="003455A1" w:rsidP="007D6690">
            <w:pPr>
              <w:ind w:left="20"/>
              <w:jc w:val="both"/>
              <w:rPr>
                <w:rFonts w:ascii="Times New Roman" w:hAnsi="Times New Roman" w:cs="Times New Roman"/>
                <w:sz w:val="20"/>
                <w:szCs w:val="20"/>
              </w:rPr>
            </w:pPr>
            <w:r w:rsidRPr="007D6690">
              <w:rPr>
                <w:rFonts w:ascii="Times New Roman" w:eastAsia="Times New Roman" w:hAnsi="Times New Roman" w:cs="Times New Roman"/>
                <w:sz w:val="24"/>
                <w:szCs w:val="24"/>
              </w:rPr>
              <w:t>содержание задач</w:t>
            </w:r>
          </w:p>
        </w:tc>
        <w:tc>
          <w:tcPr>
            <w:tcW w:w="120" w:type="dxa"/>
            <w:tcBorders>
              <w:bottom w:val="single" w:sz="8" w:space="0" w:color="auto"/>
              <w:right w:val="single" w:sz="8" w:space="0" w:color="auto"/>
            </w:tcBorders>
            <w:shd w:val="clear" w:color="auto" w:fill="auto"/>
            <w:vAlign w:val="bottom"/>
          </w:tcPr>
          <w:p w14:paraId="17626981"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357628EB"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110C9BE9"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2BC5F9A3"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65069A56"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495BB0F4" w14:textId="77777777" w:rsidR="003455A1" w:rsidRPr="007D6690" w:rsidRDefault="003455A1" w:rsidP="00FE31B4">
            <w:pPr>
              <w:rPr>
                <w:rFonts w:ascii="Times New Roman" w:hAnsi="Times New Roman" w:cs="Times New Roman"/>
                <w:sz w:val="24"/>
                <w:szCs w:val="24"/>
              </w:rPr>
            </w:pPr>
          </w:p>
        </w:tc>
        <w:tc>
          <w:tcPr>
            <w:tcW w:w="30" w:type="dxa"/>
            <w:shd w:val="clear" w:color="auto" w:fill="auto"/>
            <w:vAlign w:val="bottom"/>
          </w:tcPr>
          <w:p w14:paraId="5DA06711" w14:textId="77777777" w:rsidR="003455A1" w:rsidRPr="007D6690" w:rsidRDefault="003455A1" w:rsidP="00FE31B4">
            <w:pPr>
              <w:rPr>
                <w:rFonts w:ascii="Times New Roman" w:hAnsi="Times New Roman" w:cs="Times New Roman"/>
                <w:sz w:val="1"/>
                <w:szCs w:val="1"/>
              </w:rPr>
            </w:pPr>
          </w:p>
        </w:tc>
      </w:tr>
      <w:tr w:rsidR="003455A1" w:rsidRPr="007D6690" w14:paraId="14239D4E" w14:textId="77777777" w:rsidTr="003455A1">
        <w:trPr>
          <w:trHeight w:val="261"/>
          <w:jc w:val="center"/>
        </w:trPr>
        <w:tc>
          <w:tcPr>
            <w:tcW w:w="100" w:type="dxa"/>
            <w:tcBorders>
              <w:left w:val="single" w:sz="8" w:space="0" w:color="auto"/>
            </w:tcBorders>
            <w:shd w:val="clear" w:color="auto" w:fill="auto"/>
            <w:vAlign w:val="bottom"/>
          </w:tcPr>
          <w:p w14:paraId="0282E415" w14:textId="77777777" w:rsidR="003455A1" w:rsidRPr="007D6690" w:rsidRDefault="003455A1" w:rsidP="00FE31B4">
            <w:pPr>
              <w:rPr>
                <w:rFonts w:ascii="Times New Roman" w:hAnsi="Times New Roman" w:cs="Times New Roman"/>
              </w:rPr>
            </w:pPr>
          </w:p>
        </w:tc>
        <w:tc>
          <w:tcPr>
            <w:tcW w:w="1940" w:type="dxa"/>
            <w:shd w:val="clear" w:color="auto" w:fill="auto"/>
            <w:vAlign w:val="bottom"/>
          </w:tcPr>
          <w:p w14:paraId="7274BA24" w14:textId="77777777" w:rsidR="003455A1" w:rsidRPr="007D6690" w:rsidRDefault="003455A1" w:rsidP="00FE31B4">
            <w:pPr>
              <w:rPr>
                <w:rFonts w:ascii="Times New Roman" w:hAnsi="Times New Roman" w:cs="Times New Roman"/>
              </w:rPr>
            </w:pPr>
          </w:p>
        </w:tc>
        <w:tc>
          <w:tcPr>
            <w:tcW w:w="87" w:type="dxa"/>
            <w:tcBorders>
              <w:right w:val="single" w:sz="8" w:space="0" w:color="auto"/>
            </w:tcBorders>
            <w:shd w:val="clear" w:color="auto" w:fill="auto"/>
            <w:vAlign w:val="bottom"/>
          </w:tcPr>
          <w:p w14:paraId="0315DFFC" w14:textId="77777777" w:rsidR="003455A1" w:rsidRPr="007D6690" w:rsidRDefault="003455A1" w:rsidP="00FE31B4">
            <w:pPr>
              <w:rPr>
                <w:rFonts w:ascii="Times New Roman" w:hAnsi="Times New Roman" w:cs="Times New Roman"/>
              </w:rPr>
            </w:pPr>
          </w:p>
        </w:tc>
        <w:tc>
          <w:tcPr>
            <w:tcW w:w="273" w:type="dxa"/>
            <w:shd w:val="clear" w:color="auto" w:fill="auto"/>
            <w:vAlign w:val="bottom"/>
          </w:tcPr>
          <w:p w14:paraId="793E7620" w14:textId="77777777" w:rsidR="003455A1" w:rsidRPr="007D6690" w:rsidRDefault="003455A1" w:rsidP="00FE31B4">
            <w:pPr>
              <w:spacing w:line="260" w:lineRule="exact"/>
              <w:ind w:left="120"/>
              <w:rPr>
                <w:rFonts w:ascii="Times New Roman" w:hAnsi="Times New Roman" w:cs="Times New Roman"/>
                <w:sz w:val="20"/>
                <w:szCs w:val="20"/>
              </w:rPr>
            </w:pPr>
            <w:r w:rsidRPr="007D6690">
              <w:rPr>
                <w:rFonts w:ascii="Times New Roman" w:eastAsia="Times New Roman" w:hAnsi="Times New Roman" w:cs="Times New Roman"/>
                <w:sz w:val="24"/>
                <w:szCs w:val="24"/>
              </w:rPr>
              <w:t>•</w:t>
            </w:r>
          </w:p>
        </w:tc>
        <w:tc>
          <w:tcPr>
            <w:tcW w:w="4340" w:type="dxa"/>
            <w:shd w:val="clear" w:color="auto" w:fill="auto"/>
            <w:vAlign w:val="bottom"/>
          </w:tcPr>
          <w:p w14:paraId="6C469094" w14:textId="77777777" w:rsidR="003455A1" w:rsidRPr="007D6690" w:rsidRDefault="003455A1" w:rsidP="007D6690">
            <w:pPr>
              <w:spacing w:line="260" w:lineRule="exact"/>
              <w:jc w:val="both"/>
              <w:rPr>
                <w:rFonts w:ascii="Times New Roman" w:hAnsi="Times New Roman" w:cs="Times New Roman"/>
                <w:sz w:val="20"/>
                <w:szCs w:val="20"/>
              </w:rPr>
            </w:pPr>
            <w:r w:rsidRPr="007D6690">
              <w:rPr>
                <w:rFonts w:ascii="Times New Roman" w:eastAsia="Times New Roman" w:hAnsi="Times New Roman" w:cs="Times New Roman"/>
                <w:sz w:val="24"/>
                <w:szCs w:val="24"/>
              </w:rPr>
              <w:t>определять проблемы</w:t>
            </w:r>
          </w:p>
        </w:tc>
        <w:tc>
          <w:tcPr>
            <w:tcW w:w="120" w:type="dxa"/>
            <w:tcBorders>
              <w:right w:val="single" w:sz="8" w:space="0" w:color="auto"/>
            </w:tcBorders>
            <w:shd w:val="clear" w:color="auto" w:fill="auto"/>
            <w:vAlign w:val="bottom"/>
          </w:tcPr>
          <w:p w14:paraId="6A255E59"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36A15B6B" w14:textId="77777777" w:rsidR="003455A1" w:rsidRPr="007D6690" w:rsidRDefault="003455A1" w:rsidP="00FE31B4">
            <w:pPr>
              <w:rPr>
                <w:rFonts w:ascii="Times New Roman" w:hAnsi="Times New Roman" w:cs="Times New Roman"/>
              </w:rPr>
            </w:pPr>
          </w:p>
        </w:tc>
        <w:tc>
          <w:tcPr>
            <w:tcW w:w="620" w:type="dxa"/>
            <w:tcBorders>
              <w:right w:val="single" w:sz="8" w:space="0" w:color="auto"/>
            </w:tcBorders>
            <w:shd w:val="clear" w:color="auto" w:fill="auto"/>
            <w:vAlign w:val="bottom"/>
          </w:tcPr>
          <w:p w14:paraId="673CDE9A"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2534A5C5" w14:textId="77777777" w:rsidR="003455A1" w:rsidRPr="007D6690" w:rsidRDefault="003455A1" w:rsidP="00FE31B4">
            <w:pPr>
              <w:rPr>
                <w:rFonts w:ascii="Times New Roman" w:hAnsi="Times New Roman" w:cs="Times New Roman"/>
              </w:rPr>
            </w:pPr>
          </w:p>
        </w:tc>
        <w:tc>
          <w:tcPr>
            <w:tcW w:w="620" w:type="dxa"/>
            <w:tcBorders>
              <w:right w:val="single" w:sz="8" w:space="0" w:color="auto"/>
            </w:tcBorders>
            <w:shd w:val="clear" w:color="auto" w:fill="auto"/>
            <w:vAlign w:val="bottom"/>
          </w:tcPr>
          <w:p w14:paraId="6FC838A7" w14:textId="77777777" w:rsidR="003455A1" w:rsidRPr="007D6690" w:rsidRDefault="003455A1" w:rsidP="00FE31B4">
            <w:pPr>
              <w:spacing w:line="260"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1</w:t>
            </w:r>
          </w:p>
        </w:tc>
        <w:tc>
          <w:tcPr>
            <w:tcW w:w="600" w:type="dxa"/>
            <w:tcBorders>
              <w:right w:val="single" w:sz="8" w:space="0" w:color="auto"/>
            </w:tcBorders>
            <w:shd w:val="clear" w:color="auto" w:fill="auto"/>
            <w:vAlign w:val="bottom"/>
          </w:tcPr>
          <w:p w14:paraId="6F324072" w14:textId="77777777" w:rsidR="003455A1" w:rsidRPr="007D6690" w:rsidRDefault="003455A1" w:rsidP="00FE31B4">
            <w:pPr>
              <w:spacing w:line="260"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2</w:t>
            </w:r>
          </w:p>
        </w:tc>
        <w:tc>
          <w:tcPr>
            <w:tcW w:w="30" w:type="dxa"/>
            <w:shd w:val="clear" w:color="auto" w:fill="auto"/>
            <w:vAlign w:val="bottom"/>
          </w:tcPr>
          <w:p w14:paraId="75DF5743" w14:textId="77777777" w:rsidR="003455A1" w:rsidRPr="007D6690" w:rsidRDefault="003455A1" w:rsidP="00FE31B4">
            <w:pPr>
              <w:rPr>
                <w:rFonts w:ascii="Times New Roman" w:hAnsi="Times New Roman" w:cs="Times New Roman"/>
                <w:sz w:val="1"/>
                <w:szCs w:val="1"/>
              </w:rPr>
            </w:pPr>
          </w:p>
        </w:tc>
      </w:tr>
      <w:tr w:rsidR="003455A1" w:rsidRPr="007D6690" w14:paraId="7F9B952B" w14:textId="77777777" w:rsidTr="003455A1">
        <w:trPr>
          <w:trHeight w:val="276"/>
          <w:jc w:val="center"/>
        </w:trPr>
        <w:tc>
          <w:tcPr>
            <w:tcW w:w="100" w:type="dxa"/>
            <w:tcBorders>
              <w:left w:val="single" w:sz="8" w:space="0" w:color="auto"/>
            </w:tcBorders>
            <w:shd w:val="clear" w:color="auto" w:fill="auto"/>
            <w:vAlign w:val="bottom"/>
          </w:tcPr>
          <w:p w14:paraId="35566578" w14:textId="77777777" w:rsidR="003455A1" w:rsidRPr="007D6690" w:rsidRDefault="003455A1" w:rsidP="00FE31B4">
            <w:pPr>
              <w:rPr>
                <w:rFonts w:ascii="Times New Roman" w:hAnsi="Times New Roman" w:cs="Times New Roman"/>
                <w:sz w:val="24"/>
                <w:szCs w:val="24"/>
              </w:rPr>
            </w:pPr>
          </w:p>
        </w:tc>
        <w:tc>
          <w:tcPr>
            <w:tcW w:w="1940" w:type="dxa"/>
            <w:shd w:val="clear" w:color="auto" w:fill="auto"/>
            <w:vAlign w:val="bottom"/>
          </w:tcPr>
          <w:p w14:paraId="4E7F85E8" w14:textId="77777777" w:rsidR="003455A1" w:rsidRPr="007D6690" w:rsidRDefault="003455A1" w:rsidP="00FE31B4">
            <w:pPr>
              <w:rPr>
                <w:rFonts w:ascii="Times New Roman" w:hAnsi="Times New Roman" w:cs="Times New Roman"/>
                <w:sz w:val="24"/>
                <w:szCs w:val="24"/>
              </w:rPr>
            </w:pPr>
          </w:p>
        </w:tc>
        <w:tc>
          <w:tcPr>
            <w:tcW w:w="87" w:type="dxa"/>
            <w:tcBorders>
              <w:right w:val="single" w:sz="8" w:space="0" w:color="auto"/>
            </w:tcBorders>
            <w:shd w:val="clear" w:color="auto" w:fill="auto"/>
            <w:vAlign w:val="bottom"/>
          </w:tcPr>
          <w:p w14:paraId="0D4102E8" w14:textId="77777777" w:rsidR="003455A1" w:rsidRPr="007D6690" w:rsidRDefault="003455A1" w:rsidP="00FE31B4">
            <w:pPr>
              <w:rPr>
                <w:rFonts w:ascii="Times New Roman" w:hAnsi="Times New Roman" w:cs="Times New Roman"/>
                <w:sz w:val="24"/>
                <w:szCs w:val="24"/>
              </w:rPr>
            </w:pPr>
          </w:p>
        </w:tc>
        <w:tc>
          <w:tcPr>
            <w:tcW w:w="273" w:type="dxa"/>
            <w:shd w:val="clear" w:color="auto" w:fill="auto"/>
            <w:vAlign w:val="bottom"/>
          </w:tcPr>
          <w:p w14:paraId="121927CB" w14:textId="77777777" w:rsidR="003455A1" w:rsidRPr="007D6690" w:rsidRDefault="003455A1" w:rsidP="00FE31B4">
            <w:pPr>
              <w:rPr>
                <w:rFonts w:ascii="Times New Roman" w:hAnsi="Times New Roman" w:cs="Times New Roman"/>
                <w:sz w:val="24"/>
                <w:szCs w:val="24"/>
              </w:rPr>
            </w:pPr>
          </w:p>
        </w:tc>
        <w:tc>
          <w:tcPr>
            <w:tcW w:w="4340" w:type="dxa"/>
            <w:shd w:val="clear" w:color="auto" w:fill="auto"/>
            <w:vAlign w:val="bottom"/>
          </w:tcPr>
          <w:p w14:paraId="6A186259" w14:textId="77777777" w:rsidR="003455A1" w:rsidRPr="007D6690" w:rsidRDefault="003455A1" w:rsidP="007D6690">
            <w:pPr>
              <w:ind w:left="20"/>
              <w:jc w:val="both"/>
              <w:rPr>
                <w:rFonts w:ascii="Times New Roman" w:hAnsi="Times New Roman" w:cs="Times New Roman"/>
                <w:sz w:val="20"/>
                <w:szCs w:val="20"/>
              </w:rPr>
            </w:pPr>
            <w:r w:rsidRPr="007D6690">
              <w:rPr>
                <w:rFonts w:ascii="Times New Roman" w:eastAsia="Times New Roman" w:hAnsi="Times New Roman" w:cs="Times New Roman"/>
                <w:sz w:val="24"/>
                <w:szCs w:val="24"/>
              </w:rPr>
              <w:t>собственной деятельности и</w:t>
            </w:r>
          </w:p>
        </w:tc>
        <w:tc>
          <w:tcPr>
            <w:tcW w:w="120" w:type="dxa"/>
            <w:tcBorders>
              <w:right w:val="single" w:sz="8" w:space="0" w:color="auto"/>
            </w:tcBorders>
            <w:shd w:val="clear" w:color="auto" w:fill="auto"/>
            <w:vAlign w:val="bottom"/>
          </w:tcPr>
          <w:p w14:paraId="4481D4BC" w14:textId="77777777" w:rsidR="003455A1" w:rsidRPr="007D6690" w:rsidRDefault="003455A1" w:rsidP="00FE31B4">
            <w:pPr>
              <w:rPr>
                <w:rFonts w:ascii="Times New Roman" w:hAnsi="Times New Roman" w:cs="Times New Roman"/>
                <w:sz w:val="24"/>
                <w:szCs w:val="24"/>
              </w:rPr>
            </w:pPr>
          </w:p>
        </w:tc>
        <w:tc>
          <w:tcPr>
            <w:tcW w:w="600" w:type="dxa"/>
            <w:tcBorders>
              <w:right w:val="single" w:sz="8" w:space="0" w:color="auto"/>
            </w:tcBorders>
            <w:shd w:val="clear" w:color="auto" w:fill="auto"/>
            <w:vAlign w:val="bottom"/>
          </w:tcPr>
          <w:p w14:paraId="43CB196C" w14:textId="77777777" w:rsidR="003455A1" w:rsidRPr="007D6690" w:rsidRDefault="003455A1" w:rsidP="00FE31B4">
            <w:pPr>
              <w:rPr>
                <w:rFonts w:ascii="Times New Roman" w:hAnsi="Times New Roman" w:cs="Times New Roman"/>
                <w:sz w:val="24"/>
                <w:szCs w:val="24"/>
              </w:rPr>
            </w:pPr>
          </w:p>
        </w:tc>
        <w:tc>
          <w:tcPr>
            <w:tcW w:w="620" w:type="dxa"/>
            <w:tcBorders>
              <w:right w:val="single" w:sz="8" w:space="0" w:color="auto"/>
            </w:tcBorders>
            <w:shd w:val="clear" w:color="auto" w:fill="auto"/>
            <w:vAlign w:val="bottom"/>
          </w:tcPr>
          <w:p w14:paraId="619B1801" w14:textId="77777777" w:rsidR="003455A1" w:rsidRPr="007D6690" w:rsidRDefault="003455A1" w:rsidP="00FE31B4">
            <w:pPr>
              <w:rPr>
                <w:rFonts w:ascii="Times New Roman" w:hAnsi="Times New Roman" w:cs="Times New Roman"/>
                <w:sz w:val="24"/>
                <w:szCs w:val="24"/>
              </w:rPr>
            </w:pPr>
          </w:p>
        </w:tc>
        <w:tc>
          <w:tcPr>
            <w:tcW w:w="600" w:type="dxa"/>
            <w:tcBorders>
              <w:right w:val="single" w:sz="8" w:space="0" w:color="auto"/>
            </w:tcBorders>
            <w:shd w:val="clear" w:color="auto" w:fill="auto"/>
            <w:vAlign w:val="bottom"/>
          </w:tcPr>
          <w:p w14:paraId="15F4BB0D" w14:textId="77777777" w:rsidR="003455A1" w:rsidRPr="007D6690" w:rsidRDefault="003455A1" w:rsidP="00FE31B4">
            <w:pPr>
              <w:rPr>
                <w:rFonts w:ascii="Times New Roman" w:hAnsi="Times New Roman" w:cs="Times New Roman"/>
                <w:sz w:val="24"/>
                <w:szCs w:val="24"/>
              </w:rPr>
            </w:pPr>
          </w:p>
        </w:tc>
        <w:tc>
          <w:tcPr>
            <w:tcW w:w="620" w:type="dxa"/>
            <w:tcBorders>
              <w:right w:val="single" w:sz="8" w:space="0" w:color="auto"/>
            </w:tcBorders>
            <w:shd w:val="clear" w:color="auto" w:fill="auto"/>
            <w:vAlign w:val="bottom"/>
          </w:tcPr>
          <w:p w14:paraId="68B8AFA5" w14:textId="77777777" w:rsidR="003455A1" w:rsidRPr="007D6690" w:rsidRDefault="003455A1" w:rsidP="00FE31B4">
            <w:pPr>
              <w:rPr>
                <w:rFonts w:ascii="Times New Roman" w:hAnsi="Times New Roman" w:cs="Times New Roman"/>
                <w:sz w:val="24"/>
                <w:szCs w:val="24"/>
              </w:rPr>
            </w:pPr>
          </w:p>
        </w:tc>
        <w:tc>
          <w:tcPr>
            <w:tcW w:w="600" w:type="dxa"/>
            <w:tcBorders>
              <w:right w:val="single" w:sz="8" w:space="0" w:color="auto"/>
            </w:tcBorders>
            <w:shd w:val="clear" w:color="auto" w:fill="auto"/>
            <w:vAlign w:val="bottom"/>
          </w:tcPr>
          <w:p w14:paraId="1037498D" w14:textId="77777777" w:rsidR="003455A1" w:rsidRPr="007D6690" w:rsidRDefault="003455A1" w:rsidP="00FE31B4">
            <w:pPr>
              <w:rPr>
                <w:rFonts w:ascii="Times New Roman" w:hAnsi="Times New Roman" w:cs="Times New Roman"/>
                <w:sz w:val="24"/>
                <w:szCs w:val="24"/>
              </w:rPr>
            </w:pPr>
          </w:p>
        </w:tc>
        <w:tc>
          <w:tcPr>
            <w:tcW w:w="30" w:type="dxa"/>
            <w:shd w:val="clear" w:color="auto" w:fill="auto"/>
            <w:vAlign w:val="bottom"/>
          </w:tcPr>
          <w:p w14:paraId="340D5C52" w14:textId="77777777" w:rsidR="003455A1" w:rsidRPr="007D6690" w:rsidRDefault="003455A1" w:rsidP="00FE31B4">
            <w:pPr>
              <w:rPr>
                <w:rFonts w:ascii="Times New Roman" w:hAnsi="Times New Roman" w:cs="Times New Roman"/>
                <w:sz w:val="1"/>
                <w:szCs w:val="1"/>
              </w:rPr>
            </w:pPr>
          </w:p>
        </w:tc>
      </w:tr>
      <w:tr w:rsidR="003455A1" w:rsidRPr="007D6690" w14:paraId="6415D450" w14:textId="77777777" w:rsidTr="003455A1">
        <w:trPr>
          <w:trHeight w:val="281"/>
          <w:jc w:val="center"/>
        </w:trPr>
        <w:tc>
          <w:tcPr>
            <w:tcW w:w="100" w:type="dxa"/>
            <w:tcBorders>
              <w:left w:val="single" w:sz="8" w:space="0" w:color="auto"/>
              <w:bottom w:val="single" w:sz="8" w:space="0" w:color="auto"/>
            </w:tcBorders>
            <w:shd w:val="clear" w:color="auto" w:fill="auto"/>
            <w:vAlign w:val="bottom"/>
          </w:tcPr>
          <w:p w14:paraId="0EB69B98" w14:textId="77777777" w:rsidR="003455A1" w:rsidRPr="007D6690" w:rsidRDefault="003455A1" w:rsidP="00FE31B4">
            <w:pPr>
              <w:rPr>
                <w:rFonts w:ascii="Times New Roman" w:hAnsi="Times New Roman" w:cs="Times New Roman"/>
                <w:sz w:val="24"/>
                <w:szCs w:val="24"/>
              </w:rPr>
            </w:pPr>
          </w:p>
        </w:tc>
        <w:tc>
          <w:tcPr>
            <w:tcW w:w="1940" w:type="dxa"/>
            <w:tcBorders>
              <w:bottom w:val="single" w:sz="8" w:space="0" w:color="auto"/>
            </w:tcBorders>
            <w:shd w:val="clear" w:color="auto" w:fill="auto"/>
            <w:vAlign w:val="bottom"/>
          </w:tcPr>
          <w:p w14:paraId="0E7BCB32" w14:textId="77777777" w:rsidR="003455A1" w:rsidRPr="007D6690" w:rsidRDefault="003455A1" w:rsidP="00FE31B4">
            <w:pPr>
              <w:rPr>
                <w:rFonts w:ascii="Times New Roman" w:hAnsi="Times New Roman" w:cs="Times New Roman"/>
                <w:sz w:val="24"/>
                <w:szCs w:val="24"/>
              </w:rPr>
            </w:pPr>
          </w:p>
        </w:tc>
        <w:tc>
          <w:tcPr>
            <w:tcW w:w="87" w:type="dxa"/>
            <w:tcBorders>
              <w:bottom w:val="single" w:sz="8" w:space="0" w:color="auto"/>
              <w:right w:val="single" w:sz="8" w:space="0" w:color="auto"/>
            </w:tcBorders>
            <w:shd w:val="clear" w:color="auto" w:fill="auto"/>
            <w:vAlign w:val="bottom"/>
          </w:tcPr>
          <w:p w14:paraId="3E2F00C0" w14:textId="77777777" w:rsidR="003455A1" w:rsidRPr="007D6690" w:rsidRDefault="003455A1" w:rsidP="00FE31B4">
            <w:pPr>
              <w:rPr>
                <w:rFonts w:ascii="Times New Roman" w:hAnsi="Times New Roman" w:cs="Times New Roman"/>
                <w:sz w:val="24"/>
                <w:szCs w:val="24"/>
              </w:rPr>
            </w:pPr>
          </w:p>
        </w:tc>
        <w:tc>
          <w:tcPr>
            <w:tcW w:w="273" w:type="dxa"/>
            <w:tcBorders>
              <w:bottom w:val="single" w:sz="8" w:space="0" w:color="auto"/>
            </w:tcBorders>
            <w:shd w:val="clear" w:color="auto" w:fill="auto"/>
            <w:vAlign w:val="bottom"/>
          </w:tcPr>
          <w:p w14:paraId="2C3C9972" w14:textId="77777777" w:rsidR="003455A1" w:rsidRPr="007D6690" w:rsidRDefault="003455A1" w:rsidP="00FE31B4">
            <w:pPr>
              <w:rPr>
                <w:rFonts w:ascii="Times New Roman" w:hAnsi="Times New Roman" w:cs="Times New Roman"/>
                <w:sz w:val="24"/>
                <w:szCs w:val="24"/>
              </w:rPr>
            </w:pPr>
          </w:p>
        </w:tc>
        <w:tc>
          <w:tcPr>
            <w:tcW w:w="4340" w:type="dxa"/>
            <w:tcBorders>
              <w:bottom w:val="single" w:sz="8" w:space="0" w:color="auto"/>
            </w:tcBorders>
            <w:shd w:val="clear" w:color="auto" w:fill="auto"/>
            <w:vAlign w:val="bottom"/>
          </w:tcPr>
          <w:p w14:paraId="2BD78022" w14:textId="77777777" w:rsidR="003455A1" w:rsidRPr="007D6690" w:rsidRDefault="003455A1" w:rsidP="007D6690">
            <w:pPr>
              <w:ind w:left="20"/>
              <w:jc w:val="both"/>
              <w:rPr>
                <w:rFonts w:ascii="Times New Roman" w:hAnsi="Times New Roman" w:cs="Times New Roman"/>
                <w:sz w:val="20"/>
                <w:szCs w:val="20"/>
              </w:rPr>
            </w:pPr>
            <w:r w:rsidRPr="007D6690">
              <w:rPr>
                <w:rFonts w:ascii="Times New Roman" w:eastAsia="Times New Roman" w:hAnsi="Times New Roman" w:cs="Times New Roman"/>
                <w:sz w:val="24"/>
                <w:szCs w:val="24"/>
              </w:rPr>
              <w:t>устанавливать их причины</w:t>
            </w:r>
          </w:p>
        </w:tc>
        <w:tc>
          <w:tcPr>
            <w:tcW w:w="120" w:type="dxa"/>
            <w:tcBorders>
              <w:bottom w:val="single" w:sz="8" w:space="0" w:color="auto"/>
              <w:right w:val="single" w:sz="8" w:space="0" w:color="auto"/>
            </w:tcBorders>
            <w:shd w:val="clear" w:color="auto" w:fill="auto"/>
            <w:vAlign w:val="bottom"/>
          </w:tcPr>
          <w:p w14:paraId="055B6A67"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1F0DA0ED"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68E35DB7"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758F2977"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1036C154"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1FA37A2D" w14:textId="77777777" w:rsidR="003455A1" w:rsidRPr="007D6690" w:rsidRDefault="003455A1" w:rsidP="00FE31B4">
            <w:pPr>
              <w:rPr>
                <w:rFonts w:ascii="Times New Roman" w:hAnsi="Times New Roman" w:cs="Times New Roman"/>
                <w:sz w:val="24"/>
                <w:szCs w:val="24"/>
              </w:rPr>
            </w:pPr>
          </w:p>
        </w:tc>
        <w:tc>
          <w:tcPr>
            <w:tcW w:w="30" w:type="dxa"/>
            <w:shd w:val="clear" w:color="auto" w:fill="auto"/>
            <w:vAlign w:val="bottom"/>
          </w:tcPr>
          <w:p w14:paraId="5D92CED6" w14:textId="77777777" w:rsidR="003455A1" w:rsidRPr="007D6690" w:rsidRDefault="003455A1" w:rsidP="00FE31B4">
            <w:pPr>
              <w:rPr>
                <w:rFonts w:ascii="Times New Roman" w:hAnsi="Times New Roman" w:cs="Times New Roman"/>
                <w:sz w:val="1"/>
                <w:szCs w:val="1"/>
              </w:rPr>
            </w:pPr>
          </w:p>
        </w:tc>
      </w:tr>
      <w:tr w:rsidR="003455A1" w:rsidRPr="007D6690" w14:paraId="374EB813" w14:textId="77777777" w:rsidTr="003455A1">
        <w:trPr>
          <w:trHeight w:val="263"/>
          <w:jc w:val="center"/>
        </w:trPr>
        <w:tc>
          <w:tcPr>
            <w:tcW w:w="100" w:type="dxa"/>
            <w:tcBorders>
              <w:left w:val="single" w:sz="8" w:space="0" w:color="auto"/>
            </w:tcBorders>
            <w:shd w:val="clear" w:color="auto" w:fill="auto"/>
            <w:vAlign w:val="bottom"/>
          </w:tcPr>
          <w:p w14:paraId="347EE278" w14:textId="77777777" w:rsidR="003455A1" w:rsidRPr="007D6690" w:rsidRDefault="003455A1" w:rsidP="00FE31B4">
            <w:pPr>
              <w:rPr>
                <w:rFonts w:ascii="Times New Roman" w:hAnsi="Times New Roman" w:cs="Times New Roman"/>
              </w:rPr>
            </w:pPr>
          </w:p>
        </w:tc>
        <w:tc>
          <w:tcPr>
            <w:tcW w:w="1940" w:type="dxa"/>
            <w:shd w:val="clear" w:color="auto" w:fill="auto"/>
            <w:vAlign w:val="bottom"/>
          </w:tcPr>
          <w:p w14:paraId="02C2F488" w14:textId="77777777" w:rsidR="003455A1" w:rsidRPr="007D6690" w:rsidRDefault="003455A1" w:rsidP="00FE31B4">
            <w:pPr>
              <w:spacing w:line="263" w:lineRule="exact"/>
              <w:jc w:val="center"/>
              <w:rPr>
                <w:rFonts w:ascii="Times New Roman" w:hAnsi="Times New Roman" w:cs="Times New Roman"/>
                <w:sz w:val="20"/>
                <w:szCs w:val="20"/>
              </w:rPr>
            </w:pPr>
            <w:r w:rsidRPr="007D6690">
              <w:rPr>
                <w:rFonts w:ascii="Times New Roman" w:eastAsia="Times New Roman" w:hAnsi="Times New Roman" w:cs="Times New Roman"/>
                <w:w w:val="99"/>
                <w:sz w:val="24"/>
                <w:szCs w:val="24"/>
              </w:rPr>
              <w:t>Познавательные</w:t>
            </w:r>
          </w:p>
        </w:tc>
        <w:tc>
          <w:tcPr>
            <w:tcW w:w="87" w:type="dxa"/>
            <w:tcBorders>
              <w:right w:val="single" w:sz="8" w:space="0" w:color="auto"/>
            </w:tcBorders>
            <w:shd w:val="clear" w:color="auto" w:fill="auto"/>
            <w:vAlign w:val="bottom"/>
          </w:tcPr>
          <w:p w14:paraId="0C2BBE35" w14:textId="77777777" w:rsidR="003455A1" w:rsidRPr="007D6690" w:rsidRDefault="003455A1" w:rsidP="00FE31B4">
            <w:pPr>
              <w:rPr>
                <w:rFonts w:ascii="Times New Roman" w:hAnsi="Times New Roman" w:cs="Times New Roman"/>
              </w:rPr>
            </w:pPr>
          </w:p>
        </w:tc>
        <w:tc>
          <w:tcPr>
            <w:tcW w:w="273" w:type="dxa"/>
            <w:shd w:val="clear" w:color="auto" w:fill="auto"/>
            <w:vAlign w:val="bottom"/>
          </w:tcPr>
          <w:p w14:paraId="052C9E99" w14:textId="77777777" w:rsidR="003455A1" w:rsidRPr="007D6690" w:rsidRDefault="003455A1" w:rsidP="00FE31B4">
            <w:pPr>
              <w:spacing w:line="263" w:lineRule="exact"/>
              <w:ind w:left="120"/>
              <w:rPr>
                <w:rFonts w:ascii="Times New Roman" w:hAnsi="Times New Roman" w:cs="Times New Roman"/>
                <w:sz w:val="20"/>
                <w:szCs w:val="20"/>
              </w:rPr>
            </w:pPr>
            <w:r w:rsidRPr="007D6690">
              <w:rPr>
                <w:rFonts w:ascii="Times New Roman" w:eastAsia="Times New Roman" w:hAnsi="Times New Roman" w:cs="Times New Roman"/>
                <w:sz w:val="24"/>
                <w:szCs w:val="24"/>
              </w:rPr>
              <w:t>•</w:t>
            </w:r>
          </w:p>
        </w:tc>
        <w:tc>
          <w:tcPr>
            <w:tcW w:w="4340" w:type="dxa"/>
            <w:shd w:val="clear" w:color="auto" w:fill="auto"/>
            <w:vAlign w:val="bottom"/>
          </w:tcPr>
          <w:p w14:paraId="1BCD058D" w14:textId="77777777" w:rsidR="003455A1" w:rsidRPr="007D6690" w:rsidRDefault="003455A1" w:rsidP="007D6690">
            <w:pPr>
              <w:spacing w:line="263" w:lineRule="exact"/>
              <w:jc w:val="both"/>
              <w:rPr>
                <w:rFonts w:ascii="Times New Roman" w:hAnsi="Times New Roman" w:cs="Times New Roman"/>
                <w:sz w:val="20"/>
                <w:szCs w:val="20"/>
              </w:rPr>
            </w:pPr>
            <w:r w:rsidRPr="007D6690">
              <w:rPr>
                <w:rFonts w:ascii="Times New Roman" w:eastAsia="Times New Roman" w:hAnsi="Times New Roman" w:cs="Times New Roman"/>
                <w:sz w:val="24"/>
                <w:szCs w:val="24"/>
              </w:rPr>
              <w:t>самостоятельное выделение и</w:t>
            </w:r>
          </w:p>
        </w:tc>
        <w:tc>
          <w:tcPr>
            <w:tcW w:w="120" w:type="dxa"/>
            <w:tcBorders>
              <w:right w:val="single" w:sz="8" w:space="0" w:color="auto"/>
            </w:tcBorders>
            <w:shd w:val="clear" w:color="auto" w:fill="auto"/>
            <w:vAlign w:val="bottom"/>
          </w:tcPr>
          <w:p w14:paraId="235AC2BA"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6BED179C" w14:textId="77777777" w:rsidR="003455A1" w:rsidRPr="007D6690" w:rsidRDefault="003455A1" w:rsidP="00FE31B4">
            <w:pPr>
              <w:rPr>
                <w:rFonts w:ascii="Times New Roman" w:hAnsi="Times New Roman" w:cs="Times New Roman"/>
              </w:rPr>
            </w:pPr>
          </w:p>
        </w:tc>
        <w:tc>
          <w:tcPr>
            <w:tcW w:w="620" w:type="dxa"/>
            <w:tcBorders>
              <w:right w:val="single" w:sz="8" w:space="0" w:color="auto"/>
            </w:tcBorders>
            <w:shd w:val="clear" w:color="auto" w:fill="auto"/>
            <w:vAlign w:val="bottom"/>
          </w:tcPr>
          <w:p w14:paraId="01AFA4CD"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4A51F9F4" w14:textId="77777777" w:rsidR="003455A1" w:rsidRPr="007D6690" w:rsidRDefault="003455A1" w:rsidP="00FE31B4">
            <w:pPr>
              <w:rPr>
                <w:rFonts w:ascii="Times New Roman" w:hAnsi="Times New Roman" w:cs="Times New Roman"/>
              </w:rPr>
            </w:pPr>
          </w:p>
        </w:tc>
        <w:tc>
          <w:tcPr>
            <w:tcW w:w="620" w:type="dxa"/>
            <w:tcBorders>
              <w:right w:val="single" w:sz="8" w:space="0" w:color="auto"/>
            </w:tcBorders>
            <w:shd w:val="clear" w:color="auto" w:fill="auto"/>
            <w:vAlign w:val="bottom"/>
          </w:tcPr>
          <w:p w14:paraId="45EEE94C"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7978E96A" w14:textId="77777777" w:rsidR="003455A1" w:rsidRPr="007D6690" w:rsidRDefault="003455A1" w:rsidP="00FE31B4">
            <w:pPr>
              <w:spacing w:line="263"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2</w:t>
            </w:r>
          </w:p>
        </w:tc>
        <w:tc>
          <w:tcPr>
            <w:tcW w:w="30" w:type="dxa"/>
            <w:shd w:val="clear" w:color="auto" w:fill="auto"/>
            <w:vAlign w:val="bottom"/>
          </w:tcPr>
          <w:p w14:paraId="2E9F7B6C" w14:textId="77777777" w:rsidR="003455A1" w:rsidRPr="007D6690" w:rsidRDefault="003455A1" w:rsidP="00FE31B4">
            <w:pPr>
              <w:rPr>
                <w:rFonts w:ascii="Times New Roman" w:hAnsi="Times New Roman" w:cs="Times New Roman"/>
                <w:sz w:val="1"/>
                <w:szCs w:val="1"/>
              </w:rPr>
            </w:pPr>
          </w:p>
        </w:tc>
      </w:tr>
      <w:tr w:rsidR="003455A1" w:rsidRPr="007D6690" w14:paraId="43A1B5E3" w14:textId="77777777" w:rsidTr="003455A1">
        <w:trPr>
          <w:trHeight w:val="284"/>
          <w:jc w:val="center"/>
        </w:trPr>
        <w:tc>
          <w:tcPr>
            <w:tcW w:w="100" w:type="dxa"/>
            <w:tcBorders>
              <w:left w:val="single" w:sz="8" w:space="0" w:color="auto"/>
            </w:tcBorders>
            <w:shd w:val="clear" w:color="auto" w:fill="auto"/>
            <w:vAlign w:val="bottom"/>
          </w:tcPr>
          <w:p w14:paraId="61F88293" w14:textId="77777777" w:rsidR="003455A1" w:rsidRPr="007D6690" w:rsidRDefault="003455A1" w:rsidP="00FE31B4">
            <w:pPr>
              <w:rPr>
                <w:rFonts w:ascii="Times New Roman" w:hAnsi="Times New Roman" w:cs="Times New Roman"/>
                <w:sz w:val="24"/>
                <w:szCs w:val="24"/>
              </w:rPr>
            </w:pPr>
          </w:p>
        </w:tc>
        <w:tc>
          <w:tcPr>
            <w:tcW w:w="1940" w:type="dxa"/>
            <w:shd w:val="clear" w:color="auto" w:fill="auto"/>
            <w:vAlign w:val="bottom"/>
          </w:tcPr>
          <w:p w14:paraId="15B61ACB" w14:textId="77777777" w:rsidR="003455A1" w:rsidRPr="007D6690" w:rsidRDefault="007D6690" w:rsidP="00FE31B4">
            <w:pPr>
              <w:jc w:val="center"/>
              <w:rPr>
                <w:rFonts w:ascii="Times New Roman" w:hAnsi="Times New Roman" w:cs="Times New Roman"/>
                <w:sz w:val="20"/>
                <w:szCs w:val="20"/>
              </w:rPr>
            </w:pPr>
            <w:r w:rsidRPr="007D6690">
              <w:rPr>
                <w:rFonts w:ascii="Times New Roman" w:eastAsia="Times New Roman" w:hAnsi="Times New Roman" w:cs="Times New Roman"/>
                <w:w w:val="98"/>
                <w:sz w:val="24"/>
                <w:szCs w:val="24"/>
              </w:rPr>
              <w:t>универсальные</w:t>
            </w:r>
          </w:p>
        </w:tc>
        <w:tc>
          <w:tcPr>
            <w:tcW w:w="87" w:type="dxa"/>
            <w:tcBorders>
              <w:right w:val="single" w:sz="8" w:space="0" w:color="auto"/>
            </w:tcBorders>
            <w:shd w:val="clear" w:color="auto" w:fill="auto"/>
            <w:vAlign w:val="bottom"/>
          </w:tcPr>
          <w:p w14:paraId="062EABFA" w14:textId="77777777" w:rsidR="003455A1" w:rsidRPr="007D6690" w:rsidRDefault="003455A1" w:rsidP="00FE31B4">
            <w:pPr>
              <w:rPr>
                <w:rFonts w:ascii="Times New Roman" w:hAnsi="Times New Roman" w:cs="Times New Roman"/>
                <w:sz w:val="24"/>
                <w:szCs w:val="24"/>
              </w:rPr>
            </w:pPr>
          </w:p>
        </w:tc>
        <w:tc>
          <w:tcPr>
            <w:tcW w:w="273" w:type="dxa"/>
            <w:tcBorders>
              <w:bottom w:val="single" w:sz="8" w:space="0" w:color="auto"/>
            </w:tcBorders>
            <w:shd w:val="clear" w:color="auto" w:fill="auto"/>
            <w:vAlign w:val="bottom"/>
          </w:tcPr>
          <w:p w14:paraId="47883B36" w14:textId="77777777" w:rsidR="003455A1" w:rsidRPr="007D6690" w:rsidRDefault="003455A1" w:rsidP="00FE31B4">
            <w:pPr>
              <w:rPr>
                <w:rFonts w:ascii="Times New Roman" w:hAnsi="Times New Roman" w:cs="Times New Roman"/>
                <w:sz w:val="24"/>
                <w:szCs w:val="24"/>
              </w:rPr>
            </w:pPr>
          </w:p>
        </w:tc>
        <w:tc>
          <w:tcPr>
            <w:tcW w:w="4340" w:type="dxa"/>
            <w:tcBorders>
              <w:bottom w:val="single" w:sz="8" w:space="0" w:color="auto"/>
            </w:tcBorders>
            <w:shd w:val="clear" w:color="auto" w:fill="auto"/>
            <w:vAlign w:val="bottom"/>
          </w:tcPr>
          <w:p w14:paraId="50545298" w14:textId="77777777" w:rsidR="003455A1" w:rsidRPr="007D6690" w:rsidRDefault="003455A1" w:rsidP="007D6690">
            <w:pPr>
              <w:spacing w:line="273" w:lineRule="exact"/>
              <w:ind w:left="20"/>
              <w:jc w:val="both"/>
              <w:rPr>
                <w:rFonts w:ascii="Times New Roman" w:hAnsi="Times New Roman" w:cs="Times New Roman"/>
                <w:sz w:val="20"/>
                <w:szCs w:val="20"/>
              </w:rPr>
            </w:pPr>
            <w:r w:rsidRPr="007D6690">
              <w:rPr>
                <w:rFonts w:ascii="Times New Roman" w:eastAsia="Times New Roman" w:hAnsi="Times New Roman" w:cs="Times New Roman"/>
                <w:sz w:val="24"/>
                <w:szCs w:val="24"/>
              </w:rPr>
              <w:t>формулирование познавательной цели</w:t>
            </w:r>
          </w:p>
        </w:tc>
        <w:tc>
          <w:tcPr>
            <w:tcW w:w="120" w:type="dxa"/>
            <w:tcBorders>
              <w:bottom w:val="single" w:sz="8" w:space="0" w:color="auto"/>
              <w:right w:val="single" w:sz="8" w:space="0" w:color="auto"/>
            </w:tcBorders>
            <w:shd w:val="clear" w:color="auto" w:fill="auto"/>
            <w:vAlign w:val="bottom"/>
          </w:tcPr>
          <w:p w14:paraId="4DF1721A"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42B323F7"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6D77905F"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1EEA7DF5"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24EED3C8"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793F66D6" w14:textId="77777777" w:rsidR="003455A1" w:rsidRPr="007D6690" w:rsidRDefault="003455A1" w:rsidP="00FE31B4">
            <w:pPr>
              <w:rPr>
                <w:rFonts w:ascii="Times New Roman" w:hAnsi="Times New Roman" w:cs="Times New Roman"/>
                <w:sz w:val="24"/>
                <w:szCs w:val="24"/>
              </w:rPr>
            </w:pPr>
          </w:p>
        </w:tc>
        <w:tc>
          <w:tcPr>
            <w:tcW w:w="30" w:type="dxa"/>
            <w:shd w:val="clear" w:color="auto" w:fill="auto"/>
            <w:vAlign w:val="bottom"/>
          </w:tcPr>
          <w:p w14:paraId="10590F04" w14:textId="77777777" w:rsidR="003455A1" w:rsidRPr="007D6690" w:rsidRDefault="003455A1" w:rsidP="00FE31B4">
            <w:pPr>
              <w:rPr>
                <w:rFonts w:ascii="Times New Roman" w:hAnsi="Times New Roman" w:cs="Times New Roman"/>
                <w:sz w:val="1"/>
                <w:szCs w:val="1"/>
              </w:rPr>
            </w:pPr>
          </w:p>
        </w:tc>
      </w:tr>
      <w:tr w:rsidR="003455A1" w:rsidRPr="007D6690" w14:paraId="07C73AB1" w14:textId="77777777" w:rsidTr="003455A1">
        <w:trPr>
          <w:trHeight w:val="256"/>
          <w:jc w:val="center"/>
        </w:trPr>
        <w:tc>
          <w:tcPr>
            <w:tcW w:w="100" w:type="dxa"/>
            <w:tcBorders>
              <w:left w:val="single" w:sz="8" w:space="0" w:color="auto"/>
            </w:tcBorders>
            <w:shd w:val="clear" w:color="auto" w:fill="auto"/>
            <w:vAlign w:val="bottom"/>
          </w:tcPr>
          <w:p w14:paraId="2DCBB077" w14:textId="77777777" w:rsidR="003455A1" w:rsidRPr="007D6690" w:rsidRDefault="003455A1" w:rsidP="00FE31B4">
            <w:pPr>
              <w:rPr>
                <w:rFonts w:ascii="Times New Roman" w:hAnsi="Times New Roman" w:cs="Times New Roman"/>
              </w:rPr>
            </w:pPr>
          </w:p>
        </w:tc>
        <w:tc>
          <w:tcPr>
            <w:tcW w:w="1940" w:type="dxa"/>
            <w:vMerge w:val="restart"/>
            <w:shd w:val="clear" w:color="auto" w:fill="auto"/>
            <w:vAlign w:val="bottom"/>
          </w:tcPr>
          <w:p w14:paraId="7A3D8764" w14:textId="77777777" w:rsidR="003455A1" w:rsidRPr="007D6690" w:rsidRDefault="003455A1" w:rsidP="00FE31B4">
            <w:pPr>
              <w:jc w:val="center"/>
              <w:rPr>
                <w:rFonts w:ascii="Times New Roman" w:hAnsi="Times New Roman" w:cs="Times New Roman"/>
                <w:sz w:val="20"/>
                <w:szCs w:val="20"/>
              </w:rPr>
            </w:pPr>
            <w:r w:rsidRPr="007D6690">
              <w:rPr>
                <w:rFonts w:ascii="Times New Roman" w:eastAsia="Times New Roman" w:hAnsi="Times New Roman" w:cs="Times New Roman"/>
                <w:w w:val="99"/>
                <w:sz w:val="24"/>
                <w:szCs w:val="24"/>
              </w:rPr>
              <w:t>действия:</w:t>
            </w:r>
          </w:p>
        </w:tc>
        <w:tc>
          <w:tcPr>
            <w:tcW w:w="87" w:type="dxa"/>
            <w:tcBorders>
              <w:right w:val="single" w:sz="8" w:space="0" w:color="auto"/>
            </w:tcBorders>
            <w:shd w:val="clear" w:color="auto" w:fill="auto"/>
            <w:vAlign w:val="bottom"/>
          </w:tcPr>
          <w:p w14:paraId="257FF014" w14:textId="77777777" w:rsidR="003455A1" w:rsidRPr="007D6690" w:rsidRDefault="003455A1" w:rsidP="00FE31B4">
            <w:pPr>
              <w:rPr>
                <w:rFonts w:ascii="Times New Roman" w:hAnsi="Times New Roman" w:cs="Times New Roman"/>
              </w:rPr>
            </w:pPr>
          </w:p>
        </w:tc>
        <w:tc>
          <w:tcPr>
            <w:tcW w:w="273" w:type="dxa"/>
            <w:shd w:val="clear" w:color="auto" w:fill="auto"/>
            <w:vAlign w:val="bottom"/>
          </w:tcPr>
          <w:p w14:paraId="382A06B5" w14:textId="77777777" w:rsidR="003455A1" w:rsidRPr="007D6690" w:rsidRDefault="003455A1" w:rsidP="00FE31B4">
            <w:pPr>
              <w:spacing w:line="256" w:lineRule="exact"/>
              <w:ind w:left="120"/>
              <w:rPr>
                <w:rFonts w:ascii="Times New Roman" w:hAnsi="Times New Roman" w:cs="Times New Roman"/>
                <w:sz w:val="20"/>
                <w:szCs w:val="20"/>
              </w:rPr>
            </w:pPr>
            <w:r w:rsidRPr="007D6690">
              <w:rPr>
                <w:rFonts w:ascii="Times New Roman" w:eastAsia="Times New Roman" w:hAnsi="Times New Roman" w:cs="Times New Roman"/>
                <w:sz w:val="24"/>
                <w:szCs w:val="24"/>
              </w:rPr>
              <w:t>•</w:t>
            </w:r>
          </w:p>
        </w:tc>
        <w:tc>
          <w:tcPr>
            <w:tcW w:w="4340" w:type="dxa"/>
            <w:shd w:val="clear" w:color="auto" w:fill="auto"/>
            <w:vAlign w:val="bottom"/>
          </w:tcPr>
          <w:p w14:paraId="3F50269F" w14:textId="77777777" w:rsidR="003455A1" w:rsidRPr="007D6690" w:rsidRDefault="003455A1" w:rsidP="007D6690">
            <w:pPr>
              <w:spacing w:line="256" w:lineRule="exact"/>
              <w:jc w:val="both"/>
              <w:rPr>
                <w:rFonts w:ascii="Times New Roman" w:hAnsi="Times New Roman" w:cs="Times New Roman"/>
                <w:sz w:val="20"/>
                <w:szCs w:val="20"/>
              </w:rPr>
            </w:pPr>
            <w:r w:rsidRPr="007D6690">
              <w:rPr>
                <w:rFonts w:ascii="Times New Roman" w:eastAsia="Times New Roman" w:hAnsi="Times New Roman" w:cs="Times New Roman"/>
                <w:w w:val="99"/>
                <w:sz w:val="24"/>
                <w:szCs w:val="24"/>
              </w:rPr>
              <w:t>поиск необходимой информации</w:t>
            </w:r>
          </w:p>
        </w:tc>
        <w:tc>
          <w:tcPr>
            <w:tcW w:w="120" w:type="dxa"/>
            <w:tcBorders>
              <w:right w:val="single" w:sz="8" w:space="0" w:color="auto"/>
            </w:tcBorders>
            <w:shd w:val="clear" w:color="auto" w:fill="auto"/>
            <w:vAlign w:val="bottom"/>
          </w:tcPr>
          <w:p w14:paraId="00E66593"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21D37AA4" w14:textId="77777777" w:rsidR="003455A1" w:rsidRPr="007D6690" w:rsidRDefault="003455A1" w:rsidP="00FE31B4">
            <w:pPr>
              <w:spacing w:line="256"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2</w:t>
            </w:r>
          </w:p>
        </w:tc>
        <w:tc>
          <w:tcPr>
            <w:tcW w:w="620" w:type="dxa"/>
            <w:tcBorders>
              <w:right w:val="single" w:sz="8" w:space="0" w:color="auto"/>
            </w:tcBorders>
            <w:shd w:val="clear" w:color="auto" w:fill="auto"/>
            <w:vAlign w:val="bottom"/>
          </w:tcPr>
          <w:p w14:paraId="4914AEEF" w14:textId="77777777" w:rsidR="003455A1" w:rsidRPr="007D6690" w:rsidRDefault="003455A1" w:rsidP="00FE31B4">
            <w:pPr>
              <w:spacing w:line="256"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2</w:t>
            </w:r>
          </w:p>
        </w:tc>
        <w:tc>
          <w:tcPr>
            <w:tcW w:w="600" w:type="dxa"/>
            <w:tcBorders>
              <w:right w:val="single" w:sz="8" w:space="0" w:color="auto"/>
            </w:tcBorders>
            <w:shd w:val="clear" w:color="auto" w:fill="auto"/>
            <w:vAlign w:val="bottom"/>
          </w:tcPr>
          <w:p w14:paraId="3987E57F" w14:textId="77777777" w:rsidR="003455A1" w:rsidRPr="007D6690" w:rsidRDefault="003455A1" w:rsidP="00FE31B4">
            <w:pPr>
              <w:rPr>
                <w:rFonts w:ascii="Times New Roman" w:hAnsi="Times New Roman" w:cs="Times New Roman"/>
              </w:rPr>
            </w:pPr>
          </w:p>
        </w:tc>
        <w:tc>
          <w:tcPr>
            <w:tcW w:w="620" w:type="dxa"/>
            <w:tcBorders>
              <w:right w:val="single" w:sz="8" w:space="0" w:color="auto"/>
            </w:tcBorders>
            <w:shd w:val="clear" w:color="auto" w:fill="auto"/>
            <w:vAlign w:val="bottom"/>
          </w:tcPr>
          <w:p w14:paraId="2D7C130D"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0BF3B25E" w14:textId="77777777" w:rsidR="003455A1" w:rsidRPr="007D6690" w:rsidRDefault="003455A1" w:rsidP="00FE31B4">
            <w:pPr>
              <w:rPr>
                <w:rFonts w:ascii="Times New Roman" w:hAnsi="Times New Roman" w:cs="Times New Roman"/>
              </w:rPr>
            </w:pPr>
          </w:p>
        </w:tc>
        <w:tc>
          <w:tcPr>
            <w:tcW w:w="30" w:type="dxa"/>
            <w:shd w:val="clear" w:color="auto" w:fill="auto"/>
            <w:vAlign w:val="bottom"/>
          </w:tcPr>
          <w:p w14:paraId="1F0E6F0E" w14:textId="77777777" w:rsidR="003455A1" w:rsidRPr="007D6690" w:rsidRDefault="003455A1" w:rsidP="00FE31B4">
            <w:pPr>
              <w:rPr>
                <w:rFonts w:ascii="Times New Roman" w:hAnsi="Times New Roman" w:cs="Times New Roman"/>
                <w:sz w:val="1"/>
                <w:szCs w:val="1"/>
              </w:rPr>
            </w:pPr>
          </w:p>
        </w:tc>
      </w:tr>
      <w:tr w:rsidR="003455A1" w:rsidRPr="007D6690" w14:paraId="1A8C3C3D" w14:textId="77777777" w:rsidTr="003455A1">
        <w:trPr>
          <w:trHeight w:val="77"/>
          <w:jc w:val="center"/>
        </w:trPr>
        <w:tc>
          <w:tcPr>
            <w:tcW w:w="100" w:type="dxa"/>
            <w:tcBorders>
              <w:left w:val="single" w:sz="8" w:space="0" w:color="auto"/>
            </w:tcBorders>
            <w:shd w:val="clear" w:color="auto" w:fill="auto"/>
            <w:vAlign w:val="bottom"/>
          </w:tcPr>
          <w:p w14:paraId="01233A2C" w14:textId="77777777" w:rsidR="003455A1" w:rsidRPr="007D6690" w:rsidRDefault="003455A1" w:rsidP="00FE31B4">
            <w:pPr>
              <w:rPr>
                <w:rFonts w:ascii="Times New Roman" w:hAnsi="Times New Roman" w:cs="Times New Roman"/>
                <w:sz w:val="6"/>
                <w:szCs w:val="6"/>
              </w:rPr>
            </w:pPr>
          </w:p>
        </w:tc>
        <w:tc>
          <w:tcPr>
            <w:tcW w:w="1940" w:type="dxa"/>
            <w:vMerge/>
            <w:shd w:val="clear" w:color="auto" w:fill="auto"/>
            <w:vAlign w:val="bottom"/>
          </w:tcPr>
          <w:p w14:paraId="3F7B615B" w14:textId="77777777" w:rsidR="003455A1" w:rsidRPr="007D6690" w:rsidRDefault="003455A1" w:rsidP="00FE31B4">
            <w:pPr>
              <w:rPr>
                <w:rFonts w:ascii="Times New Roman" w:hAnsi="Times New Roman" w:cs="Times New Roman"/>
                <w:sz w:val="6"/>
                <w:szCs w:val="6"/>
              </w:rPr>
            </w:pPr>
          </w:p>
        </w:tc>
        <w:tc>
          <w:tcPr>
            <w:tcW w:w="87" w:type="dxa"/>
            <w:tcBorders>
              <w:right w:val="single" w:sz="8" w:space="0" w:color="auto"/>
            </w:tcBorders>
            <w:shd w:val="clear" w:color="auto" w:fill="auto"/>
            <w:vAlign w:val="bottom"/>
          </w:tcPr>
          <w:p w14:paraId="7B52C2D0" w14:textId="77777777" w:rsidR="003455A1" w:rsidRPr="007D6690" w:rsidRDefault="003455A1" w:rsidP="00FE31B4">
            <w:pPr>
              <w:rPr>
                <w:rFonts w:ascii="Times New Roman" w:hAnsi="Times New Roman" w:cs="Times New Roman"/>
                <w:sz w:val="6"/>
                <w:szCs w:val="6"/>
              </w:rPr>
            </w:pPr>
          </w:p>
        </w:tc>
        <w:tc>
          <w:tcPr>
            <w:tcW w:w="273" w:type="dxa"/>
            <w:shd w:val="clear" w:color="auto" w:fill="auto"/>
            <w:vAlign w:val="bottom"/>
          </w:tcPr>
          <w:p w14:paraId="31089A4D" w14:textId="77777777" w:rsidR="003455A1" w:rsidRPr="007D6690" w:rsidRDefault="003455A1" w:rsidP="00FE31B4">
            <w:pPr>
              <w:rPr>
                <w:rFonts w:ascii="Times New Roman" w:hAnsi="Times New Roman" w:cs="Times New Roman"/>
                <w:sz w:val="6"/>
                <w:szCs w:val="6"/>
              </w:rPr>
            </w:pPr>
          </w:p>
        </w:tc>
        <w:tc>
          <w:tcPr>
            <w:tcW w:w="4340" w:type="dxa"/>
            <w:vMerge w:val="restart"/>
            <w:shd w:val="clear" w:color="auto" w:fill="auto"/>
            <w:vAlign w:val="bottom"/>
          </w:tcPr>
          <w:p w14:paraId="321455D0" w14:textId="77777777" w:rsidR="003455A1" w:rsidRPr="007D6690" w:rsidRDefault="003455A1" w:rsidP="007D6690">
            <w:pPr>
              <w:ind w:left="20"/>
              <w:jc w:val="both"/>
              <w:rPr>
                <w:rFonts w:ascii="Times New Roman" w:hAnsi="Times New Roman" w:cs="Times New Roman"/>
                <w:sz w:val="20"/>
                <w:szCs w:val="20"/>
              </w:rPr>
            </w:pPr>
            <w:r w:rsidRPr="007D6690">
              <w:rPr>
                <w:rFonts w:ascii="Times New Roman" w:eastAsia="Times New Roman" w:hAnsi="Times New Roman" w:cs="Times New Roman"/>
                <w:sz w:val="24"/>
                <w:szCs w:val="24"/>
              </w:rPr>
              <w:t>(работать с учебником, дополнительной</w:t>
            </w:r>
          </w:p>
        </w:tc>
        <w:tc>
          <w:tcPr>
            <w:tcW w:w="120" w:type="dxa"/>
            <w:tcBorders>
              <w:right w:val="single" w:sz="8" w:space="0" w:color="auto"/>
            </w:tcBorders>
            <w:shd w:val="clear" w:color="auto" w:fill="auto"/>
            <w:vAlign w:val="bottom"/>
          </w:tcPr>
          <w:p w14:paraId="512CDE3C" w14:textId="77777777" w:rsidR="003455A1" w:rsidRPr="007D6690" w:rsidRDefault="003455A1" w:rsidP="00FE31B4">
            <w:pPr>
              <w:rPr>
                <w:rFonts w:ascii="Times New Roman" w:hAnsi="Times New Roman" w:cs="Times New Roman"/>
                <w:sz w:val="6"/>
                <w:szCs w:val="6"/>
              </w:rPr>
            </w:pPr>
          </w:p>
        </w:tc>
        <w:tc>
          <w:tcPr>
            <w:tcW w:w="600" w:type="dxa"/>
            <w:tcBorders>
              <w:right w:val="single" w:sz="8" w:space="0" w:color="auto"/>
            </w:tcBorders>
            <w:shd w:val="clear" w:color="auto" w:fill="auto"/>
            <w:vAlign w:val="bottom"/>
          </w:tcPr>
          <w:p w14:paraId="41567D30" w14:textId="77777777" w:rsidR="003455A1" w:rsidRPr="007D6690" w:rsidRDefault="003455A1" w:rsidP="00FE31B4">
            <w:pPr>
              <w:rPr>
                <w:rFonts w:ascii="Times New Roman" w:hAnsi="Times New Roman" w:cs="Times New Roman"/>
                <w:sz w:val="6"/>
                <w:szCs w:val="6"/>
              </w:rPr>
            </w:pPr>
          </w:p>
        </w:tc>
        <w:tc>
          <w:tcPr>
            <w:tcW w:w="620" w:type="dxa"/>
            <w:tcBorders>
              <w:right w:val="single" w:sz="8" w:space="0" w:color="auto"/>
            </w:tcBorders>
            <w:shd w:val="clear" w:color="auto" w:fill="auto"/>
            <w:vAlign w:val="bottom"/>
          </w:tcPr>
          <w:p w14:paraId="2E0D68AA" w14:textId="77777777" w:rsidR="003455A1" w:rsidRPr="007D6690" w:rsidRDefault="003455A1" w:rsidP="00FE31B4">
            <w:pPr>
              <w:rPr>
                <w:rFonts w:ascii="Times New Roman" w:hAnsi="Times New Roman" w:cs="Times New Roman"/>
                <w:sz w:val="6"/>
                <w:szCs w:val="6"/>
              </w:rPr>
            </w:pPr>
          </w:p>
        </w:tc>
        <w:tc>
          <w:tcPr>
            <w:tcW w:w="600" w:type="dxa"/>
            <w:tcBorders>
              <w:right w:val="single" w:sz="8" w:space="0" w:color="auto"/>
            </w:tcBorders>
            <w:shd w:val="clear" w:color="auto" w:fill="auto"/>
            <w:vAlign w:val="bottom"/>
          </w:tcPr>
          <w:p w14:paraId="53750D82" w14:textId="77777777" w:rsidR="003455A1" w:rsidRPr="007D6690" w:rsidRDefault="003455A1" w:rsidP="00FE31B4">
            <w:pPr>
              <w:rPr>
                <w:rFonts w:ascii="Times New Roman" w:hAnsi="Times New Roman" w:cs="Times New Roman"/>
                <w:sz w:val="6"/>
                <w:szCs w:val="6"/>
              </w:rPr>
            </w:pPr>
          </w:p>
        </w:tc>
        <w:tc>
          <w:tcPr>
            <w:tcW w:w="620" w:type="dxa"/>
            <w:tcBorders>
              <w:right w:val="single" w:sz="8" w:space="0" w:color="auto"/>
            </w:tcBorders>
            <w:shd w:val="clear" w:color="auto" w:fill="auto"/>
            <w:vAlign w:val="bottom"/>
          </w:tcPr>
          <w:p w14:paraId="4C942691" w14:textId="77777777" w:rsidR="003455A1" w:rsidRPr="007D6690" w:rsidRDefault="003455A1" w:rsidP="00FE31B4">
            <w:pPr>
              <w:rPr>
                <w:rFonts w:ascii="Times New Roman" w:hAnsi="Times New Roman" w:cs="Times New Roman"/>
                <w:sz w:val="6"/>
                <w:szCs w:val="6"/>
              </w:rPr>
            </w:pPr>
          </w:p>
        </w:tc>
        <w:tc>
          <w:tcPr>
            <w:tcW w:w="600" w:type="dxa"/>
            <w:tcBorders>
              <w:right w:val="single" w:sz="8" w:space="0" w:color="auto"/>
            </w:tcBorders>
            <w:shd w:val="clear" w:color="auto" w:fill="auto"/>
            <w:vAlign w:val="bottom"/>
          </w:tcPr>
          <w:p w14:paraId="6A98698E" w14:textId="77777777" w:rsidR="003455A1" w:rsidRPr="007D6690" w:rsidRDefault="003455A1" w:rsidP="00FE31B4">
            <w:pPr>
              <w:rPr>
                <w:rFonts w:ascii="Times New Roman" w:hAnsi="Times New Roman" w:cs="Times New Roman"/>
                <w:sz w:val="6"/>
                <w:szCs w:val="6"/>
              </w:rPr>
            </w:pPr>
          </w:p>
        </w:tc>
        <w:tc>
          <w:tcPr>
            <w:tcW w:w="30" w:type="dxa"/>
            <w:shd w:val="clear" w:color="auto" w:fill="auto"/>
            <w:vAlign w:val="bottom"/>
          </w:tcPr>
          <w:p w14:paraId="74166777" w14:textId="77777777" w:rsidR="003455A1" w:rsidRPr="007D6690" w:rsidRDefault="003455A1" w:rsidP="00FE31B4">
            <w:pPr>
              <w:rPr>
                <w:rFonts w:ascii="Times New Roman" w:hAnsi="Times New Roman" w:cs="Times New Roman"/>
                <w:sz w:val="1"/>
                <w:szCs w:val="1"/>
              </w:rPr>
            </w:pPr>
          </w:p>
        </w:tc>
      </w:tr>
      <w:tr w:rsidR="003455A1" w:rsidRPr="007D6690" w14:paraId="66C57441" w14:textId="77777777" w:rsidTr="003455A1">
        <w:trPr>
          <w:trHeight w:val="199"/>
          <w:jc w:val="center"/>
        </w:trPr>
        <w:tc>
          <w:tcPr>
            <w:tcW w:w="100" w:type="dxa"/>
            <w:tcBorders>
              <w:left w:val="single" w:sz="8" w:space="0" w:color="auto"/>
            </w:tcBorders>
            <w:shd w:val="clear" w:color="auto" w:fill="auto"/>
            <w:vAlign w:val="bottom"/>
          </w:tcPr>
          <w:p w14:paraId="10EFBB51" w14:textId="77777777" w:rsidR="003455A1" w:rsidRPr="007D6690" w:rsidRDefault="003455A1" w:rsidP="00FE31B4">
            <w:pPr>
              <w:rPr>
                <w:rFonts w:ascii="Times New Roman" w:hAnsi="Times New Roman" w:cs="Times New Roman"/>
                <w:sz w:val="17"/>
                <w:szCs w:val="17"/>
              </w:rPr>
            </w:pPr>
          </w:p>
        </w:tc>
        <w:tc>
          <w:tcPr>
            <w:tcW w:w="1940" w:type="dxa"/>
            <w:vMerge w:val="restart"/>
            <w:shd w:val="clear" w:color="auto" w:fill="auto"/>
            <w:vAlign w:val="bottom"/>
          </w:tcPr>
          <w:p w14:paraId="57F1CD05" w14:textId="77777777" w:rsidR="003455A1" w:rsidRPr="007D6690" w:rsidRDefault="003455A1" w:rsidP="00FE31B4">
            <w:pPr>
              <w:jc w:val="center"/>
              <w:rPr>
                <w:rFonts w:ascii="Times New Roman" w:hAnsi="Times New Roman" w:cs="Times New Roman"/>
                <w:sz w:val="20"/>
                <w:szCs w:val="20"/>
              </w:rPr>
            </w:pPr>
            <w:r w:rsidRPr="007D6690">
              <w:rPr>
                <w:rFonts w:ascii="Times New Roman" w:eastAsia="Times New Roman" w:hAnsi="Times New Roman" w:cs="Times New Roman"/>
                <w:sz w:val="24"/>
                <w:szCs w:val="24"/>
              </w:rPr>
              <w:t>общеучебные</w:t>
            </w:r>
          </w:p>
        </w:tc>
        <w:tc>
          <w:tcPr>
            <w:tcW w:w="87" w:type="dxa"/>
            <w:tcBorders>
              <w:right w:val="single" w:sz="8" w:space="0" w:color="auto"/>
            </w:tcBorders>
            <w:shd w:val="clear" w:color="auto" w:fill="auto"/>
            <w:vAlign w:val="bottom"/>
          </w:tcPr>
          <w:p w14:paraId="7253144D" w14:textId="77777777" w:rsidR="003455A1" w:rsidRPr="007D6690" w:rsidRDefault="003455A1" w:rsidP="00FE31B4">
            <w:pPr>
              <w:rPr>
                <w:rFonts w:ascii="Times New Roman" w:hAnsi="Times New Roman" w:cs="Times New Roman"/>
                <w:sz w:val="17"/>
                <w:szCs w:val="17"/>
              </w:rPr>
            </w:pPr>
          </w:p>
        </w:tc>
        <w:tc>
          <w:tcPr>
            <w:tcW w:w="273" w:type="dxa"/>
            <w:shd w:val="clear" w:color="auto" w:fill="auto"/>
            <w:vAlign w:val="bottom"/>
          </w:tcPr>
          <w:p w14:paraId="783EC5DB" w14:textId="77777777" w:rsidR="003455A1" w:rsidRPr="007D6690" w:rsidRDefault="003455A1" w:rsidP="00FE31B4">
            <w:pPr>
              <w:rPr>
                <w:rFonts w:ascii="Times New Roman" w:hAnsi="Times New Roman" w:cs="Times New Roman"/>
                <w:sz w:val="17"/>
                <w:szCs w:val="17"/>
              </w:rPr>
            </w:pPr>
          </w:p>
        </w:tc>
        <w:tc>
          <w:tcPr>
            <w:tcW w:w="4340" w:type="dxa"/>
            <w:vMerge/>
            <w:shd w:val="clear" w:color="auto" w:fill="auto"/>
            <w:vAlign w:val="bottom"/>
          </w:tcPr>
          <w:p w14:paraId="1B395461" w14:textId="77777777" w:rsidR="003455A1" w:rsidRPr="007D6690" w:rsidRDefault="003455A1" w:rsidP="007D6690">
            <w:pPr>
              <w:jc w:val="both"/>
              <w:rPr>
                <w:rFonts w:ascii="Times New Roman" w:hAnsi="Times New Roman" w:cs="Times New Roman"/>
                <w:sz w:val="17"/>
                <w:szCs w:val="17"/>
              </w:rPr>
            </w:pPr>
          </w:p>
        </w:tc>
        <w:tc>
          <w:tcPr>
            <w:tcW w:w="120" w:type="dxa"/>
            <w:tcBorders>
              <w:right w:val="single" w:sz="8" w:space="0" w:color="auto"/>
            </w:tcBorders>
            <w:shd w:val="clear" w:color="auto" w:fill="auto"/>
            <w:vAlign w:val="bottom"/>
          </w:tcPr>
          <w:p w14:paraId="0166BD6C" w14:textId="77777777" w:rsidR="003455A1" w:rsidRPr="007D6690" w:rsidRDefault="003455A1" w:rsidP="00FE31B4">
            <w:pPr>
              <w:rPr>
                <w:rFonts w:ascii="Times New Roman" w:hAnsi="Times New Roman" w:cs="Times New Roman"/>
                <w:sz w:val="17"/>
                <w:szCs w:val="17"/>
              </w:rPr>
            </w:pPr>
          </w:p>
        </w:tc>
        <w:tc>
          <w:tcPr>
            <w:tcW w:w="600" w:type="dxa"/>
            <w:tcBorders>
              <w:right w:val="single" w:sz="8" w:space="0" w:color="auto"/>
            </w:tcBorders>
            <w:shd w:val="clear" w:color="auto" w:fill="auto"/>
            <w:vAlign w:val="bottom"/>
          </w:tcPr>
          <w:p w14:paraId="5D7D83D7" w14:textId="77777777" w:rsidR="003455A1" w:rsidRPr="007D6690" w:rsidRDefault="003455A1" w:rsidP="00FE31B4">
            <w:pPr>
              <w:rPr>
                <w:rFonts w:ascii="Times New Roman" w:hAnsi="Times New Roman" w:cs="Times New Roman"/>
                <w:sz w:val="17"/>
                <w:szCs w:val="17"/>
              </w:rPr>
            </w:pPr>
          </w:p>
        </w:tc>
        <w:tc>
          <w:tcPr>
            <w:tcW w:w="620" w:type="dxa"/>
            <w:tcBorders>
              <w:right w:val="single" w:sz="8" w:space="0" w:color="auto"/>
            </w:tcBorders>
            <w:shd w:val="clear" w:color="auto" w:fill="auto"/>
            <w:vAlign w:val="bottom"/>
          </w:tcPr>
          <w:p w14:paraId="3337C45F" w14:textId="77777777" w:rsidR="003455A1" w:rsidRPr="007D6690" w:rsidRDefault="003455A1" w:rsidP="00FE31B4">
            <w:pPr>
              <w:rPr>
                <w:rFonts w:ascii="Times New Roman" w:hAnsi="Times New Roman" w:cs="Times New Roman"/>
                <w:sz w:val="17"/>
                <w:szCs w:val="17"/>
              </w:rPr>
            </w:pPr>
          </w:p>
        </w:tc>
        <w:tc>
          <w:tcPr>
            <w:tcW w:w="600" w:type="dxa"/>
            <w:tcBorders>
              <w:right w:val="single" w:sz="8" w:space="0" w:color="auto"/>
            </w:tcBorders>
            <w:shd w:val="clear" w:color="auto" w:fill="auto"/>
            <w:vAlign w:val="bottom"/>
          </w:tcPr>
          <w:p w14:paraId="7D7539B7" w14:textId="77777777" w:rsidR="003455A1" w:rsidRPr="007D6690" w:rsidRDefault="003455A1" w:rsidP="00FE31B4">
            <w:pPr>
              <w:rPr>
                <w:rFonts w:ascii="Times New Roman" w:hAnsi="Times New Roman" w:cs="Times New Roman"/>
                <w:sz w:val="17"/>
                <w:szCs w:val="17"/>
              </w:rPr>
            </w:pPr>
          </w:p>
        </w:tc>
        <w:tc>
          <w:tcPr>
            <w:tcW w:w="620" w:type="dxa"/>
            <w:tcBorders>
              <w:right w:val="single" w:sz="8" w:space="0" w:color="auto"/>
            </w:tcBorders>
            <w:shd w:val="clear" w:color="auto" w:fill="auto"/>
            <w:vAlign w:val="bottom"/>
          </w:tcPr>
          <w:p w14:paraId="15340D15" w14:textId="77777777" w:rsidR="003455A1" w:rsidRPr="007D6690" w:rsidRDefault="003455A1" w:rsidP="00FE31B4">
            <w:pPr>
              <w:rPr>
                <w:rFonts w:ascii="Times New Roman" w:hAnsi="Times New Roman" w:cs="Times New Roman"/>
                <w:sz w:val="17"/>
                <w:szCs w:val="17"/>
              </w:rPr>
            </w:pPr>
          </w:p>
        </w:tc>
        <w:tc>
          <w:tcPr>
            <w:tcW w:w="600" w:type="dxa"/>
            <w:tcBorders>
              <w:right w:val="single" w:sz="8" w:space="0" w:color="auto"/>
            </w:tcBorders>
            <w:shd w:val="clear" w:color="auto" w:fill="auto"/>
            <w:vAlign w:val="bottom"/>
          </w:tcPr>
          <w:p w14:paraId="08E68BD0" w14:textId="77777777" w:rsidR="003455A1" w:rsidRPr="007D6690" w:rsidRDefault="003455A1" w:rsidP="00FE31B4">
            <w:pPr>
              <w:rPr>
                <w:rFonts w:ascii="Times New Roman" w:hAnsi="Times New Roman" w:cs="Times New Roman"/>
                <w:sz w:val="17"/>
                <w:szCs w:val="17"/>
              </w:rPr>
            </w:pPr>
          </w:p>
        </w:tc>
        <w:tc>
          <w:tcPr>
            <w:tcW w:w="30" w:type="dxa"/>
            <w:shd w:val="clear" w:color="auto" w:fill="auto"/>
            <w:vAlign w:val="bottom"/>
          </w:tcPr>
          <w:p w14:paraId="0F8E7259" w14:textId="77777777" w:rsidR="003455A1" w:rsidRPr="007D6690" w:rsidRDefault="003455A1" w:rsidP="00FE31B4">
            <w:pPr>
              <w:rPr>
                <w:rFonts w:ascii="Times New Roman" w:hAnsi="Times New Roman" w:cs="Times New Roman"/>
                <w:sz w:val="1"/>
                <w:szCs w:val="1"/>
              </w:rPr>
            </w:pPr>
          </w:p>
        </w:tc>
      </w:tr>
      <w:tr w:rsidR="003455A1" w:rsidRPr="007D6690" w14:paraId="6B3E4403" w14:textId="77777777" w:rsidTr="003455A1">
        <w:trPr>
          <w:trHeight w:val="118"/>
          <w:jc w:val="center"/>
        </w:trPr>
        <w:tc>
          <w:tcPr>
            <w:tcW w:w="100" w:type="dxa"/>
            <w:tcBorders>
              <w:left w:val="single" w:sz="8" w:space="0" w:color="auto"/>
            </w:tcBorders>
            <w:shd w:val="clear" w:color="auto" w:fill="auto"/>
            <w:vAlign w:val="bottom"/>
          </w:tcPr>
          <w:p w14:paraId="4009DD18" w14:textId="77777777" w:rsidR="003455A1" w:rsidRPr="007D6690" w:rsidRDefault="003455A1" w:rsidP="00FE31B4">
            <w:pPr>
              <w:rPr>
                <w:rFonts w:ascii="Times New Roman" w:hAnsi="Times New Roman" w:cs="Times New Roman"/>
                <w:sz w:val="10"/>
                <w:szCs w:val="10"/>
              </w:rPr>
            </w:pPr>
          </w:p>
        </w:tc>
        <w:tc>
          <w:tcPr>
            <w:tcW w:w="1940" w:type="dxa"/>
            <w:vMerge/>
            <w:shd w:val="clear" w:color="auto" w:fill="auto"/>
            <w:vAlign w:val="bottom"/>
          </w:tcPr>
          <w:p w14:paraId="5573C8BF" w14:textId="77777777" w:rsidR="003455A1" w:rsidRPr="007D6690" w:rsidRDefault="003455A1" w:rsidP="00FE31B4">
            <w:pPr>
              <w:rPr>
                <w:rFonts w:ascii="Times New Roman" w:hAnsi="Times New Roman" w:cs="Times New Roman"/>
                <w:sz w:val="10"/>
                <w:szCs w:val="10"/>
              </w:rPr>
            </w:pPr>
          </w:p>
        </w:tc>
        <w:tc>
          <w:tcPr>
            <w:tcW w:w="87" w:type="dxa"/>
            <w:tcBorders>
              <w:right w:val="single" w:sz="8" w:space="0" w:color="auto"/>
            </w:tcBorders>
            <w:shd w:val="clear" w:color="auto" w:fill="auto"/>
            <w:vAlign w:val="bottom"/>
          </w:tcPr>
          <w:p w14:paraId="55E917DC" w14:textId="77777777" w:rsidR="003455A1" w:rsidRPr="007D6690" w:rsidRDefault="003455A1" w:rsidP="00FE31B4">
            <w:pPr>
              <w:rPr>
                <w:rFonts w:ascii="Times New Roman" w:hAnsi="Times New Roman" w:cs="Times New Roman"/>
                <w:sz w:val="10"/>
                <w:szCs w:val="10"/>
              </w:rPr>
            </w:pPr>
          </w:p>
        </w:tc>
        <w:tc>
          <w:tcPr>
            <w:tcW w:w="273" w:type="dxa"/>
            <w:shd w:val="clear" w:color="auto" w:fill="auto"/>
            <w:vAlign w:val="bottom"/>
          </w:tcPr>
          <w:p w14:paraId="6A452FE8" w14:textId="77777777" w:rsidR="003455A1" w:rsidRPr="007D6690" w:rsidRDefault="003455A1" w:rsidP="00FE31B4">
            <w:pPr>
              <w:rPr>
                <w:rFonts w:ascii="Times New Roman" w:hAnsi="Times New Roman" w:cs="Times New Roman"/>
                <w:sz w:val="10"/>
                <w:szCs w:val="10"/>
              </w:rPr>
            </w:pPr>
          </w:p>
        </w:tc>
        <w:tc>
          <w:tcPr>
            <w:tcW w:w="4340" w:type="dxa"/>
            <w:vMerge w:val="restart"/>
            <w:shd w:val="clear" w:color="auto" w:fill="auto"/>
            <w:vAlign w:val="bottom"/>
          </w:tcPr>
          <w:p w14:paraId="7B4BC114" w14:textId="77777777" w:rsidR="003455A1" w:rsidRPr="007D6690" w:rsidRDefault="003455A1" w:rsidP="007D6690">
            <w:pPr>
              <w:ind w:left="20"/>
              <w:jc w:val="both"/>
              <w:rPr>
                <w:rFonts w:ascii="Times New Roman" w:hAnsi="Times New Roman" w:cs="Times New Roman"/>
                <w:sz w:val="20"/>
                <w:szCs w:val="20"/>
              </w:rPr>
            </w:pPr>
            <w:r w:rsidRPr="007D6690">
              <w:rPr>
                <w:rFonts w:ascii="Times New Roman" w:eastAsia="Times New Roman" w:hAnsi="Times New Roman" w:cs="Times New Roman"/>
                <w:sz w:val="24"/>
                <w:szCs w:val="24"/>
              </w:rPr>
              <w:t>литературой, использовать</w:t>
            </w:r>
          </w:p>
        </w:tc>
        <w:tc>
          <w:tcPr>
            <w:tcW w:w="120" w:type="dxa"/>
            <w:tcBorders>
              <w:right w:val="single" w:sz="8" w:space="0" w:color="auto"/>
            </w:tcBorders>
            <w:shd w:val="clear" w:color="auto" w:fill="auto"/>
            <w:vAlign w:val="bottom"/>
          </w:tcPr>
          <w:p w14:paraId="243B0864" w14:textId="77777777" w:rsidR="003455A1" w:rsidRPr="007D6690" w:rsidRDefault="003455A1" w:rsidP="00FE31B4">
            <w:pPr>
              <w:rPr>
                <w:rFonts w:ascii="Times New Roman" w:hAnsi="Times New Roman" w:cs="Times New Roman"/>
                <w:sz w:val="10"/>
                <w:szCs w:val="10"/>
              </w:rPr>
            </w:pPr>
          </w:p>
        </w:tc>
        <w:tc>
          <w:tcPr>
            <w:tcW w:w="600" w:type="dxa"/>
            <w:tcBorders>
              <w:right w:val="single" w:sz="8" w:space="0" w:color="auto"/>
            </w:tcBorders>
            <w:shd w:val="clear" w:color="auto" w:fill="auto"/>
            <w:vAlign w:val="bottom"/>
          </w:tcPr>
          <w:p w14:paraId="07BD9C01" w14:textId="77777777" w:rsidR="003455A1" w:rsidRPr="007D6690" w:rsidRDefault="003455A1" w:rsidP="00FE31B4">
            <w:pPr>
              <w:rPr>
                <w:rFonts w:ascii="Times New Roman" w:hAnsi="Times New Roman" w:cs="Times New Roman"/>
                <w:sz w:val="10"/>
                <w:szCs w:val="10"/>
              </w:rPr>
            </w:pPr>
          </w:p>
        </w:tc>
        <w:tc>
          <w:tcPr>
            <w:tcW w:w="620" w:type="dxa"/>
            <w:tcBorders>
              <w:right w:val="single" w:sz="8" w:space="0" w:color="auto"/>
            </w:tcBorders>
            <w:shd w:val="clear" w:color="auto" w:fill="auto"/>
            <w:vAlign w:val="bottom"/>
          </w:tcPr>
          <w:p w14:paraId="10168445" w14:textId="77777777" w:rsidR="003455A1" w:rsidRPr="007D6690" w:rsidRDefault="003455A1" w:rsidP="00FE31B4">
            <w:pPr>
              <w:rPr>
                <w:rFonts w:ascii="Times New Roman" w:hAnsi="Times New Roman" w:cs="Times New Roman"/>
                <w:sz w:val="10"/>
                <w:szCs w:val="10"/>
              </w:rPr>
            </w:pPr>
          </w:p>
        </w:tc>
        <w:tc>
          <w:tcPr>
            <w:tcW w:w="600" w:type="dxa"/>
            <w:tcBorders>
              <w:right w:val="single" w:sz="8" w:space="0" w:color="auto"/>
            </w:tcBorders>
            <w:shd w:val="clear" w:color="auto" w:fill="auto"/>
            <w:vAlign w:val="bottom"/>
          </w:tcPr>
          <w:p w14:paraId="4ADCFD7E" w14:textId="77777777" w:rsidR="003455A1" w:rsidRPr="007D6690" w:rsidRDefault="003455A1" w:rsidP="00FE31B4">
            <w:pPr>
              <w:rPr>
                <w:rFonts w:ascii="Times New Roman" w:hAnsi="Times New Roman" w:cs="Times New Roman"/>
                <w:sz w:val="10"/>
                <w:szCs w:val="10"/>
              </w:rPr>
            </w:pPr>
          </w:p>
        </w:tc>
        <w:tc>
          <w:tcPr>
            <w:tcW w:w="620" w:type="dxa"/>
            <w:tcBorders>
              <w:right w:val="single" w:sz="8" w:space="0" w:color="auto"/>
            </w:tcBorders>
            <w:shd w:val="clear" w:color="auto" w:fill="auto"/>
            <w:vAlign w:val="bottom"/>
          </w:tcPr>
          <w:p w14:paraId="1AF5ADFB" w14:textId="77777777" w:rsidR="003455A1" w:rsidRPr="007D6690" w:rsidRDefault="003455A1" w:rsidP="00FE31B4">
            <w:pPr>
              <w:rPr>
                <w:rFonts w:ascii="Times New Roman" w:hAnsi="Times New Roman" w:cs="Times New Roman"/>
                <w:sz w:val="10"/>
                <w:szCs w:val="10"/>
              </w:rPr>
            </w:pPr>
          </w:p>
        </w:tc>
        <w:tc>
          <w:tcPr>
            <w:tcW w:w="600" w:type="dxa"/>
            <w:tcBorders>
              <w:right w:val="single" w:sz="8" w:space="0" w:color="auto"/>
            </w:tcBorders>
            <w:shd w:val="clear" w:color="auto" w:fill="auto"/>
            <w:vAlign w:val="bottom"/>
          </w:tcPr>
          <w:p w14:paraId="5E203C8A" w14:textId="77777777" w:rsidR="003455A1" w:rsidRPr="007D6690" w:rsidRDefault="003455A1" w:rsidP="00FE31B4">
            <w:pPr>
              <w:rPr>
                <w:rFonts w:ascii="Times New Roman" w:hAnsi="Times New Roman" w:cs="Times New Roman"/>
                <w:sz w:val="10"/>
                <w:szCs w:val="10"/>
              </w:rPr>
            </w:pPr>
          </w:p>
        </w:tc>
        <w:tc>
          <w:tcPr>
            <w:tcW w:w="30" w:type="dxa"/>
            <w:shd w:val="clear" w:color="auto" w:fill="auto"/>
            <w:vAlign w:val="bottom"/>
          </w:tcPr>
          <w:p w14:paraId="15BF697B" w14:textId="77777777" w:rsidR="003455A1" w:rsidRPr="007D6690" w:rsidRDefault="003455A1" w:rsidP="00FE31B4">
            <w:pPr>
              <w:rPr>
                <w:rFonts w:ascii="Times New Roman" w:hAnsi="Times New Roman" w:cs="Times New Roman"/>
                <w:sz w:val="1"/>
                <w:szCs w:val="1"/>
              </w:rPr>
            </w:pPr>
          </w:p>
        </w:tc>
      </w:tr>
      <w:tr w:rsidR="003455A1" w:rsidRPr="007D6690" w14:paraId="11C59A35" w14:textId="77777777" w:rsidTr="003455A1">
        <w:trPr>
          <w:trHeight w:val="158"/>
          <w:jc w:val="center"/>
        </w:trPr>
        <w:tc>
          <w:tcPr>
            <w:tcW w:w="100" w:type="dxa"/>
            <w:tcBorders>
              <w:left w:val="single" w:sz="8" w:space="0" w:color="auto"/>
            </w:tcBorders>
            <w:shd w:val="clear" w:color="auto" w:fill="auto"/>
            <w:vAlign w:val="bottom"/>
          </w:tcPr>
          <w:p w14:paraId="4EC406FF" w14:textId="77777777" w:rsidR="003455A1" w:rsidRPr="007D6690" w:rsidRDefault="003455A1" w:rsidP="00FE31B4">
            <w:pPr>
              <w:rPr>
                <w:rFonts w:ascii="Times New Roman" w:hAnsi="Times New Roman" w:cs="Times New Roman"/>
                <w:sz w:val="13"/>
                <w:szCs w:val="13"/>
              </w:rPr>
            </w:pPr>
          </w:p>
        </w:tc>
        <w:tc>
          <w:tcPr>
            <w:tcW w:w="1940" w:type="dxa"/>
            <w:shd w:val="clear" w:color="auto" w:fill="auto"/>
            <w:vAlign w:val="bottom"/>
          </w:tcPr>
          <w:p w14:paraId="514D51A8" w14:textId="77777777" w:rsidR="003455A1" w:rsidRPr="007D6690" w:rsidRDefault="003455A1" w:rsidP="00FE31B4">
            <w:pPr>
              <w:rPr>
                <w:rFonts w:ascii="Times New Roman" w:hAnsi="Times New Roman" w:cs="Times New Roman"/>
                <w:sz w:val="13"/>
                <w:szCs w:val="13"/>
              </w:rPr>
            </w:pPr>
          </w:p>
        </w:tc>
        <w:tc>
          <w:tcPr>
            <w:tcW w:w="87" w:type="dxa"/>
            <w:tcBorders>
              <w:right w:val="single" w:sz="8" w:space="0" w:color="auto"/>
            </w:tcBorders>
            <w:shd w:val="clear" w:color="auto" w:fill="auto"/>
            <w:vAlign w:val="bottom"/>
          </w:tcPr>
          <w:p w14:paraId="1E427EE3" w14:textId="77777777" w:rsidR="003455A1" w:rsidRPr="007D6690" w:rsidRDefault="003455A1" w:rsidP="00FE31B4">
            <w:pPr>
              <w:rPr>
                <w:rFonts w:ascii="Times New Roman" w:hAnsi="Times New Roman" w:cs="Times New Roman"/>
                <w:sz w:val="13"/>
                <w:szCs w:val="13"/>
              </w:rPr>
            </w:pPr>
          </w:p>
        </w:tc>
        <w:tc>
          <w:tcPr>
            <w:tcW w:w="273" w:type="dxa"/>
            <w:shd w:val="clear" w:color="auto" w:fill="auto"/>
            <w:vAlign w:val="bottom"/>
          </w:tcPr>
          <w:p w14:paraId="780A90AB" w14:textId="77777777" w:rsidR="003455A1" w:rsidRPr="007D6690" w:rsidRDefault="003455A1" w:rsidP="00FE31B4">
            <w:pPr>
              <w:rPr>
                <w:rFonts w:ascii="Times New Roman" w:hAnsi="Times New Roman" w:cs="Times New Roman"/>
                <w:sz w:val="13"/>
                <w:szCs w:val="13"/>
              </w:rPr>
            </w:pPr>
          </w:p>
        </w:tc>
        <w:tc>
          <w:tcPr>
            <w:tcW w:w="4340" w:type="dxa"/>
            <w:vMerge/>
            <w:shd w:val="clear" w:color="auto" w:fill="auto"/>
            <w:vAlign w:val="bottom"/>
          </w:tcPr>
          <w:p w14:paraId="485CF7E4" w14:textId="77777777" w:rsidR="003455A1" w:rsidRPr="007D6690" w:rsidRDefault="003455A1" w:rsidP="007D6690">
            <w:pPr>
              <w:jc w:val="both"/>
              <w:rPr>
                <w:rFonts w:ascii="Times New Roman" w:hAnsi="Times New Roman" w:cs="Times New Roman"/>
                <w:sz w:val="13"/>
                <w:szCs w:val="13"/>
              </w:rPr>
            </w:pPr>
          </w:p>
        </w:tc>
        <w:tc>
          <w:tcPr>
            <w:tcW w:w="120" w:type="dxa"/>
            <w:tcBorders>
              <w:right w:val="single" w:sz="8" w:space="0" w:color="auto"/>
            </w:tcBorders>
            <w:shd w:val="clear" w:color="auto" w:fill="auto"/>
            <w:vAlign w:val="bottom"/>
          </w:tcPr>
          <w:p w14:paraId="319EC4C3" w14:textId="77777777" w:rsidR="003455A1" w:rsidRPr="007D6690" w:rsidRDefault="003455A1" w:rsidP="00FE31B4">
            <w:pPr>
              <w:rPr>
                <w:rFonts w:ascii="Times New Roman" w:hAnsi="Times New Roman" w:cs="Times New Roman"/>
                <w:sz w:val="13"/>
                <w:szCs w:val="13"/>
              </w:rPr>
            </w:pPr>
          </w:p>
        </w:tc>
        <w:tc>
          <w:tcPr>
            <w:tcW w:w="600" w:type="dxa"/>
            <w:tcBorders>
              <w:right w:val="single" w:sz="8" w:space="0" w:color="auto"/>
            </w:tcBorders>
            <w:shd w:val="clear" w:color="auto" w:fill="auto"/>
            <w:vAlign w:val="bottom"/>
          </w:tcPr>
          <w:p w14:paraId="32EF4C00" w14:textId="77777777" w:rsidR="003455A1" w:rsidRPr="007D6690" w:rsidRDefault="003455A1" w:rsidP="00FE31B4">
            <w:pPr>
              <w:rPr>
                <w:rFonts w:ascii="Times New Roman" w:hAnsi="Times New Roman" w:cs="Times New Roman"/>
                <w:sz w:val="13"/>
                <w:szCs w:val="13"/>
              </w:rPr>
            </w:pPr>
          </w:p>
        </w:tc>
        <w:tc>
          <w:tcPr>
            <w:tcW w:w="620" w:type="dxa"/>
            <w:tcBorders>
              <w:right w:val="single" w:sz="8" w:space="0" w:color="auto"/>
            </w:tcBorders>
            <w:shd w:val="clear" w:color="auto" w:fill="auto"/>
            <w:vAlign w:val="bottom"/>
          </w:tcPr>
          <w:p w14:paraId="214369B4" w14:textId="77777777" w:rsidR="003455A1" w:rsidRPr="007D6690" w:rsidRDefault="003455A1" w:rsidP="00FE31B4">
            <w:pPr>
              <w:rPr>
                <w:rFonts w:ascii="Times New Roman" w:hAnsi="Times New Roman" w:cs="Times New Roman"/>
                <w:sz w:val="13"/>
                <w:szCs w:val="13"/>
              </w:rPr>
            </w:pPr>
          </w:p>
        </w:tc>
        <w:tc>
          <w:tcPr>
            <w:tcW w:w="600" w:type="dxa"/>
            <w:tcBorders>
              <w:right w:val="single" w:sz="8" w:space="0" w:color="auto"/>
            </w:tcBorders>
            <w:shd w:val="clear" w:color="auto" w:fill="auto"/>
            <w:vAlign w:val="bottom"/>
          </w:tcPr>
          <w:p w14:paraId="323ADFBB" w14:textId="77777777" w:rsidR="003455A1" w:rsidRPr="007D6690" w:rsidRDefault="003455A1" w:rsidP="00FE31B4">
            <w:pPr>
              <w:rPr>
                <w:rFonts w:ascii="Times New Roman" w:hAnsi="Times New Roman" w:cs="Times New Roman"/>
                <w:sz w:val="13"/>
                <w:szCs w:val="13"/>
              </w:rPr>
            </w:pPr>
          </w:p>
        </w:tc>
        <w:tc>
          <w:tcPr>
            <w:tcW w:w="620" w:type="dxa"/>
            <w:tcBorders>
              <w:right w:val="single" w:sz="8" w:space="0" w:color="auto"/>
            </w:tcBorders>
            <w:shd w:val="clear" w:color="auto" w:fill="auto"/>
            <w:vAlign w:val="bottom"/>
          </w:tcPr>
          <w:p w14:paraId="17A5CB66" w14:textId="77777777" w:rsidR="003455A1" w:rsidRPr="007D6690" w:rsidRDefault="003455A1" w:rsidP="00FE31B4">
            <w:pPr>
              <w:rPr>
                <w:rFonts w:ascii="Times New Roman" w:hAnsi="Times New Roman" w:cs="Times New Roman"/>
                <w:sz w:val="13"/>
                <w:szCs w:val="13"/>
              </w:rPr>
            </w:pPr>
          </w:p>
        </w:tc>
        <w:tc>
          <w:tcPr>
            <w:tcW w:w="600" w:type="dxa"/>
            <w:tcBorders>
              <w:right w:val="single" w:sz="8" w:space="0" w:color="auto"/>
            </w:tcBorders>
            <w:shd w:val="clear" w:color="auto" w:fill="auto"/>
            <w:vAlign w:val="bottom"/>
          </w:tcPr>
          <w:p w14:paraId="4E78BFF3" w14:textId="77777777" w:rsidR="003455A1" w:rsidRPr="007D6690" w:rsidRDefault="003455A1" w:rsidP="00FE31B4">
            <w:pPr>
              <w:rPr>
                <w:rFonts w:ascii="Times New Roman" w:hAnsi="Times New Roman" w:cs="Times New Roman"/>
                <w:sz w:val="13"/>
                <w:szCs w:val="13"/>
              </w:rPr>
            </w:pPr>
          </w:p>
        </w:tc>
        <w:tc>
          <w:tcPr>
            <w:tcW w:w="30" w:type="dxa"/>
            <w:shd w:val="clear" w:color="auto" w:fill="auto"/>
            <w:vAlign w:val="bottom"/>
          </w:tcPr>
          <w:p w14:paraId="0968BA74" w14:textId="77777777" w:rsidR="003455A1" w:rsidRPr="007D6690" w:rsidRDefault="003455A1" w:rsidP="00FE31B4">
            <w:pPr>
              <w:rPr>
                <w:rFonts w:ascii="Times New Roman" w:hAnsi="Times New Roman" w:cs="Times New Roman"/>
                <w:sz w:val="1"/>
                <w:szCs w:val="1"/>
              </w:rPr>
            </w:pPr>
          </w:p>
        </w:tc>
      </w:tr>
      <w:tr w:rsidR="003455A1" w:rsidRPr="007D6690" w14:paraId="02E08AA4" w14:textId="77777777" w:rsidTr="003455A1">
        <w:trPr>
          <w:trHeight w:val="276"/>
          <w:jc w:val="center"/>
        </w:trPr>
        <w:tc>
          <w:tcPr>
            <w:tcW w:w="100" w:type="dxa"/>
            <w:tcBorders>
              <w:left w:val="single" w:sz="8" w:space="0" w:color="auto"/>
            </w:tcBorders>
            <w:shd w:val="clear" w:color="auto" w:fill="auto"/>
            <w:vAlign w:val="bottom"/>
          </w:tcPr>
          <w:p w14:paraId="64B9A138" w14:textId="77777777" w:rsidR="003455A1" w:rsidRPr="007D6690" w:rsidRDefault="003455A1" w:rsidP="00FE31B4">
            <w:pPr>
              <w:rPr>
                <w:rFonts w:ascii="Times New Roman" w:hAnsi="Times New Roman" w:cs="Times New Roman"/>
                <w:sz w:val="24"/>
                <w:szCs w:val="24"/>
              </w:rPr>
            </w:pPr>
          </w:p>
        </w:tc>
        <w:tc>
          <w:tcPr>
            <w:tcW w:w="1940" w:type="dxa"/>
            <w:shd w:val="clear" w:color="auto" w:fill="auto"/>
            <w:vAlign w:val="bottom"/>
          </w:tcPr>
          <w:p w14:paraId="406AC380" w14:textId="77777777" w:rsidR="003455A1" w:rsidRPr="007D6690" w:rsidRDefault="003455A1" w:rsidP="00FE31B4">
            <w:pPr>
              <w:rPr>
                <w:rFonts w:ascii="Times New Roman" w:hAnsi="Times New Roman" w:cs="Times New Roman"/>
                <w:sz w:val="24"/>
                <w:szCs w:val="24"/>
              </w:rPr>
            </w:pPr>
          </w:p>
        </w:tc>
        <w:tc>
          <w:tcPr>
            <w:tcW w:w="87" w:type="dxa"/>
            <w:tcBorders>
              <w:right w:val="single" w:sz="8" w:space="0" w:color="auto"/>
            </w:tcBorders>
            <w:shd w:val="clear" w:color="auto" w:fill="auto"/>
            <w:vAlign w:val="bottom"/>
          </w:tcPr>
          <w:p w14:paraId="5ADADD64" w14:textId="77777777" w:rsidR="003455A1" w:rsidRPr="007D6690" w:rsidRDefault="003455A1" w:rsidP="00FE31B4">
            <w:pPr>
              <w:rPr>
                <w:rFonts w:ascii="Times New Roman" w:hAnsi="Times New Roman" w:cs="Times New Roman"/>
                <w:sz w:val="24"/>
                <w:szCs w:val="24"/>
              </w:rPr>
            </w:pPr>
          </w:p>
        </w:tc>
        <w:tc>
          <w:tcPr>
            <w:tcW w:w="273" w:type="dxa"/>
            <w:shd w:val="clear" w:color="auto" w:fill="auto"/>
            <w:vAlign w:val="bottom"/>
          </w:tcPr>
          <w:p w14:paraId="196C21A4" w14:textId="77777777" w:rsidR="003455A1" w:rsidRPr="007D6690" w:rsidRDefault="003455A1" w:rsidP="00FE31B4">
            <w:pPr>
              <w:rPr>
                <w:rFonts w:ascii="Times New Roman" w:hAnsi="Times New Roman" w:cs="Times New Roman"/>
                <w:sz w:val="24"/>
                <w:szCs w:val="24"/>
              </w:rPr>
            </w:pPr>
          </w:p>
        </w:tc>
        <w:tc>
          <w:tcPr>
            <w:tcW w:w="4340" w:type="dxa"/>
            <w:shd w:val="clear" w:color="auto" w:fill="auto"/>
            <w:vAlign w:val="bottom"/>
          </w:tcPr>
          <w:p w14:paraId="64536206" w14:textId="77777777" w:rsidR="003455A1" w:rsidRPr="007D6690" w:rsidRDefault="003455A1" w:rsidP="007D6690">
            <w:pPr>
              <w:ind w:left="20"/>
              <w:jc w:val="both"/>
              <w:rPr>
                <w:rFonts w:ascii="Times New Roman" w:hAnsi="Times New Roman" w:cs="Times New Roman"/>
                <w:sz w:val="20"/>
                <w:szCs w:val="20"/>
              </w:rPr>
            </w:pPr>
            <w:r w:rsidRPr="007D6690">
              <w:rPr>
                <w:rFonts w:ascii="Times New Roman" w:eastAsia="Times New Roman" w:hAnsi="Times New Roman" w:cs="Times New Roman"/>
                <w:sz w:val="24"/>
                <w:szCs w:val="24"/>
              </w:rPr>
              <w:t>компьютерные средства поиска</w:t>
            </w:r>
          </w:p>
        </w:tc>
        <w:tc>
          <w:tcPr>
            <w:tcW w:w="120" w:type="dxa"/>
            <w:tcBorders>
              <w:right w:val="single" w:sz="8" w:space="0" w:color="auto"/>
            </w:tcBorders>
            <w:shd w:val="clear" w:color="auto" w:fill="auto"/>
            <w:vAlign w:val="bottom"/>
          </w:tcPr>
          <w:p w14:paraId="6DE46B06" w14:textId="77777777" w:rsidR="003455A1" w:rsidRPr="007D6690" w:rsidRDefault="003455A1" w:rsidP="00FE31B4">
            <w:pPr>
              <w:rPr>
                <w:rFonts w:ascii="Times New Roman" w:hAnsi="Times New Roman" w:cs="Times New Roman"/>
                <w:sz w:val="24"/>
                <w:szCs w:val="24"/>
              </w:rPr>
            </w:pPr>
          </w:p>
        </w:tc>
        <w:tc>
          <w:tcPr>
            <w:tcW w:w="600" w:type="dxa"/>
            <w:tcBorders>
              <w:right w:val="single" w:sz="8" w:space="0" w:color="auto"/>
            </w:tcBorders>
            <w:shd w:val="clear" w:color="auto" w:fill="auto"/>
            <w:vAlign w:val="bottom"/>
          </w:tcPr>
          <w:p w14:paraId="6EEAC621" w14:textId="77777777" w:rsidR="003455A1" w:rsidRPr="007D6690" w:rsidRDefault="003455A1" w:rsidP="00FE31B4">
            <w:pPr>
              <w:rPr>
                <w:rFonts w:ascii="Times New Roman" w:hAnsi="Times New Roman" w:cs="Times New Roman"/>
                <w:sz w:val="24"/>
                <w:szCs w:val="24"/>
              </w:rPr>
            </w:pPr>
          </w:p>
        </w:tc>
        <w:tc>
          <w:tcPr>
            <w:tcW w:w="620" w:type="dxa"/>
            <w:tcBorders>
              <w:right w:val="single" w:sz="8" w:space="0" w:color="auto"/>
            </w:tcBorders>
            <w:shd w:val="clear" w:color="auto" w:fill="auto"/>
            <w:vAlign w:val="bottom"/>
          </w:tcPr>
          <w:p w14:paraId="3FBFD10E" w14:textId="77777777" w:rsidR="003455A1" w:rsidRPr="007D6690" w:rsidRDefault="003455A1" w:rsidP="00FE31B4">
            <w:pPr>
              <w:rPr>
                <w:rFonts w:ascii="Times New Roman" w:hAnsi="Times New Roman" w:cs="Times New Roman"/>
                <w:sz w:val="24"/>
                <w:szCs w:val="24"/>
              </w:rPr>
            </w:pPr>
          </w:p>
        </w:tc>
        <w:tc>
          <w:tcPr>
            <w:tcW w:w="600" w:type="dxa"/>
            <w:tcBorders>
              <w:right w:val="single" w:sz="8" w:space="0" w:color="auto"/>
            </w:tcBorders>
            <w:shd w:val="clear" w:color="auto" w:fill="auto"/>
            <w:vAlign w:val="bottom"/>
          </w:tcPr>
          <w:p w14:paraId="3CC3E3AC" w14:textId="77777777" w:rsidR="003455A1" w:rsidRPr="007D6690" w:rsidRDefault="003455A1" w:rsidP="00FE31B4">
            <w:pPr>
              <w:rPr>
                <w:rFonts w:ascii="Times New Roman" w:hAnsi="Times New Roman" w:cs="Times New Roman"/>
                <w:sz w:val="24"/>
                <w:szCs w:val="24"/>
              </w:rPr>
            </w:pPr>
          </w:p>
        </w:tc>
        <w:tc>
          <w:tcPr>
            <w:tcW w:w="620" w:type="dxa"/>
            <w:tcBorders>
              <w:right w:val="single" w:sz="8" w:space="0" w:color="auto"/>
            </w:tcBorders>
            <w:shd w:val="clear" w:color="auto" w:fill="auto"/>
            <w:vAlign w:val="bottom"/>
          </w:tcPr>
          <w:p w14:paraId="4202124E" w14:textId="77777777" w:rsidR="003455A1" w:rsidRPr="007D6690" w:rsidRDefault="003455A1" w:rsidP="00FE31B4">
            <w:pPr>
              <w:rPr>
                <w:rFonts w:ascii="Times New Roman" w:hAnsi="Times New Roman" w:cs="Times New Roman"/>
                <w:sz w:val="24"/>
                <w:szCs w:val="24"/>
              </w:rPr>
            </w:pPr>
          </w:p>
        </w:tc>
        <w:tc>
          <w:tcPr>
            <w:tcW w:w="600" w:type="dxa"/>
            <w:tcBorders>
              <w:right w:val="single" w:sz="8" w:space="0" w:color="auto"/>
            </w:tcBorders>
            <w:shd w:val="clear" w:color="auto" w:fill="auto"/>
            <w:vAlign w:val="bottom"/>
          </w:tcPr>
          <w:p w14:paraId="6485057D" w14:textId="77777777" w:rsidR="003455A1" w:rsidRPr="007D6690" w:rsidRDefault="003455A1" w:rsidP="00FE31B4">
            <w:pPr>
              <w:rPr>
                <w:rFonts w:ascii="Times New Roman" w:hAnsi="Times New Roman" w:cs="Times New Roman"/>
                <w:sz w:val="24"/>
                <w:szCs w:val="24"/>
              </w:rPr>
            </w:pPr>
          </w:p>
        </w:tc>
        <w:tc>
          <w:tcPr>
            <w:tcW w:w="30" w:type="dxa"/>
            <w:shd w:val="clear" w:color="auto" w:fill="auto"/>
            <w:vAlign w:val="bottom"/>
          </w:tcPr>
          <w:p w14:paraId="5E306D5E" w14:textId="77777777" w:rsidR="003455A1" w:rsidRPr="007D6690" w:rsidRDefault="003455A1" w:rsidP="00FE31B4">
            <w:pPr>
              <w:rPr>
                <w:rFonts w:ascii="Times New Roman" w:hAnsi="Times New Roman" w:cs="Times New Roman"/>
                <w:sz w:val="1"/>
                <w:szCs w:val="1"/>
              </w:rPr>
            </w:pPr>
          </w:p>
        </w:tc>
      </w:tr>
      <w:tr w:rsidR="003455A1" w:rsidRPr="007D6690" w14:paraId="7DA3AE4B" w14:textId="77777777" w:rsidTr="003455A1">
        <w:trPr>
          <w:trHeight w:val="281"/>
          <w:jc w:val="center"/>
        </w:trPr>
        <w:tc>
          <w:tcPr>
            <w:tcW w:w="100" w:type="dxa"/>
            <w:tcBorders>
              <w:left w:val="single" w:sz="8" w:space="0" w:color="auto"/>
            </w:tcBorders>
            <w:shd w:val="clear" w:color="auto" w:fill="auto"/>
            <w:vAlign w:val="bottom"/>
          </w:tcPr>
          <w:p w14:paraId="7B3360BC" w14:textId="77777777" w:rsidR="003455A1" w:rsidRPr="007D6690" w:rsidRDefault="003455A1" w:rsidP="00FE31B4">
            <w:pPr>
              <w:rPr>
                <w:rFonts w:ascii="Times New Roman" w:hAnsi="Times New Roman" w:cs="Times New Roman"/>
                <w:sz w:val="24"/>
                <w:szCs w:val="24"/>
              </w:rPr>
            </w:pPr>
          </w:p>
        </w:tc>
        <w:tc>
          <w:tcPr>
            <w:tcW w:w="1940" w:type="dxa"/>
            <w:shd w:val="clear" w:color="auto" w:fill="auto"/>
            <w:vAlign w:val="bottom"/>
          </w:tcPr>
          <w:p w14:paraId="7D12FE1D" w14:textId="77777777" w:rsidR="003455A1" w:rsidRPr="007D6690" w:rsidRDefault="003455A1" w:rsidP="00FE31B4">
            <w:pPr>
              <w:rPr>
                <w:rFonts w:ascii="Times New Roman" w:hAnsi="Times New Roman" w:cs="Times New Roman"/>
                <w:sz w:val="24"/>
                <w:szCs w:val="24"/>
              </w:rPr>
            </w:pPr>
          </w:p>
        </w:tc>
        <w:tc>
          <w:tcPr>
            <w:tcW w:w="87" w:type="dxa"/>
            <w:tcBorders>
              <w:right w:val="single" w:sz="8" w:space="0" w:color="auto"/>
            </w:tcBorders>
            <w:shd w:val="clear" w:color="auto" w:fill="auto"/>
            <w:vAlign w:val="bottom"/>
          </w:tcPr>
          <w:p w14:paraId="5CAB8C01" w14:textId="77777777" w:rsidR="003455A1" w:rsidRPr="007D6690" w:rsidRDefault="003455A1" w:rsidP="00FE31B4">
            <w:pPr>
              <w:rPr>
                <w:rFonts w:ascii="Times New Roman" w:hAnsi="Times New Roman" w:cs="Times New Roman"/>
                <w:sz w:val="24"/>
                <w:szCs w:val="24"/>
              </w:rPr>
            </w:pPr>
          </w:p>
        </w:tc>
        <w:tc>
          <w:tcPr>
            <w:tcW w:w="273" w:type="dxa"/>
            <w:tcBorders>
              <w:bottom w:val="single" w:sz="8" w:space="0" w:color="auto"/>
            </w:tcBorders>
            <w:shd w:val="clear" w:color="auto" w:fill="auto"/>
            <w:vAlign w:val="bottom"/>
          </w:tcPr>
          <w:p w14:paraId="3C26EABD" w14:textId="77777777" w:rsidR="003455A1" w:rsidRPr="007D6690" w:rsidRDefault="003455A1" w:rsidP="00FE31B4">
            <w:pPr>
              <w:rPr>
                <w:rFonts w:ascii="Times New Roman" w:hAnsi="Times New Roman" w:cs="Times New Roman"/>
                <w:sz w:val="24"/>
                <w:szCs w:val="24"/>
              </w:rPr>
            </w:pPr>
          </w:p>
        </w:tc>
        <w:tc>
          <w:tcPr>
            <w:tcW w:w="4340" w:type="dxa"/>
            <w:tcBorders>
              <w:bottom w:val="single" w:sz="8" w:space="0" w:color="auto"/>
            </w:tcBorders>
            <w:shd w:val="clear" w:color="auto" w:fill="auto"/>
            <w:vAlign w:val="bottom"/>
          </w:tcPr>
          <w:p w14:paraId="3C082F79" w14:textId="77777777" w:rsidR="003455A1" w:rsidRPr="007D6690" w:rsidRDefault="003455A1" w:rsidP="007D6690">
            <w:pPr>
              <w:ind w:left="20"/>
              <w:jc w:val="both"/>
              <w:rPr>
                <w:rFonts w:ascii="Times New Roman" w:hAnsi="Times New Roman" w:cs="Times New Roman"/>
                <w:sz w:val="20"/>
                <w:szCs w:val="20"/>
              </w:rPr>
            </w:pPr>
            <w:r w:rsidRPr="007D6690">
              <w:rPr>
                <w:rFonts w:ascii="Times New Roman" w:eastAsia="Times New Roman" w:hAnsi="Times New Roman" w:cs="Times New Roman"/>
                <w:sz w:val="24"/>
                <w:szCs w:val="24"/>
              </w:rPr>
              <w:t>информации)</w:t>
            </w:r>
          </w:p>
        </w:tc>
        <w:tc>
          <w:tcPr>
            <w:tcW w:w="120" w:type="dxa"/>
            <w:tcBorders>
              <w:bottom w:val="single" w:sz="8" w:space="0" w:color="auto"/>
              <w:right w:val="single" w:sz="8" w:space="0" w:color="auto"/>
            </w:tcBorders>
            <w:shd w:val="clear" w:color="auto" w:fill="auto"/>
            <w:vAlign w:val="bottom"/>
          </w:tcPr>
          <w:p w14:paraId="2112147E"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4DA8EFF4"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650A36BC"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53E2B4FE"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3B46674A"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16F554C2" w14:textId="77777777" w:rsidR="003455A1" w:rsidRPr="007D6690" w:rsidRDefault="003455A1" w:rsidP="00FE31B4">
            <w:pPr>
              <w:rPr>
                <w:rFonts w:ascii="Times New Roman" w:hAnsi="Times New Roman" w:cs="Times New Roman"/>
                <w:sz w:val="24"/>
                <w:szCs w:val="24"/>
              </w:rPr>
            </w:pPr>
          </w:p>
        </w:tc>
        <w:tc>
          <w:tcPr>
            <w:tcW w:w="30" w:type="dxa"/>
            <w:shd w:val="clear" w:color="auto" w:fill="auto"/>
            <w:vAlign w:val="bottom"/>
          </w:tcPr>
          <w:p w14:paraId="5CC145E8" w14:textId="77777777" w:rsidR="003455A1" w:rsidRPr="007D6690" w:rsidRDefault="003455A1" w:rsidP="00FE31B4">
            <w:pPr>
              <w:rPr>
                <w:rFonts w:ascii="Times New Roman" w:hAnsi="Times New Roman" w:cs="Times New Roman"/>
                <w:sz w:val="1"/>
                <w:szCs w:val="1"/>
              </w:rPr>
            </w:pPr>
          </w:p>
        </w:tc>
      </w:tr>
      <w:tr w:rsidR="003455A1" w:rsidRPr="007D6690" w14:paraId="2602C184" w14:textId="77777777" w:rsidTr="003455A1">
        <w:trPr>
          <w:trHeight w:val="261"/>
          <w:jc w:val="center"/>
        </w:trPr>
        <w:tc>
          <w:tcPr>
            <w:tcW w:w="100" w:type="dxa"/>
            <w:tcBorders>
              <w:left w:val="single" w:sz="8" w:space="0" w:color="auto"/>
            </w:tcBorders>
            <w:shd w:val="clear" w:color="auto" w:fill="auto"/>
            <w:vAlign w:val="bottom"/>
          </w:tcPr>
          <w:p w14:paraId="0B626B5C" w14:textId="77777777" w:rsidR="003455A1" w:rsidRPr="007D6690" w:rsidRDefault="003455A1" w:rsidP="00FE31B4">
            <w:pPr>
              <w:rPr>
                <w:rFonts w:ascii="Times New Roman" w:hAnsi="Times New Roman" w:cs="Times New Roman"/>
              </w:rPr>
            </w:pPr>
          </w:p>
        </w:tc>
        <w:tc>
          <w:tcPr>
            <w:tcW w:w="1940" w:type="dxa"/>
            <w:shd w:val="clear" w:color="auto" w:fill="auto"/>
            <w:vAlign w:val="bottom"/>
          </w:tcPr>
          <w:p w14:paraId="59BD627D" w14:textId="77777777" w:rsidR="003455A1" w:rsidRPr="007D6690" w:rsidRDefault="003455A1" w:rsidP="00FE31B4">
            <w:pPr>
              <w:rPr>
                <w:rFonts w:ascii="Times New Roman" w:hAnsi="Times New Roman" w:cs="Times New Roman"/>
              </w:rPr>
            </w:pPr>
          </w:p>
        </w:tc>
        <w:tc>
          <w:tcPr>
            <w:tcW w:w="87" w:type="dxa"/>
            <w:tcBorders>
              <w:right w:val="single" w:sz="8" w:space="0" w:color="auto"/>
            </w:tcBorders>
            <w:shd w:val="clear" w:color="auto" w:fill="auto"/>
            <w:vAlign w:val="bottom"/>
          </w:tcPr>
          <w:p w14:paraId="51784CD8" w14:textId="77777777" w:rsidR="003455A1" w:rsidRPr="007D6690" w:rsidRDefault="003455A1" w:rsidP="00FE31B4">
            <w:pPr>
              <w:rPr>
                <w:rFonts w:ascii="Times New Roman" w:hAnsi="Times New Roman" w:cs="Times New Roman"/>
              </w:rPr>
            </w:pPr>
          </w:p>
        </w:tc>
        <w:tc>
          <w:tcPr>
            <w:tcW w:w="273" w:type="dxa"/>
            <w:shd w:val="clear" w:color="auto" w:fill="auto"/>
            <w:vAlign w:val="bottom"/>
          </w:tcPr>
          <w:p w14:paraId="0F28E8D7" w14:textId="77777777" w:rsidR="003455A1" w:rsidRPr="007D6690" w:rsidRDefault="003455A1" w:rsidP="00FE31B4">
            <w:pPr>
              <w:spacing w:line="260" w:lineRule="exact"/>
              <w:ind w:left="120"/>
              <w:rPr>
                <w:rFonts w:ascii="Times New Roman" w:hAnsi="Times New Roman" w:cs="Times New Roman"/>
                <w:sz w:val="20"/>
                <w:szCs w:val="20"/>
              </w:rPr>
            </w:pPr>
            <w:r w:rsidRPr="007D6690">
              <w:rPr>
                <w:rFonts w:ascii="Times New Roman" w:eastAsia="Times New Roman" w:hAnsi="Times New Roman" w:cs="Times New Roman"/>
                <w:sz w:val="24"/>
                <w:szCs w:val="24"/>
              </w:rPr>
              <w:t>•</w:t>
            </w:r>
          </w:p>
        </w:tc>
        <w:tc>
          <w:tcPr>
            <w:tcW w:w="4340" w:type="dxa"/>
            <w:shd w:val="clear" w:color="auto" w:fill="auto"/>
            <w:vAlign w:val="bottom"/>
          </w:tcPr>
          <w:p w14:paraId="2F7948F0" w14:textId="77777777" w:rsidR="003455A1" w:rsidRPr="007D6690" w:rsidRDefault="003455A1" w:rsidP="007D6690">
            <w:pPr>
              <w:spacing w:line="260" w:lineRule="exact"/>
              <w:jc w:val="both"/>
              <w:rPr>
                <w:rFonts w:ascii="Times New Roman" w:hAnsi="Times New Roman" w:cs="Times New Roman"/>
                <w:sz w:val="20"/>
                <w:szCs w:val="20"/>
              </w:rPr>
            </w:pPr>
            <w:r w:rsidRPr="007D6690">
              <w:rPr>
                <w:rFonts w:ascii="Times New Roman" w:eastAsia="Times New Roman" w:hAnsi="Times New Roman" w:cs="Times New Roman"/>
                <w:sz w:val="24"/>
                <w:szCs w:val="24"/>
              </w:rPr>
              <w:t>владеть различными видами</w:t>
            </w:r>
          </w:p>
        </w:tc>
        <w:tc>
          <w:tcPr>
            <w:tcW w:w="120" w:type="dxa"/>
            <w:tcBorders>
              <w:right w:val="single" w:sz="8" w:space="0" w:color="auto"/>
            </w:tcBorders>
            <w:shd w:val="clear" w:color="auto" w:fill="auto"/>
            <w:vAlign w:val="bottom"/>
          </w:tcPr>
          <w:p w14:paraId="5AEFE7F1"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40A1F0B4" w14:textId="77777777" w:rsidR="003455A1" w:rsidRPr="007D6690" w:rsidRDefault="003455A1" w:rsidP="00FE31B4">
            <w:pPr>
              <w:rPr>
                <w:rFonts w:ascii="Times New Roman" w:hAnsi="Times New Roman" w:cs="Times New Roman"/>
              </w:rPr>
            </w:pPr>
          </w:p>
        </w:tc>
        <w:tc>
          <w:tcPr>
            <w:tcW w:w="620" w:type="dxa"/>
            <w:tcBorders>
              <w:right w:val="single" w:sz="8" w:space="0" w:color="auto"/>
            </w:tcBorders>
            <w:shd w:val="clear" w:color="auto" w:fill="auto"/>
            <w:vAlign w:val="bottom"/>
          </w:tcPr>
          <w:p w14:paraId="1F9BEF4D"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3C382282" w14:textId="77777777" w:rsidR="003455A1" w:rsidRPr="007D6690" w:rsidRDefault="003455A1" w:rsidP="00FE31B4">
            <w:pPr>
              <w:spacing w:line="260" w:lineRule="exact"/>
              <w:jc w:val="center"/>
              <w:rPr>
                <w:rFonts w:ascii="Times New Roman" w:hAnsi="Times New Roman" w:cs="Times New Roman"/>
                <w:sz w:val="20"/>
                <w:szCs w:val="20"/>
              </w:rPr>
            </w:pPr>
            <w:r w:rsidRPr="007D6690">
              <w:rPr>
                <w:rFonts w:ascii="Times New Roman" w:eastAsia="Times New Roman" w:hAnsi="Times New Roman" w:cs="Times New Roman"/>
                <w:w w:val="99"/>
                <w:sz w:val="24"/>
                <w:szCs w:val="24"/>
              </w:rPr>
              <w:t>2</w:t>
            </w:r>
          </w:p>
        </w:tc>
        <w:tc>
          <w:tcPr>
            <w:tcW w:w="620" w:type="dxa"/>
            <w:tcBorders>
              <w:right w:val="single" w:sz="8" w:space="0" w:color="auto"/>
            </w:tcBorders>
            <w:shd w:val="clear" w:color="auto" w:fill="auto"/>
            <w:vAlign w:val="bottom"/>
          </w:tcPr>
          <w:p w14:paraId="50909E48" w14:textId="77777777" w:rsidR="003455A1" w:rsidRPr="007D6690" w:rsidRDefault="003455A1" w:rsidP="00FE31B4">
            <w:pPr>
              <w:spacing w:line="260"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2</w:t>
            </w:r>
          </w:p>
        </w:tc>
        <w:tc>
          <w:tcPr>
            <w:tcW w:w="600" w:type="dxa"/>
            <w:tcBorders>
              <w:right w:val="single" w:sz="8" w:space="0" w:color="auto"/>
            </w:tcBorders>
            <w:shd w:val="clear" w:color="auto" w:fill="auto"/>
            <w:vAlign w:val="bottom"/>
          </w:tcPr>
          <w:p w14:paraId="57150DD1" w14:textId="77777777" w:rsidR="003455A1" w:rsidRPr="007D6690" w:rsidRDefault="003455A1" w:rsidP="00FE31B4">
            <w:pPr>
              <w:spacing w:line="260"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2</w:t>
            </w:r>
          </w:p>
        </w:tc>
        <w:tc>
          <w:tcPr>
            <w:tcW w:w="30" w:type="dxa"/>
            <w:shd w:val="clear" w:color="auto" w:fill="auto"/>
            <w:vAlign w:val="bottom"/>
          </w:tcPr>
          <w:p w14:paraId="5DBFE6B6" w14:textId="77777777" w:rsidR="003455A1" w:rsidRPr="007D6690" w:rsidRDefault="003455A1" w:rsidP="00FE31B4">
            <w:pPr>
              <w:rPr>
                <w:rFonts w:ascii="Times New Roman" w:hAnsi="Times New Roman" w:cs="Times New Roman"/>
                <w:sz w:val="1"/>
                <w:szCs w:val="1"/>
              </w:rPr>
            </w:pPr>
          </w:p>
        </w:tc>
      </w:tr>
      <w:tr w:rsidR="003455A1" w:rsidRPr="007D6690" w14:paraId="7AF692A9" w14:textId="77777777" w:rsidTr="003455A1">
        <w:trPr>
          <w:trHeight w:val="284"/>
          <w:jc w:val="center"/>
        </w:trPr>
        <w:tc>
          <w:tcPr>
            <w:tcW w:w="100" w:type="dxa"/>
            <w:tcBorders>
              <w:left w:val="single" w:sz="8" w:space="0" w:color="auto"/>
            </w:tcBorders>
            <w:shd w:val="clear" w:color="auto" w:fill="auto"/>
            <w:vAlign w:val="bottom"/>
          </w:tcPr>
          <w:p w14:paraId="52C69FEC" w14:textId="77777777" w:rsidR="003455A1" w:rsidRPr="007D6690" w:rsidRDefault="003455A1" w:rsidP="00FE31B4">
            <w:pPr>
              <w:rPr>
                <w:rFonts w:ascii="Times New Roman" w:hAnsi="Times New Roman" w:cs="Times New Roman"/>
                <w:sz w:val="24"/>
                <w:szCs w:val="24"/>
              </w:rPr>
            </w:pPr>
          </w:p>
        </w:tc>
        <w:tc>
          <w:tcPr>
            <w:tcW w:w="1940" w:type="dxa"/>
            <w:shd w:val="clear" w:color="auto" w:fill="auto"/>
            <w:vAlign w:val="bottom"/>
          </w:tcPr>
          <w:p w14:paraId="28F1F8B4" w14:textId="77777777" w:rsidR="003455A1" w:rsidRPr="007D6690" w:rsidRDefault="003455A1" w:rsidP="00FE31B4">
            <w:pPr>
              <w:rPr>
                <w:rFonts w:ascii="Times New Roman" w:hAnsi="Times New Roman" w:cs="Times New Roman"/>
                <w:sz w:val="24"/>
                <w:szCs w:val="24"/>
              </w:rPr>
            </w:pPr>
          </w:p>
        </w:tc>
        <w:tc>
          <w:tcPr>
            <w:tcW w:w="87" w:type="dxa"/>
            <w:tcBorders>
              <w:right w:val="single" w:sz="8" w:space="0" w:color="auto"/>
            </w:tcBorders>
            <w:shd w:val="clear" w:color="auto" w:fill="auto"/>
            <w:vAlign w:val="bottom"/>
          </w:tcPr>
          <w:p w14:paraId="65DECE4E" w14:textId="77777777" w:rsidR="003455A1" w:rsidRPr="007D6690" w:rsidRDefault="003455A1" w:rsidP="00FE31B4">
            <w:pPr>
              <w:rPr>
                <w:rFonts w:ascii="Times New Roman" w:hAnsi="Times New Roman" w:cs="Times New Roman"/>
                <w:sz w:val="24"/>
                <w:szCs w:val="24"/>
              </w:rPr>
            </w:pPr>
          </w:p>
        </w:tc>
        <w:tc>
          <w:tcPr>
            <w:tcW w:w="273" w:type="dxa"/>
            <w:tcBorders>
              <w:bottom w:val="single" w:sz="8" w:space="0" w:color="auto"/>
            </w:tcBorders>
            <w:shd w:val="clear" w:color="auto" w:fill="auto"/>
            <w:vAlign w:val="bottom"/>
          </w:tcPr>
          <w:p w14:paraId="2F9D7A07" w14:textId="77777777" w:rsidR="003455A1" w:rsidRPr="007D6690" w:rsidRDefault="003455A1" w:rsidP="00FE31B4">
            <w:pPr>
              <w:rPr>
                <w:rFonts w:ascii="Times New Roman" w:hAnsi="Times New Roman" w:cs="Times New Roman"/>
                <w:sz w:val="24"/>
                <w:szCs w:val="24"/>
              </w:rPr>
            </w:pPr>
          </w:p>
        </w:tc>
        <w:tc>
          <w:tcPr>
            <w:tcW w:w="4340" w:type="dxa"/>
            <w:tcBorders>
              <w:bottom w:val="single" w:sz="8" w:space="0" w:color="auto"/>
            </w:tcBorders>
            <w:shd w:val="clear" w:color="auto" w:fill="auto"/>
            <w:vAlign w:val="bottom"/>
          </w:tcPr>
          <w:p w14:paraId="475F2367" w14:textId="77777777" w:rsidR="003455A1" w:rsidRPr="007D6690" w:rsidRDefault="003455A1" w:rsidP="007D6690">
            <w:pPr>
              <w:ind w:left="20"/>
              <w:jc w:val="both"/>
              <w:rPr>
                <w:rFonts w:ascii="Times New Roman" w:hAnsi="Times New Roman" w:cs="Times New Roman"/>
                <w:sz w:val="20"/>
                <w:szCs w:val="20"/>
              </w:rPr>
            </w:pPr>
            <w:r w:rsidRPr="007D6690">
              <w:rPr>
                <w:rFonts w:ascii="Times New Roman" w:eastAsia="Times New Roman" w:hAnsi="Times New Roman" w:cs="Times New Roman"/>
                <w:sz w:val="24"/>
                <w:szCs w:val="24"/>
              </w:rPr>
              <w:t>пересказа (устно и письменно)</w:t>
            </w:r>
          </w:p>
        </w:tc>
        <w:tc>
          <w:tcPr>
            <w:tcW w:w="120" w:type="dxa"/>
            <w:tcBorders>
              <w:bottom w:val="single" w:sz="8" w:space="0" w:color="auto"/>
              <w:right w:val="single" w:sz="8" w:space="0" w:color="auto"/>
            </w:tcBorders>
            <w:shd w:val="clear" w:color="auto" w:fill="auto"/>
            <w:vAlign w:val="bottom"/>
          </w:tcPr>
          <w:p w14:paraId="27DDFD7D"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0A525A70"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14642CBE"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62153563"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62ADF1ED"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4626FE91" w14:textId="77777777" w:rsidR="003455A1" w:rsidRPr="007D6690" w:rsidRDefault="003455A1" w:rsidP="00FE31B4">
            <w:pPr>
              <w:rPr>
                <w:rFonts w:ascii="Times New Roman" w:hAnsi="Times New Roman" w:cs="Times New Roman"/>
                <w:sz w:val="24"/>
                <w:szCs w:val="24"/>
              </w:rPr>
            </w:pPr>
          </w:p>
        </w:tc>
        <w:tc>
          <w:tcPr>
            <w:tcW w:w="30" w:type="dxa"/>
            <w:shd w:val="clear" w:color="auto" w:fill="auto"/>
            <w:vAlign w:val="bottom"/>
          </w:tcPr>
          <w:p w14:paraId="6100E8F9" w14:textId="77777777" w:rsidR="003455A1" w:rsidRPr="007D6690" w:rsidRDefault="003455A1" w:rsidP="00FE31B4">
            <w:pPr>
              <w:rPr>
                <w:rFonts w:ascii="Times New Roman" w:hAnsi="Times New Roman" w:cs="Times New Roman"/>
                <w:sz w:val="1"/>
                <w:szCs w:val="1"/>
              </w:rPr>
            </w:pPr>
          </w:p>
        </w:tc>
      </w:tr>
      <w:tr w:rsidR="003455A1" w:rsidRPr="007D6690" w14:paraId="2B2D36F4" w14:textId="77777777" w:rsidTr="003455A1">
        <w:trPr>
          <w:trHeight w:val="261"/>
          <w:jc w:val="center"/>
        </w:trPr>
        <w:tc>
          <w:tcPr>
            <w:tcW w:w="100" w:type="dxa"/>
            <w:tcBorders>
              <w:left w:val="single" w:sz="8" w:space="0" w:color="auto"/>
            </w:tcBorders>
            <w:shd w:val="clear" w:color="auto" w:fill="auto"/>
            <w:vAlign w:val="bottom"/>
          </w:tcPr>
          <w:p w14:paraId="60656769" w14:textId="77777777" w:rsidR="003455A1" w:rsidRPr="007D6690" w:rsidRDefault="003455A1" w:rsidP="00FE31B4">
            <w:pPr>
              <w:rPr>
                <w:rFonts w:ascii="Times New Roman" w:hAnsi="Times New Roman" w:cs="Times New Roman"/>
              </w:rPr>
            </w:pPr>
          </w:p>
        </w:tc>
        <w:tc>
          <w:tcPr>
            <w:tcW w:w="1940" w:type="dxa"/>
            <w:shd w:val="clear" w:color="auto" w:fill="auto"/>
            <w:vAlign w:val="bottom"/>
          </w:tcPr>
          <w:p w14:paraId="2D3D1777" w14:textId="77777777" w:rsidR="003455A1" w:rsidRPr="007D6690" w:rsidRDefault="003455A1" w:rsidP="00FE31B4">
            <w:pPr>
              <w:rPr>
                <w:rFonts w:ascii="Times New Roman" w:hAnsi="Times New Roman" w:cs="Times New Roman"/>
              </w:rPr>
            </w:pPr>
          </w:p>
        </w:tc>
        <w:tc>
          <w:tcPr>
            <w:tcW w:w="87" w:type="dxa"/>
            <w:tcBorders>
              <w:right w:val="single" w:sz="8" w:space="0" w:color="auto"/>
            </w:tcBorders>
            <w:shd w:val="clear" w:color="auto" w:fill="auto"/>
            <w:vAlign w:val="bottom"/>
          </w:tcPr>
          <w:p w14:paraId="1BB9EE6C" w14:textId="77777777" w:rsidR="003455A1" w:rsidRPr="007D6690" w:rsidRDefault="003455A1" w:rsidP="00FE31B4">
            <w:pPr>
              <w:rPr>
                <w:rFonts w:ascii="Times New Roman" w:hAnsi="Times New Roman" w:cs="Times New Roman"/>
              </w:rPr>
            </w:pPr>
          </w:p>
        </w:tc>
        <w:tc>
          <w:tcPr>
            <w:tcW w:w="273" w:type="dxa"/>
            <w:shd w:val="clear" w:color="auto" w:fill="auto"/>
            <w:vAlign w:val="bottom"/>
          </w:tcPr>
          <w:p w14:paraId="46FC75EF" w14:textId="77777777" w:rsidR="003455A1" w:rsidRPr="007D6690" w:rsidRDefault="003455A1" w:rsidP="00FE31B4">
            <w:pPr>
              <w:spacing w:line="262" w:lineRule="exact"/>
              <w:ind w:left="120"/>
              <w:rPr>
                <w:rFonts w:ascii="Times New Roman" w:hAnsi="Times New Roman" w:cs="Times New Roman"/>
                <w:sz w:val="20"/>
                <w:szCs w:val="20"/>
              </w:rPr>
            </w:pPr>
            <w:r w:rsidRPr="007D6690">
              <w:rPr>
                <w:rFonts w:ascii="Times New Roman" w:eastAsia="Times New Roman" w:hAnsi="Times New Roman" w:cs="Times New Roman"/>
                <w:sz w:val="24"/>
                <w:szCs w:val="24"/>
              </w:rPr>
              <w:t>•</w:t>
            </w:r>
          </w:p>
        </w:tc>
        <w:tc>
          <w:tcPr>
            <w:tcW w:w="4340" w:type="dxa"/>
            <w:shd w:val="clear" w:color="auto" w:fill="auto"/>
            <w:vAlign w:val="bottom"/>
          </w:tcPr>
          <w:p w14:paraId="5E451D5A" w14:textId="77777777" w:rsidR="003455A1" w:rsidRPr="007D6690" w:rsidRDefault="003455A1" w:rsidP="007D6690">
            <w:pPr>
              <w:spacing w:line="262" w:lineRule="exact"/>
              <w:jc w:val="both"/>
              <w:rPr>
                <w:rFonts w:ascii="Times New Roman" w:hAnsi="Times New Roman" w:cs="Times New Roman"/>
                <w:sz w:val="20"/>
                <w:szCs w:val="20"/>
              </w:rPr>
            </w:pPr>
            <w:r w:rsidRPr="007D6690">
              <w:rPr>
                <w:rFonts w:ascii="Times New Roman" w:eastAsia="Times New Roman" w:hAnsi="Times New Roman" w:cs="Times New Roman"/>
                <w:sz w:val="24"/>
                <w:szCs w:val="24"/>
              </w:rPr>
              <w:t>различать стили текстов,</w:t>
            </w:r>
          </w:p>
        </w:tc>
        <w:tc>
          <w:tcPr>
            <w:tcW w:w="120" w:type="dxa"/>
            <w:tcBorders>
              <w:right w:val="single" w:sz="8" w:space="0" w:color="auto"/>
            </w:tcBorders>
            <w:shd w:val="clear" w:color="auto" w:fill="auto"/>
            <w:vAlign w:val="bottom"/>
          </w:tcPr>
          <w:p w14:paraId="1C83E322"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0AAD563D" w14:textId="77777777" w:rsidR="003455A1" w:rsidRPr="007D6690" w:rsidRDefault="003455A1" w:rsidP="00FE31B4">
            <w:pPr>
              <w:spacing w:line="262"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2</w:t>
            </w:r>
          </w:p>
        </w:tc>
        <w:tc>
          <w:tcPr>
            <w:tcW w:w="620" w:type="dxa"/>
            <w:tcBorders>
              <w:right w:val="single" w:sz="8" w:space="0" w:color="auto"/>
            </w:tcBorders>
            <w:shd w:val="clear" w:color="auto" w:fill="auto"/>
            <w:vAlign w:val="bottom"/>
          </w:tcPr>
          <w:p w14:paraId="36D20F31"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339DAB03" w14:textId="77777777" w:rsidR="003455A1" w:rsidRPr="007D6690" w:rsidRDefault="003455A1" w:rsidP="00FE31B4">
            <w:pPr>
              <w:rPr>
                <w:rFonts w:ascii="Times New Roman" w:hAnsi="Times New Roman" w:cs="Times New Roman"/>
              </w:rPr>
            </w:pPr>
          </w:p>
        </w:tc>
        <w:tc>
          <w:tcPr>
            <w:tcW w:w="620" w:type="dxa"/>
            <w:tcBorders>
              <w:right w:val="single" w:sz="8" w:space="0" w:color="auto"/>
            </w:tcBorders>
            <w:shd w:val="clear" w:color="auto" w:fill="auto"/>
            <w:vAlign w:val="bottom"/>
          </w:tcPr>
          <w:p w14:paraId="42B64E42"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66E50E58" w14:textId="77777777" w:rsidR="003455A1" w:rsidRPr="007D6690" w:rsidRDefault="003455A1" w:rsidP="00FE31B4">
            <w:pPr>
              <w:rPr>
                <w:rFonts w:ascii="Times New Roman" w:hAnsi="Times New Roman" w:cs="Times New Roman"/>
              </w:rPr>
            </w:pPr>
          </w:p>
        </w:tc>
        <w:tc>
          <w:tcPr>
            <w:tcW w:w="30" w:type="dxa"/>
            <w:shd w:val="clear" w:color="auto" w:fill="auto"/>
            <w:vAlign w:val="bottom"/>
          </w:tcPr>
          <w:p w14:paraId="7C643409" w14:textId="77777777" w:rsidR="003455A1" w:rsidRPr="007D6690" w:rsidRDefault="003455A1" w:rsidP="00FE31B4">
            <w:pPr>
              <w:rPr>
                <w:rFonts w:ascii="Times New Roman" w:hAnsi="Times New Roman" w:cs="Times New Roman"/>
                <w:sz w:val="1"/>
                <w:szCs w:val="1"/>
              </w:rPr>
            </w:pPr>
          </w:p>
        </w:tc>
      </w:tr>
      <w:tr w:rsidR="003455A1" w:rsidRPr="007D6690" w14:paraId="69C5B5D3" w14:textId="77777777" w:rsidTr="003455A1">
        <w:trPr>
          <w:trHeight w:val="276"/>
          <w:jc w:val="center"/>
        </w:trPr>
        <w:tc>
          <w:tcPr>
            <w:tcW w:w="100" w:type="dxa"/>
            <w:tcBorders>
              <w:left w:val="single" w:sz="8" w:space="0" w:color="auto"/>
            </w:tcBorders>
            <w:shd w:val="clear" w:color="auto" w:fill="auto"/>
            <w:vAlign w:val="bottom"/>
          </w:tcPr>
          <w:p w14:paraId="00A207E2" w14:textId="77777777" w:rsidR="003455A1" w:rsidRPr="007D6690" w:rsidRDefault="003455A1" w:rsidP="00FE31B4">
            <w:pPr>
              <w:rPr>
                <w:rFonts w:ascii="Times New Roman" w:hAnsi="Times New Roman" w:cs="Times New Roman"/>
                <w:sz w:val="24"/>
                <w:szCs w:val="24"/>
              </w:rPr>
            </w:pPr>
          </w:p>
        </w:tc>
        <w:tc>
          <w:tcPr>
            <w:tcW w:w="1940" w:type="dxa"/>
            <w:shd w:val="clear" w:color="auto" w:fill="auto"/>
            <w:vAlign w:val="bottom"/>
          </w:tcPr>
          <w:p w14:paraId="63152963" w14:textId="77777777" w:rsidR="003455A1" w:rsidRPr="007D6690" w:rsidRDefault="003455A1" w:rsidP="00FE31B4">
            <w:pPr>
              <w:rPr>
                <w:rFonts w:ascii="Times New Roman" w:hAnsi="Times New Roman" w:cs="Times New Roman"/>
                <w:sz w:val="24"/>
                <w:szCs w:val="24"/>
              </w:rPr>
            </w:pPr>
          </w:p>
        </w:tc>
        <w:tc>
          <w:tcPr>
            <w:tcW w:w="87" w:type="dxa"/>
            <w:tcBorders>
              <w:right w:val="single" w:sz="8" w:space="0" w:color="auto"/>
            </w:tcBorders>
            <w:shd w:val="clear" w:color="auto" w:fill="auto"/>
            <w:vAlign w:val="bottom"/>
          </w:tcPr>
          <w:p w14:paraId="3DE1B553" w14:textId="77777777" w:rsidR="003455A1" w:rsidRPr="007D6690" w:rsidRDefault="003455A1" w:rsidP="00FE31B4">
            <w:pPr>
              <w:rPr>
                <w:rFonts w:ascii="Times New Roman" w:hAnsi="Times New Roman" w:cs="Times New Roman"/>
                <w:sz w:val="24"/>
                <w:szCs w:val="24"/>
              </w:rPr>
            </w:pPr>
          </w:p>
        </w:tc>
        <w:tc>
          <w:tcPr>
            <w:tcW w:w="273" w:type="dxa"/>
            <w:shd w:val="clear" w:color="auto" w:fill="auto"/>
            <w:vAlign w:val="bottom"/>
          </w:tcPr>
          <w:p w14:paraId="16F607D9" w14:textId="77777777" w:rsidR="003455A1" w:rsidRPr="007D6690" w:rsidRDefault="003455A1" w:rsidP="00FE31B4">
            <w:pPr>
              <w:rPr>
                <w:rFonts w:ascii="Times New Roman" w:hAnsi="Times New Roman" w:cs="Times New Roman"/>
                <w:sz w:val="24"/>
                <w:szCs w:val="24"/>
              </w:rPr>
            </w:pPr>
          </w:p>
        </w:tc>
        <w:tc>
          <w:tcPr>
            <w:tcW w:w="4340" w:type="dxa"/>
            <w:shd w:val="clear" w:color="auto" w:fill="auto"/>
            <w:vAlign w:val="bottom"/>
          </w:tcPr>
          <w:p w14:paraId="7797C960" w14:textId="77777777" w:rsidR="003455A1" w:rsidRPr="007D6690" w:rsidRDefault="003455A1" w:rsidP="007D6690">
            <w:pPr>
              <w:ind w:left="20"/>
              <w:jc w:val="both"/>
              <w:rPr>
                <w:rFonts w:ascii="Times New Roman" w:hAnsi="Times New Roman" w:cs="Times New Roman"/>
                <w:sz w:val="20"/>
                <w:szCs w:val="20"/>
              </w:rPr>
            </w:pPr>
            <w:r w:rsidRPr="007D6690">
              <w:rPr>
                <w:rFonts w:ascii="Times New Roman" w:eastAsia="Times New Roman" w:hAnsi="Times New Roman" w:cs="Times New Roman"/>
                <w:sz w:val="24"/>
                <w:szCs w:val="24"/>
              </w:rPr>
              <w:t>воспринимать тексты художественного,</w:t>
            </w:r>
          </w:p>
        </w:tc>
        <w:tc>
          <w:tcPr>
            <w:tcW w:w="120" w:type="dxa"/>
            <w:tcBorders>
              <w:right w:val="single" w:sz="8" w:space="0" w:color="auto"/>
            </w:tcBorders>
            <w:shd w:val="clear" w:color="auto" w:fill="auto"/>
            <w:vAlign w:val="bottom"/>
          </w:tcPr>
          <w:p w14:paraId="151554E6" w14:textId="77777777" w:rsidR="003455A1" w:rsidRPr="007D6690" w:rsidRDefault="003455A1" w:rsidP="00FE31B4">
            <w:pPr>
              <w:rPr>
                <w:rFonts w:ascii="Times New Roman" w:hAnsi="Times New Roman" w:cs="Times New Roman"/>
                <w:sz w:val="24"/>
                <w:szCs w:val="24"/>
              </w:rPr>
            </w:pPr>
          </w:p>
        </w:tc>
        <w:tc>
          <w:tcPr>
            <w:tcW w:w="600" w:type="dxa"/>
            <w:tcBorders>
              <w:right w:val="single" w:sz="8" w:space="0" w:color="auto"/>
            </w:tcBorders>
            <w:shd w:val="clear" w:color="auto" w:fill="auto"/>
            <w:vAlign w:val="bottom"/>
          </w:tcPr>
          <w:p w14:paraId="6E66BA1E" w14:textId="77777777" w:rsidR="003455A1" w:rsidRPr="007D6690" w:rsidRDefault="003455A1" w:rsidP="00FE31B4">
            <w:pPr>
              <w:rPr>
                <w:rFonts w:ascii="Times New Roman" w:hAnsi="Times New Roman" w:cs="Times New Roman"/>
                <w:sz w:val="24"/>
                <w:szCs w:val="24"/>
              </w:rPr>
            </w:pPr>
          </w:p>
        </w:tc>
        <w:tc>
          <w:tcPr>
            <w:tcW w:w="620" w:type="dxa"/>
            <w:tcBorders>
              <w:right w:val="single" w:sz="8" w:space="0" w:color="auto"/>
            </w:tcBorders>
            <w:shd w:val="clear" w:color="auto" w:fill="auto"/>
            <w:vAlign w:val="bottom"/>
          </w:tcPr>
          <w:p w14:paraId="75FF046F" w14:textId="77777777" w:rsidR="003455A1" w:rsidRPr="007D6690" w:rsidRDefault="003455A1" w:rsidP="00FE31B4">
            <w:pPr>
              <w:rPr>
                <w:rFonts w:ascii="Times New Roman" w:hAnsi="Times New Roman" w:cs="Times New Roman"/>
                <w:sz w:val="24"/>
                <w:szCs w:val="24"/>
              </w:rPr>
            </w:pPr>
          </w:p>
        </w:tc>
        <w:tc>
          <w:tcPr>
            <w:tcW w:w="600" w:type="dxa"/>
            <w:tcBorders>
              <w:right w:val="single" w:sz="8" w:space="0" w:color="auto"/>
            </w:tcBorders>
            <w:shd w:val="clear" w:color="auto" w:fill="auto"/>
            <w:vAlign w:val="bottom"/>
          </w:tcPr>
          <w:p w14:paraId="535A1A1F" w14:textId="77777777" w:rsidR="003455A1" w:rsidRPr="007D6690" w:rsidRDefault="003455A1" w:rsidP="00FE31B4">
            <w:pPr>
              <w:rPr>
                <w:rFonts w:ascii="Times New Roman" w:hAnsi="Times New Roman" w:cs="Times New Roman"/>
                <w:sz w:val="24"/>
                <w:szCs w:val="24"/>
              </w:rPr>
            </w:pPr>
          </w:p>
        </w:tc>
        <w:tc>
          <w:tcPr>
            <w:tcW w:w="620" w:type="dxa"/>
            <w:tcBorders>
              <w:right w:val="single" w:sz="8" w:space="0" w:color="auto"/>
            </w:tcBorders>
            <w:shd w:val="clear" w:color="auto" w:fill="auto"/>
            <w:vAlign w:val="bottom"/>
          </w:tcPr>
          <w:p w14:paraId="42A90495" w14:textId="77777777" w:rsidR="003455A1" w:rsidRPr="007D6690" w:rsidRDefault="003455A1" w:rsidP="00FE31B4">
            <w:pPr>
              <w:rPr>
                <w:rFonts w:ascii="Times New Roman" w:hAnsi="Times New Roman" w:cs="Times New Roman"/>
                <w:sz w:val="24"/>
                <w:szCs w:val="24"/>
              </w:rPr>
            </w:pPr>
          </w:p>
        </w:tc>
        <w:tc>
          <w:tcPr>
            <w:tcW w:w="600" w:type="dxa"/>
            <w:tcBorders>
              <w:right w:val="single" w:sz="8" w:space="0" w:color="auto"/>
            </w:tcBorders>
            <w:shd w:val="clear" w:color="auto" w:fill="auto"/>
            <w:vAlign w:val="bottom"/>
          </w:tcPr>
          <w:p w14:paraId="6921A27E" w14:textId="77777777" w:rsidR="003455A1" w:rsidRPr="007D6690" w:rsidRDefault="003455A1" w:rsidP="00FE31B4">
            <w:pPr>
              <w:rPr>
                <w:rFonts w:ascii="Times New Roman" w:hAnsi="Times New Roman" w:cs="Times New Roman"/>
                <w:sz w:val="24"/>
                <w:szCs w:val="24"/>
              </w:rPr>
            </w:pPr>
          </w:p>
        </w:tc>
        <w:tc>
          <w:tcPr>
            <w:tcW w:w="30" w:type="dxa"/>
            <w:shd w:val="clear" w:color="auto" w:fill="auto"/>
            <w:vAlign w:val="bottom"/>
          </w:tcPr>
          <w:p w14:paraId="4A6397DC" w14:textId="77777777" w:rsidR="003455A1" w:rsidRPr="007D6690" w:rsidRDefault="003455A1" w:rsidP="00FE31B4">
            <w:pPr>
              <w:rPr>
                <w:rFonts w:ascii="Times New Roman" w:hAnsi="Times New Roman" w:cs="Times New Roman"/>
                <w:sz w:val="1"/>
                <w:szCs w:val="1"/>
              </w:rPr>
            </w:pPr>
          </w:p>
        </w:tc>
      </w:tr>
      <w:tr w:rsidR="003455A1" w:rsidRPr="007D6690" w14:paraId="7379724B" w14:textId="77777777" w:rsidTr="003455A1">
        <w:trPr>
          <w:trHeight w:val="276"/>
          <w:jc w:val="center"/>
        </w:trPr>
        <w:tc>
          <w:tcPr>
            <w:tcW w:w="100" w:type="dxa"/>
            <w:tcBorders>
              <w:left w:val="single" w:sz="8" w:space="0" w:color="auto"/>
            </w:tcBorders>
            <w:shd w:val="clear" w:color="auto" w:fill="auto"/>
            <w:vAlign w:val="bottom"/>
          </w:tcPr>
          <w:p w14:paraId="60DD56DD" w14:textId="77777777" w:rsidR="003455A1" w:rsidRPr="007D6690" w:rsidRDefault="003455A1" w:rsidP="00FE31B4">
            <w:pPr>
              <w:rPr>
                <w:rFonts w:ascii="Times New Roman" w:hAnsi="Times New Roman" w:cs="Times New Roman"/>
                <w:sz w:val="24"/>
                <w:szCs w:val="24"/>
              </w:rPr>
            </w:pPr>
          </w:p>
        </w:tc>
        <w:tc>
          <w:tcPr>
            <w:tcW w:w="1940" w:type="dxa"/>
            <w:shd w:val="clear" w:color="auto" w:fill="auto"/>
            <w:vAlign w:val="bottom"/>
          </w:tcPr>
          <w:p w14:paraId="265A35C0" w14:textId="77777777" w:rsidR="003455A1" w:rsidRPr="007D6690" w:rsidRDefault="003455A1" w:rsidP="00FE31B4">
            <w:pPr>
              <w:rPr>
                <w:rFonts w:ascii="Times New Roman" w:hAnsi="Times New Roman" w:cs="Times New Roman"/>
                <w:sz w:val="24"/>
                <w:szCs w:val="24"/>
              </w:rPr>
            </w:pPr>
          </w:p>
        </w:tc>
        <w:tc>
          <w:tcPr>
            <w:tcW w:w="87" w:type="dxa"/>
            <w:tcBorders>
              <w:right w:val="single" w:sz="8" w:space="0" w:color="auto"/>
            </w:tcBorders>
            <w:shd w:val="clear" w:color="auto" w:fill="auto"/>
            <w:vAlign w:val="bottom"/>
          </w:tcPr>
          <w:p w14:paraId="6DCCDBF1" w14:textId="77777777" w:rsidR="003455A1" w:rsidRPr="007D6690" w:rsidRDefault="003455A1" w:rsidP="00FE31B4">
            <w:pPr>
              <w:rPr>
                <w:rFonts w:ascii="Times New Roman" w:hAnsi="Times New Roman" w:cs="Times New Roman"/>
                <w:sz w:val="24"/>
                <w:szCs w:val="24"/>
              </w:rPr>
            </w:pPr>
          </w:p>
        </w:tc>
        <w:tc>
          <w:tcPr>
            <w:tcW w:w="273" w:type="dxa"/>
            <w:shd w:val="clear" w:color="auto" w:fill="auto"/>
            <w:vAlign w:val="bottom"/>
          </w:tcPr>
          <w:p w14:paraId="671E9A8B" w14:textId="77777777" w:rsidR="003455A1" w:rsidRPr="007D6690" w:rsidRDefault="003455A1" w:rsidP="00FE31B4">
            <w:pPr>
              <w:rPr>
                <w:rFonts w:ascii="Times New Roman" w:hAnsi="Times New Roman" w:cs="Times New Roman"/>
                <w:sz w:val="24"/>
                <w:szCs w:val="24"/>
              </w:rPr>
            </w:pPr>
          </w:p>
        </w:tc>
        <w:tc>
          <w:tcPr>
            <w:tcW w:w="4340" w:type="dxa"/>
            <w:shd w:val="clear" w:color="auto" w:fill="auto"/>
            <w:vAlign w:val="bottom"/>
          </w:tcPr>
          <w:p w14:paraId="1C1BB937" w14:textId="77777777" w:rsidR="003455A1" w:rsidRPr="007D6690" w:rsidRDefault="003455A1" w:rsidP="007D6690">
            <w:pPr>
              <w:ind w:left="20"/>
              <w:jc w:val="both"/>
              <w:rPr>
                <w:rFonts w:ascii="Times New Roman" w:hAnsi="Times New Roman" w:cs="Times New Roman"/>
                <w:sz w:val="20"/>
                <w:szCs w:val="20"/>
              </w:rPr>
            </w:pPr>
            <w:r w:rsidRPr="007D6690">
              <w:rPr>
                <w:rFonts w:ascii="Times New Roman" w:eastAsia="Times New Roman" w:hAnsi="Times New Roman" w:cs="Times New Roman"/>
                <w:sz w:val="24"/>
                <w:szCs w:val="24"/>
              </w:rPr>
              <w:t>научного, публицистического и</w:t>
            </w:r>
          </w:p>
        </w:tc>
        <w:tc>
          <w:tcPr>
            <w:tcW w:w="120" w:type="dxa"/>
            <w:tcBorders>
              <w:right w:val="single" w:sz="8" w:space="0" w:color="auto"/>
            </w:tcBorders>
            <w:shd w:val="clear" w:color="auto" w:fill="auto"/>
            <w:vAlign w:val="bottom"/>
          </w:tcPr>
          <w:p w14:paraId="6E9D29FA" w14:textId="77777777" w:rsidR="003455A1" w:rsidRPr="007D6690" w:rsidRDefault="003455A1" w:rsidP="00FE31B4">
            <w:pPr>
              <w:rPr>
                <w:rFonts w:ascii="Times New Roman" w:hAnsi="Times New Roman" w:cs="Times New Roman"/>
                <w:sz w:val="24"/>
                <w:szCs w:val="24"/>
              </w:rPr>
            </w:pPr>
          </w:p>
        </w:tc>
        <w:tc>
          <w:tcPr>
            <w:tcW w:w="600" w:type="dxa"/>
            <w:tcBorders>
              <w:right w:val="single" w:sz="8" w:space="0" w:color="auto"/>
            </w:tcBorders>
            <w:shd w:val="clear" w:color="auto" w:fill="auto"/>
            <w:vAlign w:val="bottom"/>
          </w:tcPr>
          <w:p w14:paraId="1E60421A" w14:textId="77777777" w:rsidR="003455A1" w:rsidRPr="007D6690" w:rsidRDefault="003455A1" w:rsidP="00FE31B4">
            <w:pPr>
              <w:rPr>
                <w:rFonts w:ascii="Times New Roman" w:hAnsi="Times New Roman" w:cs="Times New Roman"/>
                <w:sz w:val="24"/>
                <w:szCs w:val="24"/>
              </w:rPr>
            </w:pPr>
          </w:p>
        </w:tc>
        <w:tc>
          <w:tcPr>
            <w:tcW w:w="620" w:type="dxa"/>
            <w:tcBorders>
              <w:right w:val="single" w:sz="8" w:space="0" w:color="auto"/>
            </w:tcBorders>
            <w:shd w:val="clear" w:color="auto" w:fill="auto"/>
            <w:vAlign w:val="bottom"/>
          </w:tcPr>
          <w:p w14:paraId="6DD490AC" w14:textId="77777777" w:rsidR="003455A1" w:rsidRPr="007D6690" w:rsidRDefault="003455A1" w:rsidP="00FE31B4">
            <w:pPr>
              <w:rPr>
                <w:rFonts w:ascii="Times New Roman" w:hAnsi="Times New Roman" w:cs="Times New Roman"/>
                <w:sz w:val="24"/>
                <w:szCs w:val="24"/>
              </w:rPr>
            </w:pPr>
          </w:p>
        </w:tc>
        <w:tc>
          <w:tcPr>
            <w:tcW w:w="600" w:type="dxa"/>
            <w:tcBorders>
              <w:right w:val="single" w:sz="8" w:space="0" w:color="auto"/>
            </w:tcBorders>
            <w:shd w:val="clear" w:color="auto" w:fill="auto"/>
            <w:vAlign w:val="bottom"/>
          </w:tcPr>
          <w:p w14:paraId="0EBEFD4A" w14:textId="77777777" w:rsidR="003455A1" w:rsidRPr="007D6690" w:rsidRDefault="003455A1" w:rsidP="00FE31B4">
            <w:pPr>
              <w:rPr>
                <w:rFonts w:ascii="Times New Roman" w:hAnsi="Times New Roman" w:cs="Times New Roman"/>
                <w:sz w:val="24"/>
                <w:szCs w:val="24"/>
              </w:rPr>
            </w:pPr>
          </w:p>
        </w:tc>
        <w:tc>
          <w:tcPr>
            <w:tcW w:w="620" w:type="dxa"/>
            <w:tcBorders>
              <w:right w:val="single" w:sz="8" w:space="0" w:color="auto"/>
            </w:tcBorders>
            <w:shd w:val="clear" w:color="auto" w:fill="auto"/>
            <w:vAlign w:val="bottom"/>
          </w:tcPr>
          <w:p w14:paraId="5007BB73" w14:textId="77777777" w:rsidR="003455A1" w:rsidRPr="007D6690" w:rsidRDefault="003455A1" w:rsidP="00FE31B4">
            <w:pPr>
              <w:rPr>
                <w:rFonts w:ascii="Times New Roman" w:hAnsi="Times New Roman" w:cs="Times New Roman"/>
                <w:sz w:val="24"/>
                <w:szCs w:val="24"/>
              </w:rPr>
            </w:pPr>
          </w:p>
        </w:tc>
        <w:tc>
          <w:tcPr>
            <w:tcW w:w="600" w:type="dxa"/>
            <w:tcBorders>
              <w:right w:val="single" w:sz="8" w:space="0" w:color="auto"/>
            </w:tcBorders>
            <w:shd w:val="clear" w:color="auto" w:fill="auto"/>
            <w:vAlign w:val="bottom"/>
          </w:tcPr>
          <w:p w14:paraId="53AF1420" w14:textId="77777777" w:rsidR="003455A1" w:rsidRPr="007D6690" w:rsidRDefault="003455A1" w:rsidP="00FE31B4">
            <w:pPr>
              <w:rPr>
                <w:rFonts w:ascii="Times New Roman" w:hAnsi="Times New Roman" w:cs="Times New Roman"/>
                <w:sz w:val="24"/>
                <w:szCs w:val="24"/>
              </w:rPr>
            </w:pPr>
          </w:p>
        </w:tc>
        <w:tc>
          <w:tcPr>
            <w:tcW w:w="30" w:type="dxa"/>
            <w:shd w:val="clear" w:color="auto" w:fill="auto"/>
            <w:vAlign w:val="bottom"/>
          </w:tcPr>
          <w:p w14:paraId="7EA3F84C" w14:textId="77777777" w:rsidR="003455A1" w:rsidRPr="007D6690" w:rsidRDefault="003455A1" w:rsidP="00FE31B4">
            <w:pPr>
              <w:rPr>
                <w:rFonts w:ascii="Times New Roman" w:hAnsi="Times New Roman" w:cs="Times New Roman"/>
                <w:sz w:val="1"/>
                <w:szCs w:val="1"/>
              </w:rPr>
            </w:pPr>
          </w:p>
        </w:tc>
      </w:tr>
      <w:tr w:rsidR="003455A1" w:rsidRPr="007D6690" w14:paraId="423ECE54" w14:textId="77777777" w:rsidTr="003455A1">
        <w:trPr>
          <w:trHeight w:val="281"/>
          <w:jc w:val="center"/>
        </w:trPr>
        <w:tc>
          <w:tcPr>
            <w:tcW w:w="100" w:type="dxa"/>
            <w:tcBorders>
              <w:left w:val="single" w:sz="8" w:space="0" w:color="auto"/>
            </w:tcBorders>
            <w:shd w:val="clear" w:color="auto" w:fill="auto"/>
            <w:vAlign w:val="bottom"/>
          </w:tcPr>
          <w:p w14:paraId="15229CA9" w14:textId="77777777" w:rsidR="003455A1" w:rsidRPr="007D6690" w:rsidRDefault="003455A1" w:rsidP="00FE31B4">
            <w:pPr>
              <w:rPr>
                <w:rFonts w:ascii="Times New Roman" w:hAnsi="Times New Roman" w:cs="Times New Roman"/>
                <w:sz w:val="24"/>
                <w:szCs w:val="24"/>
              </w:rPr>
            </w:pPr>
          </w:p>
        </w:tc>
        <w:tc>
          <w:tcPr>
            <w:tcW w:w="1940" w:type="dxa"/>
            <w:shd w:val="clear" w:color="auto" w:fill="auto"/>
            <w:vAlign w:val="bottom"/>
          </w:tcPr>
          <w:p w14:paraId="6BE0CB25" w14:textId="77777777" w:rsidR="003455A1" w:rsidRPr="007D6690" w:rsidRDefault="003455A1" w:rsidP="00FE31B4">
            <w:pPr>
              <w:rPr>
                <w:rFonts w:ascii="Times New Roman" w:hAnsi="Times New Roman" w:cs="Times New Roman"/>
                <w:sz w:val="24"/>
                <w:szCs w:val="24"/>
              </w:rPr>
            </w:pPr>
          </w:p>
        </w:tc>
        <w:tc>
          <w:tcPr>
            <w:tcW w:w="87" w:type="dxa"/>
            <w:tcBorders>
              <w:right w:val="single" w:sz="8" w:space="0" w:color="auto"/>
            </w:tcBorders>
            <w:shd w:val="clear" w:color="auto" w:fill="auto"/>
            <w:vAlign w:val="bottom"/>
          </w:tcPr>
          <w:p w14:paraId="29DE3CC9" w14:textId="77777777" w:rsidR="003455A1" w:rsidRPr="007D6690" w:rsidRDefault="003455A1" w:rsidP="00FE31B4">
            <w:pPr>
              <w:rPr>
                <w:rFonts w:ascii="Times New Roman" w:hAnsi="Times New Roman" w:cs="Times New Roman"/>
                <w:sz w:val="24"/>
                <w:szCs w:val="24"/>
              </w:rPr>
            </w:pPr>
          </w:p>
        </w:tc>
        <w:tc>
          <w:tcPr>
            <w:tcW w:w="273" w:type="dxa"/>
            <w:tcBorders>
              <w:bottom w:val="single" w:sz="8" w:space="0" w:color="auto"/>
            </w:tcBorders>
            <w:shd w:val="clear" w:color="auto" w:fill="auto"/>
            <w:vAlign w:val="bottom"/>
          </w:tcPr>
          <w:p w14:paraId="4DCEA5B0" w14:textId="77777777" w:rsidR="003455A1" w:rsidRPr="007D6690" w:rsidRDefault="003455A1" w:rsidP="00FE31B4">
            <w:pPr>
              <w:rPr>
                <w:rFonts w:ascii="Times New Roman" w:hAnsi="Times New Roman" w:cs="Times New Roman"/>
                <w:sz w:val="24"/>
                <w:szCs w:val="24"/>
              </w:rPr>
            </w:pPr>
          </w:p>
        </w:tc>
        <w:tc>
          <w:tcPr>
            <w:tcW w:w="4340" w:type="dxa"/>
            <w:tcBorders>
              <w:bottom w:val="single" w:sz="8" w:space="0" w:color="auto"/>
            </w:tcBorders>
            <w:shd w:val="clear" w:color="auto" w:fill="auto"/>
            <w:vAlign w:val="bottom"/>
          </w:tcPr>
          <w:p w14:paraId="0BB73366" w14:textId="77777777" w:rsidR="003455A1" w:rsidRPr="007D6690" w:rsidRDefault="003455A1" w:rsidP="007D6690">
            <w:pPr>
              <w:ind w:left="20"/>
              <w:jc w:val="both"/>
              <w:rPr>
                <w:rFonts w:ascii="Times New Roman" w:hAnsi="Times New Roman" w:cs="Times New Roman"/>
                <w:sz w:val="20"/>
                <w:szCs w:val="20"/>
              </w:rPr>
            </w:pPr>
            <w:r w:rsidRPr="007D6690">
              <w:rPr>
                <w:rFonts w:ascii="Times New Roman" w:eastAsia="Times New Roman" w:hAnsi="Times New Roman" w:cs="Times New Roman"/>
                <w:sz w:val="24"/>
                <w:szCs w:val="24"/>
              </w:rPr>
              <w:t>официально-делового стилей</w:t>
            </w:r>
          </w:p>
        </w:tc>
        <w:tc>
          <w:tcPr>
            <w:tcW w:w="120" w:type="dxa"/>
            <w:tcBorders>
              <w:bottom w:val="single" w:sz="8" w:space="0" w:color="auto"/>
              <w:right w:val="single" w:sz="8" w:space="0" w:color="auto"/>
            </w:tcBorders>
            <w:shd w:val="clear" w:color="auto" w:fill="auto"/>
            <w:vAlign w:val="bottom"/>
          </w:tcPr>
          <w:p w14:paraId="0E3B7718"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1A549F8C"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3B7990CE"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41B50B99"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598AC179"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3B2D3771" w14:textId="77777777" w:rsidR="003455A1" w:rsidRPr="007D6690" w:rsidRDefault="003455A1" w:rsidP="00FE31B4">
            <w:pPr>
              <w:rPr>
                <w:rFonts w:ascii="Times New Roman" w:hAnsi="Times New Roman" w:cs="Times New Roman"/>
                <w:sz w:val="24"/>
                <w:szCs w:val="24"/>
              </w:rPr>
            </w:pPr>
          </w:p>
        </w:tc>
        <w:tc>
          <w:tcPr>
            <w:tcW w:w="30" w:type="dxa"/>
            <w:shd w:val="clear" w:color="auto" w:fill="auto"/>
            <w:vAlign w:val="bottom"/>
          </w:tcPr>
          <w:p w14:paraId="50B4C6E3" w14:textId="77777777" w:rsidR="003455A1" w:rsidRPr="007D6690" w:rsidRDefault="003455A1" w:rsidP="00FE31B4">
            <w:pPr>
              <w:rPr>
                <w:rFonts w:ascii="Times New Roman" w:hAnsi="Times New Roman" w:cs="Times New Roman"/>
                <w:sz w:val="1"/>
                <w:szCs w:val="1"/>
              </w:rPr>
            </w:pPr>
          </w:p>
        </w:tc>
      </w:tr>
      <w:tr w:rsidR="003455A1" w:rsidRPr="007D6690" w14:paraId="224868C4" w14:textId="77777777" w:rsidTr="003455A1">
        <w:trPr>
          <w:trHeight w:val="261"/>
          <w:jc w:val="center"/>
        </w:trPr>
        <w:tc>
          <w:tcPr>
            <w:tcW w:w="100" w:type="dxa"/>
            <w:tcBorders>
              <w:left w:val="single" w:sz="8" w:space="0" w:color="auto"/>
            </w:tcBorders>
            <w:shd w:val="clear" w:color="auto" w:fill="auto"/>
            <w:vAlign w:val="bottom"/>
          </w:tcPr>
          <w:p w14:paraId="7E7E3A83" w14:textId="77777777" w:rsidR="003455A1" w:rsidRPr="007D6690" w:rsidRDefault="003455A1" w:rsidP="00FE31B4">
            <w:pPr>
              <w:rPr>
                <w:rFonts w:ascii="Times New Roman" w:hAnsi="Times New Roman" w:cs="Times New Roman"/>
              </w:rPr>
            </w:pPr>
          </w:p>
        </w:tc>
        <w:tc>
          <w:tcPr>
            <w:tcW w:w="1940" w:type="dxa"/>
            <w:shd w:val="clear" w:color="auto" w:fill="auto"/>
            <w:vAlign w:val="bottom"/>
          </w:tcPr>
          <w:p w14:paraId="4B97B72A" w14:textId="77777777" w:rsidR="003455A1" w:rsidRPr="007D6690" w:rsidRDefault="003455A1" w:rsidP="00FE31B4">
            <w:pPr>
              <w:rPr>
                <w:rFonts w:ascii="Times New Roman" w:hAnsi="Times New Roman" w:cs="Times New Roman"/>
              </w:rPr>
            </w:pPr>
          </w:p>
        </w:tc>
        <w:tc>
          <w:tcPr>
            <w:tcW w:w="87" w:type="dxa"/>
            <w:tcBorders>
              <w:right w:val="single" w:sz="8" w:space="0" w:color="auto"/>
            </w:tcBorders>
            <w:shd w:val="clear" w:color="auto" w:fill="auto"/>
            <w:vAlign w:val="bottom"/>
          </w:tcPr>
          <w:p w14:paraId="165A9E9A" w14:textId="77777777" w:rsidR="003455A1" w:rsidRPr="007D6690" w:rsidRDefault="003455A1" w:rsidP="00FE31B4">
            <w:pPr>
              <w:rPr>
                <w:rFonts w:ascii="Times New Roman" w:hAnsi="Times New Roman" w:cs="Times New Roman"/>
              </w:rPr>
            </w:pPr>
          </w:p>
        </w:tc>
        <w:tc>
          <w:tcPr>
            <w:tcW w:w="273" w:type="dxa"/>
            <w:shd w:val="clear" w:color="auto" w:fill="auto"/>
            <w:vAlign w:val="bottom"/>
          </w:tcPr>
          <w:p w14:paraId="2D833358" w14:textId="77777777" w:rsidR="003455A1" w:rsidRPr="007D6690" w:rsidRDefault="003455A1" w:rsidP="00FE31B4">
            <w:pPr>
              <w:spacing w:line="260" w:lineRule="exact"/>
              <w:ind w:left="120"/>
              <w:rPr>
                <w:rFonts w:ascii="Times New Roman" w:hAnsi="Times New Roman" w:cs="Times New Roman"/>
                <w:sz w:val="20"/>
                <w:szCs w:val="20"/>
              </w:rPr>
            </w:pPr>
            <w:r w:rsidRPr="007D6690">
              <w:rPr>
                <w:rFonts w:ascii="Times New Roman" w:eastAsia="Times New Roman" w:hAnsi="Times New Roman" w:cs="Times New Roman"/>
                <w:sz w:val="24"/>
                <w:szCs w:val="24"/>
              </w:rPr>
              <w:t>•</w:t>
            </w:r>
          </w:p>
        </w:tc>
        <w:tc>
          <w:tcPr>
            <w:tcW w:w="4340" w:type="dxa"/>
            <w:shd w:val="clear" w:color="auto" w:fill="auto"/>
            <w:vAlign w:val="bottom"/>
          </w:tcPr>
          <w:p w14:paraId="1D556FB1" w14:textId="77777777" w:rsidR="003455A1" w:rsidRPr="007D6690" w:rsidRDefault="003455A1" w:rsidP="007D6690">
            <w:pPr>
              <w:spacing w:line="260" w:lineRule="exact"/>
              <w:jc w:val="both"/>
              <w:rPr>
                <w:rFonts w:ascii="Times New Roman" w:hAnsi="Times New Roman" w:cs="Times New Roman"/>
                <w:sz w:val="20"/>
                <w:szCs w:val="20"/>
              </w:rPr>
            </w:pPr>
            <w:r w:rsidRPr="007D6690">
              <w:rPr>
                <w:rFonts w:ascii="Times New Roman" w:eastAsia="Times New Roman" w:hAnsi="Times New Roman" w:cs="Times New Roman"/>
                <w:sz w:val="24"/>
                <w:szCs w:val="24"/>
              </w:rPr>
              <w:t>составлять на основе текста</w:t>
            </w:r>
          </w:p>
        </w:tc>
        <w:tc>
          <w:tcPr>
            <w:tcW w:w="120" w:type="dxa"/>
            <w:tcBorders>
              <w:right w:val="single" w:sz="8" w:space="0" w:color="auto"/>
            </w:tcBorders>
            <w:shd w:val="clear" w:color="auto" w:fill="auto"/>
            <w:vAlign w:val="bottom"/>
          </w:tcPr>
          <w:p w14:paraId="71AAA008" w14:textId="77777777" w:rsidR="003455A1" w:rsidRPr="007D6690" w:rsidRDefault="003455A1" w:rsidP="00FE31B4">
            <w:pPr>
              <w:rPr>
                <w:rFonts w:ascii="Times New Roman" w:hAnsi="Times New Roman" w:cs="Times New Roman"/>
              </w:rPr>
            </w:pPr>
          </w:p>
        </w:tc>
        <w:tc>
          <w:tcPr>
            <w:tcW w:w="600" w:type="dxa"/>
            <w:tcBorders>
              <w:right w:val="single" w:sz="8" w:space="0" w:color="auto"/>
            </w:tcBorders>
            <w:shd w:val="clear" w:color="auto" w:fill="auto"/>
            <w:vAlign w:val="bottom"/>
          </w:tcPr>
          <w:p w14:paraId="39CA3EBB" w14:textId="77777777" w:rsidR="003455A1" w:rsidRPr="007D6690" w:rsidRDefault="003455A1" w:rsidP="00FE31B4">
            <w:pPr>
              <w:rPr>
                <w:rFonts w:ascii="Times New Roman" w:hAnsi="Times New Roman" w:cs="Times New Roman"/>
              </w:rPr>
            </w:pPr>
          </w:p>
        </w:tc>
        <w:tc>
          <w:tcPr>
            <w:tcW w:w="620" w:type="dxa"/>
            <w:tcBorders>
              <w:right w:val="single" w:sz="8" w:space="0" w:color="auto"/>
            </w:tcBorders>
            <w:shd w:val="clear" w:color="auto" w:fill="auto"/>
            <w:vAlign w:val="bottom"/>
          </w:tcPr>
          <w:p w14:paraId="1ED54E19" w14:textId="77777777" w:rsidR="003455A1" w:rsidRPr="007D6690" w:rsidRDefault="003455A1" w:rsidP="00FE31B4">
            <w:pPr>
              <w:spacing w:line="260"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2</w:t>
            </w:r>
          </w:p>
        </w:tc>
        <w:tc>
          <w:tcPr>
            <w:tcW w:w="600" w:type="dxa"/>
            <w:tcBorders>
              <w:right w:val="single" w:sz="8" w:space="0" w:color="auto"/>
            </w:tcBorders>
            <w:shd w:val="clear" w:color="auto" w:fill="auto"/>
            <w:vAlign w:val="bottom"/>
          </w:tcPr>
          <w:p w14:paraId="7821D777" w14:textId="77777777" w:rsidR="003455A1" w:rsidRPr="007D6690" w:rsidRDefault="003455A1" w:rsidP="00FE31B4">
            <w:pPr>
              <w:spacing w:line="260" w:lineRule="exact"/>
              <w:jc w:val="center"/>
              <w:rPr>
                <w:rFonts w:ascii="Times New Roman" w:hAnsi="Times New Roman" w:cs="Times New Roman"/>
                <w:sz w:val="20"/>
                <w:szCs w:val="20"/>
              </w:rPr>
            </w:pPr>
            <w:r w:rsidRPr="007D6690">
              <w:rPr>
                <w:rFonts w:ascii="Times New Roman" w:eastAsia="Times New Roman" w:hAnsi="Times New Roman" w:cs="Times New Roman"/>
                <w:w w:val="99"/>
                <w:sz w:val="24"/>
                <w:szCs w:val="24"/>
              </w:rPr>
              <w:t>2</w:t>
            </w:r>
          </w:p>
        </w:tc>
        <w:tc>
          <w:tcPr>
            <w:tcW w:w="620" w:type="dxa"/>
            <w:tcBorders>
              <w:right w:val="single" w:sz="8" w:space="0" w:color="auto"/>
            </w:tcBorders>
            <w:shd w:val="clear" w:color="auto" w:fill="auto"/>
            <w:vAlign w:val="bottom"/>
          </w:tcPr>
          <w:p w14:paraId="4553EDE3" w14:textId="77777777" w:rsidR="003455A1" w:rsidRPr="007D6690" w:rsidRDefault="003455A1" w:rsidP="00FE31B4">
            <w:pPr>
              <w:spacing w:line="260"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2</w:t>
            </w:r>
          </w:p>
        </w:tc>
        <w:tc>
          <w:tcPr>
            <w:tcW w:w="600" w:type="dxa"/>
            <w:tcBorders>
              <w:right w:val="single" w:sz="8" w:space="0" w:color="auto"/>
            </w:tcBorders>
            <w:shd w:val="clear" w:color="auto" w:fill="auto"/>
            <w:vAlign w:val="bottom"/>
          </w:tcPr>
          <w:p w14:paraId="3FD9E878" w14:textId="77777777" w:rsidR="003455A1" w:rsidRPr="007D6690" w:rsidRDefault="003455A1" w:rsidP="00FE31B4">
            <w:pPr>
              <w:rPr>
                <w:rFonts w:ascii="Times New Roman" w:hAnsi="Times New Roman" w:cs="Times New Roman"/>
              </w:rPr>
            </w:pPr>
          </w:p>
        </w:tc>
        <w:tc>
          <w:tcPr>
            <w:tcW w:w="30" w:type="dxa"/>
            <w:shd w:val="clear" w:color="auto" w:fill="auto"/>
            <w:vAlign w:val="bottom"/>
          </w:tcPr>
          <w:p w14:paraId="25B8169E" w14:textId="77777777" w:rsidR="003455A1" w:rsidRPr="007D6690" w:rsidRDefault="003455A1" w:rsidP="00FE31B4">
            <w:pPr>
              <w:rPr>
                <w:rFonts w:ascii="Times New Roman" w:hAnsi="Times New Roman" w:cs="Times New Roman"/>
                <w:sz w:val="1"/>
                <w:szCs w:val="1"/>
              </w:rPr>
            </w:pPr>
          </w:p>
        </w:tc>
      </w:tr>
      <w:tr w:rsidR="003455A1" w:rsidRPr="007D6690" w14:paraId="1864B215" w14:textId="77777777" w:rsidTr="003455A1">
        <w:trPr>
          <w:trHeight w:val="281"/>
          <w:jc w:val="center"/>
        </w:trPr>
        <w:tc>
          <w:tcPr>
            <w:tcW w:w="100" w:type="dxa"/>
            <w:tcBorders>
              <w:left w:val="single" w:sz="8" w:space="0" w:color="auto"/>
            </w:tcBorders>
            <w:shd w:val="clear" w:color="auto" w:fill="auto"/>
            <w:vAlign w:val="bottom"/>
          </w:tcPr>
          <w:p w14:paraId="4EE7F7FA" w14:textId="77777777" w:rsidR="003455A1" w:rsidRPr="007D6690" w:rsidRDefault="003455A1" w:rsidP="00FE31B4">
            <w:pPr>
              <w:rPr>
                <w:rFonts w:ascii="Times New Roman" w:hAnsi="Times New Roman" w:cs="Times New Roman"/>
                <w:sz w:val="24"/>
                <w:szCs w:val="24"/>
              </w:rPr>
            </w:pPr>
          </w:p>
        </w:tc>
        <w:tc>
          <w:tcPr>
            <w:tcW w:w="1940" w:type="dxa"/>
            <w:shd w:val="clear" w:color="auto" w:fill="auto"/>
            <w:vAlign w:val="bottom"/>
          </w:tcPr>
          <w:p w14:paraId="34210451" w14:textId="77777777" w:rsidR="003455A1" w:rsidRPr="007D6690" w:rsidRDefault="003455A1" w:rsidP="00FE31B4">
            <w:pPr>
              <w:rPr>
                <w:rFonts w:ascii="Times New Roman" w:hAnsi="Times New Roman" w:cs="Times New Roman"/>
                <w:sz w:val="24"/>
                <w:szCs w:val="24"/>
              </w:rPr>
            </w:pPr>
          </w:p>
        </w:tc>
        <w:tc>
          <w:tcPr>
            <w:tcW w:w="87" w:type="dxa"/>
            <w:tcBorders>
              <w:right w:val="single" w:sz="8" w:space="0" w:color="auto"/>
            </w:tcBorders>
            <w:shd w:val="clear" w:color="auto" w:fill="auto"/>
            <w:vAlign w:val="bottom"/>
          </w:tcPr>
          <w:p w14:paraId="71AF70BD" w14:textId="77777777" w:rsidR="003455A1" w:rsidRPr="007D6690" w:rsidRDefault="003455A1" w:rsidP="00FE31B4">
            <w:pPr>
              <w:rPr>
                <w:rFonts w:ascii="Times New Roman" w:hAnsi="Times New Roman" w:cs="Times New Roman"/>
                <w:sz w:val="24"/>
                <w:szCs w:val="24"/>
              </w:rPr>
            </w:pPr>
          </w:p>
        </w:tc>
        <w:tc>
          <w:tcPr>
            <w:tcW w:w="273" w:type="dxa"/>
            <w:tcBorders>
              <w:bottom w:val="single" w:sz="8" w:space="0" w:color="auto"/>
            </w:tcBorders>
            <w:shd w:val="clear" w:color="auto" w:fill="auto"/>
            <w:vAlign w:val="bottom"/>
          </w:tcPr>
          <w:p w14:paraId="7284F047" w14:textId="77777777" w:rsidR="003455A1" w:rsidRPr="007D6690" w:rsidRDefault="003455A1" w:rsidP="00FE31B4">
            <w:pPr>
              <w:rPr>
                <w:rFonts w:ascii="Times New Roman" w:hAnsi="Times New Roman" w:cs="Times New Roman"/>
                <w:sz w:val="24"/>
                <w:szCs w:val="24"/>
              </w:rPr>
            </w:pPr>
          </w:p>
        </w:tc>
        <w:tc>
          <w:tcPr>
            <w:tcW w:w="4340" w:type="dxa"/>
            <w:tcBorders>
              <w:bottom w:val="single" w:sz="8" w:space="0" w:color="auto"/>
            </w:tcBorders>
            <w:shd w:val="clear" w:color="auto" w:fill="auto"/>
            <w:vAlign w:val="bottom"/>
          </w:tcPr>
          <w:p w14:paraId="7102CA1A" w14:textId="77777777" w:rsidR="003455A1" w:rsidRPr="007D6690" w:rsidRDefault="003455A1" w:rsidP="007D6690">
            <w:pPr>
              <w:ind w:left="20"/>
              <w:jc w:val="both"/>
              <w:rPr>
                <w:rFonts w:ascii="Times New Roman" w:hAnsi="Times New Roman" w:cs="Times New Roman"/>
                <w:sz w:val="20"/>
                <w:szCs w:val="20"/>
              </w:rPr>
            </w:pPr>
            <w:r w:rsidRPr="007D6690">
              <w:rPr>
                <w:rFonts w:ascii="Times New Roman" w:eastAsia="Times New Roman" w:hAnsi="Times New Roman" w:cs="Times New Roman"/>
                <w:sz w:val="24"/>
                <w:szCs w:val="24"/>
              </w:rPr>
              <w:t>таблицы, схемы, графики</w:t>
            </w:r>
          </w:p>
        </w:tc>
        <w:tc>
          <w:tcPr>
            <w:tcW w:w="120" w:type="dxa"/>
            <w:tcBorders>
              <w:bottom w:val="single" w:sz="8" w:space="0" w:color="auto"/>
              <w:right w:val="single" w:sz="8" w:space="0" w:color="auto"/>
            </w:tcBorders>
            <w:shd w:val="clear" w:color="auto" w:fill="auto"/>
            <w:vAlign w:val="bottom"/>
          </w:tcPr>
          <w:p w14:paraId="13104075"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71858977"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2AF78694"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74F2A86A" w14:textId="77777777" w:rsidR="003455A1" w:rsidRPr="007D6690" w:rsidRDefault="003455A1" w:rsidP="00FE31B4">
            <w:pPr>
              <w:rPr>
                <w:rFonts w:ascii="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14:paraId="1C33E3BF" w14:textId="77777777" w:rsidR="003455A1" w:rsidRPr="007D6690" w:rsidRDefault="003455A1" w:rsidP="00FE31B4">
            <w:pPr>
              <w:rPr>
                <w:rFonts w:ascii="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14:paraId="0DB4C5F8" w14:textId="77777777" w:rsidR="003455A1" w:rsidRPr="007D6690" w:rsidRDefault="003455A1" w:rsidP="00FE31B4">
            <w:pPr>
              <w:rPr>
                <w:rFonts w:ascii="Times New Roman" w:hAnsi="Times New Roman" w:cs="Times New Roman"/>
                <w:sz w:val="24"/>
                <w:szCs w:val="24"/>
              </w:rPr>
            </w:pPr>
          </w:p>
        </w:tc>
        <w:tc>
          <w:tcPr>
            <w:tcW w:w="30" w:type="dxa"/>
            <w:shd w:val="clear" w:color="auto" w:fill="auto"/>
            <w:vAlign w:val="bottom"/>
          </w:tcPr>
          <w:p w14:paraId="6B1B7BAE" w14:textId="77777777" w:rsidR="003455A1" w:rsidRPr="007D6690" w:rsidRDefault="003455A1" w:rsidP="00FE31B4">
            <w:pPr>
              <w:rPr>
                <w:rFonts w:ascii="Times New Roman" w:hAnsi="Times New Roman" w:cs="Times New Roman"/>
                <w:sz w:val="1"/>
                <w:szCs w:val="1"/>
              </w:rPr>
            </w:pPr>
          </w:p>
        </w:tc>
      </w:tr>
      <w:tr w:rsidR="003455A1" w:rsidRPr="007D6690" w14:paraId="52F5D11D" w14:textId="77777777" w:rsidTr="003455A1">
        <w:trPr>
          <w:trHeight w:val="266"/>
          <w:jc w:val="center"/>
        </w:trPr>
        <w:tc>
          <w:tcPr>
            <w:tcW w:w="100" w:type="dxa"/>
            <w:tcBorders>
              <w:left w:val="single" w:sz="8" w:space="0" w:color="auto"/>
              <w:bottom w:val="single" w:sz="8" w:space="0" w:color="auto"/>
            </w:tcBorders>
            <w:shd w:val="clear" w:color="auto" w:fill="auto"/>
            <w:vAlign w:val="bottom"/>
          </w:tcPr>
          <w:p w14:paraId="6A108A72" w14:textId="77777777" w:rsidR="003455A1" w:rsidRPr="007D6690" w:rsidRDefault="003455A1" w:rsidP="00FE31B4">
            <w:pPr>
              <w:rPr>
                <w:rFonts w:ascii="Times New Roman" w:hAnsi="Times New Roman" w:cs="Times New Roman"/>
                <w:sz w:val="23"/>
                <w:szCs w:val="23"/>
              </w:rPr>
            </w:pPr>
          </w:p>
        </w:tc>
        <w:tc>
          <w:tcPr>
            <w:tcW w:w="1940" w:type="dxa"/>
            <w:tcBorders>
              <w:bottom w:val="single" w:sz="8" w:space="0" w:color="auto"/>
            </w:tcBorders>
            <w:shd w:val="clear" w:color="auto" w:fill="auto"/>
            <w:vAlign w:val="bottom"/>
          </w:tcPr>
          <w:p w14:paraId="179C27CF" w14:textId="77777777" w:rsidR="003455A1" w:rsidRPr="007D6690" w:rsidRDefault="003455A1" w:rsidP="00FE31B4">
            <w:pPr>
              <w:rPr>
                <w:rFonts w:ascii="Times New Roman" w:hAnsi="Times New Roman" w:cs="Times New Roman"/>
                <w:sz w:val="23"/>
                <w:szCs w:val="23"/>
              </w:rPr>
            </w:pPr>
          </w:p>
        </w:tc>
        <w:tc>
          <w:tcPr>
            <w:tcW w:w="87" w:type="dxa"/>
            <w:tcBorders>
              <w:bottom w:val="single" w:sz="8" w:space="0" w:color="auto"/>
              <w:right w:val="single" w:sz="8" w:space="0" w:color="auto"/>
            </w:tcBorders>
            <w:shd w:val="clear" w:color="auto" w:fill="auto"/>
            <w:vAlign w:val="bottom"/>
          </w:tcPr>
          <w:p w14:paraId="5CAFF55B" w14:textId="77777777" w:rsidR="003455A1" w:rsidRPr="007D6690" w:rsidRDefault="003455A1" w:rsidP="00FE31B4">
            <w:pPr>
              <w:rPr>
                <w:rFonts w:ascii="Times New Roman" w:hAnsi="Times New Roman" w:cs="Times New Roman"/>
                <w:sz w:val="23"/>
                <w:szCs w:val="23"/>
              </w:rPr>
            </w:pPr>
          </w:p>
        </w:tc>
        <w:tc>
          <w:tcPr>
            <w:tcW w:w="273" w:type="dxa"/>
            <w:tcBorders>
              <w:bottom w:val="single" w:sz="8" w:space="0" w:color="auto"/>
            </w:tcBorders>
            <w:shd w:val="clear" w:color="auto" w:fill="auto"/>
            <w:vAlign w:val="bottom"/>
          </w:tcPr>
          <w:p w14:paraId="656496FF" w14:textId="77777777" w:rsidR="003455A1" w:rsidRPr="007D6690" w:rsidRDefault="003455A1" w:rsidP="00FE31B4">
            <w:pPr>
              <w:spacing w:line="264" w:lineRule="exact"/>
              <w:ind w:left="120"/>
              <w:rPr>
                <w:rFonts w:ascii="Times New Roman" w:hAnsi="Times New Roman" w:cs="Times New Roman"/>
                <w:sz w:val="20"/>
                <w:szCs w:val="20"/>
              </w:rPr>
            </w:pPr>
            <w:r w:rsidRPr="007D6690">
              <w:rPr>
                <w:rFonts w:ascii="Times New Roman" w:eastAsia="Times New Roman" w:hAnsi="Times New Roman" w:cs="Times New Roman"/>
                <w:sz w:val="24"/>
                <w:szCs w:val="24"/>
              </w:rPr>
              <w:t>•</w:t>
            </w:r>
          </w:p>
        </w:tc>
        <w:tc>
          <w:tcPr>
            <w:tcW w:w="4340" w:type="dxa"/>
            <w:tcBorders>
              <w:bottom w:val="single" w:sz="8" w:space="0" w:color="auto"/>
            </w:tcBorders>
            <w:shd w:val="clear" w:color="auto" w:fill="auto"/>
            <w:vAlign w:val="bottom"/>
          </w:tcPr>
          <w:p w14:paraId="5F01A6E7" w14:textId="77777777" w:rsidR="003455A1" w:rsidRPr="007D6690" w:rsidRDefault="003455A1" w:rsidP="007D6690">
            <w:pPr>
              <w:spacing w:line="264" w:lineRule="exact"/>
              <w:jc w:val="both"/>
              <w:rPr>
                <w:rFonts w:ascii="Times New Roman" w:hAnsi="Times New Roman" w:cs="Times New Roman"/>
                <w:sz w:val="20"/>
                <w:szCs w:val="20"/>
              </w:rPr>
            </w:pPr>
            <w:r w:rsidRPr="007D6690">
              <w:rPr>
                <w:rFonts w:ascii="Times New Roman" w:eastAsia="Times New Roman" w:hAnsi="Times New Roman" w:cs="Times New Roman"/>
                <w:sz w:val="24"/>
                <w:szCs w:val="24"/>
              </w:rPr>
              <w:t>составлять сложный и тезисный</w:t>
            </w:r>
          </w:p>
        </w:tc>
        <w:tc>
          <w:tcPr>
            <w:tcW w:w="120" w:type="dxa"/>
            <w:tcBorders>
              <w:bottom w:val="single" w:sz="8" w:space="0" w:color="auto"/>
              <w:right w:val="single" w:sz="8" w:space="0" w:color="auto"/>
            </w:tcBorders>
            <w:shd w:val="clear" w:color="auto" w:fill="auto"/>
            <w:vAlign w:val="bottom"/>
          </w:tcPr>
          <w:p w14:paraId="5D6CC5D5" w14:textId="77777777" w:rsidR="003455A1" w:rsidRPr="007D6690" w:rsidRDefault="003455A1" w:rsidP="00FE31B4">
            <w:pPr>
              <w:rPr>
                <w:rFonts w:ascii="Times New Roman" w:hAnsi="Times New Roman" w:cs="Times New Roman"/>
                <w:sz w:val="23"/>
                <w:szCs w:val="23"/>
              </w:rPr>
            </w:pPr>
          </w:p>
        </w:tc>
        <w:tc>
          <w:tcPr>
            <w:tcW w:w="600" w:type="dxa"/>
            <w:tcBorders>
              <w:bottom w:val="single" w:sz="8" w:space="0" w:color="auto"/>
              <w:right w:val="single" w:sz="8" w:space="0" w:color="auto"/>
            </w:tcBorders>
            <w:shd w:val="clear" w:color="auto" w:fill="auto"/>
            <w:vAlign w:val="bottom"/>
          </w:tcPr>
          <w:p w14:paraId="30EE5505" w14:textId="77777777" w:rsidR="003455A1" w:rsidRPr="007D6690" w:rsidRDefault="003455A1" w:rsidP="00FE31B4">
            <w:pPr>
              <w:rPr>
                <w:rFonts w:ascii="Times New Roman" w:hAnsi="Times New Roman" w:cs="Times New Roman"/>
                <w:sz w:val="23"/>
                <w:szCs w:val="23"/>
              </w:rPr>
            </w:pPr>
          </w:p>
        </w:tc>
        <w:tc>
          <w:tcPr>
            <w:tcW w:w="620" w:type="dxa"/>
            <w:tcBorders>
              <w:bottom w:val="single" w:sz="8" w:space="0" w:color="auto"/>
              <w:right w:val="single" w:sz="8" w:space="0" w:color="auto"/>
            </w:tcBorders>
            <w:shd w:val="clear" w:color="auto" w:fill="auto"/>
            <w:vAlign w:val="bottom"/>
          </w:tcPr>
          <w:p w14:paraId="42407616" w14:textId="77777777" w:rsidR="003455A1" w:rsidRPr="007D6690" w:rsidRDefault="003455A1" w:rsidP="00FE31B4">
            <w:pPr>
              <w:rPr>
                <w:rFonts w:ascii="Times New Roman" w:hAnsi="Times New Roman" w:cs="Times New Roman"/>
                <w:sz w:val="23"/>
                <w:szCs w:val="23"/>
              </w:rPr>
            </w:pPr>
          </w:p>
        </w:tc>
        <w:tc>
          <w:tcPr>
            <w:tcW w:w="600" w:type="dxa"/>
            <w:tcBorders>
              <w:bottom w:val="single" w:sz="8" w:space="0" w:color="auto"/>
              <w:right w:val="single" w:sz="8" w:space="0" w:color="auto"/>
            </w:tcBorders>
            <w:shd w:val="clear" w:color="auto" w:fill="auto"/>
            <w:vAlign w:val="bottom"/>
          </w:tcPr>
          <w:p w14:paraId="3DFEF898" w14:textId="77777777" w:rsidR="003455A1" w:rsidRPr="007D6690" w:rsidRDefault="003455A1" w:rsidP="00FE31B4">
            <w:pPr>
              <w:rPr>
                <w:rFonts w:ascii="Times New Roman" w:hAnsi="Times New Roman" w:cs="Times New Roman"/>
                <w:sz w:val="23"/>
                <w:szCs w:val="23"/>
              </w:rPr>
            </w:pPr>
          </w:p>
        </w:tc>
        <w:tc>
          <w:tcPr>
            <w:tcW w:w="620" w:type="dxa"/>
            <w:tcBorders>
              <w:bottom w:val="single" w:sz="8" w:space="0" w:color="auto"/>
              <w:right w:val="single" w:sz="8" w:space="0" w:color="auto"/>
            </w:tcBorders>
            <w:shd w:val="clear" w:color="auto" w:fill="auto"/>
            <w:vAlign w:val="bottom"/>
          </w:tcPr>
          <w:p w14:paraId="7993A772" w14:textId="77777777" w:rsidR="003455A1" w:rsidRPr="007D6690" w:rsidRDefault="003455A1" w:rsidP="00FE31B4">
            <w:pPr>
              <w:spacing w:line="264" w:lineRule="exact"/>
              <w:ind w:right="140"/>
              <w:jc w:val="right"/>
              <w:rPr>
                <w:rFonts w:ascii="Times New Roman" w:hAnsi="Times New Roman" w:cs="Times New Roman"/>
                <w:sz w:val="20"/>
                <w:szCs w:val="20"/>
              </w:rPr>
            </w:pPr>
            <w:r w:rsidRPr="007D6690">
              <w:rPr>
                <w:rFonts w:ascii="Times New Roman" w:eastAsia="Times New Roman" w:hAnsi="Times New Roman" w:cs="Times New Roman"/>
                <w:sz w:val="24"/>
                <w:szCs w:val="24"/>
              </w:rPr>
              <w:t>2</w:t>
            </w:r>
          </w:p>
        </w:tc>
        <w:tc>
          <w:tcPr>
            <w:tcW w:w="600" w:type="dxa"/>
            <w:tcBorders>
              <w:bottom w:val="single" w:sz="8" w:space="0" w:color="auto"/>
              <w:right w:val="single" w:sz="8" w:space="0" w:color="auto"/>
            </w:tcBorders>
            <w:shd w:val="clear" w:color="auto" w:fill="auto"/>
            <w:vAlign w:val="bottom"/>
          </w:tcPr>
          <w:p w14:paraId="308BC484" w14:textId="77777777" w:rsidR="003455A1" w:rsidRPr="007D6690" w:rsidRDefault="003455A1" w:rsidP="00FE31B4">
            <w:pPr>
              <w:rPr>
                <w:rFonts w:ascii="Times New Roman" w:hAnsi="Times New Roman" w:cs="Times New Roman"/>
                <w:sz w:val="23"/>
                <w:szCs w:val="23"/>
              </w:rPr>
            </w:pPr>
          </w:p>
        </w:tc>
        <w:tc>
          <w:tcPr>
            <w:tcW w:w="30" w:type="dxa"/>
            <w:shd w:val="clear" w:color="auto" w:fill="auto"/>
            <w:vAlign w:val="bottom"/>
          </w:tcPr>
          <w:p w14:paraId="7CFEB86B" w14:textId="77777777" w:rsidR="003455A1" w:rsidRPr="007D6690" w:rsidRDefault="003455A1" w:rsidP="00FE31B4">
            <w:pPr>
              <w:rPr>
                <w:rFonts w:ascii="Times New Roman" w:hAnsi="Times New Roman" w:cs="Times New Roman"/>
                <w:sz w:val="1"/>
                <w:szCs w:val="1"/>
              </w:rPr>
            </w:pPr>
          </w:p>
        </w:tc>
      </w:tr>
    </w:tbl>
    <w:p w14:paraId="3B642345" w14:textId="77777777" w:rsidR="00C52D9A" w:rsidRDefault="00C52D9A" w:rsidP="00C52D9A">
      <w:pPr>
        <w:spacing w:line="200" w:lineRule="exact"/>
        <w:rPr>
          <w:sz w:val="20"/>
          <w:szCs w:val="20"/>
        </w:rPr>
      </w:pPr>
    </w:p>
    <w:p w14:paraId="0BA9F0D3" w14:textId="77777777" w:rsidR="00AE13A0" w:rsidRDefault="00AE13A0" w:rsidP="00181E5B">
      <w:pPr>
        <w:numPr>
          <w:ilvl w:val="0"/>
          <w:numId w:val="112"/>
        </w:numPr>
        <w:tabs>
          <w:tab w:val="left" w:pos="567"/>
        </w:tabs>
        <w:spacing w:after="0" w:line="226" w:lineRule="auto"/>
        <w:ind w:firstLine="2"/>
        <w:jc w:val="both"/>
        <w:rPr>
          <w:rFonts w:eastAsia="Times New Roman"/>
          <w:sz w:val="28"/>
          <w:szCs w:val="28"/>
        </w:rPr>
      </w:pPr>
      <w:r>
        <w:rPr>
          <w:rFonts w:ascii="Times New Roman" w:eastAsia="Times New Roman" w:hAnsi="Times New Roman" w:cs="Times New Roman"/>
          <w:sz w:val="24"/>
          <w:szCs w:val="24"/>
        </w:rPr>
        <w:t>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14:paraId="11889191" w14:textId="77777777" w:rsidR="00AE13A0" w:rsidRDefault="00AE13A0" w:rsidP="007D6690">
      <w:pPr>
        <w:spacing w:line="15" w:lineRule="exact"/>
        <w:rPr>
          <w:rFonts w:eastAsia="Times New Roman"/>
          <w:sz w:val="28"/>
          <w:szCs w:val="28"/>
        </w:rPr>
      </w:pPr>
    </w:p>
    <w:p w14:paraId="3F452305" w14:textId="77777777" w:rsidR="00AE13A0" w:rsidRDefault="00AE13A0" w:rsidP="007D6690">
      <w:pPr>
        <w:spacing w:line="238" w:lineRule="auto"/>
        <w:ind w:firstLine="708"/>
        <w:jc w:val="both"/>
        <w:rPr>
          <w:rFonts w:eastAsia="Times New Roman"/>
          <w:sz w:val="24"/>
          <w:szCs w:val="24"/>
        </w:rPr>
      </w:pPr>
      <w:r>
        <w:rPr>
          <w:rFonts w:ascii="Times New Roman" w:eastAsia="Times New Roman" w:hAnsi="Times New Roman" w:cs="Times New Roman"/>
          <w:sz w:val="24"/>
          <w:szCs w:val="24"/>
        </w:rPr>
        <w:t xml:space="preserve">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 </w:t>
      </w:r>
    </w:p>
    <w:p w14:paraId="5A5D4B42" w14:textId="77777777" w:rsidR="00AE13A0" w:rsidRPr="00AE13A0" w:rsidRDefault="00AE13A0" w:rsidP="001F47AD">
      <w:pPr>
        <w:pStyle w:val="af5"/>
        <w:jc w:val="both"/>
        <w:rPr>
          <w:rFonts w:ascii="Times New Roman" w:hAnsi="Times New Roman"/>
          <w:sz w:val="24"/>
          <w:szCs w:val="24"/>
        </w:rPr>
      </w:pPr>
      <w:r w:rsidRPr="001F47AD">
        <w:rPr>
          <w:rFonts w:ascii="Times New Roman" w:hAnsi="Times New Roman"/>
          <w:b/>
          <w:sz w:val="24"/>
          <w:szCs w:val="24"/>
        </w:rPr>
        <w:t>Критериями оценки</w:t>
      </w:r>
      <w:r w:rsidRPr="00AE13A0">
        <w:rPr>
          <w:rFonts w:ascii="Times New Roman" w:hAnsi="Times New Roman"/>
          <w:sz w:val="24"/>
          <w:szCs w:val="24"/>
        </w:rPr>
        <w:t xml:space="preserve"> сформированности универсальных учебных действий у учащихся, соответственно, выступают:</w:t>
      </w:r>
    </w:p>
    <w:p w14:paraId="481D1804" w14:textId="77777777" w:rsidR="00AE13A0" w:rsidRPr="00AE13A0" w:rsidRDefault="00AE13A0" w:rsidP="001F47AD">
      <w:pPr>
        <w:pStyle w:val="af5"/>
        <w:jc w:val="both"/>
        <w:rPr>
          <w:rFonts w:ascii="Times New Roman" w:hAnsi="Times New Roman"/>
          <w:sz w:val="24"/>
          <w:szCs w:val="24"/>
        </w:rPr>
      </w:pPr>
    </w:p>
    <w:p w14:paraId="1F2F20A8" w14:textId="77777777" w:rsidR="00AE13A0" w:rsidRPr="00AE13A0" w:rsidRDefault="00AE13A0" w:rsidP="001F47AD">
      <w:pPr>
        <w:pStyle w:val="af5"/>
        <w:jc w:val="both"/>
        <w:rPr>
          <w:rFonts w:ascii="Times New Roman" w:hAnsi="Times New Roman"/>
          <w:sz w:val="24"/>
          <w:szCs w:val="24"/>
        </w:rPr>
      </w:pPr>
      <w:r w:rsidRPr="00AE13A0">
        <w:rPr>
          <w:rFonts w:ascii="Times New Roman" w:hAnsi="Times New Roman"/>
          <w:sz w:val="24"/>
          <w:szCs w:val="24"/>
        </w:rPr>
        <w:t>1. соответствие возрастно-психологическим нормативным требованиям;</w:t>
      </w:r>
    </w:p>
    <w:p w14:paraId="6E048048" w14:textId="77777777" w:rsidR="00AE13A0" w:rsidRPr="00AE13A0" w:rsidRDefault="00AE13A0" w:rsidP="001F47AD">
      <w:pPr>
        <w:pStyle w:val="af5"/>
        <w:jc w:val="both"/>
        <w:rPr>
          <w:rFonts w:ascii="Times New Roman" w:hAnsi="Times New Roman"/>
          <w:sz w:val="24"/>
          <w:szCs w:val="24"/>
        </w:rPr>
      </w:pPr>
      <w:r w:rsidRPr="00AE13A0">
        <w:rPr>
          <w:rFonts w:ascii="Times New Roman" w:hAnsi="Times New Roman"/>
          <w:sz w:val="24"/>
          <w:szCs w:val="24"/>
        </w:rPr>
        <w:t>2. соответствие свойств универсальных действий заранее заданным требованиям;</w:t>
      </w:r>
    </w:p>
    <w:p w14:paraId="3DBA2D49" w14:textId="77777777" w:rsidR="00AE13A0" w:rsidRPr="00AE13A0" w:rsidRDefault="00AE13A0" w:rsidP="001F47AD">
      <w:pPr>
        <w:pStyle w:val="af5"/>
        <w:jc w:val="both"/>
        <w:rPr>
          <w:rFonts w:ascii="Times New Roman" w:hAnsi="Times New Roman"/>
          <w:sz w:val="24"/>
          <w:szCs w:val="24"/>
        </w:rPr>
      </w:pPr>
    </w:p>
    <w:p w14:paraId="2A682F59" w14:textId="77777777" w:rsidR="00AE13A0" w:rsidRPr="00AE13A0" w:rsidRDefault="00AE13A0" w:rsidP="001F47AD">
      <w:pPr>
        <w:pStyle w:val="af5"/>
        <w:jc w:val="both"/>
        <w:rPr>
          <w:rFonts w:ascii="Times New Roman" w:hAnsi="Times New Roman"/>
          <w:sz w:val="24"/>
          <w:szCs w:val="24"/>
        </w:rPr>
      </w:pPr>
      <w:r w:rsidRPr="00AE13A0">
        <w:rPr>
          <w:rFonts w:ascii="Times New Roman" w:hAnsi="Times New Roman"/>
          <w:sz w:val="24"/>
          <w:szCs w:val="24"/>
        </w:rPr>
        <w:t>3.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14:paraId="79ED3D66" w14:textId="77777777" w:rsidR="00AE13A0" w:rsidRPr="00AE13A0" w:rsidRDefault="00AE13A0" w:rsidP="007D6690">
      <w:pPr>
        <w:pStyle w:val="af5"/>
        <w:ind w:firstLine="708"/>
        <w:jc w:val="both"/>
        <w:rPr>
          <w:rFonts w:ascii="Times New Roman" w:hAnsi="Times New Roman"/>
          <w:sz w:val="24"/>
          <w:szCs w:val="24"/>
        </w:rPr>
      </w:pPr>
      <w:r w:rsidRPr="00AE13A0">
        <w:rPr>
          <w:rFonts w:ascii="Times New Roman" w:hAnsi="Times New Roman"/>
          <w:sz w:val="24"/>
          <w:szCs w:val="24"/>
        </w:rPr>
        <w:t>Возрастно-психологические нормативы формулируются для каждого из видов УУД с учетом стадиальности их развития.</w:t>
      </w:r>
    </w:p>
    <w:p w14:paraId="1D596A9E" w14:textId="77777777" w:rsidR="00AE13A0" w:rsidRPr="001F47AD" w:rsidRDefault="00AE13A0" w:rsidP="007D6690">
      <w:pPr>
        <w:pStyle w:val="af5"/>
        <w:ind w:left="2268"/>
        <w:rPr>
          <w:rFonts w:ascii="Times New Roman" w:hAnsi="Times New Roman"/>
          <w:i/>
          <w:sz w:val="24"/>
          <w:szCs w:val="24"/>
        </w:rPr>
      </w:pPr>
      <w:r w:rsidRPr="001F47AD">
        <w:rPr>
          <w:rFonts w:ascii="Times New Roman" w:hAnsi="Times New Roman"/>
          <w:i/>
          <w:sz w:val="24"/>
          <w:szCs w:val="24"/>
        </w:rPr>
        <w:t>Свойства действий</w:t>
      </w:r>
    </w:p>
    <w:p w14:paraId="0A5BECEB" w14:textId="77777777" w:rsidR="00AE13A0" w:rsidRPr="001F47AD" w:rsidRDefault="00AE13A0" w:rsidP="007D6690">
      <w:pPr>
        <w:pStyle w:val="af5"/>
        <w:ind w:left="2268"/>
        <w:rPr>
          <w:rFonts w:ascii="Times New Roman" w:hAnsi="Times New Roman"/>
          <w:i/>
          <w:sz w:val="24"/>
          <w:szCs w:val="24"/>
        </w:rPr>
      </w:pPr>
      <w:r w:rsidRPr="001F47AD">
        <w:rPr>
          <w:rFonts w:ascii="Times New Roman" w:hAnsi="Times New Roman"/>
          <w:i/>
          <w:sz w:val="24"/>
          <w:szCs w:val="24"/>
        </w:rPr>
        <w:t>Уровень действия</w:t>
      </w:r>
    </w:p>
    <w:p w14:paraId="039CABB9" w14:textId="77777777" w:rsidR="00AE13A0" w:rsidRPr="001F47AD" w:rsidRDefault="00AE13A0" w:rsidP="007D6690">
      <w:pPr>
        <w:pStyle w:val="af5"/>
        <w:ind w:left="2268"/>
        <w:rPr>
          <w:rFonts w:ascii="Times New Roman" w:hAnsi="Times New Roman"/>
          <w:i/>
          <w:sz w:val="24"/>
          <w:szCs w:val="24"/>
        </w:rPr>
      </w:pPr>
      <w:r w:rsidRPr="001F47AD">
        <w:rPr>
          <w:rFonts w:ascii="Times New Roman" w:hAnsi="Times New Roman"/>
          <w:i/>
          <w:sz w:val="24"/>
          <w:szCs w:val="24"/>
        </w:rPr>
        <w:t>Полнота действия</w:t>
      </w:r>
    </w:p>
    <w:p w14:paraId="2C747C19" w14:textId="77777777" w:rsidR="00AE13A0" w:rsidRPr="001F47AD" w:rsidRDefault="00AE13A0" w:rsidP="007D6690">
      <w:pPr>
        <w:pStyle w:val="af5"/>
        <w:ind w:left="2268"/>
        <w:rPr>
          <w:rFonts w:ascii="Times New Roman" w:hAnsi="Times New Roman"/>
          <w:i/>
          <w:sz w:val="24"/>
          <w:szCs w:val="24"/>
        </w:rPr>
      </w:pPr>
      <w:r w:rsidRPr="001F47AD">
        <w:rPr>
          <w:rFonts w:ascii="Times New Roman" w:hAnsi="Times New Roman"/>
          <w:i/>
          <w:sz w:val="24"/>
          <w:szCs w:val="24"/>
        </w:rPr>
        <w:t>Разумность действия</w:t>
      </w:r>
    </w:p>
    <w:p w14:paraId="0BC9A526" w14:textId="77777777" w:rsidR="00AE13A0" w:rsidRPr="001F47AD" w:rsidRDefault="00AE13A0" w:rsidP="007D6690">
      <w:pPr>
        <w:pStyle w:val="af5"/>
        <w:ind w:left="2268"/>
        <w:rPr>
          <w:rFonts w:ascii="Times New Roman" w:hAnsi="Times New Roman"/>
          <w:i/>
          <w:sz w:val="24"/>
          <w:szCs w:val="24"/>
        </w:rPr>
      </w:pPr>
      <w:r w:rsidRPr="001F47AD">
        <w:rPr>
          <w:rFonts w:ascii="Times New Roman" w:hAnsi="Times New Roman"/>
          <w:i/>
          <w:sz w:val="24"/>
          <w:szCs w:val="24"/>
        </w:rPr>
        <w:t>Сознательность</w:t>
      </w:r>
    </w:p>
    <w:p w14:paraId="51D16304" w14:textId="77777777" w:rsidR="00AE13A0" w:rsidRPr="001F47AD" w:rsidRDefault="00AE13A0" w:rsidP="007D6690">
      <w:pPr>
        <w:pStyle w:val="af5"/>
        <w:ind w:left="2268"/>
        <w:rPr>
          <w:rFonts w:ascii="Times New Roman" w:hAnsi="Times New Roman"/>
          <w:i/>
          <w:sz w:val="24"/>
          <w:szCs w:val="24"/>
        </w:rPr>
      </w:pPr>
      <w:r w:rsidRPr="001F47AD">
        <w:rPr>
          <w:rFonts w:ascii="Times New Roman" w:hAnsi="Times New Roman"/>
          <w:i/>
          <w:sz w:val="24"/>
          <w:szCs w:val="24"/>
        </w:rPr>
        <w:t>Обобщѐнность</w:t>
      </w:r>
    </w:p>
    <w:p w14:paraId="68D083D7" w14:textId="77777777" w:rsidR="00AE13A0" w:rsidRPr="001F47AD" w:rsidRDefault="00AE13A0" w:rsidP="007D6690">
      <w:pPr>
        <w:pStyle w:val="af5"/>
        <w:ind w:left="2268"/>
        <w:rPr>
          <w:rFonts w:ascii="Times New Roman" w:hAnsi="Times New Roman"/>
          <w:i/>
          <w:sz w:val="24"/>
          <w:szCs w:val="24"/>
        </w:rPr>
      </w:pPr>
      <w:r w:rsidRPr="001F47AD">
        <w:rPr>
          <w:rFonts w:ascii="Times New Roman" w:hAnsi="Times New Roman"/>
          <w:i/>
          <w:sz w:val="24"/>
          <w:szCs w:val="24"/>
        </w:rPr>
        <w:t>Критичность действия</w:t>
      </w:r>
    </w:p>
    <w:p w14:paraId="225EC4D2" w14:textId="77777777" w:rsidR="00AE13A0" w:rsidRPr="00AE13A0" w:rsidRDefault="00AE13A0" w:rsidP="001F47AD">
      <w:pPr>
        <w:pStyle w:val="af5"/>
        <w:jc w:val="both"/>
        <w:rPr>
          <w:rFonts w:ascii="Times New Roman" w:hAnsi="Times New Roman"/>
          <w:sz w:val="24"/>
          <w:szCs w:val="24"/>
        </w:rPr>
      </w:pPr>
    </w:p>
    <w:p w14:paraId="28B16D7A" w14:textId="77777777" w:rsidR="007D6690" w:rsidRDefault="007D6690" w:rsidP="001F47AD">
      <w:pPr>
        <w:pStyle w:val="af5"/>
        <w:jc w:val="both"/>
        <w:rPr>
          <w:rFonts w:ascii="Times New Roman" w:hAnsi="Times New Roman"/>
          <w:b/>
          <w:sz w:val="24"/>
          <w:szCs w:val="24"/>
        </w:rPr>
      </w:pPr>
    </w:p>
    <w:p w14:paraId="39C1BC36" w14:textId="77777777" w:rsidR="007D6690" w:rsidRDefault="007D6690" w:rsidP="001F47AD">
      <w:pPr>
        <w:pStyle w:val="af5"/>
        <w:jc w:val="both"/>
        <w:rPr>
          <w:rFonts w:ascii="Times New Roman" w:hAnsi="Times New Roman"/>
          <w:b/>
          <w:sz w:val="24"/>
          <w:szCs w:val="24"/>
        </w:rPr>
      </w:pPr>
    </w:p>
    <w:p w14:paraId="585E23C1" w14:textId="77777777" w:rsidR="007D6690" w:rsidRDefault="007D6690" w:rsidP="001F47AD">
      <w:pPr>
        <w:pStyle w:val="af5"/>
        <w:jc w:val="both"/>
        <w:rPr>
          <w:rFonts w:ascii="Times New Roman" w:hAnsi="Times New Roman"/>
          <w:b/>
          <w:sz w:val="24"/>
          <w:szCs w:val="24"/>
        </w:rPr>
      </w:pPr>
    </w:p>
    <w:p w14:paraId="2E8E8F89" w14:textId="77777777" w:rsidR="00AE13A0" w:rsidRPr="001F47AD" w:rsidRDefault="00AE13A0" w:rsidP="007D6690">
      <w:pPr>
        <w:pStyle w:val="af5"/>
        <w:jc w:val="center"/>
        <w:rPr>
          <w:rFonts w:ascii="Times New Roman" w:hAnsi="Times New Roman"/>
          <w:b/>
          <w:sz w:val="24"/>
          <w:szCs w:val="24"/>
        </w:rPr>
      </w:pPr>
      <w:r w:rsidRPr="001F47AD">
        <w:rPr>
          <w:rFonts w:ascii="Times New Roman" w:hAnsi="Times New Roman"/>
          <w:b/>
          <w:sz w:val="24"/>
          <w:szCs w:val="24"/>
        </w:rPr>
        <w:t>Освоенность или мера овладения действием</w:t>
      </w:r>
    </w:p>
    <w:p w14:paraId="2E254E3E" w14:textId="77777777" w:rsidR="00AE13A0" w:rsidRPr="00AE13A0" w:rsidRDefault="00AE13A0" w:rsidP="007D6690">
      <w:pPr>
        <w:pStyle w:val="af5"/>
        <w:ind w:firstLine="708"/>
        <w:jc w:val="both"/>
        <w:rPr>
          <w:rFonts w:ascii="Times New Roman" w:hAnsi="Times New Roman"/>
          <w:sz w:val="24"/>
          <w:szCs w:val="24"/>
        </w:rPr>
      </w:pPr>
      <w:r w:rsidRPr="00AE13A0">
        <w:rPr>
          <w:rFonts w:ascii="Times New Roman" w:hAnsi="Times New Roman"/>
          <w:sz w:val="24"/>
          <w:szCs w:val="24"/>
        </w:rPr>
        <w:t>Свойства действий, подлежащие оценке, включают уровень (форму) выполнения действия; полноту (развернутость); разумность; сознательность (осознанность); обобщенность; критичность и освоенность.</w:t>
      </w:r>
    </w:p>
    <w:p w14:paraId="68376156" w14:textId="77777777" w:rsidR="00AE13A0" w:rsidRPr="00AE13A0" w:rsidRDefault="00AE13A0" w:rsidP="007D6690">
      <w:pPr>
        <w:pStyle w:val="af5"/>
        <w:ind w:firstLine="708"/>
        <w:jc w:val="both"/>
        <w:rPr>
          <w:rFonts w:ascii="Times New Roman" w:hAnsi="Times New Roman"/>
          <w:sz w:val="24"/>
          <w:szCs w:val="24"/>
        </w:rPr>
      </w:pPr>
      <w:r w:rsidRPr="007D6690">
        <w:rPr>
          <w:rFonts w:ascii="Times New Roman" w:hAnsi="Times New Roman"/>
          <w:b/>
          <w:sz w:val="24"/>
          <w:szCs w:val="24"/>
        </w:rPr>
        <w:t>Уровень действия</w:t>
      </w:r>
      <w:r w:rsidRPr="00AE13A0">
        <w:rPr>
          <w:rFonts w:ascii="Times New Roman" w:hAnsi="Times New Roman"/>
          <w:sz w:val="24"/>
          <w:szCs w:val="24"/>
        </w:rPr>
        <w:t xml:space="preserve"> может выступать в трех основных формах действия:</w:t>
      </w:r>
    </w:p>
    <w:p w14:paraId="2F9DFEA7" w14:textId="77777777" w:rsidR="00AE13A0" w:rsidRPr="00AE13A0" w:rsidRDefault="00AE13A0" w:rsidP="001F47AD">
      <w:pPr>
        <w:pStyle w:val="af5"/>
        <w:jc w:val="both"/>
        <w:rPr>
          <w:rFonts w:ascii="Times New Roman" w:hAnsi="Times New Roman"/>
          <w:sz w:val="24"/>
          <w:szCs w:val="24"/>
        </w:rPr>
      </w:pPr>
      <w:r w:rsidRPr="00AE13A0">
        <w:rPr>
          <w:rFonts w:ascii="Times New Roman" w:hAnsi="Times New Roman"/>
          <w:sz w:val="24"/>
          <w:szCs w:val="24"/>
        </w:rPr>
        <w:t>в форме реального преобразования вещей и их материальных заместителей, материальная (материализованная – с заместителями – символами, знаками, моделями) форма действия;</w:t>
      </w:r>
    </w:p>
    <w:p w14:paraId="5B3F2169" w14:textId="77777777" w:rsidR="00AE13A0" w:rsidRPr="00AE13A0" w:rsidRDefault="00AE13A0" w:rsidP="001F47AD">
      <w:pPr>
        <w:pStyle w:val="af5"/>
        <w:jc w:val="both"/>
        <w:rPr>
          <w:rFonts w:ascii="Times New Roman" w:hAnsi="Times New Roman"/>
          <w:sz w:val="24"/>
          <w:szCs w:val="24"/>
        </w:rPr>
      </w:pPr>
      <w:r w:rsidRPr="00AE13A0">
        <w:rPr>
          <w:rFonts w:ascii="Times New Roman" w:hAnsi="Times New Roman"/>
          <w:sz w:val="24"/>
          <w:szCs w:val="24"/>
        </w:rPr>
        <w:t>действие в словесной, или речевой, форме;</w:t>
      </w:r>
    </w:p>
    <w:p w14:paraId="1FF1A3B2" w14:textId="77777777" w:rsidR="00AE13A0" w:rsidRPr="00AE13A0" w:rsidRDefault="00AE13A0" w:rsidP="001F47AD">
      <w:pPr>
        <w:pStyle w:val="af5"/>
        <w:jc w:val="both"/>
        <w:rPr>
          <w:rFonts w:ascii="Times New Roman" w:hAnsi="Times New Roman"/>
          <w:sz w:val="24"/>
          <w:szCs w:val="24"/>
        </w:rPr>
      </w:pPr>
      <w:r w:rsidRPr="00AE13A0">
        <w:rPr>
          <w:rFonts w:ascii="Times New Roman" w:hAnsi="Times New Roman"/>
          <w:sz w:val="24"/>
          <w:szCs w:val="24"/>
        </w:rPr>
        <w:t>действие в уме — умственная форма действия.</w:t>
      </w:r>
    </w:p>
    <w:p w14:paraId="1421A262" w14:textId="77777777" w:rsidR="00AE13A0" w:rsidRPr="00AE13A0" w:rsidRDefault="00AE13A0" w:rsidP="007D6690">
      <w:pPr>
        <w:pStyle w:val="af5"/>
        <w:ind w:firstLine="708"/>
        <w:jc w:val="both"/>
        <w:rPr>
          <w:rFonts w:ascii="Times New Roman" w:hAnsi="Times New Roman"/>
          <w:sz w:val="24"/>
          <w:szCs w:val="24"/>
        </w:rPr>
      </w:pPr>
      <w:r w:rsidRPr="007D6690">
        <w:rPr>
          <w:rFonts w:ascii="Times New Roman" w:hAnsi="Times New Roman"/>
          <w:b/>
          <w:sz w:val="24"/>
          <w:szCs w:val="24"/>
        </w:rPr>
        <w:t>Полнота действия</w:t>
      </w:r>
      <w:r w:rsidRPr="00AE13A0">
        <w:rPr>
          <w:rFonts w:ascii="Times New Roman" w:hAnsi="Times New Roman"/>
          <w:sz w:val="24"/>
          <w:szCs w:val="24"/>
        </w:rPr>
        <w:t xml:space="preserve"> определяется полнотой операций и характеризует действие как развернутое (в начале становления) и сокращенное (на завершающих этапах своего развития).</w:t>
      </w:r>
    </w:p>
    <w:p w14:paraId="695F3E59" w14:textId="77777777" w:rsidR="00AE13A0" w:rsidRPr="00AE13A0" w:rsidRDefault="00AE13A0" w:rsidP="007D6690">
      <w:pPr>
        <w:pStyle w:val="af5"/>
        <w:ind w:firstLine="708"/>
        <w:jc w:val="both"/>
        <w:rPr>
          <w:rFonts w:ascii="Times New Roman" w:hAnsi="Times New Roman"/>
          <w:sz w:val="24"/>
          <w:szCs w:val="24"/>
        </w:rPr>
      </w:pPr>
      <w:r w:rsidRPr="007D6690">
        <w:rPr>
          <w:rFonts w:ascii="Times New Roman" w:hAnsi="Times New Roman"/>
          <w:b/>
          <w:sz w:val="24"/>
          <w:szCs w:val="24"/>
        </w:rPr>
        <w:t>Разумность действия</w:t>
      </w:r>
      <w:r w:rsidRPr="00AE13A0">
        <w:rPr>
          <w:rFonts w:ascii="Times New Roman" w:hAnsi="Times New Roman"/>
          <w:sz w:val="24"/>
          <w:szCs w:val="24"/>
        </w:rPr>
        <w:t xml:space="preserve"> характеризует ориентацию учащегося на существенные для выполнения действия условия, степень дифференциации существенных, необходимых для достижения цели условий, и несущественных условий. 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 Далеко не</w:t>
      </w:r>
    </w:p>
    <w:p w14:paraId="05E7D7BE" w14:textId="77777777" w:rsidR="00AE13A0" w:rsidRPr="00AE13A0" w:rsidRDefault="00AE13A0" w:rsidP="001F47AD">
      <w:pPr>
        <w:pStyle w:val="af5"/>
        <w:jc w:val="both"/>
        <w:rPr>
          <w:rFonts w:ascii="Times New Roman" w:hAnsi="Times New Roman"/>
          <w:sz w:val="24"/>
          <w:szCs w:val="24"/>
        </w:rPr>
      </w:pPr>
      <w:r w:rsidRPr="00AE13A0">
        <w:rPr>
          <w:rFonts w:ascii="Times New Roman" w:hAnsi="Times New Roman"/>
          <w:sz w:val="24"/>
          <w:szCs w:val="24"/>
        </w:rPr>
        <w:t>всегда действие, приводящее к правильному результату, характеризуется разумностью – оно может быть заучено путем механического запоминания и воспроизводится без понимания сущностных связей и отношений предметного содержания действия.</w:t>
      </w:r>
    </w:p>
    <w:p w14:paraId="2A4C4DB8" w14:textId="77777777" w:rsidR="00AE13A0" w:rsidRPr="00AE13A0" w:rsidRDefault="00AE13A0" w:rsidP="001F47AD">
      <w:pPr>
        <w:pStyle w:val="af5"/>
        <w:jc w:val="both"/>
        <w:rPr>
          <w:rFonts w:ascii="Times New Roman" w:hAnsi="Times New Roman"/>
          <w:sz w:val="24"/>
          <w:szCs w:val="24"/>
        </w:rPr>
      </w:pPr>
    </w:p>
    <w:p w14:paraId="4C4E6070" w14:textId="77777777" w:rsidR="00AE13A0" w:rsidRPr="00AE13A0" w:rsidRDefault="00AE13A0" w:rsidP="007D6690">
      <w:pPr>
        <w:pStyle w:val="af5"/>
        <w:ind w:firstLine="708"/>
        <w:jc w:val="both"/>
        <w:rPr>
          <w:rFonts w:ascii="Times New Roman" w:hAnsi="Times New Roman"/>
          <w:sz w:val="24"/>
          <w:szCs w:val="24"/>
        </w:rPr>
      </w:pPr>
      <w:r w:rsidRPr="007D6690">
        <w:rPr>
          <w:rFonts w:ascii="Times New Roman" w:hAnsi="Times New Roman"/>
          <w:b/>
          <w:sz w:val="24"/>
          <w:szCs w:val="24"/>
        </w:rPr>
        <w:t>Сознательность (осознанность)</w:t>
      </w:r>
      <w:r w:rsidRPr="00AE13A0">
        <w:rPr>
          <w:rFonts w:ascii="Times New Roman" w:hAnsi="Times New Roman"/>
          <w:sz w:val="24"/>
          <w:szCs w:val="24"/>
        </w:rPr>
        <w:t xml:space="preserve"> – возможность отражения в речи, т.е. в системе социальных значений, содержания действия, последовательности его операций, значимых для выполнения условий и достигнутого результата.</w:t>
      </w:r>
    </w:p>
    <w:p w14:paraId="75D6854C" w14:textId="77777777" w:rsidR="00AE13A0" w:rsidRPr="00AE13A0" w:rsidRDefault="00AE13A0" w:rsidP="001F47AD">
      <w:pPr>
        <w:pStyle w:val="af5"/>
        <w:jc w:val="both"/>
        <w:rPr>
          <w:rFonts w:ascii="Times New Roman" w:hAnsi="Times New Roman"/>
          <w:sz w:val="24"/>
          <w:szCs w:val="24"/>
        </w:rPr>
      </w:pPr>
    </w:p>
    <w:p w14:paraId="41C4A1EE" w14:textId="77777777" w:rsidR="00AE13A0" w:rsidRPr="00AE13A0" w:rsidRDefault="00AE13A0" w:rsidP="007D6690">
      <w:pPr>
        <w:pStyle w:val="af5"/>
        <w:ind w:firstLine="708"/>
        <w:jc w:val="both"/>
        <w:rPr>
          <w:rFonts w:ascii="Times New Roman" w:hAnsi="Times New Roman"/>
          <w:sz w:val="24"/>
          <w:szCs w:val="24"/>
        </w:rPr>
      </w:pPr>
      <w:r w:rsidRPr="007D6690">
        <w:rPr>
          <w:rFonts w:ascii="Times New Roman" w:hAnsi="Times New Roman"/>
          <w:b/>
          <w:sz w:val="24"/>
          <w:szCs w:val="24"/>
        </w:rPr>
        <w:t>Разумность и осознанность</w:t>
      </w:r>
      <w:r w:rsidRPr="00AE13A0">
        <w:rPr>
          <w:rFonts w:ascii="Times New Roman" w:hAnsi="Times New Roman"/>
          <w:sz w:val="24"/>
          <w:szCs w:val="24"/>
        </w:rPr>
        <w:t xml:space="preserve"> в значительной степени обеспечивают обобщенность действия.</w:t>
      </w:r>
    </w:p>
    <w:p w14:paraId="2F8501E7" w14:textId="77777777" w:rsidR="00AE13A0" w:rsidRPr="00AE13A0" w:rsidRDefault="00AE13A0" w:rsidP="001F47AD">
      <w:pPr>
        <w:pStyle w:val="af5"/>
        <w:jc w:val="both"/>
        <w:rPr>
          <w:rFonts w:ascii="Times New Roman" w:hAnsi="Times New Roman"/>
          <w:sz w:val="24"/>
          <w:szCs w:val="24"/>
        </w:rPr>
      </w:pPr>
    </w:p>
    <w:p w14:paraId="1CA6B79D" w14:textId="77777777" w:rsidR="00AE13A0" w:rsidRPr="00AE13A0" w:rsidRDefault="00AE13A0" w:rsidP="00625372">
      <w:pPr>
        <w:pStyle w:val="af5"/>
        <w:ind w:firstLine="708"/>
        <w:jc w:val="both"/>
        <w:rPr>
          <w:rFonts w:ascii="Times New Roman" w:hAnsi="Times New Roman"/>
          <w:sz w:val="24"/>
          <w:szCs w:val="24"/>
        </w:rPr>
      </w:pPr>
      <w:r w:rsidRPr="00625372">
        <w:rPr>
          <w:rFonts w:ascii="Times New Roman" w:hAnsi="Times New Roman"/>
          <w:b/>
          <w:sz w:val="24"/>
          <w:szCs w:val="24"/>
        </w:rPr>
        <w:t>Обобщенность</w:t>
      </w:r>
      <w:r w:rsidRPr="00AE13A0">
        <w:rPr>
          <w:rFonts w:ascii="Times New Roman" w:hAnsi="Times New Roman"/>
          <w:sz w:val="24"/>
          <w:szCs w:val="24"/>
        </w:rPr>
        <w:t xml:space="preserve"> 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w:t>
      </w:r>
    </w:p>
    <w:p w14:paraId="42DEBA75" w14:textId="77777777" w:rsidR="00AE13A0" w:rsidRDefault="00AE13A0" w:rsidP="00AE13A0">
      <w:pPr>
        <w:spacing w:line="14" w:lineRule="exact"/>
        <w:rPr>
          <w:sz w:val="20"/>
          <w:szCs w:val="20"/>
        </w:rPr>
      </w:pPr>
    </w:p>
    <w:p w14:paraId="75A3EBB9" w14:textId="77777777" w:rsidR="00AE13A0" w:rsidRDefault="00AE13A0" w:rsidP="00AE13A0">
      <w:pPr>
        <w:spacing w:line="237" w:lineRule="auto"/>
        <w:ind w:left="260"/>
        <w:jc w:val="both"/>
        <w:rPr>
          <w:sz w:val="20"/>
          <w:szCs w:val="20"/>
        </w:rPr>
      </w:pPr>
      <w:r>
        <w:rPr>
          <w:rFonts w:ascii="Times New Roman" w:eastAsia="Times New Roman" w:hAnsi="Times New Roman" w:cs="Times New Roman"/>
          <w:b/>
          <w:bCs/>
          <w:i/>
          <w:iCs/>
          <w:sz w:val="24"/>
          <w:szCs w:val="24"/>
        </w:rPr>
        <w:t xml:space="preserve">Критичность </w:t>
      </w:r>
      <w:r>
        <w:rPr>
          <w:rFonts w:ascii="Times New Roman" w:eastAsia="Times New Roman" w:hAnsi="Times New Roman" w:cs="Times New Roman"/>
          <w:sz w:val="24"/>
          <w:szCs w:val="24"/>
        </w:rPr>
        <w:t>действия определяет меру понимания и осознания действия в его</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функционально-структурной и содержательной и характеристиках, понимания адекватности способа действия реальным условиям его выполнения и рефлексии выбора оснований выполнения действия.</w:t>
      </w:r>
    </w:p>
    <w:p w14:paraId="2C971484" w14:textId="77777777" w:rsidR="00AE13A0" w:rsidRDefault="00AE13A0" w:rsidP="00AE13A0">
      <w:pPr>
        <w:spacing w:line="14" w:lineRule="exact"/>
        <w:rPr>
          <w:sz w:val="20"/>
          <w:szCs w:val="20"/>
        </w:rPr>
      </w:pPr>
    </w:p>
    <w:p w14:paraId="3AFACC9E" w14:textId="77777777" w:rsidR="00B946C7" w:rsidRDefault="00AE13A0" w:rsidP="00B946C7">
      <w:pPr>
        <w:spacing w:line="250" w:lineRule="auto"/>
        <w:ind w:left="260" w:right="-1"/>
        <w:jc w:val="both"/>
        <w:rPr>
          <w:rFonts w:ascii="Times New Roman" w:eastAsia="Times New Roman" w:hAnsi="Times New Roman" w:cs="Times New Roman"/>
          <w:color w:val="E36C0A"/>
          <w:sz w:val="23"/>
          <w:szCs w:val="23"/>
        </w:rPr>
      </w:pPr>
      <w:r>
        <w:rPr>
          <w:rFonts w:ascii="Times New Roman" w:eastAsia="Times New Roman" w:hAnsi="Times New Roman" w:cs="Times New Roman"/>
          <w:b/>
          <w:bCs/>
          <w:i/>
          <w:iCs/>
          <w:sz w:val="23"/>
          <w:szCs w:val="23"/>
        </w:rPr>
        <w:t xml:space="preserve">Освоенность или мера овладения </w:t>
      </w:r>
      <w:r>
        <w:rPr>
          <w:rFonts w:ascii="Times New Roman" w:eastAsia="Times New Roman" w:hAnsi="Times New Roman" w:cs="Times New Roman"/>
          <w:sz w:val="23"/>
          <w:szCs w:val="23"/>
        </w:rPr>
        <w:t>действием характеризует его временные</w:t>
      </w:r>
      <w:r>
        <w:rPr>
          <w:rFonts w:ascii="Times New Roman" w:eastAsia="Times New Roman" w:hAnsi="Times New Roman" w:cs="Times New Roman"/>
          <w:b/>
          <w:bCs/>
          <w:i/>
          <w:iCs/>
          <w:sz w:val="23"/>
          <w:szCs w:val="23"/>
        </w:rPr>
        <w:t xml:space="preserve"> </w:t>
      </w:r>
      <w:r>
        <w:rPr>
          <w:rFonts w:ascii="Times New Roman" w:eastAsia="Times New Roman" w:hAnsi="Times New Roman" w:cs="Times New Roman"/>
          <w:sz w:val="23"/>
          <w:szCs w:val="23"/>
        </w:rPr>
        <w:t>характеристики и легкость перехода от одной формы действия к другой</w:t>
      </w:r>
      <w:r>
        <w:rPr>
          <w:rFonts w:ascii="Times New Roman" w:eastAsia="Times New Roman" w:hAnsi="Times New Roman" w:cs="Times New Roman"/>
          <w:color w:val="E36C0A"/>
          <w:sz w:val="23"/>
          <w:szCs w:val="23"/>
        </w:rPr>
        <w:t>.</w:t>
      </w:r>
    </w:p>
    <w:p w14:paraId="428899DF" w14:textId="77777777" w:rsidR="00AE13A0" w:rsidRDefault="00AE13A0" w:rsidP="00625372">
      <w:pPr>
        <w:spacing w:line="250" w:lineRule="auto"/>
        <w:ind w:left="260" w:right="-1" w:firstLine="448"/>
        <w:jc w:val="both"/>
        <w:rPr>
          <w:sz w:val="20"/>
          <w:szCs w:val="20"/>
        </w:rPr>
      </w:pPr>
      <w:r>
        <w:rPr>
          <w:rFonts w:ascii="Times New Roman" w:eastAsia="Times New Roman" w:hAnsi="Times New Roman" w:cs="Times New Roman"/>
          <w:sz w:val="24"/>
          <w:szCs w:val="24"/>
        </w:rPr>
        <w:t>Для оценки обучающихся на соответствие их персональных достижений поэтапным требованиям создаются фонды оценочных средств для проведения текущего контроля успеваемости и промежуточной аттестации.</w:t>
      </w:r>
    </w:p>
    <w:p w14:paraId="0D83DD00" w14:textId="77777777" w:rsidR="00AE13A0" w:rsidRDefault="00AE13A0" w:rsidP="00AE13A0">
      <w:pPr>
        <w:spacing w:line="14" w:lineRule="exact"/>
        <w:rPr>
          <w:sz w:val="20"/>
          <w:szCs w:val="20"/>
        </w:rPr>
      </w:pPr>
    </w:p>
    <w:p w14:paraId="16C20C70" w14:textId="77777777" w:rsidR="00625372" w:rsidRDefault="00AE13A0" w:rsidP="00AE13A0">
      <w:pPr>
        <w:spacing w:line="236" w:lineRule="auto"/>
        <w:ind w:lef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Эти фонды могут включать:</w:t>
      </w:r>
    </w:p>
    <w:p w14:paraId="2D63EA72" w14:textId="77777777" w:rsidR="00AE13A0" w:rsidRDefault="00AE13A0" w:rsidP="00AE13A0">
      <w:pPr>
        <w:spacing w:line="236" w:lineRule="auto"/>
        <w:ind w:left="260"/>
        <w:jc w:val="both"/>
        <w:rPr>
          <w:sz w:val="20"/>
          <w:szCs w:val="20"/>
        </w:rPr>
      </w:pPr>
      <w:r>
        <w:rPr>
          <w:rFonts w:ascii="Times New Roman" w:eastAsia="Times New Roman" w:hAnsi="Times New Roman" w:cs="Times New Roman"/>
          <w:sz w:val="24"/>
          <w:szCs w:val="24"/>
        </w:rPr>
        <w:t xml:space="preserve"> контрольные вопросы и типовые задания для практических занятий, лабораторных и контрольных работ, коллоквиумов, зачетов; тесты и компьютерные тестирующие программы; примерную тематику проектов, рефератов и т.п.,</w:t>
      </w:r>
    </w:p>
    <w:p w14:paraId="6D25F55F" w14:textId="77777777" w:rsidR="00AE13A0" w:rsidRDefault="00AE13A0" w:rsidP="00B946C7">
      <w:pPr>
        <w:spacing w:line="14" w:lineRule="exact"/>
        <w:jc w:val="both"/>
        <w:rPr>
          <w:sz w:val="20"/>
          <w:szCs w:val="20"/>
        </w:rPr>
      </w:pPr>
    </w:p>
    <w:p w14:paraId="6443352C" w14:textId="77777777" w:rsidR="00AE13A0" w:rsidRDefault="00AE13A0" w:rsidP="00181E5B">
      <w:pPr>
        <w:numPr>
          <w:ilvl w:val="0"/>
          <w:numId w:val="113"/>
        </w:numPr>
        <w:tabs>
          <w:tab w:val="left" w:pos="545"/>
        </w:tabs>
        <w:spacing w:after="0" w:line="234" w:lineRule="auto"/>
        <w:ind w:left="260" w:firstLine="2"/>
        <w:jc w:val="both"/>
        <w:rPr>
          <w:rFonts w:eastAsia="Times New Roman"/>
          <w:sz w:val="24"/>
          <w:szCs w:val="24"/>
        </w:rPr>
      </w:pPr>
      <w:r>
        <w:rPr>
          <w:rFonts w:ascii="Times New Roman" w:eastAsia="Times New Roman" w:hAnsi="Times New Roman" w:cs="Times New Roman"/>
          <w:sz w:val="24"/>
          <w:szCs w:val="24"/>
        </w:rPr>
        <w:t>также иные формы контроля, позволяющие оценить степень сформированности компетенций обучающихся.</w:t>
      </w:r>
    </w:p>
    <w:p w14:paraId="015BB5F9" w14:textId="77777777" w:rsidR="00AE13A0" w:rsidRDefault="00AE13A0" w:rsidP="00B946C7">
      <w:pPr>
        <w:spacing w:line="13" w:lineRule="exact"/>
        <w:jc w:val="both"/>
        <w:rPr>
          <w:rFonts w:eastAsia="Times New Roman"/>
          <w:sz w:val="24"/>
          <w:szCs w:val="24"/>
        </w:rPr>
      </w:pPr>
    </w:p>
    <w:p w14:paraId="3660D4E5" w14:textId="77777777" w:rsidR="00AE13A0" w:rsidRDefault="00AE13A0" w:rsidP="00625372">
      <w:pPr>
        <w:spacing w:line="237" w:lineRule="auto"/>
        <w:ind w:left="260" w:firstLine="448"/>
        <w:jc w:val="both"/>
        <w:rPr>
          <w:rFonts w:eastAsia="Times New Roman"/>
          <w:sz w:val="24"/>
          <w:szCs w:val="24"/>
        </w:rPr>
      </w:pPr>
      <w:r>
        <w:rPr>
          <w:rFonts w:ascii="Times New Roman" w:eastAsia="Times New Roman" w:hAnsi="Times New Roman" w:cs="Times New Roman"/>
          <w:sz w:val="24"/>
          <w:szCs w:val="24"/>
        </w:rPr>
        <w:t xml:space="preserve">Для определения уровня формирования компетенций учащегося, прошедшего соответствующую подготовку, в настоящее время разработаны </w:t>
      </w:r>
      <w:r>
        <w:rPr>
          <w:rFonts w:ascii="Times New Roman" w:eastAsia="Times New Roman" w:hAnsi="Times New Roman" w:cs="Times New Roman"/>
          <w:b/>
          <w:bCs/>
          <w:i/>
          <w:iCs/>
          <w:sz w:val="24"/>
          <w:szCs w:val="24"/>
        </w:rPr>
        <w:t>новые методы.</w:t>
      </w:r>
      <w:r>
        <w:rPr>
          <w:rFonts w:ascii="Times New Roman" w:eastAsia="Times New Roman" w:hAnsi="Times New Roman" w:cs="Times New Roman"/>
          <w:sz w:val="24"/>
          <w:szCs w:val="24"/>
        </w:rPr>
        <w:t xml:space="preserve"> Наиболее распространенными из них являются стандартизированные тесты с дополнительным творческим заданием и рейтинговая система оценки.</w:t>
      </w:r>
    </w:p>
    <w:p w14:paraId="3BD41AF4" w14:textId="77777777" w:rsidR="00AE13A0" w:rsidRDefault="00AE13A0" w:rsidP="00625372">
      <w:pPr>
        <w:spacing w:line="238" w:lineRule="auto"/>
        <w:ind w:left="260"/>
        <w:jc w:val="both"/>
        <w:rPr>
          <w:rFonts w:eastAsia="Times New Roman"/>
          <w:sz w:val="24"/>
          <w:szCs w:val="24"/>
        </w:rPr>
      </w:pPr>
      <w:r>
        <w:rPr>
          <w:rFonts w:ascii="Times New Roman" w:eastAsia="Times New Roman" w:hAnsi="Times New Roman" w:cs="Times New Roman"/>
          <w:b/>
          <w:bCs/>
          <w:i/>
          <w:iCs/>
          <w:sz w:val="24"/>
          <w:szCs w:val="24"/>
        </w:rPr>
        <w:t xml:space="preserve">Стандартизированный тест </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это тест,</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производимый в максимально</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унифицированных условиях и в силу этого позволяющий сопоставить подготовку учащихся различных учебных заведений, вузов и даже стран, притом, что каждый из них сдает этот тест по месту своей учебы. Поскольку в наше время данный тест направлен на определение не только ЗУНов, но и компетенций, он не является полностью закрытым (не предполагает только выбор правильных вариантов ответа), но включает в себя творческое задание (в тестах по медицине – ситуационная задача, в текстах по русскому языку – анализ текста</w:t>
      </w:r>
      <w:r w:rsidR="006253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 т.д.). Стандартизированные тесты с творческим заданием могут проводиться на всех этапах обучения, то есть служить и для промежуточного, и для итогового контроля.</w:t>
      </w:r>
    </w:p>
    <w:p w14:paraId="531AC5B3" w14:textId="77777777" w:rsidR="00625372" w:rsidRDefault="00AE13A0" w:rsidP="00625372">
      <w:pPr>
        <w:spacing w:line="234" w:lineRule="auto"/>
        <w:ind w:left="260" w:firstLine="4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Еще один перспективный метод – </w:t>
      </w:r>
      <w:r>
        <w:rPr>
          <w:rFonts w:ascii="Times New Roman" w:eastAsia="Times New Roman" w:hAnsi="Times New Roman" w:cs="Times New Roman"/>
          <w:b/>
          <w:bCs/>
          <w:i/>
          <w:iCs/>
          <w:sz w:val="24"/>
          <w:szCs w:val="24"/>
        </w:rPr>
        <w:t>портфолио</w:t>
      </w:r>
      <w:r>
        <w:rPr>
          <w:rFonts w:ascii="Times New Roman" w:eastAsia="Times New Roman" w:hAnsi="Times New Roman" w:cs="Times New Roman"/>
          <w:sz w:val="24"/>
          <w:szCs w:val="24"/>
        </w:rPr>
        <w:t xml:space="preserve"> - комплексы индивидуальных учебных достижений учащихся. Они могут содержать их рефераты, сочинения, эссе, решения задачт.п. Это – новый подход к обучению, новый способ работы, выражающий современное понимание процесса преподавания и учения, новую культуру образования. Портфолио позволяет выяснить не только то, что знает учащийся, но и как он пришел к этим знаниям, подталкивает к диалогу между учителем и учащимся. При этом важно, что учащийся сам решает, что именно будет входить в его портфолио, то есть вырабатывает навыки оценки собственных достижений.</w:t>
      </w:r>
      <w:r w:rsidR="006253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Существенная положительная динамика в уровне развития универсальных учебных действий учащихся и в умении применять полученные знания в жизни будет свидетельствовать о том, что гипотеза о возможности получить новый образовательный результат, реализуя принцип преемственности на уровне целей, содержания и технологий обучения, подтвердилась.</w:t>
      </w:r>
      <w:r w:rsidR="00625372">
        <w:rPr>
          <w:rFonts w:ascii="Times New Roman" w:eastAsia="Times New Roman" w:hAnsi="Times New Roman" w:cs="Times New Roman"/>
          <w:sz w:val="24"/>
          <w:szCs w:val="24"/>
        </w:rPr>
        <w:t xml:space="preserve"> </w:t>
      </w:r>
    </w:p>
    <w:p w14:paraId="451F53AC" w14:textId="77777777" w:rsidR="00AE13A0" w:rsidRDefault="00625372" w:rsidP="00625372">
      <w:pPr>
        <w:spacing w:after="0" w:line="234" w:lineRule="auto"/>
        <w:ind w:left="260" w:firstLine="448"/>
        <w:jc w:val="both"/>
        <w:rPr>
          <w:rFonts w:eastAsia="Times New Roman"/>
          <w:sz w:val="24"/>
          <w:szCs w:val="24"/>
        </w:rPr>
      </w:pPr>
      <w:r>
        <w:rPr>
          <w:rFonts w:ascii="Times New Roman" w:eastAsia="Times New Roman" w:hAnsi="Times New Roman" w:cs="Times New Roman"/>
          <w:sz w:val="24"/>
          <w:szCs w:val="24"/>
        </w:rPr>
        <w:t xml:space="preserve">С </w:t>
      </w:r>
      <w:r w:rsidR="00AE13A0">
        <w:rPr>
          <w:rFonts w:ascii="Times New Roman" w:eastAsia="Times New Roman" w:hAnsi="Times New Roman" w:cs="Times New Roman"/>
          <w:sz w:val="24"/>
          <w:szCs w:val="24"/>
        </w:rPr>
        <w:t>другой стороны, система оценивания позволяет получать интегральную и дифференцированную информацию о процессе преподавания и процессе учения, отслеживать индивидуальный прогресс учащихся в достижении планируемых результатов, обеспечивать обратную связь для учителей, учащихся и родителей, отслеживать эффективность образовательной программы.</w:t>
      </w:r>
    </w:p>
    <w:p w14:paraId="5DD9B9AF" w14:textId="77777777" w:rsidR="00AE13A0" w:rsidRDefault="00AE13A0" w:rsidP="00625372">
      <w:pPr>
        <w:spacing w:after="0" w:line="5" w:lineRule="exact"/>
        <w:rPr>
          <w:rFonts w:eastAsia="Times New Roman"/>
          <w:sz w:val="24"/>
          <w:szCs w:val="24"/>
        </w:rPr>
      </w:pPr>
    </w:p>
    <w:p w14:paraId="04B5645E" w14:textId="77777777" w:rsidR="00625372" w:rsidRDefault="00AE13A0" w:rsidP="00625372">
      <w:pPr>
        <w:spacing w:after="0"/>
        <w:ind w:left="260" w:firstLine="4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Это налагает особые требования на выстраивание системы оценивания, в частности:- включение учащихся в контрольно-оценочную деятельность с тем, чтобы они приобретали навыки и привычку к самооценке и самоанализу (рефлексии);</w:t>
      </w:r>
    </w:p>
    <w:p w14:paraId="3DD80BF1" w14:textId="77777777" w:rsidR="00625372" w:rsidRDefault="00AE13A0" w:rsidP="00625372">
      <w:pPr>
        <w:spacing w:after="0"/>
        <w:ind w:left="260" w:firstLine="4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использование критериальной системы оценивания;</w:t>
      </w:r>
    </w:p>
    <w:p w14:paraId="244EF352" w14:textId="77777777" w:rsidR="00625372" w:rsidRDefault="00AE13A0" w:rsidP="00625372">
      <w:pPr>
        <w:spacing w:after="0"/>
        <w:ind w:left="260" w:firstLine="4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использование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каждой последующей </w:t>
      </w:r>
      <w:r w:rsidR="00625372">
        <w:rPr>
          <w:rFonts w:ascii="Times New Roman" w:eastAsia="Times New Roman" w:hAnsi="Times New Roman" w:cs="Times New Roman"/>
          <w:sz w:val="24"/>
          <w:szCs w:val="24"/>
        </w:rPr>
        <w:t>уровень</w:t>
      </w:r>
      <w:r>
        <w:rPr>
          <w:rFonts w:ascii="Times New Roman" w:eastAsia="Times New Roman" w:hAnsi="Times New Roman" w:cs="Times New Roman"/>
          <w:sz w:val="24"/>
          <w:szCs w:val="24"/>
        </w:rPr>
        <w:t xml:space="preserve"> обучения;</w:t>
      </w:r>
    </w:p>
    <w:p w14:paraId="03D9514E" w14:textId="77777777" w:rsidR="00625372" w:rsidRDefault="00AE13A0" w:rsidP="00625372">
      <w:pPr>
        <w:spacing w:after="0"/>
        <w:ind w:left="260" w:firstLine="4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субъективные и объективные методы оценивания; стандартизованные оценки;- 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 </w:t>
      </w:r>
    </w:p>
    <w:p w14:paraId="4310DFDF" w14:textId="77777777" w:rsidR="00625372" w:rsidRDefault="00AE13A0" w:rsidP="00625372">
      <w:pPr>
        <w:spacing w:after="0"/>
        <w:ind w:left="260" w:firstLine="4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самоанализ и самооценку обучающихся;</w:t>
      </w:r>
    </w:p>
    <w:p w14:paraId="7969533D" w14:textId="77777777" w:rsidR="00625372" w:rsidRDefault="00AE13A0" w:rsidP="00625372">
      <w:pPr>
        <w:spacing w:after="0"/>
        <w:ind w:left="260" w:firstLine="4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14:paraId="58AB3435" w14:textId="77777777" w:rsidR="00AE13A0" w:rsidRDefault="00AE13A0" w:rsidP="00625372">
      <w:pPr>
        <w:spacing w:after="0"/>
        <w:ind w:left="260" w:firstLine="448"/>
        <w:jc w:val="both"/>
        <w:rPr>
          <w:rFonts w:eastAsia="Times New Roman"/>
          <w:sz w:val="24"/>
          <w:szCs w:val="24"/>
        </w:rPr>
      </w:pPr>
      <w:r>
        <w:rPr>
          <w:rFonts w:ascii="Times New Roman" w:eastAsia="Times New Roman" w:hAnsi="Times New Roman" w:cs="Times New Roman"/>
          <w:sz w:val="24"/>
          <w:szCs w:val="24"/>
        </w:rPr>
        <w:t xml:space="preserve"> - разнообразные формы оценивания, выбор которых определяется этапом обучения,общими и специальными целями обучения, текущими учебными задачами, целью получения информации.Для каждого из критериев сформулированы задания, позволяющие на основе экспертной оценки качественно оценить уровень подготовки обучаемых (высокий, средний, низкий).</w:t>
      </w:r>
    </w:p>
    <w:p w14:paraId="3AFEC892" w14:textId="77777777" w:rsidR="00AE13A0" w:rsidRDefault="00AE13A0" w:rsidP="00AE13A0">
      <w:pPr>
        <w:spacing w:line="2" w:lineRule="exact"/>
        <w:rPr>
          <w:sz w:val="20"/>
          <w:szCs w:val="20"/>
        </w:rPr>
      </w:pPr>
    </w:p>
    <w:tbl>
      <w:tblPr>
        <w:tblW w:w="0" w:type="auto"/>
        <w:tblInd w:w="150" w:type="dxa"/>
        <w:shd w:val="clear" w:color="auto" w:fill="FFFFFF" w:themeFill="background1"/>
        <w:tblLayout w:type="fixed"/>
        <w:tblCellMar>
          <w:left w:w="0" w:type="dxa"/>
          <w:right w:w="0" w:type="dxa"/>
        </w:tblCellMar>
        <w:tblLook w:val="04A0" w:firstRow="1" w:lastRow="0" w:firstColumn="1" w:lastColumn="0" w:noHBand="0" w:noVBand="1"/>
      </w:tblPr>
      <w:tblGrid>
        <w:gridCol w:w="2420"/>
        <w:gridCol w:w="2400"/>
        <w:gridCol w:w="2380"/>
        <w:gridCol w:w="2400"/>
      </w:tblGrid>
      <w:tr w:rsidR="00AE13A0" w14:paraId="45DA8A6A" w14:textId="77777777" w:rsidTr="00625372">
        <w:trPr>
          <w:trHeight w:val="230"/>
        </w:trPr>
        <w:tc>
          <w:tcPr>
            <w:tcW w:w="2420" w:type="dxa"/>
            <w:tcBorders>
              <w:top w:val="single" w:sz="8" w:space="0" w:color="auto"/>
              <w:left w:val="single" w:sz="8" w:space="0" w:color="auto"/>
              <w:right w:val="single" w:sz="8" w:space="0" w:color="auto"/>
            </w:tcBorders>
            <w:shd w:val="clear" w:color="auto" w:fill="FFFFFF" w:themeFill="background1"/>
            <w:vAlign w:val="bottom"/>
          </w:tcPr>
          <w:p w14:paraId="5B61516B" w14:textId="77777777" w:rsidR="00AE13A0" w:rsidRDefault="00AE13A0" w:rsidP="00FE31B4">
            <w:pPr>
              <w:ind w:left="120"/>
              <w:rPr>
                <w:sz w:val="20"/>
                <w:szCs w:val="20"/>
              </w:rPr>
            </w:pPr>
            <w:r>
              <w:rPr>
                <w:rFonts w:ascii="Times New Roman" w:eastAsia="Times New Roman" w:hAnsi="Times New Roman" w:cs="Times New Roman"/>
                <w:b/>
                <w:bCs/>
                <w:sz w:val="20"/>
                <w:szCs w:val="20"/>
              </w:rPr>
              <w:t>Критерии</w:t>
            </w:r>
          </w:p>
        </w:tc>
        <w:tc>
          <w:tcPr>
            <w:tcW w:w="2400" w:type="dxa"/>
            <w:tcBorders>
              <w:top w:val="single" w:sz="8" w:space="0" w:color="auto"/>
              <w:right w:val="single" w:sz="8" w:space="0" w:color="auto"/>
            </w:tcBorders>
            <w:shd w:val="clear" w:color="auto" w:fill="FFFFFF" w:themeFill="background1"/>
            <w:vAlign w:val="bottom"/>
          </w:tcPr>
          <w:p w14:paraId="3F7D618B" w14:textId="77777777" w:rsidR="00AE13A0" w:rsidRDefault="00AE13A0" w:rsidP="00FE31B4">
            <w:pPr>
              <w:ind w:left="100"/>
              <w:rPr>
                <w:sz w:val="20"/>
                <w:szCs w:val="20"/>
              </w:rPr>
            </w:pPr>
            <w:r>
              <w:rPr>
                <w:rFonts w:ascii="Times New Roman" w:eastAsia="Times New Roman" w:hAnsi="Times New Roman" w:cs="Times New Roman"/>
                <w:b/>
                <w:bCs/>
                <w:sz w:val="20"/>
                <w:szCs w:val="20"/>
              </w:rPr>
              <w:t>низкий</w:t>
            </w:r>
          </w:p>
        </w:tc>
        <w:tc>
          <w:tcPr>
            <w:tcW w:w="2380" w:type="dxa"/>
            <w:tcBorders>
              <w:top w:val="single" w:sz="8" w:space="0" w:color="auto"/>
              <w:right w:val="single" w:sz="8" w:space="0" w:color="auto"/>
            </w:tcBorders>
            <w:shd w:val="clear" w:color="auto" w:fill="FFFFFF" w:themeFill="background1"/>
            <w:vAlign w:val="bottom"/>
          </w:tcPr>
          <w:p w14:paraId="4813EC02" w14:textId="77777777" w:rsidR="00AE13A0" w:rsidRDefault="00AE13A0" w:rsidP="00FE31B4">
            <w:pPr>
              <w:ind w:left="80"/>
              <w:rPr>
                <w:sz w:val="20"/>
                <w:szCs w:val="20"/>
              </w:rPr>
            </w:pPr>
            <w:r>
              <w:rPr>
                <w:rFonts w:ascii="Times New Roman" w:eastAsia="Times New Roman" w:hAnsi="Times New Roman" w:cs="Times New Roman"/>
                <w:b/>
                <w:bCs/>
                <w:sz w:val="20"/>
                <w:szCs w:val="20"/>
              </w:rPr>
              <w:t>средний</w:t>
            </w:r>
          </w:p>
        </w:tc>
        <w:tc>
          <w:tcPr>
            <w:tcW w:w="2400" w:type="dxa"/>
            <w:tcBorders>
              <w:top w:val="single" w:sz="8" w:space="0" w:color="auto"/>
              <w:right w:val="single" w:sz="8" w:space="0" w:color="auto"/>
            </w:tcBorders>
            <w:shd w:val="clear" w:color="auto" w:fill="FFFFFF" w:themeFill="background1"/>
            <w:vAlign w:val="bottom"/>
          </w:tcPr>
          <w:p w14:paraId="3F51F2C0" w14:textId="77777777" w:rsidR="00AE13A0" w:rsidRDefault="00AE13A0" w:rsidP="00FE31B4">
            <w:pPr>
              <w:ind w:left="100"/>
              <w:rPr>
                <w:sz w:val="20"/>
                <w:szCs w:val="20"/>
              </w:rPr>
            </w:pPr>
            <w:r>
              <w:rPr>
                <w:rFonts w:ascii="Times New Roman" w:eastAsia="Times New Roman" w:hAnsi="Times New Roman" w:cs="Times New Roman"/>
                <w:b/>
                <w:bCs/>
                <w:sz w:val="20"/>
                <w:szCs w:val="20"/>
              </w:rPr>
              <w:t>высокий</w:t>
            </w:r>
          </w:p>
        </w:tc>
      </w:tr>
      <w:tr w:rsidR="00AE13A0" w14:paraId="7DBF19C4" w14:textId="77777777" w:rsidTr="00625372">
        <w:trPr>
          <w:trHeight w:val="229"/>
        </w:trPr>
        <w:tc>
          <w:tcPr>
            <w:tcW w:w="2420" w:type="dxa"/>
            <w:tcBorders>
              <w:left w:val="single" w:sz="8" w:space="0" w:color="auto"/>
              <w:bottom w:val="single" w:sz="8" w:space="0" w:color="auto"/>
              <w:right w:val="single" w:sz="8" w:space="0" w:color="auto"/>
            </w:tcBorders>
            <w:shd w:val="clear" w:color="auto" w:fill="FFFFFF" w:themeFill="background1"/>
            <w:vAlign w:val="bottom"/>
          </w:tcPr>
          <w:p w14:paraId="6BFCD61A" w14:textId="77777777" w:rsidR="00AE13A0" w:rsidRDefault="00AE13A0" w:rsidP="00FE31B4">
            <w:pPr>
              <w:spacing w:line="227" w:lineRule="exact"/>
              <w:ind w:left="120"/>
              <w:rPr>
                <w:sz w:val="20"/>
                <w:szCs w:val="20"/>
              </w:rPr>
            </w:pPr>
            <w:r>
              <w:rPr>
                <w:rFonts w:ascii="Times New Roman" w:eastAsia="Times New Roman" w:hAnsi="Times New Roman" w:cs="Times New Roman"/>
                <w:b/>
                <w:bCs/>
                <w:sz w:val="20"/>
                <w:szCs w:val="20"/>
              </w:rPr>
              <w:t>(формы УУД)</w:t>
            </w:r>
          </w:p>
        </w:tc>
        <w:tc>
          <w:tcPr>
            <w:tcW w:w="2400" w:type="dxa"/>
            <w:tcBorders>
              <w:bottom w:val="single" w:sz="8" w:space="0" w:color="auto"/>
              <w:right w:val="single" w:sz="8" w:space="0" w:color="auto"/>
            </w:tcBorders>
            <w:shd w:val="clear" w:color="auto" w:fill="FFFFFF" w:themeFill="background1"/>
            <w:vAlign w:val="bottom"/>
          </w:tcPr>
          <w:p w14:paraId="5DAE9C3A" w14:textId="77777777" w:rsidR="00AE13A0" w:rsidRDefault="00AE13A0" w:rsidP="00FE31B4">
            <w:pPr>
              <w:rPr>
                <w:sz w:val="19"/>
                <w:szCs w:val="19"/>
              </w:rPr>
            </w:pPr>
          </w:p>
        </w:tc>
        <w:tc>
          <w:tcPr>
            <w:tcW w:w="2380" w:type="dxa"/>
            <w:tcBorders>
              <w:bottom w:val="single" w:sz="8" w:space="0" w:color="auto"/>
              <w:right w:val="single" w:sz="8" w:space="0" w:color="auto"/>
            </w:tcBorders>
            <w:shd w:val="clear" w:color="auto" w:fill="FFFFFF" w:themeFill="background1"/>
            <w:vAlign w:val="bottom"/>
          </w:tcPr>
          <w:p w14:paraId="0EAC55C8" w14:textId="77777777" w:rsidR="00AE13A0" w:rsidRDefault="00AE13A0" w:rsidP="00FE31B4">
            <w:pPr>
              <w:rPr>
                <w:sz w:val="19"/>
                <w:szCs w:val="19"/>
              </w:rPr>
            </w:pPr>
          </w:p>
        </w:tc>
        <w:tc>
          <w:tcPr>
            <w:tcW w:w="2400" w:type="dxa"/>
            <w:tcBorders>
              <w:bottom w:val="single" w:sz="8" w:space="0" w:color="auto"/>
              <w:right w:val="single" w:sz="8" w:space="0" w:color="auto"/>
            </w:tcBorders>
            <w:shd w:val="clear" w:color="auto" w:fill="FFFFFF" w:themeFill="background1"/>
            <w:vAlign w:val="bottom"/>
          </w:tcPr>
          <w:p w14:paraId="0463A50A" w14:textId="77777777" w:rsidR="00AE13A0" w:rsidRDefault="00AE13A0" w:rsidP="00FE31B4">
            <w:pPr>
              <w:rPr>
                <w:sz w:val="19"/>
                <w:szCs w:val="19"/>
              </w:rPr>
            </w:pPr>
          </w:p>
        </w:tc>
      </w:tr>
      <w:tr w:rsidR="00AE13A0" w14:paraId="45BCE1EA" w14:textId="77777777" w:rsidTr="00625372">
        <w:trPr>
          <w:trHeight w:val="220"/>
        </w:trPr>
        <w:tc>
          <w:tcPr>
            <w:tcW w:w="2420" w:type="dxa"/>
            <w:tcBorders>
              <w:left w:val="single" w:sz="8" w:space="0" w:color="auto"/>
              <w:bottom w:val="single" w:sz="8" w:space="0" w:color="auto"/>
              <w:right w:val="single" w:sz="8" w:space="0" w:color="auto"/>
            </w:tcBorders>
            <w:shd w:val="clear" w:color="auto" w:fill="FFFFFF" w:themeFill="background1"/>
            <w:vAlign w:val="bottom"/>
          </w:tcPr>
          <w:p w14:paraId="274C69B1" w14:textId="77777777" w:rsidR="00AE13A0" w:rsidRDefault="00AE13A0" w:rsidP="00FE31B4">
            <w:pPr>
              <w:spacing w:line="219" w:lineRule="exact"/>
              <w:ind w:left="120"/>
              <w:rPr>
                <w:sz w:val="20"/>
                <w:szCs w:val="20"/>
              </w:rPr>
            </w:pPr>
            <w:r>
              <w:rPr>
                <w:rFonts w:ascii="Times New Roman" w:eastAsia="Times New Roman" w:hAnsi="Times New Roman" w:cs="Times New Roman"/>
                <w:b/>
                <w:bCs/>
                <w:sz w:val="20"/>
                <w:szCs w:val="20"/>
              </w:rPr>
              <w:t>выделять</w:t>
            </w:r>
          </w:p>
        </w:tc>
        <w:tc>
          <w:tcPr>
            <w:tcW w:w="2400" w:type="dxa"/>
            <w:tcBorders>
              <w:bottom w:val="single" w:sz="8" w:space="0" w:color="auto"/>
              <w:right w:val="single" w:sz="8" w:space="0" w:color="auto"/>
            </w:tcBorders>
            <w:shd w:val="clear" w:color="auto" w:fill="FFFFFF" w:themeFill="background1"/>
            <w:vAlign w:val="bottom"/>
          </w:tcPr>
          <w:p w14:paraId="397F7DF3" w14:textId="77777777" w:rsidR="00AE13A0" w:rsidRDefault="00AE13A0" w:rsidP="00FE31B4">
            <w:pPr>
              <w:rPr>
                <w:sz w:val="19"/>
                <w:szCs w:val="19"/>
              </w:rPr>
            </w:pPr>
          </w:p>
        </w:tc>
        <w:tc>
          <w:tcPr>
            <w:tcW w:w="2380" w:type="dxa"/>
            <w:tcBorders>
              <w:bottom w:val="single" w:sz="8" w:space="0" w:color="auto"/>
              <w:right w:val="single" w:sz="8" w:space="0" w:color="auto"/>
            </w:tcBorders>
            <w:shd w:val="clear" w:color="auto" w:fill="FFFFFF" w:themeFill="background1"/>
            <w:vAlign w:val="bottom"/>
          </w:tcPr>
          <w:p w14:paraId="6B0F942A" w14:textId="77777777" w:rsidR="00AE13A0" w:rsidRDefault="00AE13A0" w:rsidP="00FE31B4">
            <w:pPr>
              <w:rPr>
                <w:sz w:val="19"/>
                <w:szCs w:val="19"/>
              </w:rPr>
            </w:pPr>
          </w:p>
        </w:tc>
        <w:tc>
          <w:tcPr>
            <w:tcW w:w="2400" w:type="dxa"/>
            <w:tcBorders>
              <w:bottom w:val="single" w:sz="8" w:space="0" w:color="auto"/>
              <w:right w:val="single" w:sz="8" w:space="0" w:color="auto"/>
            </w:tcBorders>
            <w:shd w:val="clear" w:color="auto" w:fill="FFFFFF" w:themeFill="background1"/>
            <w:vAlign w:val="bottom"/>
          </w:tcPr>
          <w:p w14:paraId="4FB3F4A3" w14:textId="77777777" w:rsidR="00AE13A0" w:rsidRDefault="00AE13A0" w:rsidP="00FE31B4">
            <w:pPr>
              <w:rPr>
                <w:sz w:val="19"/>
                <w:szCs w:val="19"/>
              </w:rPr>
            </w:pPr>
          </w:p>
        </w:tc>
      </w:tr>
      <w:tr w:rsidR="00AE13A0" w14:paraId="68EE6045" w14:textId="77777777" w:rsidTr="00625372">
        <w:trPr>
          <w:trHeight w:val="221"/>
        </w:trPr>
        <w:tc>
          <w:tcPr>
            <w:tcW w:w="2420" w:type="dxa"/>
            <w:tcBorders>
              <w:left w:val="single" w:sz="8" w:space="0" w:color="auto"/>
              <w:bottom w:val="single" w:sz="8" w:space="0" w:color="auto"/>
              <w:right w:val="single" w:sz="8" w:space="0" w:color="auto"/>
            </w:tcBorders>
            <w:shd w:val="clear" w:color="auto" w:fill="FFFFFF" w:themeFill="background1"/>
            <w:vAlign w:val="bottom"/>
          </w:tcPr>
          <w:p w14:paraId="7A339988" w14:textId="77777777" w:rsidR="00AE13A0" w:rsidRDefault="00AE13A0" w:rsidP="00FE31B4">
            <w:pPr>
              <w:spacing w:line="219" w:lineRule="exact"/>
              <w:ind w:left="120"/>
              <w:rPr>
                <w:sz w:val="20"/>
                <w:szCs w:val="20"/>
              </w:rPr>
            </w:pPr>
            <w:r>
              <w:rPr>
                <w:rFonts w:ascii="Times New Roman" w:eastAsia="Times New Roman" w:hAnsi="Times New Roman" w:cs="Times New Roman"/>
                <w:b/>
                <w:bCs/>
                <w:sz w:val="20"/>
                <w:szCs w:val="20"/>
              </w:rPr>
              <w:t>называть</w:t>
            </w:r>
          </w:p>
        </w:tc>
        <w:tc>
          <w:tcPr>
            <w:tcW w:w="2400" w:type="dxa"/>
            <w:tcBorders>
              <w:bottom w:val="single" w:sz="8" w:space="0" w:color="auto"/>
              <w:right w:val="single" w:sz="8" w:space="0" w:color="auto"/>
            </w:tcBorders>
            <w:shd w:val="clear" w:color="auto" w:fill="FFFFFF" w:themeFill="background1"/>
            <w:vAlign w:val="bottom"/>
          </w:tcPr>
          <w:p w14:paraId="2895FA35" w14:textId="77777777" w:rsidR="00AE13A0" w:rsidRDefault="00AE13A0" w:rsidP="00FE31B4">
            <w:pPr>
              <w:rPr>
                <w:sz w:val="19"/>
                <w:szCs w:val="19"/>
              </w:rPr>
            </w:pPr>
          </w:p>
        </w:tc>
        <w:tc>
          <w:tcPr>
            <w:tcW w:w="2380" w:type="dxa"/>
            <w:tcBorders>
              <w:bottom w:val="single" w:sz="8" w:space="0" w:color="auto"/>
              <w:right w:val="single" w:sz="8" w:space="0" w:color="auto"/>
            </w:tcBorders>
            <w:shd w:val="clear" w:color="auto" w:fill="FFFFFF" w:themeFill="background1"/>
            <w:vAlign w:val="bottom"/>
          </w:tcPr>
          <w:p w14:paraId="1CAC8A37" w14:textId="77777777" w:rsidR="00AE13A0" w:rsidRDefault="00AE13A0" w:rsidP="00FE31B4">
            <w:pPr>
              <w:rPr>
                <w:sz w:val="19"/>
                <w:szCs w:val="19"/>
              </w:rPr>
            </w:pPr>
          </w:p>
        </w:tc>
        <w:tc>
          <w:tcPr>
            <w:tcW w:w="2400" w:type="dxa"/>
            <w:tcBorders>
              <w:bottom w:val="single" w:sz="8" w:space="0" w:color="auto"/>
              <w:right w:val="single" w:sz="8" w:space="0" w:color="auto"/>
            </w:tcBorders>
            <w:shd w:val="clear" w:color="auto" w:fill="FFFFFF" w:themeFill="background1"/>
            <w:vAlign w:val="bottom"/>
          </w:tcPr>
          <w:p w14:paraId="223F13FC" w14:textId="77777777" w:rsidR="00AE13A0" w:rsidRDefault="00AE13A0" w:rsidP="00FE31B4">
            <w:pPr>
              <w:rPr>
                <w:sz w:val="19"/>
                <w:szCs w:val="19"/>
              </w:rPr>
            </w:pPr>
          </w:p>
        </w:tc>
      </w:tr>
      <w:tr w:rsidR="00AE13A0" w14:paraId="79253FC0" w14:textId="77777777" w:rsidTr="00625372">
        <w:trPr>
          <w:trHeight w:val="220"/>
        </w:trPr>
        <w:tc>
          <w:tcPr>
            <w:tcW w:w="2420" w:type="dxa"/>
            <w:tcBorders>
              <w:left w:val="single" w:sz="8" w:space="0" w:color="auto"/>
              <w:bottom w:val="single" w:sz="8" w:space="0" w:color="auto"/>
              <w:right w:val="single" w:sz="8" w:space="0" w:color="auto"/>
            </w:tcBorders>
            <w:shd w:val="clear" w:color="auto" w:fill="FFFFFF" w:themeFill="background1"/>
            <w:vAlign w:val="bottom"/>
          </w:tcPr>
          <w:p w14:paraId="1BF019F9" w14:textId="77777777" w:rsidR="00AE13A0" w:rsidRDefault="00AE13A0" w:rsidP="00FE31B4">
            <w:pPr>
              <w:spacing w:line="219" w:lineRule="exact"/>
              <w:ind w:left="120"/>
              <w:rPr>
                <w:sz w:val="20"/>
                <w:szCs w:val="20"/>
              </w:rPr>
            </w:pPr>
            <w:r>
              <w:rPr>
                <w:rFonts w:ascii="Times New Roman" w:eastAsia="Times New Roman" w:hAnsi="Times New Roman" w:cs="Times New Roman"/>
                <w:b/>
                <w:bCs/>
                <w:sz w:val="20"/>
                <w:szCs w:val="20"/>
              </w:rPr>
              <w:t>читать</w:t>
            </w:r>
          </w:p>
        </w:tc>
        <w:tc>
          <w:tcPr>
            <w:tcW w:w="2400" w:type="dxa"/>
            <w:tcBorders>
              <w:bottom w:val="single" w:sz="8" w:space="0" w:color="auto"/>
              <w:right w:val="single" w:sz="8" w:space="0" w:color="auto"/>
            </w:tcBorders>
            <w:shd w:val="clear" w:color="auto" w:fill="FFFFFF" w:themeFill="background1"/>
            <w:vAlign w:val="bottom"/>
          </w:tcPr>
          <w:p w14:paraId="6521364D" w14:textId="77777777" w:rsidR="00AE13A0" w:rsidRDefault="00AE13A0" w:rsidP="00FE31B4">
            <w:pPr>
              <w:rPr>
                <w:sz w:val="19"/>
                <w:szCs w:val="19"/>
              </w:rPr>
            </w:pPr>
          </w:p>
        </w:tc>
        <w:tc>
          <w:tcPr>
            <w:tcW w:w="2380" w:type="dxa"/>
            <w:tcBorders>
              <w:bottom w:val="single" w:sz="8" w:space="0" w:color="auto"/>
              <w:right w:val="single" w:sz="8" w:space="0" w:color="auto"/>
            </w:tcBorders>
            <w:shd w:val="clear" w:color="auto" w:fill="FFFFFF" w:themeFill="background1"/>
            <w:vAlign w:val="bottom"/>
          </w:tcPr>
          <w:p w14:paraId="462D27CD" w14:textId="77777777" w:rsidR="00AE13A0" w:rsidRDefault="00AE13A0" w:rsidP="00FE31B4">
            <w:pPr>
              <w:rPr>
                <w:sz w:val="19"/>
                <w:szCs w:val="19"/>
              </w:rPr>
            </w:pPr>
          </w:p>
        </w:tc>
        <w:tc>
          <w:tcPr>
            <w:tcW w:w="2400" w:type="dxa"/>
            <w:tcBorders>
              <w:bottom w:val="single" w:sz="8" w:space="0" w:color="auto"/>
              <w:right w:val="single" w:sz="8" w:space="0" w:color="auto"/>
            </w:tcBorders>
            <w:shd w:val="clear" w:color="auto" w:fill="FFFFFF" w:themeFill="background1"/>
            <w:vAlign w:val="bottom"/>
          </w:tcPr>
          <w:p w14:paraId="4D5CB8AA" w14:textId="77777777" w:rsidR="00AE13A0" w:rsidRDefault="00AE13A0" w:rsidP="00FE31B4">
            <w:pPr>
              <w:rPr>
                <w:sz w:val="19"/>
                <w:szCs w:val="19"/>
              </w:rPr>
            </w:pPr>
          </w:p>
        </w:tc>
      </w:tr>
      <w:tr w:rsidR="00AE13A0" w14:paraId="62884BAF" w14:textId="77777777" w:rsidTr="00625372">
        <w:trPr>
          <w:trHeight w:val="220"/>
        </w:trPr>
        <w:tc>
          <w:tcPr>
            <w:tcW w:w="2420" w:type="dxa"/>
            <w:tcBorders>
              <w:left w:val="single" w:sz="8" w:space="0" w:color="auto"/>
              <w:bottom w:val="single" w:sz="8" w:space="0" w:color="auto"/>
              <w:right w:val="single" w:sz="8" w:space="0" w:color="auto"/>
            </w:tcBorders>
            <w:shd w:val="clear" w:color="auto" w:fill="FFFFFF" w:themeFill="background1"/>
            <w:vAlign w:val="bottom"/>
          </w:tcPr>
          <w:p w14:paraId="250B9B78" w14:textId="77777777" w:rsidR="00AE13A0" w:rsidRDefault="00AE13A0" w:rsidP="00FE31B4">
            <w:pPr>
              <w:spacing w:line="219" w:lineRule="exact"/>
              <w:ind w:left="120"/>
              <w:rPr>
                <w:sz w:val="20"/>
                <w:szCs w:val="20"/>
              </w:rPr>
            </w:pPr>
            <w:r>
              <w:rPr>
                <w:rFonts w:ascii="Times New Roman" w:eastAsia="Times New Roman" w:hAnsi="Times New Roman" w:cs="Times New Roman"/>
                <w:b/>
                <w:bCs/>
                <w:sz w:val="20"/>
                <w:szCs w:val="20"/>
              </w:rPr>
              <w:t>описывать</w:t>
            </w:r>
          </w:p>
        </w:tc>
        <w:tc>
          <w:tcPr>
            <w:tcW w:w="2400" w:type="dxa"/>
            <w:tcBorders>
              <w:bottom w:val="single" w:sz="8" w:space="0" w:color="auto"/>
              <w:right w:val="single" w:sz="8" w:space="0" w:color="auto"/>
            </w:tcBorders>
            <w:shd w:val="clear" w:color="auto" w:fill="FFFFFF" w:themeFill="background1"/>
            <w:vAlign w:val="bottom"/>
          </w:tcPr>
          <w:p w14:paraId="495801AA" w14:textId="77777777" w:rsidR="00AE13A0" w:rsidRDefault="00AE13A0" w:rsidP="00FE31B4">
            <w:pPr>
              <w:rPr>
                <w:sz w:val="19"/>
                <w:szCs w:val="19"/>
              </w:rPr>
            </w:pPr>
          </w:p>
        </w:tc>
        <w:tc>
          <w:tcPr>
            <w:tcW w:w="2380" w:type="dxa"/>
            <w:tcBorders>
              <w:bottom w:val="single" w:sz="8" w:space="0" w:color="auto"/>
              <w:right w:val="single" w:sz="8" w:space="0" w:color="auto"/>
            </w:tcBorders>
            <w:shd w:val="clear" w:color="auto" w:fill="FFFFFF" w:themeFill="background1"/>
            <w:vAlign w:val="bottom"/>
          </w:tcPr>
          <w:p w14:paraId="5044C401" w14:textId="77777777" w:rsidR="00AE13A0" w:rsidRDefault="00AE13A0" w:rsidP="00FE31B4">
            <w:pPr>
              <w:rPr>
                <w:sz w:val="19"/>
                <w:szCs w:val="19"/>
              </w:rPr>
            </w:pPr>
          </w:p>
        </w:tc>
        <w:tc>
          <w:tcPr>
            <w:tcW w:w="2400" w:type="dxa"/>
            <w:tcBorders>
              <w:bottom w:val="single" w:sz="8" w:space="0" w:color="auto"/>
              <w:right w:val="single" w:sz="8" w:space="0" w:color="auto"/>
            </w:tcBorders>
            <w:shd w:val="clear" w:color="auto" w:fill="FFFFFF" w:themeFill="background1"/>
            <w:vAlign w:val="bottom"/>
          </w:tcPr>
          <w:p w14:paraId="79202DC1" w14:textId="77777777" w:rsidR="00AE13A0" w:rsidRDefault="00AE13A0" w:rsidP="00FE31B4">
            <w:pPr>
              <w:rPr>
                <w:sz w:val="19"/>
                <w:szCs w:val="19"/>
              </w:rPr>
            </w:pPr>
          </w:p>
        </w:tc>
      </w:tr>
      <w:tr w:rsidR="00AE13A0" w14:paraId="606DD40A" w14:textId="77777777" w:rsidTr="00625372">
        <w:trPr>
          <w:trHeight w:val="220"/>
        </w:trPr>
        <w:tc>
          <w:tcPr>
            <w:tcW w:w="2420" w:type="dxa"/>
            <w:tcBorders>
              <w:left w:val="single" w:sz="8" w:space="0" w:color="auto"/>
              <w:bottom w:val="single" w:sz="8" w:space="0" w:color="auto"/>
              <w:right w:val="single" w:sz="8" w:space="0" w:color="auto"/>
            </w:tcBorders>
            <w:shd w:val="clear" w:color="auto" w:fill="FFFFFF" w:themeFill="background1"/>
            <w:vAlign w:val="bottom"/>
          </w:tcPr>
          <w:p w14:paraId="21CC5B1B" w14:textId="77777777" w:rsidR="00AE13A0" w:rsidRDefault="00AE13A0" w:rsidP="00FE31B4">
            <w:pPr>
              <w:spacing w:line="219" w:lineRule="exact"/>
              <w:ind w:left="120"/>
              <w:rPr>
                <w:sz w:val="20"/>
                <w:szCs w:val="20"/>
              </w:rPr>
            </w:pPr>
            <w:r>
              <w:rPr>
                <w:rFonts w:ascii="Times New Roman" w:eastAsia="Times New Roman" w:hAnsi="Times New Roman" w:cs="Times New Roman"/>
                <w:b/>
                <w:bCs/>
                <w:sz w:val="20"/>
                <w:szCs w:val="20"/>
              </w:rPr>
              <w:t>объяснять</w:t>
            </w:r>
          </w:p>
        </w:tc>
        <w:tc>
          <w:tcPr>
            <w:tcW w:w="2400" w:type="dxa"/>
            <w:tcBorders>
              <w:bottom w:val="single" w:sz="8" w:space="0" w:color="auto"/>
              <w:right w:val="single" w:sz="8" w:space="0" w:color="auto"/>
            </w:tcBorders>
            <w:shd w:val="clear" w:color="auto" w:fill="FFFFFF" w:themeFill="background1"/>
            <w:vAlign w:val="bottom"/>
          </w:tcPr>
          <w:p w14:paraId="37CFEF2E" w14:textId="77777777" w:rsidR="00AE13A0" w:rsidRDefault="00AE13A0" w:rsidP="00FE31B4">
            <w:pPr>
              <w:rPr>
                <w:sz w:val="19"/>
                <w:szCs w:val="19"/>
              </w:rPr>
            </w:pPr>
          </w:p>
        </w:tc>
        <w:tc>
          <w:tcPr>
            <w:tcW w:w="2380" w:type="dxa"/>
            <w:tcBorders>
              <w:bottom w:val="single" w:sz="8" w:space="0" w:color="auto"/>
              <w:right w:val="single" w:sz="8" w:space="0" w:color="auto"/>
            </w:tcBorders>
            <w:shd w:val="clear" w:color="auto" w:fill="FFFFFF" w:themeFill="background1"/>
            <w:vAlign w:val="bottom"/>
          </w:tcPr>
          <w:p w14:paraId="3F177F6B" w14:textId="77777777" w:rsidR="00AE13A0" w:rsidRDefault="00AE13A0" w:rsidP="00FE31B4">
            <w:pPr>
              <w:rPr>
                <w:sz w:val="19"/>
                <w:szCs w:val="19"/>
              </w:rPr>
            </w:pPr>
          </w:p>
        </w:tc>
        <w:tc>
          <w:tcPr>
            <w:tcW w:w="2400" w:type="dxa"/>
            <w:tcBorders>
              <w:bottom w:val="single" w:sz="8" w:space="0" w:color="auto"/>
              <w:right w:val="single" w:sz="8" w:space="0" w:color="auto"/>
            </w:tcBorders>
            <w:shd w:val="clear" w:color="auto" w:fill="FFFFFF" w:themeFill="background1"/>
            <w:vAlign w:val="bottom"/>
          </w:tcPr>
          <w:p w14:paraId="037FFF32" w14:textId="77777777" w:rsidR="00AE13A0" w:rsidRDefault="00AE13A0" w:rsidP="00FE31B4">
            <w:pPr>
              <w:rPr>
                <w:sz w:val="19"/>
                <w:szCs w:val="19"/>
              </w:rPr>
            </w:pPr>
          </w:p>
        </w:tc>
      </w:tr>
      <w:tr w:rsidR="00AE13A0" w14:paraId="21BE9379" w14:textId="77777777" w:rsidTr="00625372">
        <w:trPr>
          <w:trHeight w:val="220"/>
        </w:trPr>
        <w:tc>
          <w:tcPr>
            <w:tcW w:w="2420" w:type="dxa"/>
            <w:tcBorders>
              <w:left w:val="single" w:sz="8" w:space="0" w:color="auto"/>
              <w:bottom w:val="single" w:sz="8" w:space="0" w:color="auto"/>
              <w:right w:val="single" w:sz="8" w:space="0" w:color="auto"/>
            </w:tcBorders>
            <w:shd w:val="clear" w:color="auto" w:fill="FFFFFF" w:themeFill="background1"/>
            <w:vAlign w:val="bottom"/>
          </w:tcPr>
          <w:p w14:paraId="706C6A48" w14:textId="77777777" w:rsidR="00AE13A0" w:rsidRDefault="00AE13A0" w:rsidP="00FE31B4">
            <w:pPr>
              <w:spacing w:line="219" w:lineRule="exact"/>
              <w:ind w:left="120"/>
              <w:rPr>
                <w:sz w:val="20"/>
                <w:szCs w:val="20"/>
              </w:rPr>
            </w:pPr>
            <w:r>
              <w:rPr>
                <w:rFonts w:ascii="Times New Roman" w:eastAsia="Times New Roman" w:hAnsi="Times New Roman" w:cs="Times New Roman"/>
                <w:b/>
                <w:bCs/>
                <w:sz w:val="20"/>
                <w:szCs w:val="20"/>
              </w:rPr>
              <w:t>формализовать</w:t>
            </w:r>
          </w:p>
        </w:tc>
        <w:tc>
          <w:tcPr>
            <w:tcW w:w="2400" w:type="dxa"/>
            <w:tcBorders>
              <w:bottom w:val="single" w:sz="8" w:space="0" w:color="auto"/>
              <w:right w:val="single" w:sz="8" w:space="0" w:color="auto"/>
            </w:tcBorders>
            <w:shd w:val="clear" w:color="auto" w:fill="FFFFFF" w:themeFill="background1"/>
            <w:vAlign w:val="bottom"/>
          </w:tcPr>
          <w:p w14:paraId="0A364685" w14:textId="77777777" w:rsidR="00AE13A0" w:rsidRDefault="00AE13A0" w:rsidP="00FE31B4">
            <w:pPr>
              <w:rPr>
                <w:sz w:val="19"/>
                <w:szCs w:val="19"/>
              </w:rPr>
            </w:pPr>
          </w:p>
        </w:tc>
        <w:tc>
          <w:tcPr>
            <w:tcW w:w="2380" w:type="dxa"/>
            <w:tcBorders>
              <w:bottom w:val="single" w:sz="8" w:space="0" w:color="auto"/>
              <w:right w:val="single" w:sz="8" w:space="0" w:color="auto"/>
            </w:tcBorders>
            <w:shd w:val="clear" w:color="auto" w:fill="FFFFFF" w:themeFill="background1"/>
            <w:vAlign w:val="bottom"/>
          </w:tcPr>
          <w:p w14:paraId="5F3C0141" w14:textId="77777777" w:rsidR="00AE13A0" w:rsidRDefault="00AE13A0" w:rsidP="00FE31B4">
            <w:pPr>
              <w:rPr>
                <w:sz w:val="19"/>
                <w:szCs w:val="19"/>
              </w:rPr>
            </w:pPr>
          </w:p>
        </w:tc>
        <w:tc>
          <w:tcPr>
            <w:tcW w:w="2400" w:type="dxa"/>
            <w:tcBorders>
              <w:bottom w:val="single" w:sz="8" w:space="0" w:color="auto"/>
              <w:right w:val="single" w:sz="8" w:space="0" w:color="auto"/>
            </w:tcBorders>
            <w:shd w:val="clear" w:color="auto" w:fill="FFFFFF" w:themeFill="background1"/>
            <w:vAlign w:val="bottom"/>
          </w:tcPr>
          <w:p w14:paraId="1C090982" w14:textId="77777777" w:rsidR="00AE13A0" w:rsidRDefault="00AE13A0" w:rsidP="00FE31B4">
            <w:pPr>
              <w:rPr>
                <w:sz w:val="19"/>
                <w:szCs w:val="19"/>
              </w:rPr>
            </w:pPr>
          </w:p>
        </w:tc>
      </w:tr>
      <w:tr w:rsidR="00AE13A0" w14:paraId="395C12FA" w14:textId="77777777" w:rsidTr="00625372">
        <w:trPr>
          <w:trHeight w:val="220"/>
        </w:trPr>
        <w:tc>
          <w:tcPr>
            <w:tcW w:w="2420" w:type="dxa"/>
            <w:tcBorders>
              <w:left w:val="single" w:sz="8" w:space="0" w:color="auto"/>
              <w:bottom w:val="single" w:sz="8" w:space="0" w:color="auto"/>
              <w:right w:val="single" w:sz="8" w:space="0" w:color="auto"/>
            </w:tcBorders>
            <w:shd w:val="clear" w:color="auto" w:fill="FFFFFF" w:themeFill="background1"/>
            <w:vAlign w:val="bottom"/>
          </w:tcPr>
          <w:p w14:paraId="272C5B3B" w14:textId="77777777" w:rsidR="00AE13A0" w:rsidRDefault="00AE13A0" w:rsidP="00FE31B4">
            <w:pPr>
              <w:spacing w:line="219" w:lineRule="exact"/>
              <w:ind w:left="120"/>
              <w:rPr>
                <w:sz w:val="20"/>
                <w:szCs w:val="20"/>
              </w:rPr>
            </w:pPr>
            <w:r>
              <w:rPr>
                <w:rFonts w:ascii="Times New Roman" w:eastAsia="Times New Roman" w:hAnsi="Times New Roman" w:cs="Times New Roman"/>
                <w:b/>
                <w:bCs/>
                <w:sz w:val="20"/>
                <w:szCs w:val="20"/>
              </w:rPr>
              <w:t>моделировать</w:t>
            </w:r>
          </w:p>
        </w:tc>
        <w:tc>
          <w:tcPr>
            <w:tcW w:w="2400" w:type="dxa"/>
            <w:tcBorders>
              <w:bottom w:val="single" w:sz="8" w:space="0" w:color="auto"/>
              <w:right w:val="single" w:sz="8" w:space="0" w:color="auto"/>
            </w:tcBorders>
            <w:shd w:val="clear" w:color="auto" w:fill="FFFFFF" w:themeFill="background1"/>
            <w:vAlign w:val="bottom"/>
          </w:tcPr>
          <w:p w14:paraId="6BB4AAD7" w14:textId="77777777" w:rsidR="00AE13A0" w:rsidRDefault="00AE13A0" w:rsidP="00FE31B4">
            <w:pPr>
              <w:rPr>
                <w:sz w:val="19"/>
                <w:szCs w:val="19"/>
              </w:rPr>
            </w:pPr>
          </w:p>
        </w:tc>
        <w:tc>
          <w:tcPr>
            <w:tcW w:w="2380" w:type="dxa"/>
            <w:tcBorders>
              <w:bottom w:val="single" w:sz="8" w:space="0" w:color="auto"/>
              <w:right w:val="single" w:sz="8" w:space="0" w:color="auto"/>
            </w:tcBorders>
            <w:shd w:val="clear" w:color="auto" w:fill="FFFFFF" w:themeFill="background1"/>
            <w:vAlign w:val="bottom"/>
          </w:tcPr>
          <w:p w14:paraId="0D0AF418" w14:textId="77777777" w:rsidR="00AE13A0" w:rsidRDefault="00AE13A0" w:rsidP="00FE31B4">
            <w:pPr>
              <w:rPr>
                <w:sz w:val="19"/>
                <w:szCs w:val="19"/>
              </w:rPr>
            </w:pPr>
          </w:p>
        </w:tc>
        <w:tc>
          <w:tcPr>
            <w:tcW w:w="2400" w:type="dxa"/>
            <w:tcBorders>
              <w:bottom w:val="single" w:sz="8" w:space="0" w:color="auto"/>
              <w:right w:val="single" w:sz="8" w:space="0" w:color="auto"/>
            </w:tcBorders>
            <w:shd w:val="clear" w:color="auto" w:fill="FFFFFF" w:themeFill="background1"/>
            <w:vAlign w:val="bottom"/>
          </w:tcPr>
          <w:p w14:paraId="7842E51A" w14:textId="77777777" w:rsidR="00AE13A0" w:rsidRDefault="00AE13A0" w:rsidP="00FE31B4">
            <w:pPr>
              <w:rPr>
                <w:sz w:val="19"/>
                <w:szCs w:val="19"/>
              </w:rPr>
            </w:pPr>
          </w:p>
        </w:tc>
      </w:tr>
      <w:tr w:rsidR="00AE13A0" w14:paraId="54C1B501" w14:textId="77777777" w:rsidTr="00625372">
        <w:trPr>
          <w:trHeight w:val="220"/>
        </w:trPr>
        <w:tc>
          <w:tcPr>
            <w:tcW w:w="2420" w:type="dxa"/>
            <w:tcBorders>
              <w:left w:val="single" w:sz="8" w:space="0" w:color="auto"/>
              <w:bottom w:val="single" w:sz="8" w:space="0" w:color="auto"/>
              <w:right w:val="single" w:sz="8" w:space="0" w:color="auto"/>
            </w:tcBorders>
            <w:shd w:val="clear" w:color="auto" w:fill="FFFFFF" w:themeFill="background1"/>
            <w:vAlign w:val="bottom"/>
          </w:tcPr>
          <w:p w14:paraId="1C50D677" w14:textId="77777777" w:rsidR="00AE13A0" w:rsidRDefault="00AE13A0" w:rsidP="00FE31B4">
            <w:pPr>
              <w:spacing w:line="219" w:lineRule="exact"/>
              <w:ind w:left="120"/>
              <w:rPr>
                <w:sz w:val="20"/>
                <w:szCs w:val="20"/>
              </w:rPr>
            </w:pPr>
            <w:r>
              <w:rPr>
                <w:rFonts w:ascii="Times New Roman" w:eastAsia="Times New Roman" w:hAnsi="Times New Roman" w:cs="Times New Roman"/>
                <w:b/>
                <w:bCs/>
                <w:sz w:val="20"/>
                <w:szCs w:val="20"/>
              </w:rPr>
              <w:t>создавать</w:t>
            </w:r>
          </w:p>
        </w:tc>
        <w:tc>
          <w:tcPr>
            <w:tcW w:w="2400" w:type="dxa"/>
            <w:tcBorders>
              <w:bottom w:val="single" w:sz="8" w:space="0" w:color="auto"/>
              <w:right w:val="single" w:sz="8" w:space="0" w:color="auto"/>
            </w:tcBorders>
            <w:shd w:val="clear" w:color="auto" w:fill="FFFFFF" w:themeFill="background1"/>
            <w:vAlign w:val="bottom"/>
          </w:tcPr>
          <w:p w14:paraId="64405E4F" w14:textId="77777777" w:rsidR="00AE13A0" w:rsidRDefault="00AE13A0" w:rsidP="00FE31B4">
            <w:pPr>
              <w:rPr>
                <w:sz w:val="19"/>
                <w:szCs w:val="19"/>
              </w:rPr>
            </w:pPr>
          </w:p>
        </w:tc>
        <w:tc>
          <w:tcPr>
            <w:tcW w:w="2380" w:type="dxa"/>
            <w:tcBorders>
              <w:bottom w:val="single" w:sz="8" w:space="0" w:color="auto"/>
              <w:right w:val="single" w:sz="8" w:space="0" w:color="auto"/>
            </w:tcBorders>
            <w:shd w:val="clear" w:color="auto" w:fill="FFFFFF" w:themeFill="background1"/>
            <w:vAlign w:val="bottom"/>
          </w:tcPr>
          <w:p w14:paraId="146ED6B1" w14:textId="77777777" w:rsidR="00AE13A0" w:rsidRDefault="00AE13A0" w:rsidP="00FE31B4">
            <w:pPr>
              <w:rPr>
                <w:sz w:val="19"/>
                <w:szCs w:val="19"/>
              </w:rPr>
            </w:pPr>
          </w:p>
        </w:tc>
        <w:tc>
          <w:tcPr>
            <w:tcW w:w="2400" w:type="dxa"/>
            <w:tcBorders>
              <w:bottom w:val="single" w:sz="8" w:space="0" w:color="auto"/>
              <w:right w:val="single" w:sz="8" w:space="0" w:color="auto"/>
            </w:tcBorders>
            <w:shd w:val="clear" w:color="auto" w:fill="FFFFFF" w:themeFill="background1"/>
            <w:vAlign w:val="bottom"/>
          </w:tcPr>
          <w:p w14:paraId="7B2EFD8B" w14:textId="77777777" w:rsidR="00AE13A0" w:rsidRDefault="00AE13A0" w:rsidP="00FE31B4">
            <w:pPr>
              <w:rPr>
                <w:sz w:val="19"/>
                <w:szCs w:val="19"/>
              </w:rPr>
            </w:pPr>
          </w:p>
        </w:tc>
      </w:tr>
      <w:tr w:rsidR="00AE13A0" w14:paraId="36FF6DD0" w14:textId="77777777" w:rsidTr="00625372">
        <w:trPr>
          <w:trHeight w:val="220"/>
        </w:trPr>
        <w:tc>
          <w:tcPr>
            <w:tcW w:w="2420" w:type="dxa"/>
            <w:tcBorders>
              <w:left w:val="single" w:sz="8" w:space="0" w:color="auto"/>
              <w:bottom w:val="single" w:sz="8" w:space="0" w:color="auto"/>
              <w:right w:val="single" w:sz="8" w:space="0" w:color="auto"/>
            </w:tcBorders>
            <w:shd w:val="clear" w:color="auto" w:fill="FFFFFF" w:themeFill="background1"/>
            <w:vAlign w:val="bottom"/>
          </w:tcPr>
          <w:p w14:paraId="2649DCC7" w14:textId="77777777" w:rsidR="00AE13A0" w:rsidRDefault="00AE13A0" w:rsidP="00FE31B4">
            <w:pPr>
              <w:spacing w:line="219" w:lineRule="exact"/>
              <w:ind w:left="120"/>
              <w:rPr>
                <w:sz w:val="20"/>
                <w:szCs w:val="20"/>
              </w:rPr>
            </w:pPr>
            <w:r>
              <w:rPr>
                <w:rFonts w:ascii="Times New Roman" w:eastAsia="Times New Roman" w:hAnsi="Times New Roman" w:cs="Times New Roman"/>
                <w:b/>
                <w:bCs/>
                <w:sz w:val="20"/>
                <w:szCs w:val="20"/>
              </w:rPr>
              <w:t>оценивать</w:t>
            </w:r>
          </w:p>
        </w:tc>
        <w:tc>
          <w:tcPr>
            <w:tcW w:w="2400" w:type="dxa"/>
            <w:tcBorders>
              <w:bottom w:val="single" w:sz="8" w:space="0" w:color="auto"/>
              <w:right w:val="single" w:sz="8" w:space="0" w:color="auto"/>
            </w:tcBorders>
            <w:shd w:val="clear" w:color="auto" w:fill="FFFFFF" w:themeFill="background1"/>
            <w:vAlign w:val="bottom"/>
          </w:tcPr>
          <w:p w14:paraId="7AA789F8" w14:textId="77777777" w:rsidR="00AE13A0" w:rsidRDefault="00AE13A0" w:rsidP="00FE31B4">
            <w:pPr>
              <w:rPr>
                <w:sz w:val="19"/>
                <w:szCs w:val="19"/>
              </w:rPr>
            </w:pPr>
          </w:p>
        </w:tc>
        <w:tc>
          <w:tcPr>
            <w:tcW w:w="2380" w:type="dxa"/>
            <w:tcBorders>
              <w:bottom w:val="single" w:sz="8" w:space="0" w:color="auto"/>
              <w:right w:val="single" w:sz="8" w:space="0" w:color="auto"/>
            </w:tcBorders>
            <w:shd w:val="clear" w:color="auto" w:fill="FFFFFF" w:themeFill="background1"/>
            <w:vAlign w:val="bottom"/>
          </w:tcPr>
          <w:p w14:paraId="0864DA78" w14:textId="77777777" w:rsidR="00AE13A0" w:rsidRDefault="00AE13A0" w:rsidP="00FE31B4">
            <w:pPr>
              <w:rPr>
                <w:sz w:val="19"/>
                <w:szCs w:val="19"/>
              </w:rPr>
            </w:pPr>
          </w:p>
        </w:tc>
        <w:tc>
          <w:tcPr>
            <w:tcW w:w="2400" w:type="dxa"/>
            <w:tcBorders>
              <w:bottom w:val="single" w:sz="8" w:space="0" w:color="auto"/>
              <w:right w:val="single" w:sz="8" w:space="0" w:color="auto"/>
            </w:tcBorders>
            <w:shd w:val="clear" w:color="auto" w:fill="FFFFFF" w:themeFill="background1"/>
            <w:vAlign w:val="bottom"/>
          </w:tcPr>
          <w:p w14:paraId="201DEC50" w14:textId="77777777" w:rsidR="00AE13A0" w:rsidRDefault="00AE13A0" w:rsidP="00FE31B4">
            <w:pPr>
              <w:rPr>
                <w:sz w:val="19"/>
                <w:szCs w:val="19"/>
              </w:rPr>
            </w:pPr>
          </w:p>
        </w:tc>
      </w:tr>
      <w:tr w:rsidR="00AE13A0" w14:paraId="7C466964" w14:textId="77777777" w:rsidTr="00625372">
        <w:trPr>
          <w:trHeight w:val="220"/>
        </w:trPr>
        <w:tc>
          <w:tcPr>
            <w:tcW w:w="2420" w:type="dxa"/>
            <w:tcBorders>
              <w:left w:val="single" w:sz="8" w:space="0" w:color="auto"/>
              <w:bottom w:val="single" w:sz="8" w:space="0" w:color="auto"/>
              <w:right w:val="single" w:sz="8" w:space="0" w:color="auto"/>
            </w:tcBorders>
            <w:shd w:val="clear" w:color="auto" w:fill="FFFFFF" w:themeFill="background1"/>
            <w:vAlign w:val="bottom"/>
          </w:tcPr>
          <w:p w14:paraId="0024999C" w14:textId="77777777" w:rsidR="00AE13A0" w:rsidRDefault="00AE13A0" w:rsidP="00FE31B4">
            <w:pPr>
              <w:spacing w:line="219" w:lineRule="exact"/>
              <w:ind w:left="120"/>
              <w:rPr>
                <w:sz w:val="20"/>
                <w:szCs w:val="20"/>
              </w:rPr>
            </w:pPr>
            <w:r>
              <w:rPr>
                <w:rFonts w:ascii="Times New Roman" w:eastAsia="Times New Roman" w:hAnsi="Times New Roman" w:cs="Times New Roman"/>
                <w:b/>
                <w:bCs/>
                <w:sz w:val="20"/>
                <w:szCs w:val="20"/>
              </w:rPr>
              <w:t>корректировать</w:t>
            </w:r>
          </w:p>
        </w:tc>
        <w:tc>
          <w:tcPr>
            <w:tcW w:w="2400" w:type="dxa"/>
            <w:tcBorders>
              <w:bottom w:val="single" w:sz="8" w:space="0" w:color="auto"/>
              <w:right w:val="single" w:sz="8" w:space="0" w:color="auto"/>
            </w:tcBorders>
            <w:shd w:val="clear" w:color="auto" w:fill="FFFFFF" w:themeFill="background1"/>
            <w:vAlign w:val="bottom"/>
          </w:tcPr>
          <w:p w14:paraId="1725AF5F" w14:textId="77777777" w:rsidR="00AE13A0" w:rsidRDefault="00AE13A0" w:rsidP="00FE31B4">
            <w:pPr>
              <w:rPr>
                <w:sz w:val="19"/>
                <w:szCs w:val="19"/>
              </w:rPr>
            </w:pPr>
          </w:p>
        </w:tc>
        <w:tc>
          <w:tcPr>
            <w:tcW w:w="2380" w:type="dxa"/>
            <w:tcBorders>
              <w:bottom w:val="single" w:sz="8" w:space="0" w:color="auto"/>
              <w:right w:val="single" w:sz="8" w:space="0" w:color="auto"/>
            </w:tcBorders>
            <w:shd w:val="clear" w:color="auto" w:fill="FFFFFF" w:themeFill="background1"/>
            <w:vAlign w:val="bottom"/>
          </w:tcPr>
          <w:p w14:paraId="1BC57DBF" w14:textId="77777777" w:rsidR="00AE13A0" w:rsidRDefault="00AE13A0" w:rsidP="00FE31B4">
            <w:pPr>
              <w:rPr>
                <w:sz w:val="19"/>
                <w:szCs w:val="19"/>
              </w:rPr>
            </w:pPr>
          </w:p>
        </w:tc>
        <w:tc>
          <w:tcPr>
            <w:tcW w:w="2400" w:type="dxa"/>
            <w:tcBorders>
              <w:bottom w:val="single" w:sz="8" w:space="0" w:color="auto"/>
              <w:right w:val="single" w:sz="8" w:space="0" w:color="auto"/>
            </w:tcBorders>
            <w:shd w:val="clear" w:color="auto" w:fill="FFFFFF" w:themeFill="background1"/>
            <w:vAlign w:val="bottom"/>
          </w:tcPr>
          <w:p w14:paraId="0275CD02" w14:textId="77777777" w:rsidR="00AE13A0" w:rsidRDefault="00AE13A0" w:rsidP="00FE31B4">
            <w:pPr>
              <w:rPr>
                <w:sz w:val="19"/>
                <w:szCs w:val="19"/>
              </w:rPr>
            </w:pPr>
          </w:p>
        </w:tc>
      </w:tr>
      <w:tr w:rsidR="00AE13A0" w14:paraId="092F6337" w14:textId="77777777" w:rsidTr="00625372">
        <w:trPr>
          <w:trHeight w:val="220"/>
        </w:trPr>
        <w:tc>
          <w:tcPr>
            <w:tcW w:w="2420" w:type="dxa"/>
            <w:tcBorders>
              <w:left w:val="single" w:sz="8" w:space="0" w:color="auto"/>
              <w:bottom w:val="single" w:sz="8" w:space="0" w:color="auto"/>
              <w:right w:val="single" w:sz="8" w:space="0" w:color="auto"/>
            </w:tcBorders>
            <w:shd w:val="clear" w:color="auto" w:fill="FFFFFF" w:themeFill="background1"/>
            <w:vAlign w:val="bottom"/>
          </w:tcPr>
          <w:p w14:paraId="34460CDB" w14:textId="77777777" w:rsidR="00AE13A0" w:rsidRDefault="00AE13A0" w:rsidP="00FE31B4">
            <w:pPr>
              <w:spacing w:line="219" w:lineRule="exact"/>
              <w:ind w:left="120"/>
              <w:rPr>
                <w:sz w:val="20"/>
                <w:szCs w:val="20"/>
              </w:rPr>
            </w:pPr>
            <w:r>
              <w:rPr>
                <w:rFonts w:ascii="Times New Roman" w:eastAsia="Times New Roman" w:hAnsi="Times New Roman" w:cs="Times New Roman"/>
                <w:b/>
                <w:bCs/>
                <w:sz w:val="20"/>
                <w:szCs w:val="20"/>
              </w:rPr>
              <w:t>использовать</w:t>
            </w:r>
          </w:p>
        </w:tc>
        <w:tc>
          <w:tcPr>
            <w:tcW w:w="2400" w:type="dxa"/>
            <w:tcBorders>
              <w:bottom w:val="single" w:sz="8" w:space="0" w:color="auto"/>
              <w:right w:val="single" w:sz="8" w:space="0" w:color="auto"/>
            </w:tcBorders>
            <w:shd w:val="clear" w:color="auto" w:fill="FFFFFF" w:themeFill="background1"/>
            <w:vAlign w:val="bottom"/>
          </w:tcPr>
          <w:p w14:paraId="7E67EAC6" w14:textId="77777777" w:rsidR="00AE13A0" w:rsidRDefault="00AE13A0" w:rsidP="00FE31B4">
            <w:pPr>
              <w:rPr>
                <w:sz w:val="19"/>
                <w:szCs w:val="19"/>
              </w:rPr>
            </w:pPr>
          </w:p>
        </w:tc>
        <w:tc>
          <w:tcPr>
            <w:tcW w:w="2380" w:type="dxa"/>
            <w:tcBorders>
              <w:bottom w:val="single" w:sz="8" w:space="0" w:color="auto"/>
              <w:right w:val="single" w:sz="8" w:space="0" w:color="auto"/>
            </w:tcBorders>
            <w:shd w:val="clear" w:color="auto" w:fill="FFFFFF" w:themeFill="background1"/>
            <w:vAlign w:val="bottom"/>
          </w:tcPr>
          <w:p w14:paraId="73A69720" w14:textId="77777777" w:rsidR="00AE13A0" w:rsidRDefault="00AE13A0" w:rsidP="00FE31B4">
            <w:pPr>
              <w:rPr>
                <w:sz w:val="19"/>
                <w:szCs w:val="19"/>
              </w:rPr>
            </w:pPr>
          </w:p>
        </w:tc>
        <w:tc>
          <w:tcPr>
            <w:tcW w:w="2400" w:type="dxa"/>
            <w:tcBorders>
              <w:bottom w:val="single" w:sz="8" w:space="0" w:color="auto"/>
              <w:right w:val="single" w:sz="8" w:space="0" w:color="auto"/>
            </w:tcBorders>
            <w:shd w:val="clear" w:color="auto" w:fill="FFFFFF" w:themeFill="background1"/>
            <w:vAlign w:val="bottom"/>
          </w:tcPr>
          <w:p w14:paraId="5900A7BA" w14:textId="77777777" w:rsidR="00AE13A0" w:rsidRDefault="00AE13A0" w:rsidP="00FE31B4">
            <w:pPr>
              <w:rPr>
                <w:sz w:val="19"/>
                <w:szCs w:val="19"/>
              </w:rPr>
            </w:pPr>
          </w:p>
        </w:tc>
      </w:tr>
      <w:tr w:rsidR="00AE13A0" w14:paraId="7C394199" w14:textId="77777777" w:rsidTr="00625372">
        <w:trPr>
          <w:trHeight w:val="220"/>
        </w:trPr>
        <w:tc>
          <w:tcPr>
            <w:tcW w:w="2420" w:type="dxa"/>
            <w:tcBorders>
              <w:left w:val="single" w:sz="8" w:space="0" w:color="auto"/>
              <w:bottom w:val="single" w:sz="8" w:space="0" w:color="auto"/>
              <w:right w:val="single" w:sz="8" w:space="0" w:color="auto"/>
            </w:tcBorders>
            <w:shd w:val="clear" w:color="auto" w:fill="FFFFFF" w:themeFill="background1"/>
            <w:vAlign w:val="bottom"/>
          </w:tcPr>
          <w:p w14:paraId="79FDE3E2" w14:textId="77777777" w:rsidR="00AE13A0" w:rsidRDefault="00AE13A0" w:rsidP="00FE31B4">
            <w:pPr>
              <w:spacing w:line="219" w:lineRule="exact"/>
              <w:ind w:left="120"/>
              <w:rPr>
                <w:sz w:val="20"/>
                <w:szCs w:val="20"/>
              </w:rPr>
            </w:pPr>
            <w:r>
              <w:rPr>
                <w:rFonts w:ascii="Times New Roman" w:eastAsia="Times New Roman" w:hAnsi="Times New Roman" w:cs="Times New Roman"/>
                <w:b/>
                <w:bCs/>
                <w:sz w:val="20"/>
                <w:szCs w:val="20"/>
              </w:rPr>
              <w:t>прогнозировать</w:t>
            </w:r>
          </w:p>
        </w:tc>
        <w:tc>
          <w:tcPr>
            <w:tcW w:w="2400" w:type="dxa"/>
            <w:tcBorders>
              <w:bottom w:val="single" w:sz="8" w:space="0" w:color="auto"/>
              <w:right w:val="single" w:sz="8" w:space="0" w:color="auto"/>
            </w:tcBorders>
            <w:shd w:val="clear" w:color="auto" w:fill="FFFFFF" w:themeFill="background1"/>
            <w:vAlign w:val="bottom"/>
          </w:tcPr>
          <w:p w14:paraId="1C1C4A11" w14:textId="77777777" w:rsidR="00AE13A0" w:rsidRDefault="00AE13A0" w:rsidP="00FE31B4">
            <w:pPr>
              <w:rPr>
                <w:sz w:val="19"/>
                <w:szCs w:val="19"/>
              </w:rPr>
            </w:pPr>
          </w:p>
        </w:tc>
        <w:tc>
          <w:tcPr>
            <w:tcW w:w="2380" w:type="dxa"/>
            <w:tcBorders>
              <w:bottom w:val="single" w:sz="8" w:space="0" w:color="auto"/>
              <w:right w:val="single" w:sz="8" w:space="0" w:color="auto"/>
            </w:tcBorders>
            <w:shd w:val="clear" w:color="auto" w:fill="FFFFFF" w:themeFill="background1"/>
            <w:vAlign w:val="bottom"/>
          </w:tcPr>
          <w:p w14:paraId="0452367C" w14:textId="77777777" w:rsidR="00AE13A0" w:rsidRDefault="00AE13A0" w:rsidP="00FE31B4">
            <w:pPr>
              <w:rPr>
                <w:sz w:val="19"/>
                <w:szCs w:val="19"/>
              </w:rPr>
            </w:pPr>
          </w:p>
        </w:tc>
        <w:tc>
          <w:tcPr>
            <w:tcW w:w="2400" w:type="dxa"/>
            <w:tcBorders>
              <w:bottom w:val="single" w:sz="8" w:space="0" w:color="auto"/>
              <w:right w:val="single" w:sz="8" w:space="0" w:color="auto"/>
            </w:tcBorders>
            <w:shd w:val="clear" w:color="auto" w:fill="FFFFFF" w:themeFill="background1"/>
            <w:vAlign w:val="bottom"/>
          </w:tcPr>
          <w:p w14:paraId="6100F163" w14:textId="77777777" w:rsidR="00AE13A0" w:rsidRDefault="00AE13A0" w:rsidP="00FE31B4">
            <w:pPr>
              <w:rPr>
                <w:sz w:val="19"/>
                <w:szCs w:val="19"/>
              </w:rPr>
            </w:pPr>
          </w:p>
        </w:tc>
      </w:tr>
    </w:tbl>
    <w:p w14:paraId="3B96743B" w14:textId="77777777" w:rsidR="00AE13A0" w:rsidRDefault="00AE13A0" w:rsidP="00AE13A0">
      <w:pPr>
        <w:spacing w:line="279" w:lineRule="exact"/>
        <w:rPr>
          <w:sz w:val="20"/>
          <w:szCs w:val="20"/>
        </w:rPr>
      </w:pPr>
    </w:p>
    <w:p w14:paraId="15F5D9C5" w14:textId="77777777" w:rsidR="00625372" w:rsidRDefault="00625372" w:rsidP="00625372">
      <w:pPr>
        <w:spacing w:line="237" w:lineRule="auto"/>
        <w:ind w:left="260" w:right="120" w:firstLine="448"/>
        <w:jc w:val="both"/>
        <w:rPr>
          <w:rFonts w:ascii="Times New Roman" w:eastAsia="Times New Roman" w:hAnsi="Times New Roman" w:cs="Times New Roman"/>
          <w:sz w:val="24"/>
          <w:szCs w:val="24"/>
        </w:rPr>
      </w:pPr>
    </w:p>
    <w:p w14:paraId="13B02858" w14:textId="77777777" w:rsidR="00AE13A0" w:rsidRDefault="00AE13A0" w:rsidP="00625372">
      <w:pPr>
        <w:spacing w:line="237" w:lineRule="auto"/>
        <w:ind w:left="260" w:right="120" w:firstLine="448"/>
        <w:jc w:val="both"/>
        <w:rPr>
          <w:sz w:val="20"/>
          <w:szCs w:val="20"/>
        </w:rPr>
      </w:pPr>
      <w:r>
        <w:rPr>
          <w:rFonts w:ascii="Times New Roman" w:eastAsia="Times New Roman" w:hAnsi="Times New Roman" w:cs="Times New Roman"/>
          <w:sz w:val="24"/>
          <w:szCs w:val="24"/>
        </w:rPr>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p>
    <w:p w14:paraId="68088046" w14:textId="77777777" w:rsidR="00FE31B4" w:rsidRDefault="00FE31B4" w:rsidP="00FE31B4">
      <w:pPr>
        <w:ind w:right="-139"/>
        <w:jc w:val="center"/>
        <w:rPr>
          <w:rFonts w:ascii="Times New Roman" w:eastAsia="Times New Roman" w:hAnsi="Times New Roman" w:cs="Times New Roman"/>
          <w:b/>
          <w:bCs/>
          <w:i/>
          <w:iCs/>
          <w:sz w:val="24"/>
          <w:szCs w:val="24"/>
        </w:rPr>
      </w:pPr>
    </w:p>
    <w:p w14:paraId="292DE223" w14:textId="77777777" w:rsidR="00625372" w:rsidRDefault="00625372" w:rsidP="00FE31B4">
      <w:pPr>
        <w:ind w:right="-139"/>
        <w:jc w:val="center"/>
        <w:rPr>
          <w:rFonts w:ascii="Times New Roman" w:eastAsia="Times New Roman" w:hAnsi="Times New Roman" w:cs="Times New Roman"/>
          <w:b/>
          <w:bCs/>
          <w:i/>
          <w:iCs/>
          <w:sz w:val="24"/>
          <w:szCs w:val="24"/>
        </w:rPr>
      </w:pPr>
    </w:p>
    <w:p w14:paraId="604910FC" w14:textId="77777777" w:rsidR="00625372" w:rsidRDefault="00625372" w:rsidP="00FE31B4">
      <w:pPr>
        <w:ind w:right="-139"/>
        <w:jc w:val="center"/>
        <w:rPr>
          <w:rFonts w:ascii="Times New Roman" w:eastAsia="Times New Roman" w:hAnsi="Times New Roman" w:cs="Times New Roman"/>
          <w:b/>
          <w:bCs/>
          <w:i/>
          <w:iCs/>
          <w:sz w:val="24"/>
          <w:szCs w:val="24"/>
        </w:rPr>
      </w:pPr>
    </w:p>
    <w:p w14:paraId="6E1D7D31" w14:textId="77777777" w:rsidR="00625372" w:rsidRDefault="00625372" w:rsidP="00FE31B4">
      <w:pPr>
        <w:ind w:right="-139"/>
        <w:jc w:val="center"/>
        <w:rPr>
          <w:rFonts w:ascii="Times New Roman" w:eastAsia="Times New Roman" w:hAnsi="Times New Roman" w:cs="Times New Roman"/>
          <w:b/>
          <w:bCs/>
          <w:i/>
          <w:iCs/>
          <w:sz w:val="24"/>
          <w:szCs w:val="24"/>
        </w:rPr>
      </w:pPr>
    </w:p>
    <w:p w14:paraId="7C58C558" w14:textId="77777777" w:rsidR="00625372" w:rsidRDefault="00625372" w:rsidP="00FE31B4">
      <w:pPr>
        <w:ind w:right="-139"/>
        <w:jc w:val="center"/>
        <w:rPr>
          <w:rFonts w:ascii="Times New Roman" w:eastAsia="Times New Roman" w:hAnsi="Times New Roman" w:cs="Times New Roman"/>
          <w:b/>
          <w:bCs/>
          <w:i/>
          <w:iCs/>
          <w:sz w:val="24"/>
          <w:szCs w:val="24"/>
        </w:rPr>
      </w:pPr>
    </w:p>
    <w:p w14:paraId="7497CD9B" w14:textId="77777777" w:rsidR="00FE31B4" w:rsidRDefault="00FE31B4" w:rsidP="00FE31B4">
      <w:pPr>
        <w:ind w:right="-139"/>
        <w:jc w:val="center"/>
        <w:rPr>
          <w:sz w:val="20"/>
          <w:szCs w:val="20"/>
        </w:rPr>
      </w:pPr>
      <w:r>
        <w:rPr>
          <w:rFonts w:ascii="Times New Roman" w:eastAsia="Times New Roman" w:hAnsi="Times New Roman" w:cs="Times New Roman"/>
          <w:b/>
          <w:bCs/>
          <w:i/>
          <w:iCs/>
          <w:sz w:val="24"/>
          <w:szCs w:val="24"/>
        </w:rPr>
        <w:t>Уровни контроля</w:t>
      </w:r>
    </w:p>
    <w:tbl>
      <w:tblPr>
        <w:tblW w:w="9600" w:type="dxa"/>
        <w:tblInd w:w="150" w:type="dxa"/>
        <w:shd w:val="clear" w:color="auto" w:fill="FFFFFF" w:themeFill="background1"/>
        <w:tblLayout w:type="fixed"/>
        <w:tblCellMar>
          <w:left w:w="0" w:type="dxa"/>
          <w:right w:w="0" w:type="dxa"/>
        </w:tblCellMar>
        <w:tblLook w:val="04A0" w:firstRow="1" w:lastRow="0" w:firstColumn="1" w:lastColumn="0" w:noHBand="0" w:noVBand="1"/>
      </w:tblPr>
      <w:tblGrid>
        <w:gridCol w:w="45"/>
        <w:gridCol w:w="2653"/>
        <w:gridCol w:w="80"/>
        <w:gridCol w:w="3630"/>
        <w:gridCol w:w="80"/>
        <w:gridCol w:w="3012"/>
        <w:gridCol w:w="100"/>
      </w:tblGrid>
      <w:tr w:rsidR="00FE31B4" w:rsidRPr="00D96862" w14:paraId="11D27D6A" w14:textId="77777777" w:rsidTr="00625372">
        <w:trPr>
          <w:trHeight w:val="264"/>
        </w:trPr>
        <w:tc>
          <w:tcPr>
            <w:tcW w:w="45" w:type="dxa"/>
            <w:tcBorders>
              <w:top w:val="single" w:sz="8" w:space="0" w:color="auto"/>
              <w:left w:val="single" w:sz="8" w:space="0" w:color="auto"/>
              <w:right w:val="outset" w:sz="12" w:space="0" w:color="auto"/>
            </w:tcBorders>
            <w:shd w:val="clear" w:color="auto" w:fill="FFFFFF" w:themeFill="background1"/>
            <w:vAlign w:val="bottom"/>
          </w:tcPr>
          <w:p w14:paraId="7EB7B142" w14:textId="77777777" w:rsidR="00FE31B4" w:rsidRPr="00D96862" w:rsidRDefault="00FE31B4" w:rsidP="00625372">
            <w:pPr>
              <w:pStyle w:val="af5"/>
              <w:jc w:val="center"/>
              <w:rPr>
                <w:rFonts w:ascii="Times New Roman" w:hAnsi="Times New Roman"/>
                <w:sz w:val="24"/>
                <w:szCs w:val="24"/>
              </w:rPr>
            </w:pPr>
          </w:p>
        </w:tc>
        <w:tc>
          <w:tcPr>
            <w:tcW w:w="2653" w:type="dxa"/>
            <w:tcBorders>
              <w:top w:val="outset" w:sz="12" w:space="0" w:color="auto"/>
              <w:left w:val="outset" w:sz="12" w:space="0" w:color="auto"/>
              <w:right w:val="single" w:sz="8" w:space="0" w:color="auto"/>
            </w:tcBorders>
            <w:shd w:val="clear" w:color="auto" w:fill="FFFFFF" w:themeFill="background1"/>
            <w:vAlign w:val="bottom"/>
          </w:tcPr>
          <w:p w14:paraId="68183E37" w14:textId="77777777" w:rsidR="00FE31B4" w:rsidRPr="00D96862" w:rsidRDefault="00FE31B4" w:rsidP="00625372">
            <w:pPr>
              <w:pStyle w:val="af5"/>
              <w:jc w:val="center"/>
              <w:rPr>
                <w:rFonts w:ascii="Times New Roman" w:hAnsi="Times New Roman"/>
                <w:sz w:val="24"/>
                <w:szCs w:val="24"/>
              </w:rPr>
            </w:pPr>
            <w:r w:rsidRPr="00D96862">
              <w:rPr>
                <w:rFonts w:ascii="Times New Roman" w:hAnsi="Times New Roman"/>
                <w:b/>
                <w:bCs/>
                <w:sz w:val="24"/>
                <w:szCs w:val="24"/>
              </w:rPr>
              <w:t>Уровень</w:t>
            </w:r>
          </w:p>
        </w:tc>
        <w:tc>
          <w:tcPr>
            <w:tcW w:w="80" w:type="dxa"/>
            <w:tcBorders>
              <w:top w:val="outset" w:sz="12" w:space="0" w:color="auto"/>
            </w:tcBorders>
            <w:shd w:val="clear" w:color="auto" w:fill="FFFFFF" w:themeFill="background1"/>
            <w:vAlign w:val="bottom"/>
          </w:tcPr>
          <w:p w14:paraId="0517ACF5" w14:textId="77777777" w:rsidR="00FE31B4" w:rsidRPr="00D96862" w:rsidRDefault="00FE31B4" w:rsidP="00625372">
            <w:pPr>
              <w:pStyle w:val="af5"/>
              <w:jc w:val="center"/>
              <w:rPr>
                <w:rFonts w:ascii="Times New Roman" w:hAnsi="Times New Roman"/>
                <w:sz w:val="24"/>
                <w:szCs w:val="24"/>
              </w:rPr>
            </w:pPr>
          </w:p>
        </w:tc>
        <w:tc>
          <w:tcPr>
            <w:tcW w:w="3630" w:type="dxa"/>
            <w:tcBorders>
              <w:top w:val="outset" w:sz="12" w:space="0" w:color="auto"/>
              <w:right w:val="single" w:sz="8" w:space="0" w:color="auto"/>
            </w:tcBorders>
            <w:shd w:val="clear" w:color="auto" w:fill="FFFFFF" w:themeFill="background1"/>
            <w:vAlign w:val="bottom"/>
          </w:tcPr>
          <w:p w14:paraId="7852F8D5" w14:textId="77777777" w:rsidR="00FE31B4" w:rsidRPr="00D96862" w:rsidRDefault="00FE31B4" w:rsidP="00625372">
            <w:pPr>
              <w:pStyle w:val="af5"/>
              <w:jc w:val="center"/>
              <w:rPr>
                <w:rFonts w:ascii="Times New Roman" w:hAnsi="Times New Roman"/>
                <w:sz w:val="24"/>
                <w:szCs w:val="24"/>
              </w:rPr>
            </w:pPr>
            <w:r w:rsidRPr="00D96862">
              <w:rPr>
                <w:rFonts w:ascii="Times New Roman" w:hAnsi="Times New Roman"/>
                <w:b/>
                <w:bCs/>
                <w:sz w:val="24"/>
                <w:szCs w:val="24"/>
              </w:rPr>
              <w:t>Показатель</w:t>
            </w:r>
          </w:p>
        </w:tc>
        <w:tc>
          <w:tcPr>
            <w:tcW w:w="80" w:type="dxa"/>
            <w:tcBorders>
              <w:top w:val="outset" w:sz="12" w:space="0" w:color="auto"/>
            </w:tcBorders>
            <w:shd w:val="clear" w:color="auto" w:fill="FFFFFF" w:themeFill="background1"/>
            <w:vAlign w:val="bottom"/>
          </w:tcPr>
          <w:p w14:paraId="22210EAC" w14:textId="77777777" w:rsidR="00FE31B4" w:rsidRPr="00D96862" w:rsidRDefault="00FE31B4" w:rsidP="00625372">
            <w:pPr>
              <w:pStyle w:val="af5"/>
              <w:jc w:val="center"/>
              <w:rPr>
                <w:rFonts w:ascii="Times New Roman" w:hAnsi="Times New Roman"/>
                <w:sz w:val="24"/>
                <w:szCs w:val="24"/>
              </w:rPr>
            </w:pPr>
          </w:p>
        </w:tc>
        <w:tc>
          <w:tcPr>
            <w:tcW w:w="3012" w:type="dxa"/>
            <w:tcBorders>
              <w:top w:val="outset" w:sz="12" w:space="0" w:color="auto"/>
              <w:right w:val="inset" w:sz="12" w:space="0" w:color="auto"/>
            </w:tcBorders>
            <w:shd w:val="clear" w:color="auto" w:fill="FFFFFF" w:themeFill="background1"/>
            <w:vAlign w:val="bottom"/>
          </w:tcPr>
          <w:p w14:paraId="693CA9BC" w14:textId="77777777" w:rsidR="00FE31B4" w:rsidRPr="00D96862" w:rsidRDefault="00FE31B4" w:rsidP="00625372">
            <w:pPr>
              <w:pStyle w:val="af5"/>
              <w:jc w:val="center"/>
              <w:rPr>
                <w:rFonts w:ascii="Times New Roman" w:hAnsi="Times New Roman"/>
                <w:sz w:val="24"/>
                <w:szCs w:val="24"/>
              </w:rPr>
            </w:pPr>
            <w:r w:rsidRPr="00D96862">
              <w:rPr>
                <w:rFonts w:ascii="Times New Roman" w:hAnsi="Times New Roman"/>
                <w:b/>
                <w:bCs/>
                <w:sz w:val="24"/>
                <w:szCs w:val="24"/>
              </w:rPr>
              <w:t>Дополнительный</w:t>
            </w:r>
          </w:p>
        </w:tc>
        <w:tc>
          <w:tcPr>
            <w:tcW w:w="100" w:type="dxa"/>
            <w:tcBorders>
              <w:top w:val="single" w:sz="8" w:space="0" w:color="auto"/>
              <w:left w:val="inset" w:sz="12" w:space="0" w:color="auto"/>
              <w:right w:val="single" w:sz="8" w:space="0" w:color="auto"/>
            </w:tcBorders>
            <w:shd w:val="clear" w:color="auto" w:fill="FFFFFF" w:themeFill="background1"/>
            <w:vAlign w:val="bottom"/>
          </w:tcPr>
          <w:p w14:paraId="5748758D" w14:textId="77777777" w:rsidR="00FE31B4" w:rsidRPr="00D96862" w:rsidRDefault="00FE31B4" w:rsidP="00625372">
            <w:pPr>
              <w:pStyle w:val="af5"/>
              <w:jc w:val="center"/>
              <w:rPr>
                <w:rFonts w:ascii="Times New Roman" w:hAnsi="Times New Roman"/>
                <w:sz w:val="24"/>
                <w:szCs w:val="24"/>
              </w:rPr>
            </w:pPr>
          </w:p>
        </w:tc>
      </w:tr>
      <w:tr w:rsidR="00FE31B4" w:rsidRPr="00D96862" w14:paraId="043072DA" w14:textId="77777777" w:rsidTr="00625372">
        <w:trPr>
          <w:trHeight w:val="270"/>
        </w:trPr>
        <w:tc>
          <w:tcPr>
            <w:tcW w:w="45" w:type="dxa"/>
            <w:tcBorders>
              <w:left w:val="single" w:sz="8" w:space="0" w:color="auto"/>
              <w:bottom w:val="single" w:sz="8" w:space="0" w:color="B9FFFF"/>
              <w:right w:val="outset" w:sz="12" w:space="0" w:color="auto"/>
            </w:tcBorders>
            <w:shd w:val="clear" w:color="auto" w:fill="FFFFFF" w:themeFill="background1"/>
            <w:vAlign w:val="bottom"/>
          </w:tcPr>
          <w:p w14:paraId="53220128" w14:textId="77777777" w:rsidR="00FE31B4" w:rsidRPr="00D96862" w:rsidRDefault="00FE31B4" w:rsidP="00625372">
            <w:pPr>
              <w:pStyle w:val="af5"/>
              <w:jc w:val="center"/>
              <w:rPr>
                <w:rFonts w:ascii="Times New Roman" w:hAnsi="Times New Roman"/>
                <w:sz w:val="24"/>
                <w:szCs w:val="24"/>
              </w:rPr>
            </w:pPr>
          </w:p>
        </w:tc>
        <w:tc>
          <w:tcPr>
            <w:tcW w:w="2653" w:type="dxa"/>
            <w:tcBorders>
              <w:left w:val="outset" w:sz="12" w:space="0" w:color="auto"/>
              <w:bottom w:val="outset" w:sz="12" w:space="0" w:color="auto"/>
              <w:right w:val="single" w:sz="8" w:space="0" w:color="auto"/>
            </w:tcBorders>
            <w:shd w:val="clear" w:color="auto" w:fill="FFFFFF" w:themeFill="background1"/>
            <w:vAlign w:val="bottom"/>
          </w:tcPr>
          <w:p w14:paraId="5A933778" w14:textId="77777777" w:rsidR="00FE31B4" w:rsidRPr="00D96862" w:rsidRDefault="00FE31B4" w:rsidP="00625372">
            <w:pPr>
              <w:pStyle w:val="af5"/>
              <w:jc w:val="center"/>
              <w:rPr>
                <w:rFonts w:ascii="Times New Roman" w:hAnsi="Times New Roman"/>
                <w:sz w:val="24"/>
                <w:szCs w:val="24"/>
              </w:rPr>
            </w:pPr>
          </w:p>
        </w:tc>
        <w:tc>
          <w:tcPr>
            <w:tcW w:w="80" w:type="dxa"/>
            <w:tcBorders>
              <w:bottom w:val="outset" w:sz="12" w:space="0" w:color="auto"/>
            </w:tcBorders>
            <w:shd w:val="clear" w:color="auto" w:fill="FFFFFF" w:themeFill="background1"/>
            <w:vAlign w:val="bottom"/>
          </w:tcPr>
          <w:p w14:paraId="5CC3CB90" w14:textId="77777777" w:rsidR="00FE31B4" w:rsidRPr="00D96862" w:rsidRDefault="00FE31B4" w:rsidP="00625372">
            <w:pPr>
              <w:pStyle w:val="af5"/>
              <w:jc w:val="center"/>
              <w:rPr>
                <w:rFonts w:ascii="Times New Roman" w:hAnsi="Times New Roman"/>
                <w:sz w:val="24"/>
                <w:szCs w:val="24"/>
              </w:rPr>
            </w:pPr>
          </w:p>
        </w:tc>
        <w:tc>
          <w:tcPr>
            <w:tcW w:w="3630" w:type="dxa"/>
            <w:tcBorders>
              <w:bottom w:val="outset" w:sz="12" w:space="0" w:color="auto"/>
              <w:right w:val="single" w:sz="8" w:space="0" w:color="auto"/>
            </w:tcBorders>
            <w:shd w:val="clear" w:color="auto" w:fill="FFFFFF" w:themeFill="background1"/>
            <w:vAlign w:val="bottom"/>
          </w:tcPr>
          <w:p w14:paraId="5E652C67" w14:textId="77777777" w:rsidR="00FE31B4" w:rsidRPr="00D96862" w:rsidRDefault="00FE31B4" w:rsidP="00625372">
            <w:pPr>
              <w:pStyle w:val="af5"/>
              <w:jc w:val="center"/>
              <w:rPr>
                <w:rFonts w:ascii="Times New Roman" w:hAnsi="Times New Roman"/>
                <w:sz w:val="24"/>
                <w:szCs w:val="24"/>
              </w:rPr>
            </w:pPr>
            <w:r w:rsidRPr="00D96862">
              <w:rPr>
                <w:rFonts w:ascii="Times New Roman" w:hAnsi="Times New Roman"/>
                <w:b/>
                <w:bCs/>
                <w:sz w:val="24"/>
                <w:szCs w:val="24"/>
              </w:rPr>
              <w:t>сформированности</w:t>
            </w:r>
          </w:p>
        </w:tc>
        <w:tc>
          <w:tcPr>
            <w:tcW w:w="80" w:type="dxa"/>
            <w:tcBorders>
              <w:bottom w:val="outset" w:sz="12" w:space="0" w:color="auto"/>
            </w:tcBorders>
            <w:shd w:val="clear" w:color="auto" w:fill="FFFFFF" w:themeFill="background1"/>
            <w:vAlign w:val="bottom"/>
          </w:tcPr>
          <w:p w14:paraId="6A654421" w14:textId="77777777" w:rsidR="00FE31B4" w:rsidRPr="00D96862" w:rsidRDefault="00FE31B4" w:rsidP="00625372">
            <w:pPr>
              <w:pStyle w:val="af5"/>
              <w:jc w:val="center"/>
              <w:rPr>
                <w:rFonts w:ascii="Times New Roman" w:hAnsi="Times New Roman"/>
                <w:sz w:val="24"/>
                <w:szCs w:val="24"/>
              </w:rPr>
            </w:pPr>
          </w:p>
        </w:tc>
        <w:tc>
          <w:tcPr>
            <w:tcW w:w="3012" w:type="dxa"/>
            <w:tcBorders>
              <w:bottom w:val="outset" w:sz="12" w:space="0" w:color="auto"/>
              <w:right w:val="inset" w:sz="12" w:space="0" w:color="auto"/>
            </w:tcBorders>
            <w:shd w:val="clear" w:color="auto" w:fill="FFFFFF" w:themeFill="background1"/>
            <w:vAlign w:val="bottom"/>
          </w:tcPr>
          <w:p w14:paraId="49F3A897" w14:textId="77777777" w:rsidR="00FE31B4" w:rsidRPr="00D96862" w:rsidRDefault="00FE31B4" w:rsidP="00625372">
            <w:pPr>
              <w:pStyle w:val="af5"/>
              <w:jc w:val="center"/>
              <w:rPr>
                <w:rFonts w:ascii="Times New Roman" w:hAnsi="Times New Roman"/>
                <w:sz w:val="24"/>
                <w:szCs w:val="24"/>
              </w:rPr>
            </w:pPr>
            <w:r w:rsidRPr="00D96862">
              <w:rPr>
                <w:rFonts w:ascii="Times New Roman" w:hAnsi="Times New Roman"/>
                <w:b/>
                <w:bCs/>
                <w:sz w:val="24"/>
                <w:szCs w:val="24"/>
              </w:rPr>
              <w:t>диагностический признак</w:t>
            </w:r>
          </w:p>
        </w:tc>
        <w:tc>
          <w:tcPr>
            <w:tcW w:w="100" w:type="dxa"/>
            <w:tcBorders>
              <w:left w:val="inset" w:sz="12" w:space="0" w:color="auto"/>
              <w:bottom w:val="outset" w:sz="12" w:space="0" w:color="auto"/>
              <w:right w:val="single" w:sz="8" w:space="0" w:color="auto"/>
            </w:tcBorders>
            <w:shd w:val="clear" w:color="auto" w:fill="FFFFFF" w:themeFill="background1"/>
            <w:vAlign w:val="bottom"/>
          </w:tcPr>
          <w:p w14:paraId="23977356" w14:textId="77777777" w:rsidR="00FE31B4" w:rsidRPr="00D96862" w:rsidRDefault="00FE31B4" w:rsidP="00625372">
            <w:pPr>
              <w:pStyle w:val="af5"/>
              <w:jc w:val="center"/>
              <w:rPr>
                <w:rFonts w:ascii="Times New Roman" w:hAnsi="Times New Roman"/>
                <w:sz w:val="24"/>
                <w:szCs w:val="24"/>
              </w:rPr>
            </w:pPr>
          </w:p>
        </w:tc>
      </w:tr>
      <w:tr w:rsidR="00FE31B4" w:rsidRPr="00D96862" w14:paraId="221821E4" w14:textId="77777777" w:rsidTr="00625372">
        <w:trPr>
          <w:trHeight w:val="242"/>
        </w:trPr>
        <w:tc>
          <w:tcPr>
            <w:tcW w:w="45" w:type="dxa"/>
            <w:tcBorders>
              <w:left w:val="single" w:sz="8" w:space="0" w:color="auto"/>
              <w:right w:val="outset" w:sz="12" w:space="0" w:color="auto"/>
            </w:tcBorders>
            <w:shd w:val="clear" w:color="auto" w:fill="FFFFFF" w:themeFill="background1"/>
            <w:vAlign w:val="bottom"/>
          </w:tcPr>
          <w:p w14:paraId="51B2C90C" w14:textId="77777777" w:rsidR="00FE31B4" w:rsidRPr="00D96862" w:rsidRDefault="00FE31B4" w:rsidP="00D96862">
            <w:pPr>
              <w:pStyle w:val="af5"/>
              <w:rPr>
                <w:rFonts w:ascii="Times New Roman" w:hAnsi="Times New Roman"/>
                <w:sz w:val="24"/>
                <w:szCs w:val="24"/>
              </w:rPr>
            </w:pPr>
          </w:p>
        </w:tc>
        <w:tc>
          <w:tcPr>
            <w:tcW w:w="2653" w:type="dxa"/>
            <w:tcBorders>
              <w:top w:val="outset" w:sz="12" w:space="0" w:color="auto"/>
              <w:left w:val="outset" w:sz="12" w:space="0" w:color="auto"/>
              <w:right w:val="single" w:sz="8" w:space="0" w:color="auto"/>
            </w:tcBorders>
            <w:shd w:val="clear" w:color="auto" w:fill="FFFFFF" w:themeFill="background1"/>
            <w:vAlign w:val="bottom"/>
          </w:tcPr>
          <w:p w14:paraId="52D79F82" w14:textId="77777777" w:rsidR="00FE31B4" w:rsidRPr="00D96862" w:rsidRDefault="00FE31B4" w:rsidP="00D96862">
            <w:pPr>
              <w:pStyle w:val="af5"/>
              <w:rPr>
                <w:rFonts w:ascii="Times New Roman" w:hAnsi="Times New Roman"/>
                <w:sz w:val="24"/>
                <w:szCs w:val="24"/>
              </w:rPr>
            </w:pPr>
            <w:r w:rsidRPr="00D96862">
              <w:rPr>
                <w:rFonts w:ascii="Times New Roman" w:hAnsi="Times New Roman"/>
                <w:b/>
                <w:bCs/>
                <w:sz w:val="24"/>
                <w:szCs w:val="24"/>
              </w:rPr>
              <w:t>Отсутствие</w:t>
            </w:r>
          </w:p>
        </w:tc>
        <w:tc>
          <w:tcPr>
            <w:tcW w:w="80" w:type="dxa"/>
            <w:tcBorders>
              <w:top w:val="outset" w:sz="12" w:space="0" w:color="auto"/>
            </w:tcBorders>
            <w:shd w:val="clear" w:color="auto" w:fill="FFFFFF" w:themeFill="background1"/>
            <w:vAlign w:val="bottom"/>
          </w:tcPr>
          <w:p w14:paraId="350F2960" w14:textId="77777777" w:rsidR="00FE31B4" w:rsidRPr="00D96862" w:rsidRDefault="00FE31B4" w:rsidP="00D96862">
            <w:pPr>
              <w:pStyle w:val="af5"/>
              <w:rPr>
                <w:rFonts w:ascii="Times New Roman" w:hAnsi="Times New Roman"/>
                <w:sz w:val="24"/>
                <w:szCs w:val="24"/>
              </w:rPr>
            </w:pPr>
          </w:p>
        </w:tc>
        <w:tc>
          <w:tcPr>
            <w:tcW w:w="3630" w:type="dxa"/>
            <w:tcBorders>
              <w:top w:val="outset" w:sz="12" w:space="0" w:color="auto"/>
              <w:right w:val="single" w:sz="8" w:space="0" w:color="auto"/>
            </w:tcBorders>
            <w:shd w:val="clear" w:color="auto" w:fill="FFFFFF" w:themeFill="background1"/>
            <w:vAlign w:val="bottom"/>
          </w:tcPr>
          <w:p w14:paraId="21B317FA"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Ученик не контролирует</w:t>
            </w:r>
          </w:p>
        </w:tc>
        <w:tc>
          <w:tcPr>
            <w:tcW w:w="80" w:type="dxa"/>
            <w:tcBorders>
              <w:top w:val="outset" w:sz="12" w:space="0" w:color="auto"/>
            </w:tcBorders>
            <w:shd w:val="clear" w:color="auto" w:fill="FFFFFF" w:themeFill="background1"/>
            <w:vAlign w:val="bottom"/>
          </w:tcPr>
          <w:p w14:paraId="6EAB8BF6" w14:textId="77777777" w:rsidR="00FE31B4" w:rsidRPr="00D96862" w:rsidRDefault="00FE31B4" w:rsidP="00D96862">
            <w:pPr>
              <w:pStyle w:val="af5"/>
              <w:rPr>
                <w:rFonts w:ascii="Times New Roman" w:hAnsi="Times New Roman"/>
                <w:sz w:val="24"/>
                <w:szCs w:val="24"/>
              </w:rPr>
            </w:pPr>
          </w:p>
        </w:tc>
        <w:tc>
          <w:tcPr>
            <w:tcW w:w="3112" w:type="dxa"/>
            <w:gridSpan w:val="2"/>
            <w:tcBorders>
              <w:top w:val="outset" w:sz="12" w:space="0" w:color="auto"/>
              <w:right w:val="inset" w:sz="12" w:space="0" w:color="auto"/>
            </w:tcBorders>
            <w:shd w:val="clear" w:color="auto" w:fill="FFFFFF" w:themeFill="background1"/>
            <w:vAlign w:val="bottom"/>
          </w:tcPr>
          <w:p w14:paraId="46255AC5"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Ученик не умеет</w:t>
            </w:r>
          </w:p>
        </w:tc>
      </w:tr>
      <w:tr w:rsidR="00FE31B4" w:rsidRPr="00D96862" w14:paraId="70C70DC2" w14:textId="77777777" w:rsidTr="00625372">
        <w:trPr>
          <w:trHeight w:val="252"/>
        </w:trPr>
        <w:tc>
          <w:tcPr>
            <w:tcW w:w="45" w:type="dxa"/>
            <w:tcBorders>
              <w:left w:val="single" w:sz="8" w:space="0" w:color="auto"/>
              <w:right w:val="outset" w:sz="12" w:space="0" w:color="auto"/>
            </w:tcBorders>
            <w:shd w:val="clear" w:color="auto" w:fill="FFFFFF" w:themeFill="background1"/>
            <w:vAlign w:val="bottom"/>
          </w:tcPr>
          <w:p w14:paraId="12D8F801"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right w:val="single" w:sz="8" w:space="0" w:color="auto"/>
            </w:tcBorders>
            <w:shd w:val="clear" w:color="auto" w:fill="FFFFFF" w:themeFill="background1"/>
            <w:vAlign w:val="bottom"/>
          </w:tcPr>
          <w:p w14:paraId="28AEFF7A" w14:textId="77777777" w:rsidR="00FE31B4" w:rsidRPr="00D96862" w:rsidRDefault="00FE31B4" w:rsidP="00D96862">
            <w:pPr>
              <w:pStyle w:val="af5"/>
              <w:rPr>
                <w:rFonts w:ascii="Times New Roman" w:hAnsi="Times New Roman"/>
                <w:sz w:val="24"/>
                <w:szCs w:val="24"/>
              </w:rPr>
            </w:pPr>
            <w:r w:rsidRPr="00D96862">
              <w:rPr>
                <w:rFonts w:ascii="Times New Roman" w:hAnsi="Times New Roman"/>
                <w:b/>
                <w:bCs/>
                <w:sz w:val="24"/>
                <w:szCs w:val="24"/>
              </w:rPr>
              <w:t>контроля.</w:t>
            </w:r>
          </w:p>
        </w:tc>
        <w:tc>
          <w:tcPr>
            <w:tcW w:w="80" w:type="dxa"/>
            <w:shd w:val="clear" w:color="auto" w:fill="FFFFFF" w:themeFill="background1"/>
            <w:vAlign w:val="bottom"/>
          </w:tcPr>
          <w:p w14:paraId="5C8BBF3D"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783471C8"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учебные действия, не замечает</w:t>
            </w:r>
          </w:p>
        </w:tc>
        <w:tc>
          <w:tcPr>
            <w:tcW w:w="80" w:type="dxa"/>
            <w:shd w:val="clear" w:color="auto" w:fill="FFFFFF" w:themeFill="background1"/>
            <w:vAlign w:val="bottom"/>
          </w:tcPr>
          <w:p w14:paraId="0EFDF1B5" w14:textId="77777777" w:rsidR="00FE31B4" w:rsidRPr="00D96862" w:rsidRDefault="00FE31B4" w:rsidP="00D96862">
            <w:pPr>
              <w:pStyle w:val="af5"/>
              <w:rPr>
                <w:rFonts w:ascii="Times New Roman" w:hAnsi="Times New Roman"/>
                <w:sz w:val="24"/>
                <w:szCs w:val="24"/>
              </w:rPr>
            </w:pPr>
          </w:p>
        </w:tc>
        <w:tc>
          <w:tcPr>
            <w:tcW w:w="3112" w:type="dxa"/>
            <w:gridSpan w:val="2"/>
            <w:tcBorders>
              <w:right w:val="inset" w:sz="12" w:space="0" w:color="auto"/>
            </w:tcBorders>
            <w:shd w:val="clear" w:color="auto" w:fill="FFFFFF" w:themeFill="background1"/>
            <w:vAlign w:val="bottom"/>
          </w:tcPr>
          <w:p w14:paraId="3F2E5D88"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обнаружить и исправить</w:t>
            </w:r>
          </w:p>
        </w:tc>
      </w:tr>
      <w:tr w:rsidR="00FE31B4" w:rsidRPr="00D96862" w14:paraId="404003B7" w14:textId="77777777" w:rsidTr="00625372">
        <w:trPr>
          <w:trHeight w:val="247"/>
        </w:trPr>
        <w:tc>
          <w:tcPr>
            <w:tcW w:w="45" w:type="dxa"/>
            <w:tcBorders>
              <w:left w:val="single" w:sz="8" w:space="0" w:color="auto"/>
              <w:right w:val="outset" w:sz="12" w:space="0" w:color="auto"/>
            </w:tcBorders>
            <w:shd w:val="clear" w:color="auto" w:fill="FFFFFF" w:themeFill="background1"/>
            <w:vAlign w:val="bottom"/>
          </w:tcPr>
          <w:p w14:paraId="1F67C623"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right w:val="single" w:sz="8" w:space="0" w:color="auto"/>
            </w:tcBorders>
            <w:shd w:val="clear" w:color="auto" w:fill="FFFFFF" w:themeFill="background1"/>
            <w:vAlign w:val="bottom"/>
          </w:tcPr>
          <w:p w14:paraId="6B28ED87"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1C2D3275"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0CF560E3"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допущенных ошибок.</w:t>
            </w:r>
          </w:p>
        </w:tc>
        <w:tc>
          <w:tcPr>
            <w:tcW w:w="80" w:type="dxa"/>
            <w:shd w:val="clear" w:color="auto" w:fill="FFFFFF" w:themeFill="background1"/>
            <w:vAlign w:val="bottom"/>
          </w:tcPr>
          <w:p w14:paraId="3C92A8A6" w14:textId="77777777" w:rsidR="00FE31B4" w:rsidRPr="00D96862" w:rsidRDefault="00FE31B4" w:rsidP="00D96862">
            <w:pPr>
              <w:pStyle w:val="af5"/>
              <w:rPr>
                <w:rFonts w:ascii="Times New Roman" w:hAnsi="Times New Roman"/>
                <w:sz w:val="24"/>
                <w:szCs w:val="24"/>
              </w:rPr>
            </w:pPr>
          </w:p>
        </w:tc>
        <w:tc>
          <w:tcPr>
            <w:tcW w:w="3112" w:type="dxa"/>
            <w:gridSpan w:val="2"/>
            <w:tcBorders>
              <w:right w:val="inset" w:sz="12" w:space="0" w:color="auto"/>
            </w:tcBorders>
            <w:shd w:val="clear" w:color="auto" w:fill="FFFFFF" w:themeFill="background1"/>
            <w:vAlign w:val="bottom"/>
          </w:tcPr>
          <w:p w14:paraId="615CCD62"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ошибку даже по просьбе</w:t>
            </w:r>
          </w:p>
        </w:tc>
      </w:tr>
      <w:tr w:rsidR="00FE31B4" w:rsidRPr="00D96862" w14:paraId="3ABD6A1B" w14:textId="77777777" w:rsidTr="00625372">
        <w:trPr>
          <w:trHeight w:val="254"/>
        </w:trPr>
        <w:tc>
          <w:tcPr>
            <w:tcW w:w="45" w:type="dxa"/>
            <w:tcBorders>
              <w:left w:val="single" w:sz="8" w:space="0" w:color="auto"/>
              <w:right w:val="outset" w:sz="12" w:space="0" w:color="auto"/>
            </w:tcBorders>
            <w:shd w:val="clear" w:color="auto" w:fill="FFFFFF" w:themeFill="background1"/>
            <w:vAlign w:val="bottom"/>
          </w:tcPr>
          <w:p w14:paraId="72DB5885"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right w:val="single" w:sz="8" w:space="0" w:color="auto"/>
            </w:tcBorders>
            <w:shd w:val="clear" w:color="auto" w:fill="FFFFFF" w:themeFill="background1"/>
            <w:vAlign w:val="bottom"/>
          </w:tcPr>
          <w:p w14:paraId="63DFECBC"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2089E368"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64E5D0F7"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5F8E78CF" w14:textId="77777777" w:rsidR="00FE31B4" w:rsidRPr="00D96862" w:rsidRDefault="00FE31B4" w:rsidP="00D96862">
            <w:pPr>
              <w:pStyle w:val="af5"/>
              <w:rPr>
                <w:rFonts w:ascii="Times New Roman" w:hAnsi="Times New Roman"/>
                <w:sz w:val="24"/>
                <w:szCs w:val="24"/>
              </w:rPr>
            </w:pPr>
          </w:p>
        </w:tc>
        <w:tc>
          <w:tcPr>
            <w:tcW w:w="3112" w:type="dxa"/>
            <w:gridSpan w:val="2"/>
            <w:tcBorders>
              <w:right w:val="inset" w:sz="12" w:space="0" w:color="auto"/>
            </w:tcBorders>
            <w:shd w:val="clear" w:color="auto" w:fill="FFFFFF" w:themeFill="background1"/>
            <w:vAlign w:val="bottom"/>
          </w:tcPr>
          <w:p w14:paraId="77BD784F"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учителя, некритично</w:t>
            </w:r>
          </w:p>
        </w:tc>
      </w:tr>
      <w:tr w:rsidR="00FE31B4" w:rsidRPr="00D96862" w14:paraId="4DA964A2" w14:textId="77777777" w:rsidTr="00625372">
        <w:trPr>
          <w:trHeight w:val="252"/>
        </w:trPr>
        <w:tc>
          <w:tcPr>
            <w:tcW w:w="45" w:type="dxa"/>
            <w:tcBorders>
              <w:left w:val="single" w:sz="8" w:space="0" w:color="auto"/>
              <w:right w:val="outset" w:sz="12" w:space="0" w:color="auto"/>
            </w:tcBorders>
            <w:shd w:val="clear" w:color="auto" w:fill="FFFFFF" w:themeFill="background1"/>
            <w:vAlign w:val="bottom"/>
          </w:tcPr>
          <w:p w14:paraId="0F9C6DF2"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right w:val="single" w:sz="8" w:space="0" w:color="auto"/>
            </w:tcBorders>
            <w:shd w:val="clear" w:color="auto" w:fill="FFFFFF" w:themeFill="background1"/>
            <w:vAlign w:val="bottom"/>
          </w:tcPr>
          <w:p w14:paraId="7F32921C"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521C3B06"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201142F4"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51424216" w14:textId="77777777" w:rsidR="00FE31B4" w:rsidRPr="00D96862" w:rsidRDefault="00FE31B4" w:rsidP="00D96862">
            <w:pPr>
              <w:pStyle w:val="af5"/>
              <w:rPr>
                <w:rFonts w:ascii="Times New Roman" w:hAnsi="Times New Roman"/>
                <w:sz w:val="24"/>
                <w:szCs w:val="24"/>
              </w:rPr>
            </w:pPr>
          </w:p>
        </w:tc>
        <w:tc>
          <w:tcPr>
            <w:tcW w:w="3112" w:type="dxa"/>
            <w:gridSpan w:val="2"/>
            <w:tcBorders>
              <w:right w:val="inset" w:sz="12" w:space="0" w:color="auto"/>
            </w:tcBorders>
            <w:shd w:val="clear" w:color="auto" w:fill="FFFFFF" w:themeFill="background1"/>
            <w:vAlign w:val="bottom"/>
          </w:tcPr>
          <w:p w14:paraId="75EE2FB7"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относится к исправленным</w:t>
            </w:r>
          </w:p>
        </w:tc>
      </w:tr>
      <w:tr w:rsidR="00FE31B4" w:rsidRPr="00D96862" w14:paraId="6C9BD159" w14:textId="77777777" w:rsidTr="00625372">
        <w:trPr>
          <w:trHeight w:val="254"/>
        </w:trPr>
        <w:tc>
          <w:tcPr>
            <w:tcW w:w="45" w:type="dxa"/>
            <w:tcBorders>
              <w:left w:val="single" w:sz="8" w:space="0" w:color="auto"/>
              <w:right w:val="outset" w:sz="12" w:space="0" w:color="auto"/>
            </w:tcBorders>
            <w:shd w:val="clear" w:color="auto" w:fill="FFFFFF" w:themeFill="background1"/>
            <w:vAlign w:val="bottom"/>
          </w:tcPr>
          <w:p w14:paraId="76867D14"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right w:val="single" w:sz="8" w:space="0" w:color="auto"/>
            </w:tcBorders>
            <w:shd w:val="clear" w:color="auto" w:fill="FFFFFF" w:themeFill="background1"/>
            <w:vAlign w:val="bottom"/>
          </w:tcPr>
          <w:p w14:paraId="20796D7E"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6D6A2CC0"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1D43A183"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4697D776" w14:textId="77777777" w:rsidR="00FE31B4" w:rsidRPr="00D96862" w:rsidRDefault="00FE31B4" w:rsidP="00D96862">
            <w:pPr>
              <w:pStyle w:val="af5"/>
              <w:rPr>
                <w:rFonts w:ascii="Times New Roman" w:hAnsi="Times New Roman"/>
                <w:sz w:val="24"/>
                <w:szCs w:val="24"/>
              </w:rPr>
            </w:pPr>
          </w:p>
        </w:tc>
        <w:tc>
          <w:tcPr>
            <w:tcW w:w="3112" w:type="dxa"/>
            <w:gridSpan w:val="2"/>
            <w:tcBorders>
              <w:right w:val="inset" w:sz="12" w:space="0" w:color="auto"/>
            </w:tcBorders>
            <w:shd w:val="clear" w:color="auto" w:fill="FFFFFF" w:themeFill="background1"/>
            <w:vAlign w:val="bottom"/>
          </w:tcPr>
          <w:p w14:paraId="4A319E89"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ошибкам в своих работах и</w:t>
            </w:r>
          </w:p>
        </w:tc>
      </w:tr>
      <w:tr w:rsidR="00FE31B4" w:rsidRPr="00D96862" w14:paraId="3D468135" w14:textId="77777777" w:rsidTr="00625372">
        <w:trPr>
          <w:trHeight w:val="252"/>
        </w:trPr>
        <w:tc>
          <w:tcPr>
            <w:tcW w:w="45" w:type="dxa"/>
            <w:tcBorders>
              <w:left w:val="single" w:sz="8" w:space="0" w:color="auto"/>
              <w:right w:val="outset" w:sz="12" w:space="0" w:color="auto"/>
            </w:tcBorders>
            <w:shd w:val="clear" w:color="auto" w:fill="FFFFFF" w:themeFill="background1"/>
            <w:vAlign w:val="bottom"/>
          </w:tcPr>
          <w:p w14:paraId="30BB2C88"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right w:val="single" w:sz="8" w:space="0" w:color="auto"/>
            </w:tcBorders>
            <w:shd w:val="clear" w:color="auto" w:fill="FFFFFF" w:themeFill="background1"/>
            <w:vAlign w:val="bottom"/>
          </w:tcPr>
          <w:p w14:paraId="17A83826"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2B7EBC02"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37FF6707"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5C204A43" w14:textId="77777777" w:rsidR="00FE31B4" w:rsidRPr="00D96862" w:rsidRDefault="00FE31B4" w:rsidP="00D96862">
            <w:pPr>
              <w:pStyle w:val="af5"/>
              <w:rPr>
                <w:rFonts w:ascii="Times New Roman" w:hAnsi="Times New Roman"/>
                <w:sz w:val="24"/>
                <w:szCs w:val="24"/>
              </w:rPr>
            </w:pPr>
          </w:p>
        </w:tc>
        <w:tc>
          <w:tcPr>
            <w:tcW w:w="3112" w:type="dxa"/>
            <w:gridSpan w:val="2"/>
            <w:tcBorders>
              <w:right w:val="inset" w:sz="12" w:space="0" w:color="auto"/>
            </w:tcBorders>
            <w:shd w:val="clear" w:color="auto" w:fill="FFFFFF" w:themeFill="background1"/>
            <w:vAlign w:val="bottom"/>
          </w:tcPr>
          <w:p w14:paraId="5DCDDA8F"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не замечает ошибок других</w:t>
            </w:r>
          </w:p>
        </w:tc>
      </w:tr>
      <w:tr w:rsidR="00FE31B4" w:rsidRPr="00D96862" w14:paraId="69A9B090" w14:textId="77777777" w:rsidTr="00625372">
        <w:trPr>
          <w:trHeight w:val="252"/>
        </w:trPr>
        <w:tc>
          <w:tcPr>
            <w:tcW w:w="45" w:type="dxa"/>
            <w:tcBorders>
              <w:left w:val="single" w:sz="8" w:space="0" w:color="auto"/>
              <w:right w:val="outset" w:sz="12" w:space="0" w:color="auto"/>
            </w:tcBorders>
            <w:shd w:val="clear" w:color="auto" w:fill="FFFFFF" w:themeFill="background1"/>
            <w:vAlign w:val="bottom"/>
          </w:tcPr>
          <w:p w14:paraId="54D79F40"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bottom w:val="outset" w:sz="12" w:space="0" w:color="auto"/>
              <w:right w:val="single" w:sz="8" w:space="0" w:color="auto"/>
            </w:tcBorders>
            <w:shd w:val="clear" w:color="auto" w:fill="FFFFFF" w:themeFill="background1"/>
            <w:vAlign w:val="bottom"/>
          </w:tcPr>
          <w:p w14:paraId="6F0541A6" w14:textId="77777777" w:rsidR="00FE31B4" w:rsidRPr="00D96862" w:rsidRDefault="00FE31B4" w:rsidP="00D96862">
            <w:pPr>
              <w:pStyle w:val="af5"/>
              <w:rPr>
                <w:rFonts w:ascii="Times New Roman" w:hAnsi="Times New Roman"/>
                <w:sz w:val="24"/>
                <w:szCs w:val="24"/>
              </w:rPr>
            </w:pPr>
          </w:p>
        </w:tc>
        <w:tc>
          <w:tcPr>
            <w:tcW w:w="80" w:type="dxa"/>
            <w:tcBorders>
              <w:bottom w:val="outset" w:sz="12" w:space="0" w:color="auto"/>
            </w:tcBorders>
            <w:shd w:val="clear" w:color="auto" w:fill="FFFFFF" w:themeFill="background1"/>
            <w:vAlign w:val="bottom"/>
          </w:tcPr>
          <w:p w14:paraId="37B4709F" w14:textId="77777777" w:rsidR="00FE31B4" w:rsidRPr="00D96862" w:rsidRDefault="00FE31B4" w:rsidP="00D96862">
            <w:pPr>
              <w:pStyle w:val="af5"/>
              <w:rPr>
                <w:rFonts w:ascii="Times New Roman" w:hAnsi="Times New Roman"/>
                <w:sz w:val="24"/>
                <w:szCs w:val="24"/>
              </w:rPr>
            </w:pPr>
          </w:p>
        </w:tc>
        <w:tc>
          <w:tcPr>
            <w:tcW w:w="3630" w:type="dxa"/>
            <w:tcBorders>
              <w:bottom w:val="outset" w:sz="12" w:space="0" w:color="auto"/>
              <w:right w:val="single" w:sz="8" w:space="0" w:color="auto"/>
            </w:tcBorders>
            <w:shd w:val="clear" w:color="auto" w:fill="FFFFFF" w:themeFill="background1"/>
            <w:vAlign w:val="bottom"/>
          </w:tcPr>
          <w:p w14:paraId="20514C38" w14:textId="77777777" w:rsidR="00FE31B4" w:rsidRPr="00D96862" w:rsidRDefault="00FE31B4" w:rsidP="00D96862">
            <w:pPr>
              <w:pStyle w:val="af5"/>
              <w:rPr>
                <w:rFonts w:ascii="Times New Roman" w:hAnsi="Times New Roman"/>
                <w:sz w:val="24"/>
                <w:szCs w:val="24"/>
              </w:rPr>
            </w:pPr>
          </w:p>
        </w:tc>
        <w:tc>
          <w:tcPr>
            <w:tcW w:w="80" w:type="dxa"/>
            <w:tcBorders>
              <w:bottom w:val="outset" w:sz="12" w:space="0" w:color="auto"/>
            </w:tcBorders>
            <w:shd w:val="clear" w:color="auto" w:fill="FFFFFF" w:themeFill="background1"/>
            <w:vAlign w:val="bottom"/>
          </w:tcPr>
          <w:p w14:paraId="69E5CC9E" w14:textId="77777777" w:rsidR="00FE31B4" w:rsidRPr="00D96862" w:rsidRDefault="00FE31B4" w:rsidP="00D96862">
            <w:pPr>
              <w:pStyle w:val="af5"/>
              <w:rPr>
                <w:rFonts w:ascii="Times New Roman" w:hAnsi="Times New Roman"/>
                <w:sz w:val="24"/>
                <w:szCs w:val="24"/>
              </w:rPr>
            </w:pPr>
          </w:p>
        </w:tc>
        <w:tc>
          <w:tcPr>
            <w:tcW w:w="3112" w:type="dxa"/>
            <w:gridSpan w:val="2"/>
            <w:tcBorders>
              <w:bottom w:val="outset" w:sz="12" w:space="0" w:color="auto"/>
              <w:right w:val="inset" w:sz="12" w:space="0" w:color="auto"/>
            </w:tcBorders>
            <w:shd w:val="clear" w:color="auto" w:fill="FFFFFF" w:themeFill="background1"/>
            <w:vAlign w:val="bottom"/>
          </w:tcPr>
          <w:p w14:paraId="2FE7C628"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учеников.</w:t>
            </w:r>
          </w:p>
        </w:tc>
      </w:tr>
      <w:tr w:rsidR="00FE31B4" w:rsidRPr="00D96862" w14:paraId="7CC33393" w14:textId="77777777" w:rsidTr="00625372">
        <w:trPr>
          <w:trHeight w:val="240"/>
        </w:trPr>
        <w:tc>
          <w:tcPr>
            <w:tcW w:w="45" w:type="dxa"/>
            <w:tcBorders>
              <w:left w:val="single" w:sz="8" w:space="0" w:color="auto"/>
              <w:right w:val="outset" w:sz="12" w:space="0" w:color="auto"/>
            </w:tcBorders>
            <w:shd w:val="clear" w:color="auto" w:fill="FFFFFF" w:themeFill="background1"/>
            <w:vAlign w:val="bottom"/>
          </w:tcPr>
          <w:p w14:paraId="2DE781D2" w14:textId="77777777" w:rsidR="00FE31B4" w:rsidRPr="00D96862" w:rsidRDefault="00FE31B4" w:rsidP="00D96862">
            <w:pPr>
              <w:pStyle w:val="af5"/>
              <w:rPr>
                <w:rFonts w:ascii="Times New Roman" w:hAnsi="Times New Roman"/>
                <w:sz w:val="24"/>
                <w:szCs w:val="24"/>
              </w:rPr>
            </w:pPr>
          </w:p>
        </w:tc>
        <w:tc>
          <w:tcPr>
            <w:tcW w:w="2653" w:type="dxa"/>
            <w:tcBorders>
              <w:top w:val="outset" w:sz="12" w:space="0" w:color="auto"/>
              <w:left w:val="outset" w:sz="12" w:space="0" w:color="auto"/>
              <w:right w:val="single" w:sz="8" w:space="0" w:color="auto"/>
            </w:tcBorders>
            <w:shd w:val="clear" w:color="auto" w:fill="FFFFFF" w:themeFill="background1"/>
            <w:vAlign w:val="bottom"/>
          </w:tcPr>
          <w:p w14:paraId="256C1248" w14:textId="77777777" w:rsidR="00FE31B4" w:rsidRPr="00D96862" w:rsidRDefault="00FE31B4" w:rsidP="00D96862">
            <w:pPr>
              <w:pStyle w:val="af5"/>
              <w:rPr>
                <w:rFonts w:ascii="Times New Roman" w:hAnsi="Times New Roman"/>
                <w:sz w:val="24"/>
                <w:szCs w:val="24"/>
              </w:rPr>
            </w:pPr>
            <w:r w:rsidRPr="00D96862">
              <w:rPr>
                <w:rFonts w:ascii="Times New Roman" w:hAnsi="Times New Roman"/>
                <w:b/>
                <w:bCs/>
                <w:sz w:val="24"/>
                <w:szCs w:val="24"/>
              </w:rPr>
              <w:t>Контроль на уровне</w:t>
            </w:r>
          </w:p>
        </w:tc>
        <w:tc>
          <w:tcPr>
            <w:tcW w:w="80" w:type="dxa"/>
            <w:tcBorders>
              <w:top w:val="outset" w:sz="12" w:space="0" w:color="auto"/>
            </w:tcBorders>
            <w:shd w:val="clear" w:color="auto" w:fill="FFFFFF" w:themeFill="background1"/>
            <w:vAlign w:val="bottom"/>
          </w:tcPr>
          <w:p w14:paraId="3E062873" w14:textId="77777777" w:rsidR="00FE31B4" w:rsidRPr="00D96862" w:rsidRDefault="00FE31B4" w:rsidP="00D96862">
            <w:pPr>
              <w:pStyle w:val="af5"/>
              <w:rPr>
                <w:rFonts w:ascii="Times New Roman" w:hAnsi="Times New Roman"/>
                <w:sz w:val="24"/>
                <w:szCs w:val="24"/>
              </w:rPr>
            </w:pPr>
          </w:p>
        </w:tc>
        <w:tc>
          <w:tcPr>
            <w:tcW w:w="3630" w:type="dxa"/>
            <w:tcBorders>
              <w:top w:val="outset" w:sz="12" w:space="0" w:color="auto"/>
              <w:right w:val="single" w:sz="8" w:space="0" w:color="auto"/>
            </w:tcBorders>
            <w:shd w:val="clear" w:color="auto" w:fill="FFFFFF" w:themeFill="background1"/>
            <w:vAlign w:val="bottom"/>
          </w:tcPr>
          <w:p w14:paraId="0D4AAAE2"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Контроль носит случайный</w:t>
            </w:r>
          </w:p>
        </w:tc>
        <w:tc>
          <w:tcPr>
            <w:tcW w:w="80" w:type="dxa"/>
            <w:tcBorders>
              <w:top w:val="outset" w:sz="12" w:space="0" w:color="auto"/>
            </w:tcBorders>
            <w:shd w:val="clear" w:color="auto" w:fill="FFFFFF" w:themeFill="background1"/>
            <w:vAlign w:val="bottom"/>
          </w:tcPr>
          <w:p w14:paraId="048A512F" w14:textId="77777777" w:rsidR="00FE31B4" w:rsidRPr="00D96862" w:rsidRDefault="00FE31B4" w:rsidP="00D96862">
            <w:pPr>
              <w:pStyle w:val="af5"/>
              <w:rPr>
                <w:rFonts w:ascii="Times New Roman" w:hAnsi="Times New Roman"/>
                <w:sz w:val="24"/>
                <w:szCs w:val="24"/>
              </w:rPr>
            </w:pPr>
          </w:p>
        </w:tc>
        <w:tc>
          <w:tcPr>
            <w:tcW w:w="3112" w:type="dxa"/>
            <w:gridSpan w:val="2"/>
            <w:tcBorders>
              <w:top w:val="outset" w:sz="12" w:space="0" w:color="auto"/>
              <w:right w:val="inset" w:sz="12" w:space="0" w:color="auto"/>
            </w:tcBorders>
            <w:shd w:val="clear" w:color="auto" w:fill="FFFFFF" w:themeFill="background1"/>
            <w:vAlign w:val="bottom"/>
          </w:tcPr>
          <w:p w14:paraId="49592A93"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Действуя неосознанно,</w:t>
            </w:r>
          </w:p>
        </w:tc>
      </w:tr>
      <w:tr w:rsidR="00FE31B4" w:rsidRPr="00D96862" w14:paraId="3474BE7E" w14:textId="77777777" w:rsidTr="00625372">
        <w:trPr>
          <w:trHeight w:val="254"/>
        </w:trPr>
        <w:tc>
          <w:tcPr>
            <w:tcW w:w="45" w:type="dxa"/>
            <w:tcBorders>
              <w:left w:val="single" w:sz="8" w:space="0" w:color="auto"/>
              <w:right w:val="outset" w:sz="12" w:space="0" w:color="auto"/>
            </w:tcBorders>
            <w:shd w:val="clear" w:color="auto" w:fill="FFFFFF" w:themeFill="background1"/>
            <w:vAlign w:val="bottom"/>
          </w:tcPr>
          <w:p w14:paraId="679E7700"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right w:val="single" w:sz="8" w:space="0" w:color="auto"/>
            </w:tcBorders>
            <w:shd w:val="clear" w:color="auto" w:fill="FFFFFF" w:themeFill="background1"/>
            <w:vAlign w:val="bottom"/>
          </w:tcPr>
          <w:p w14:paraId="45482AB8" w14:textId="77777777" w:rsidR="00FE31B4" w:rsidRPr="00D96862" w:rsidRDefault="00FE31B4" w:rsidP="00D96862">
            <w:pPr>
              <w:pStyle w:val="af5"/>
              <w:rPr>
                <w:rFonts w:ascii="Times New Roman" w:hAnsi="Times New Roman"/>
                <w:sz w:val="24"/>
                <w:szCs w:val="24"/>
              </w:rPr>
            </w:pPr>
            <w:r w:rsidRPr="00D96862">
              <w:rPr>
                <w:rFonts w:ascii="Times New Roman" w:hAnsi="Times New Roman"/>
                <w:b/>
                <w:bCs/>
                <w:sz w:val="24"/>
                <w:szCs w:val="24"/>
              </w:rPr>
              <w:t>непроизвольного</w:t>
            </w:r>
          </w:p>
        </w:tc>
        <w:tc>
          <w:tcPr>
            <w:tcW w:w="80" w:type="dxa"/>
            <w:shd w:val="clear" w:color="auto" w:fill="FFFFFF" w:themeFill="background1"/>
            <w:vAlign w:val="bottom"/>
          </w:tcPr>
          <w:p w14:paraId="7C9BA803"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7A896CC1"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непроизвольный характер,</w:t>
            </w:r>
          </w:p>
        </w:tc>
        <w:tc>
          <w:tcPr>
            <w:tcW w:w="80" w:type="dxa"/>
            <w:shd w:val="clear" w:color="auto" w:fill="FFFFFF" w:themeFill="background1"/>
            <w:vAlign w:val="bottom"/>
          </w:tcPr>
          <w:p w14:paraId="051E1716" w14:textId="77777777" w:rsidR="00FE31B4" w:rsidRPr="00D96862" w:rsidRDefault="00FE31B4" w:rsidP="00D96862">
            <w:pPr>
              <w:pStyle w:val="af5"/>
              <w:rPr>
                <w:rFonts w:ascii="Times New Roman" w:hAnsi="Times New Roman"/>
                <w:sz w:val="24"/>
                <w:szCs w:val="24"/>
              </w:rPr>
            </w:pPr>
          </w:p>
        </w:tc>
        <w:tc>
          <w:tcPr>
            <w:tcW w:w="3112" w:type="dxa"/>
            <w:gridSpan w:val="2"/>
            <w:tcBorders>
              <w:right w:val="inset" w:sz="12" w:space="0" w:color="auto"/>
            </w:tcBorders>
            <w:shd w:val="clear" w:color="auto" w:fill="FFFFFF" w:themeFill="background1"/>
            <w:vAlign w:val="bottom"/>
          </w:tcPr>
          <w:p w14:paraId="6E685AEA"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предугадывает правильное</w:t>
            </w:r>
          </w:p>
        </w:tc>
      </w:tr>
      <w:tr w:rsidR="00FE31B4" w:rsidRPr="00D96862" w14:paraId="0527FB6C" w14:textId="77777777" w:rsidTr="00625372">
        <w:trPr>
          <w:trHeight w:val="252"/>
        </w:trPr>
        <w:tc>
          <w:tcPr>
            <w:tcW w:w="45" w:type="dxa"/>
            <w:tcBorders>
              <w:left w:val="single" w:sz="8" w:space="0" w:color="auto"/>
              <w:right w:val="outset" w:sz="12" w:space="0" w:color="auto"/>
            </w:tcBorders>
            <w:shd w:val="clear" w:color="auto" w:fill="FFFFFF" w:themeFill="background1"/>
            <w:vAlign w:val="bottom"/>
          </w:tcPr>
          <w:p w14:paraId="7DBCA86F"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right w:val="single" w:sz="8" w:space="0" w:color="auto"/>
            </w:tcBorders>
            <w:shd w:val="clear" w:color="auto" w:fill="FFFFFF" w:themeFill="background1"/>
            <w:vAlign w:val="bottom"/>
          </w:tcPr>
          <w:p w14:paraId="4996A129" w14:textId="77777777" w:rsidR="00FE31B4" w:rsidRPr="00D96862" w:rsidRDefault="00FE31B4" w:rsidP="00D96862">
            <w:pPr>
              <w:pStyle w:val="af5"/>
              <w:rPr>
                <w:rFonts w:ascii="Times New Roman" w:hAnsi="Times New Roman"/>
                <w:sz w:val="24"/>
                <w:szCs w:val="24"/>
              </w:rPr>
            </w:pPr>
            <w:r w:rsidRPr="00D96862">
              <w:rPr>
                <w:rFonts w:ascii="Times New Roman" w:hAnsi="Times New Roman"/>
                <w:b/>
                <w:bCs/>
                <w:sz w:val="24"/>
                <w:szCs w:val="24"/>
              </w:rPr>
              <w:t>внимания.</w:t>
            </w:r>
          </w:p>
        </w:tc>
        <w:tc>
          <w:tcPr>
            <w:tcW w:w="80" w:type="dxa"/>
            <w:shd w:val="clear" w:color="auto" w:fill="FFFFFF" w:themeFill="background1"/>
            <w:vAlign w:val="bottom"/>
          </w:tcPr>
          <w:p w14:paraId="32B17F08"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5E632747"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заметив ошибку, ученик не</w:t>
            </w:r>
          </w:p>
        </w:tc>
        <w:tc>
          <w:tcPr>
            <w:tcW w:w="80" w:type="dxa"/>
            <w:shd w:val="clear" w:color="auto" w:fill="FFFFFF" w:themeFill="background1"/>
            <w:vAlign w:val="bottom"/>
          </w:tcPr>
          <w:p w14:paraId="1CE6B2AD" w14:textId="77777777" w:rsidR="00FE31B4" w:rsidRPr="00D96862" w:rsidRDefault="00FE31B4" w:rsidP="00D96862">
            <w:pPr>
              <w:pStyle w:val="af5"/>
              <w:rPr>
                <w:rFonts w:ascii="Times New Roman" w:hAnsi="Times New Roman"/>
                <w:sz w:val="24"/>
                <w:szCs w:val="24"/>
              </w:rPr>
            </w:pPr>
          </w:p>
        </w:tc>
        <w:tc>
          <w:tcPr>
            <w:tcW w:w="3112" w:type="dxa"/>
            <w:gridSpan w:val="2"/>
            <w:tcBorders>
              <w:right w:val="inset" w:sz="12" w:space="0" w:color="auto"/>
            </w:tcBorders>
            <w:shd w:val="clear" w:color="auto" w:fill="FFFFFF" w:themeFill="background1"/>
            <w:vAlign w:val="bottom"/>
          </w:tcPr>
          <w:p w14:paraId="59614F31"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направление действия;</w:t>
            </w:r>
          </w:p>
        </w:tc>
      </w:tr>
      <w:tr w:rsidR="00FE31B4" w:rsidRPr="00D96862" w14:paraId="4E61E38F" w14:textId="77777777" w:rsidTr="00625372">
        <w:trPr>
          <w:trHeight w:val="250"/>
        </w:trPr>
        <w:tc>
          <w:tcPr>
            <w:tcW w:w="45" w:type="dxa"/>
            <w:tcBorders>
              <w:left w:val="single" w:sz="8" w:space="0" w:color="auto"/>
              <w:right w:val="outset" w:sz="12" w:space="0" w:color="auto"/>
            </w:tcBorders>
            <w:shd w:val="clear" w:color="auto" w:fill="FFFFFF" w:themeFill="background1"/>
            <w:vAlign w:val="bottom"/>
          </w:tcPr>
          <w:p w14:paraId="69E511EF"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right w:val="single" w:sz="8" w:space="0" w:color="auto"/>
            </w:tcBorders>
            <w:shd w:val="clear" w:color="auto" w:fill="FFFFFF" w:themeFill="background1"/>
            <w:vAlign w:val="bottom"/>
          </w:tcPr>
          <w:p w14:paraId="13EDE467"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28601072"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0863B4C4"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может обосновать своих</w:t>
            </w:r>
          </w:p>
        </w:tc>
        <w:tc>
          <w:tcPr>
            <w:tcW w:w="80" w:type="dxa"/>
            <w:shd w:val="clear" w:color="auto" w:fill="FFFFFF" w:themeFill="background1"/>
            <w:vAlign w:val="bottom"/>
          </w:tcPr>
          <w:p w14:paraId="741A8463" w14:textId="77777777" w:rsidR="00FE31B4" w:rsidRPr="00D96862" w:rsidRDefault="00FE31B4" w:rsidP="00D96862">
            <w:pPr>
              <w:pStyle w:val="af5"/>
              <w:rPr>
                <w:rFonts w:ascii="Times New Roman" w:hAnsi="Times New Roman"/>
                <w:sz w:val="24"/>
                <w:szCs w:val="24"/>
              </w:rPr>
            </w:pPr>
          </w:p>
        </w:tc>
        <w:tc>
          <w:tcPr>
            <w:tcW w:w="3112" w:type="dxa"/>
            <w:gridSpan w:val="2"/>
            <w:tcBorders>
              <w:right w:val="inset" w:sz="12" w:space="0" w:color="auto"/>
            </w:tcBorders>
            <w:shd w:val="clear" w:color="auto" w:fill="FFFFFF" w:themeFill="background1"/>
            <w:vAlign w:val="bottom"/>
          </w:tcPr>
          <w:p w14:paraId="3855CB38"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сделанные ошибки</w:t>
            </w:r>
          </w:p>
        </w:tc>
      </w:tr>
      <w:tr w:rsidR="00FE31B4" w:rsidRPr="00D96862" w14:paraId="5CAA6F8F" w14:textId="77777777" w:rsidTr="00625372">
        <w:trPr>
          <w:trHeight w:val="252"/>
        </w:trPr>
        <w:tc>
          <w:tcPr>
            <w:tcW w:w="45" w:type="dxa"/>
            <w:tcBorders>
              <w:left w:val="single" w:sz="8" w:space="0" w:color="auto"/>
              <w:right w:val="outset" w:sz="12" w:space="0" w:color="auto"/>
            </w:tcBorders>
            <w:shd w:val="clear" w:color="auto" w:fill="FFFFFF" w:themeFill="background1"/>
            <w:vAlign w:val="bottom"/>
          </w:tcPr>
          <w:p w14:paraId="1C63B1FA"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right w:val="single" w:sz="8" w:space="0" w:color="auto"/>
            </w:tcBorders>
            <w:shd w:val="clear" w:color="auto" w:fill="FFFFFF" w:themeFill="background1"/>
            <w:vAlign w:val="bottom"/>
          </w:tcPr>
          <w:p w14:paraId="37AF932C"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65ADC02C"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55B232DF"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действий.</w:t>
            </w:r>
          </w:p>
        </w:tc>
        <w:tc>
          <w:tcPr>
            <w:tcW w:w="80" w:type="dxa"/>
            <w:shd w:val="clear" w:color="auto" w:fill="FFFFFF" w:themeFill="background1"/>
            <w:vAlign w:val="bottom"/>
          </w:tcPr>
          <w:p w14:paraId="30567B84" w14:textId="77777777" w:rsidR="00FE31B4" w:rsidRPr="00D96862" w:rsidRDefault="00FE31B4" w:rsidP="00D96862">
            <w:pPr>
              <w:pStyle w:val="af5"/>
              <w:rPr>
                <w:rFonts w:ascii="Times New Roman" w:hAnsi="Times New Roman"/>
                <w:sz w:val="24"/>
                <w:szCs w:val="24"/>
              </w:rPr>
            </w:pPr>
          </w:p>
        </w:tc>
        <w:tc>
          <w:tcPr>
            <w:tcW w:w="3112" w:type="dxa"/>
            <w:gridSpan w:val="2"/>
            <w:tcBorders>
              <w:right w:val="inset" w:sz="12" w:space="0" w:color="auto"/>
            </w:tcBorders>
            <w:shd w:val="clear" w:color="auto" w:fill="FFFFFF" w:themeFill="background1"/>
            <w:vAlign w:val="bottom"/>
          </w:tcPr>
          <w:p w14:paraId="00CD3D04"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исправляет неуверенно, в</w:t>
            </w:r>
          </w:p>
        </w:tc>
      </w:tr>
      <w:tr w:rsidR="00FE31B4" w:rsidRPr="00D96862" w14:paraId="7C39DE26" w14:textId="77777777" w:rsidTr="00625372">
        <w:trPr>
          <w:trHeight w:val="252"/>
        </w:trPr>
        <w:tc>
          <w:tcPr>
            <w:tcW w:w="45" w:type="dxa"/>
            <w:tcBorders>
              <w:left w:val="single" w:sz="8" w:space="0" w:color="auto"/>
              <w:right w:val="outset" w:sz="12" w:space="0" w:color="auto"/>
            </w:tcBorders>
            <w:shd w:val="clear" w:color="auto" w:fill="FFFFFF" w:themeFill="background1"/>
            <w:vAlign w:val="bottom"/>
          </w:tcPr>
          <w:p w14:paraId="1186A821"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right w:val="single" w:sz="8" w:space="0" w:color="auto"/>
            </w:tcBorders>
            <w:shd w:val="clear" w:color="auto" w:fill="FFFFFF" w:themeFill="background1"/>
            <w:vAlign w:val="bottom"/>
          </w:tcPr>
          <w:p w14:paraId="75ECBD7F"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162EA43B"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165F1EEA"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5A31A251" w14:textId="77777777" w:rsidR="00FE31B4" w:rsidRPr="00D96862" w:rsidRDefault="00FE31B4" w:rsidP="00D96862">
            <w:pPr>
              <w:pStyle w:val="af5"/>
              <w:rPr>
                <w:rFonts w:ascii="Times New Roman" w:hAnsi="Times New Roman"/>
                <w:sz w:val="24"/>
                <w:szCs w:val="24"/>
              </w:rPr>
            </w:pPr>
          </w:p>
        </w:tc>
        <w:tc>
          <w:tcPr>
            <w:tcW w:w="3112" w:type="dxa"/>
            <w:gridSpan w:val="2"/>
            <w:tcBorders>
              <w:right w:val="inset" w:sz="12" w:space="0" w:color="auto"/>
            </w:tcBorders>
            <w:shd w:val="clear" w:color="auto" w:fill="FFFFFF" w:themeFill="background1"/>
            <w:vAlign w:val="bottom"/>
          </w:tcPr>
          <w:p w14:paraId="3D2CD6D1"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малознакомых действиях</w:t>
            </w:r>
          </w:p>
        </w:tc>
      </w:tr>
      <w:tr w:rsidR="00FE31B4" w:rsidRPr="00D96862" w14:paraId="05BC6650" w14:textId="77777777" w:rsidTr="00625372">
        <w:trPr>
          <w:trHeight w:val="255"/>
        </w:trPr>
        <w:tc>
          <w:tcPr>
            <w:tcW w:w="45" w:type="dxa"/>
            <w:tcBorders>
              <w:left w:val="single" w:sz="8" w:space="0" w:color="auto"/>
              <w:right w:val="outset" w:sz="12" w:space="0" w:color="auto"/>
            </w:tcBorders>
            <w:shd w:val="clear" w:color="auto" w:fill="FFFFFF" w:themeFill="background1"/>
            <w:vAlign w:val="bottom"/>
          </w:tcPr>
          <w:p w14:paraId="530C49EB"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right w:val="single" w:sz="8" w:space="0" w:color="auto"/>
            </w:tcBorders>
            <w:shd w:val="clear" w:color="auto" w:fill="FFFFFF" w:themeFill="background1"/>
            <w:vAlign w:val="bottom"/>
          </w:tcPr>
          <w:p w14:paraId="197CAECA"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5F4A3CDE"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3E0E0769"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3B3F1D2A" w14:textId="77777777" w:rsidR="00FE31B4" w:rsidRPr="00D96862" w:rsidRDefault="00FE31B4" w:rsidP="00D96862">
            <w:pPr>
              <w:pStyle w:val="af5"/>
              <w:rPr>
                <w:rFonts w:ascii="Times New Roman" w:hAnsi="Times New Roman"/>
                <w:sz w:val="24"/>
                <w:szCs w:val="24"/>
              </w:rPr>
            </w:pPr>
          </w:p>
        </w:tc>
        <w:tc>
          <w:tcPr>
            <w:tcW w:w="3112" w:type="dxa"/>
            <w:gridSpan w:val="2"/>
            <w:tcBorders>
              <w:right w:val="inset" w:sz="12" w:space="0" w:color="auto"/>
            </w:tcBorders>
            <w:shd w:val="clear" w:color="auto" w:fill="FFFFFF" w:themeFill="background1"/>
            <w:vAlign w:val="bottom"/>
          </w:tcPr>
          <w:p w14:paraId="7F4E9BD0"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ошибки допускает чаще,</w:t>
            </w:r>
          </w:p>
        </w:tc>
      </w:tr>
      <w:tr w:rsidR="00FE31B4" w:rsidRPr="00D96862" w14:paraId="2CBAD3CA" w14:textId="77777777" w:rsidTr="00625372">
        <w:trPr>
          <w:trHeight w:val="252"/>
        </w:trPr>
        <w:tc>
          <w:tcPr>
            <w:tcW w:w="45" w:type="dxa"/>
            <w:tcBorders>
              <w:left w:val="single" w:sz="8" w:space="0" w:color="auto"/>
              <w:right w:val="outset" w:sz="12" w:space="0" w:color="auto"/>
            </w:tcBorders>
            <w:shd w:val="clear" w:color="auto" w:fill="FFFFFF" w:themeFill="background1"/>
            <w:vAlign w:val="bottom"/>
          </w:tcPr>
          <w:p w14:paraId="27ADC655"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bottom w:val="outset" w:sz="12" w:space="0" w:color="auto"/>
              <w:right w:val="single" w:sz="8" w:space="0" w:color="auto"/>
            </w:tcBorders>
            <w:shd w:val="clear" w:color="auto" w:fill="FFFFFF" w:themeFill="background1"/>
            <w:vAlign w:val="bottom"/>
          </w:tcPr>
          <w:p w14:paraId="509E785B" w14:textId="77777777" w:rsidR="00FE31B4" w:rsidRPr="00D96862" w:rsidRDefault="00FE31B4" w:rsidP="00D96862">
            <w:pPr>
              <w:pStyle w:val="af5"/>
              <w:rPr>
                <w:rFonts w:ascii="Times New Roman" w:hAnsi="Times New Roman"/>
                <w:sz w:val="24"/>
                <w:szCs w:val="24"/>
              </w:rPr>
            </w:pPr>
          </w:p>
        </w:tc>
        <w:tc>
          <w:tcPr>
            <w:tcW w:w="80" w:type="dxa"/>
            <w:tcBorders>
              <w:bottom w:val="outset" w:sz="12" w:space="0" w:color="auto"/>
            </w:tcBorders>
            <w:shd w:val="clear" w:color="auto" w:fill="FFFFFF" w:themeFill="background1"/>
            <w:vAlign w:val="bottom"/>
          </w:tcPr>
          <w:p w14:paraId="6A7C0DDA" w14:textId="77777777" w:rsidR="00FE31B4" w:rsidRPr="00D96862" w:rsidRDefault="00FE31B4" w:rsidP="00D96862">
            <w:pPr>
              <w:pStyle w:val="af5"/>
              <w:rPr>
                <w:rFonts w:ascii="Times New Roman" w:hAnsi="Times New Roman"/>
                <w:sz w:val="24"/>
                <w:szCs w:val="24"/>
              </w:rPr>
            </w:pPr>
          </w:p>
        </w:tc>
        <w:tc>
          <w:tcPr>
            <w:tcW w:w="3630" w:type="dxa"/>
            <w:tcBorders>
              <w:bottom w:val="outset" w:sz="12" w:space="0" w:color="auto"/>
              <w:right w:val="single" w:sz="8" w:space="0" w:color="auto"/>
            </w:tcBorders>
            <w:shd w:val="clear" w:color="auto" w:fill="FFFFFF" w:themeFill="background1"/>
            <w:vAlign w:val="bottom"/>
          </w:tcPr>
          <w:p w14:paraId="342C5962" w14:textId="77777777" w:rsidR="00FE31B4" w:rsidRPr="00D96862" w:rsidRDefault="00FE31B4" w:rsidP="00D96862">
            <w:pPr>
              <w:pStyle w:val="af5"/>
              <w:rPr>
                <w:rFonts w:ascii="Times New Roman" w:hAnsi="Times New Roman"/>
                <w:sz w:val="24"/>
                <w:szCs w:val="24"/>
              </w:rPr>
            </w:pPr>
          </w:p>
        </w:tc>
        <w:tc>
          <w:tcPr>
            <w:tcW w:w="80" w:type="dxa"/>
            <w:tcBorders>
              <w:bottom w:val="outset" w:sz="12" w:space="0" w:color="auto"/>
            </w:tcBorders>
            <w:shd w:val="clear" w:color="auto" w:fill="FFFFFF" w:themeFill="background1"/>
            <w:vAlign w:val="bottom"/>
          </w:tcPr>
          <w:p w14:paraId="246DE1BD" w14:textId="77777777" w:rsidR="00FE31B4" w:rsidRPr="00D96862" w:rsidRDefault="00FE31B4" w:rsidP="00D96862">
            <w:pPr>
              <w:pStyle w:val="af5"/>
              <w:rPr>
                <w:rFonts w:ascii="Times New Roman" w:hAnsi="Times New Roman"/>
                <w:sz w:val="24"/>
                <w:szCs w:val="24"/>
              </w:rPr>
            </w:pPr>
          </w:p>
        </w:tc>
        <w:tc>
          <w:tcPr>
            <w:tcW w:w="3112" w:type="dxa"/>
            <w:gridSpan w:val="2"/>
            <w:tcBorders>
              <w:bottom w:val="outset" w:sz="12" w:space="0" w:color="auto"/>
              <w:right w:val="inset" w:sz="12" w:space="0" w:color="auto"/>
            </w:tcBorders>
            <w:shd w:val="clear" w:color="auto" w:fill="FFFFFF" w:themeFill="background1"/>
            <w:vAlign w:val="bottom"/>
          </w:tcPr>
          <w:p w14:paraId="2679E109"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чем в знакомых.</w:t>
            </w:r>
          </w:p>
        </w:tc>
      </w:tr>
      <w:tr w:rsidR="00FE31B4" w:rsidRPr="00D96862" w14:paraId="6A392ED8" w14:textId="77777777" w:rsidTr="00625372">
        <w:trPr>
          <w:trHeight w:val="240"/>
        </w:trPr>
        <w:tc>
          <w:tcPr>
            <w:tcW w:w="45" w:type="dxa"/>
            <w:tcBorders>
              <w:left w:val="single" w:sz="8" w:space="0" w:color="auto"/>
              <w:right w:val="outset" w:sz="12" w:space="0" w:color="auto"/>
            </w:tcBorders>
            <w:shd w:val="clear" w:color="auto" w:fill="FFFFFF" w:themeFill="background1"/>
            <w:vAlign w:val="bottom"/>
          </w:tcPr>
          <w:p w14:paraId="165BA4BB" w14:textId="77777777" w:rsidR="00FE31B4" w:rsidRPr="00D96862" w:rsidRDefault="00FE31B4" w:rsidP="00D96862">
            <w:pPr>
              <w:pStyle w:val="af5"/>
              <w:rPr>
                <w:rFonts w:ascii="Times New Roman" w:hAnsi="Times New Roman"/>
                <w:sz w:val="24"/>
                <w:szCs w:val="24"/>
              </w:rPr>
            </w:pPr>
          </w:p>
        </w:tc>
        <w:tc>
          <w:tcPr>
            <w:tcW w:w="2653" w:type="dxa"/>
            <w:tcBorders>
              <w:top w:val="outset" w:sz="12" w:space="0" w:color="auto"/>
              <w:left w:val="outset" w:sz="12" w:space="0" w:color="auto"/>
              <w:right w:val="single" w:sz="8" w:space="0" w:color="auto"/>
            </w:tcBorders>
            <w:shd w:val="clear" w:color="auto" w:fill="FFFFFF" w:themeFill="background1"/>
            <w:vAlign w:val="bottom"/>
          </w:tcPr>
          <w:p w14:paraId="54CB6430" w14:textId="77777777" w:rsidR="00FE31B4" w:rsidRPr="00D96862" w:rsidRDefault="00FE31B4" w:rsidP="00D96862">
            <w:pPr>
              <w:pStyle w:val="af5"/>
              <w:rPr>
                <w:rFonts w:ascii="Times New Roman" w:hAnsi="Times New Roman"/>
                <w:sz w:val="24"/>
                <w:szCs w:val="24"/>
              </w:rPr>
            </w:pPr>
            <w:r w:rsidRPr="00D96862">
              <w:rPr>
                <w:rFonts w:ascii="Times New Roman" w:hAnsi="Times New Roman"/>
                <w:b/>
                <w:bCs/>
                <w:sz w:val="24"/>
                <w:szCs w:val="24"/>
              </w:rPr>
              <w:t>Потенциальный</w:t>
            </w:r>
          </w:p>
        </w:tc>
        <w:tc>
          <w:tcPr>
            <w:tcW w:w="80" w:type="dxa"/>
            <w:tcBorders>
              <w:top w:val="outset" w:sz="12" w:space="0" w:color="auto"/>
            </w:tcBorders>
            <w:shd w:val="clear" w:color="auto" w:fill="FFFFFF" w:themeFill="background1"/>
            <w:vAlign w:val="bottom"/>
          </w:tcPr>
          <w:p w14:paraId="19CF5F81" w14:textId="77777777" w:rsidR="00FE31B4" w:rsidRPr="00D96862" w:rsidRDefault="00FE31B4" w:rsidP="00D96862">
            <w:pPr>
              <w:pStyle w:val="af5"/>
              <w:rPr>
                <w:rFonts w:ascii="Times New Roman" w:hAnsi="Times New Roman"/>
                <w:sz w:val="24"/>
                <w:szCs w:val="24"/>
              </w:rPr>
            </w:pPr>
          </w:p>
        </w:tc>
        <w:tc>
          <w:tcPr>
            <w:tcW w:w="3630" w:type="dxa"/>
            <w:tcBorders>
              <w:top w:val="outset" w:sz="12" w:space="0" w:color="auto"/>
              <w:right w:val="single" w:sz="8" w:space="0" w:color="auto"/>
            </w:tcBorders>
            <w:shd w:val="clear" w:color="auto" w:fill="FFFFFF" w:themeFill="background1"/>
            <w:vAlign w:val="bottom"/>
          </w:tcPr>
          <w:p w14:paraId="438F9814"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Ученик осознает правило</w:t>
            </w:r>
          </w:p>
        </w:tc>
        <w:tc>
          <w:tcPr>
            <w:tcW w:w="80" w:type="dxa"/>
            <w:tcBorders>
              <w:top w:val="outset" w:sz="12" w:space="0" w:color="auto"/>
            </w:tcBorders>
            <w:shd w:val="clear" w:color="auto" w:fill="FFFFFF" w:themeFill="background1"/>
            <w:vAlign w:val="bottom"/>
          </w:tcPr>
          <w:p w14:paraId="76CA044A" w14:textId="77777777" w:rsidR="00FE31B4" w:rsidRPr="00D96862" w:rsidRDefault="00FE31B4" w:rsidP="00D96862">
            <w:pPr>
              <w:pStyle w:val="af5"/>
              <w:rPr>
                <w:rFonts w:ascii="Times New Roman" w:hAnsi="Times New Roman"/>
                <w:sz w:val="24"/>
                <w:szCs w:val="24"/>
              </w:rPr>
            </w:pPr>
          </w:p>
        </w:tc>
        <w:tc>
          <w:tcPr>
            <w:tcW w:w="3112" w:type="dxa"/>
            <w:gridSpan w:val="2"/>
            <w:tcBorders>
              <w:top w:val="outset" w:sz="12" w:space="0" w:color="auto"/>
              <w:right w:val="inset" w:sz="12" w:space="0" w:color="auto"/>
            </w:tcBorders>
            <w:shd w:val="clear" w:color="auto" w:fill="FFFFFF" w:themeFill="background1"/>
            <w:vAlign w:val="bottom"/>
          </w:tcPr>
          <w:p w14:paraId="3F138098"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В процессе решения</w:t>
            </w:r>
          </w:p>
        </w:tc>
      </w:tr>
      <w:tr w:rsidR="00FE31B4" w:rsidRPr="00D96862" w14:paraId="1397CE91" w14:textId="77777777" w:rsidTr="00625372">
        <w:trPr>
          <w:trHeight w:val="254"/>
        </w:trPr>
        <w:tc>
          <w:tcPr>
            <w:tcW w:w="45" w:type="dxa"/>
            <w:tcBorders>
              <w:left w:val="single" w:sz="8" w:space="0" w:color="auto"/>
              <w:right w:val="outset" w:sz="12" w:space="0" w:color="auto"/>
            </w:tcBorders>
            <w:shd w:val="clear" w:color="auto" w:fill="FFFFFF" w:themeFill="background1"/>
            <w:vAlign w:val="bottom"/>
          </w:tcPr>
          <w:p w14:paraId="2EC6F654"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right w:val="single" w:sz="8" w:space="0" w:color="auto"/>
            </w:tcBorders>
            <w:shd w:val="clear" w:color="auto" w:fill="FFFFFF" w:themeFill="background1"/>
            <w:vAlign w:val="bottom"/>
          </w:tcPr>
          <w:p w14:paraId="21E4B089" w14:textId="77777777" w:rsidR="00FE31B4" w:rsidRPr="00D96862" w:rsidRDefault="00FE31B4" w:rsidP="00D96862">
            <w:pPr>
              <w:pStyle w:val="af5"/>
              <w:rPr>
                <w:rFonts w:ascii="Times New Roman" w:hAnsi="Times New Roman"/>
                <w:sz w:val="24"/>
                <w:szCs w:val="24"/>
              </w:rPr>
            </w:pPr>
            <w:r w:rsidRPr="00D96862">
              <w:rPr>
                <w:rFonts w:ascii="Times New Roman" w:hAnsi="Times New Roman"/>
                <w:b/>
                <w:bCs/>
                <w:sz w:val="24"/>
                <w:szCs w:val="24"/>
              </w:rPr>
              <w:t>контроль на уровне</w:t>
            </w:r>
          </w:p>
        </w:tc>
        <w:tc>
          <w:tcPr>
            <w:tcW w:w="80" w:type="dxa"/>
            <w:shd w:val="clear" w:color="auto" w:fill="FFFFFF" w:themeFill="background1"/>
            <w:vAlign w:val="bottom"/>
          </w:tcPr>
          <w:p w14:paraId="5D553E33"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2A4020D7"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контроля, но одновременное</w:t>
            </w:r>
          </w:p>
        </w:tc>
        <w:tc>
          <w:tcPr>
            <w:tcW w:w="80" w:type="dxa"/>
            <w:shd w:val="clear" w:color="auto" w:fill="FFFFFF" w:themeFill="background1"/>
            <w:vAlign w:val="bottom"/>
          </w:tcPr>
          <w:p w14:paraId="7938AAAC" w14:textId="77777777" w:rsidR="00FE31B4" w:rsidRPr="00D96862" w:rsidRDefault="00FE31B4" w:rsidP="00D96862">
            <w:pPr>
              <w:pStyle w:val="af5"/>
              <w:rPr>
                <w:rFonts w:ascii="Times New Roman" w:hAnsi="Times New Roman"/>
                <w:sz w:val="24"/>
                <w:szCs w:val="24"/>
              </w:rPr>
            </w:pPr>
          </w:p>
        </w:tc>
        <w:tc>
          <w:tcPr>
            <w:tcW w:w="3112" w:type="dxa"/>
            <w:gridSpan w:val="2"/>
            <w:tcBorders>
              <w:right w:val="inset" w:sz="12" w:space="0" w:color="auto"/>
            </w:tcBorders>
            <w:shd w:val="clear" w:color="auto" w:fill="FFFFFF" w:themeFill="background1"/>
            <w:vAlign w:val="bottom"/>
          </w:tcPr>
          <w:p w14:paraId="0DF88F22"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задачи контроль</w:t>
            </w:r>
          </w:p>
        </w:tc>
      </w:tr>
      <w:tr w:rsidR="00FE31B4" w:rsidRPr="00D96862" w14:paraId="3A221AA6" w14:textId="77777777" w:rsidTr="00625372">
        <w:trPr>
          <w:trHeight w:val="252"/>
        </w:trPr>
        <w:tc>
          <w:tcPr>
            <w:tcW w:w="45" w:type="dxa"/>
            <w:tcBorders>
              <w:left w:val="single" w:sz="8" w:space="0" w:color="auto"/>
              <w:right w:val="outset" w:sz="12" w:space="0" w:color="auto"/>
            </w:tcBorders>
            <w:shd w:val="clear" w:color="auto" w:fill="FFFFFF" w:themeFill="background1"/>
            <w:vAlign w:val="bottom"/>
          </w:tcPr>
          <w:p w14:paraId="41DC4187"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right w:val="single" w:sz="8" w:space="0" w:color="auto"/>
            </w:tcBorders>
            <w:shd w:val="clear" w:color="auto" w:fill="FFFFFF" w:themeFill="background1"/>
            <w:vAlign w:val="bottom"/>
          </w:tcPr>
          <w:p w14:paraId="39CAC25E" w14:textId="77777777" w:rsidR="00FE31B4" w:rsidRPr="00D96862" w:rsidRDefault="00FE31B4" w:rsidP="00D96862">
            <w:pPr>
              <w:pStyle w:val="af5"/>
              <w:rPr>
                <w:rFonts w:ascii="Times New Roman" w:hAnsi="Times New Roman"/>
                <w:sz w:val="24"/>
                <w:szCs w:val="24"/>
              </w:rPr>
            </w:pPr>
            <w:r w:rsidRPr="00D96862">
              <w:rPr>
                <w:rFonts w:ascii="Times New Roman" w:hAnsi="Times New Roman"/>
                <w:b/>
                <w:bCs/>
                <w:sz w:val="24"/>
                <w:szCs w:val="24"/>
              </w:rPr>
              <w:t>произвольного</w:t>
            </w:r>
          </w:p>
        </w:tc>
        <w:tc>
          <w:tcPr>
            <w:tcW w:w="80" w:type="dxa"/>
            <w:shd w:val="clear" w:color="auto" w:fill="FFFFFF" w:themeFill="background1"/>
            <w:vAlign w:val="bottom"/>
          </w:tcPr>
          <w:p w14:paraId="328F6053"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416F1144"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выполнение учебных</w:t>
            </w:r>
          </w:p>
        </w:tc>
        <w:tc>
          <w:tcPr>
            <w:tcW w:w="80" w:type="dxa"/>
            <w:shd w:val="clear" w:color="auto" w:fill="FFFFFF" w:themeFill="background1"/>
            <w:vAlign w:val="bottom"/>
          </w:tcPr>
          <w:p w14:paraId="5CF6319F" w14:textId="77777777" w:rsidR="00FE31B4" w:rsidRPr="00D96862" w:rsidRDefault="00FE31B4" w:rsidP="00D96862">
            <w:pPr>
              <w:pStyle w:val="af5"/>
              <w:rPr>
                <w:rFonts w:ascii="Times New Roman" w:hAnsi="Times New Roman"/>
                <w:sz w:val="24"/>
                <w:szCs w:val="24"/>
              </w:rPr>
            </w:pPr>
          </w:p>
        </w:tc>
        <w:tc>
          <w:tcPr>
            <w:tcW w:w="3112" w:type="dxa"/>
            <w:gridSpan w:val="2"/>
            <w:tcBorders>
              <w:right w:val="inset" w:sz="12" w:space="0" w:color="auto"/>
            </w:tcBorders>
            <w:shd w:val="clear" w:color="auto" w:fill="FFFFFF" w:themeFill="background1"/>
            <w:vAlign w:val="bottom"/>
          </w:tcPr>
          <w:p w14:paraId="6BDA8B62"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затруднен, после решения</w:t>
            </w:r>
          </w:p>
        </w:tc>
      </w:tr>
      <w:tr w:rsidR="00FE31B4" w:rsidRPr="00D96862" w14:paraId="26E3422C" w14:textId="77777777" w:rsidTr="00625372">
        <w:trPr>
          <w:trHeight w:val="252"/>
        </w:trPr>
        <w:tc>
          <w:tcPr>
            <w:tcW w:w="45" w:type="dxa"/>
            <w:tcBorders>
              <w:left w:val="single" w:sz="8" w:space="0" w:color="auto"/>
              <w:right w:val="outset" w:sz="12" w:space="0" w:color="auto"/>
            </w:tcBorders>
            <w:shd w:val="clear" w:color="auto" w:fill="FFFFFF" w:themeFill="background1"/>
            <w:vAlign w:val="bottom"/>
          </w:tcPr>
          <w:p w14:paraId="49652972"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right w:val="single" w:sz="8" w:space="0" w:color="auto"/>
            </w:tcBorders>
            <w:shd w:val="clear" w:color="auto" w:fill="FFFFFF" w:themeFill="background1"/>
            <w:vAlign w:val="bottom"/>
          </w:tcPr>
          <w:p w14:paraId="48F3DDC5" w14:textId="77777777" w:rsidR="00FE31B4" w:rsidRPr="00D96862" w:rsidRDefault="00FE31B4" w:rsidP="00D96862">
            <w:pPr>
              <w:pStyle w:val="af5"/>
              <w:rPr>
                <w:rFonts w:ascii="Times New Roman" w:hAnsi="Times New Roman"/>
                <w:sz w:val="24"/>
                <w:szCs w:val="24"/>
              </w:rPr>
            </w:pPr>
            <w:r w:rsidRPr="00D96862">
              <w:rPr>
                <w:rFonts w:ascii="Times New Roman" w:hAnsi="Times New Roman"/>
                <w:b/>
                <w:bCs/>
                <w:sz w:val="24"/>
                <w:szCs w:val="24"/>
              </w:rPr>
              <w:t>внимания.</w:t>
            </w:r>
          </w:p>
        </w:tc>
        <w:tc>
          <w:tcPr>
            <w:tcW w:w="80" w:type="dxa"/>
            <w:shd w:val="clear" w:color="auto" w:fill="FFFFFF" w:themeFill="background1"/>
            <w:vAlign w:val="bottom"/>
          </w:tcPr>
          <w:p w14:paraId="4E8FA2DC"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7767B905"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действий и контроля</w:t>
            </w:r>
          </w:p>
        </w:tc>
        <w:tc>
          <w:tcPr>
            <w:tcW w:w="80" w:type="dxa"/>
            <w:shd w:val="clear" w:color="auto" w:fill="FFFFFF" w:themeFill="background1"/>
            <w:vAlign w:val="bottom"/>
          </w:tcPr>
          <w:p w14:paraId="6131F29F" w14:textId="77777777" w:rsidR="00FE31B4" w:rsidRPr="00D96862" w:rsidRDefault="00FE31B4" w:rsidP="00D96862">
            <w:pPr>
              <w:pStyle w:val="af5"/>
              <w:rPr>
                <w:rFonts w:ascii="Times New Roman" w:hAnsi="Times New Roman"/>
                <w:sz w:val="24"/>
                <w:szCs w:val="24"/>
              </w:rPr>
            </w:pPr>
          </w:p>
        </w:tc>
        <w:tc>
          <w:tcPr>
            <w:tcW w:w="3112" w:type="dxa"/>
            <w:gridSpan w:val="2"/>
            <w:tcBorders>
              <w:right w:val="inset" w:sz="12" w:space="0" w:color="auto"/>
            </w:tcBorders>
            <w:shd w:val="clear" w:color="auto" w:fill="FFFFFF" w:themeFill="background1"/>
            <w:vAlign w:val="bottom"/>
          </w:tcPr>
          <w:p w14:paraId="543596B3"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ученик может найти и</w:t>
            </w:r>
          </w:p>
        </w:tc>
      </w:tr>
      <w:tr w:rsidR="00FE31B4" w:rsidRPr="00D96862" w14:paraId="51DB2692" w14:textId="77777777" w:rsidTr="00625372">
        <w:trPr>
          <w:trHeight w:val="250"/>
        </w:trPr>
        <w:tc>
          <w:tcPr>
            <w:tcW w:w="45" w:type="dxa"/>
            <w:tcBorders>
              <w:left w:val="single" w:sz="8" w:space="0" w:color="auto"/>
              <w:right w:val="outset" w:sz="12" w:space="0" w:color="auto"/>
            </w:tcBorders>
            <w:shd w:val="clear" w:color="auto" w:fill="FFFFFF" w:themeFill="background1"/>
            <w:vAlign w:val="bottom"/>
          </w:tcPr>
          <w:p w14:paraId="776E5019"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right w:val="single" w:sz="8" w:space="0" w:color="auto"/>
            </w:tcBorders>
            <w:shd w:val="clear" w:color="auto" w:fill="FFFFFF" w:themeFill="background1"/>
            <w:vAlign w:val="bottom"/>
          </w:tcPr>
          <w:p w14:paraId="5E03BF2C"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50C9F0FF"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6E2F43B2"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затруднено; ошибки ученик</w:t>
            </w:r>
          </w:p>
        </w:tc>
        <w:tc>
          <w:tcPr>
            <w:tcW w:w="80" w:type="dxa"/>
            <w:shd w:val="clear" w:color="auto" w:fill="FFFFFF" w:themeFill="background1"/>
            <w:vAlign w:val="bottom"/>
          </w:tcPr>
          <w:p w14:paraId="2644F46F" w14:textId="77777777" w:rsidR="00FE31B4" w:rsidRPr="00D96862" w:rsidRDefault="00FE31B4" w:rsidP="00D96862">
            <w:pPr>
              <w:pStyle w:val="af5"/>
              <w:rPr>
                <w:rFonts w:ascii="Times New Roman" w:hAnsi="Times New Roman"/>
                <w:sz w:val="24"/>
                <w:szCs w:val="24"/>
              </w:rPr>
            </w:pPr>
          </w:p>
        </w:tc>
        <w:tc>
          <w:tcPr>
            <w:tcW w:w="3112" w:type="dxa"/>
            <w:gridSpan w:val="2"/>
            <w:tcBorders>
              <w:right w:val="inset" w:sz="12" w:space="0" w:color="auto"/>
            </w:tcBorders>
            <w:shd w:val="clear" w:color="auto" w:fill="FFFFFF" w:themeFill="background1"/>
            <w:vAlign w:val="bottom"/>
          </w:tcPr>
          <w:p w14:paraId="3E620809"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исправить ошибки, в</w:t>
            </w:r>
          </w:p>
        </w:tc>
      </w:tr>
      <w:tr w:rsidR="00FE31B4" w:rsidRPr="00D96862" w14:paraId="14A563F1" w14:textId="77777777" w:rsidTr="00625372">
        <w:trPr>
          <w:trHeight w:val="252"/>
        </w:trPr>
        <w:tc>
          <w:tcPr>
            <w:tcW w:w="45" w:type="dxa"/>
            <w:tcBorders>
              <w:left w:val="single" w:sz="8" w:space="0" w:color="auto"/>
              <w:right w:val="outset" w:sz="12" w:space="0" w:color="auto"/>
            </w:tcBorders>
            <w:shd w:val="clear" w:color="auto" w:fill="FFFFFF" w:themeFill="background1"/>
            <w:vAlign w:val="bottom"/>
          </w:tcPr>
          <w:p w14:paraId="5F639F0E"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right w:val="single" w:sz="8" w:space="0" w:color="auto"/>
            </w:tcBorders>
            <w:shd w:val="clear" w:color="auto" w:fill="FFFFFF" w:themeFill="background1"/>
            <w:vAlign w:val="bottom"/>
          </w:tcPr>
          <w:p w14:paraId="0BD9CB22"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3D52922C"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23BE6C04"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исправляет и объясняет.</w:t>
            </w:r>
          </w:p>
        </w:tc>
        <w:tc>
          <w:tcPr>
            <w:tcW w:w="80" w:type="dxa"/>
            <w:shd w:val="clear" w:color="auto" w:fill="FFFFFF" w:themeFill="background1"/>
            <w:vAlign w:val="bottom"/>
          </w:tcPr>
          <w:p w14:paraId="5B429A9C" w14:textId="77777777" w:rsidR="00FE31B4" w:rsidRPr="00D96862" w:rsidRDefault="00FE31B4" w:rsidP="00D96862">
            <w:pPr>
              <w:pStyle w:val="af5"/>
              <w:rPr>
                <w:rFonts w:ascii="Times New Roman" w:hAnsi="Times New Roman"/>
                <w:sz w:val="24"/>
                <w:szCs w:val="24"/>
              </w:rPr>
            </w:pPr>
          </w:p>
        </w:tc>
        <w:tc>
          <w:tcPr>
            <w:tcW w:w="3112" w:type="dxa"/>
            <w:gridSpan w:val="2"/>
            <w:tcBorders>
              <w:right w:val="inset" w:sz="12" w:space="0" w:color="auto"/>
            </w:tcBorders>
            <w:shd w:val="clear" w:color="auto" w:fill="FFFFFF" w:themeFill="background1"/>
            <w:vAlign w:val="bottom"/>
          </w:tcPr>
          <w:p w14:paraId="2532459D"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многократно повторенных</w:t>
            </w:r>
          </w:p>
        </w:tc>
      </w:tr>
      <w:tr w:rsidR="00FE31B4" w:rsidRPr="00D96862" w14:paraId="4E896AF9" w14:textId="77777777" w:rsidTr="00625372">
        <w:trPr>
          <w:trHeight w:val="254"/>
        </w:trPr>
        <w:tc>
          <w:tcPr>
            <w:tcW w:w="45" w:type="dxa"/>
            <w:tcBorders>
              <w:left w:val="single" w:sz="8" w:space="0" w:color="auto"/>
              <w:right w:val="outset" w:sz="12" w:space="0" w:color="auto"/>
            </w:tcBorders>
            <w:shd w:val="clear" w:color="auto" w:fill="FFFFFF" w:themeFill="background1"/>
            <w:vAlign w:val="bottom"/>
          </w:tcPr>
          <w:p w14:paraId="27F7C81A"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right w:val="single" w:sz="8" w:space="0" w:color="auto"/>
            </w:tcBorders>
            <w:shd w:val="clear" w:color="auto" w:fill="FFFFFF" w:themeFill="background1"/>
            <w:vAlign w:val="bottom"/>
          </w:tcPr>
          <w:p w14:paraId="67C46615"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748D2F42"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675AEBF0"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261A44DC" w14:textId="77777777" w:rsidR="00FE31B4" w:rsidRPr="00D96862" w:rsidRDefault="00FE31B4" w:rsidP="00D96862">
            <w:pPr>
              <w:pStyle w:val="af5"/>
              <w:rPr>
                <w:rFonts w:ascii="Times New Roman" w:hAnsi="Times New Roman"/>
                <w:sz w:val="24"/>
                <w:szCs w:val="24"/>
              </w:rPr>
            </w:pPr>
          </w:p>
        </w:tc>
        <w:tc>
          <w:tcPr>
            <w:tcW w:w="3112" w:type="dxa"/>
            <w:gridSpan w:val="2"/>
            <w:tcBorders>
              <w:right w:val="inset" w:sz="12" w:space="0" w:color="auto"/>
            </w:tcBorders>
            <w:shd w:val="clear" w:color="auto" w:fill="FFFFFF" w:themeFill="background1"/>
            <w:vAlign w:val="bottom"/>
          </w:tcPr>
          <w:p w14:paraId="58D06A43"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действиях ошибок не</w:t>
            </w:r>
          </w:p>
        </w:tc>
      </w:tr>
      <w:tr w:rsidR="00FE31B4" w:rsidRPr="00D96862" w14:paraId="6AA8FC41" w14:textId="77777777" w:rsidTr="00625372">
        <w:trPr>
          <w:trHeight w:val="252"/>
        </w:trPr>
        <w:tc>
          <w:tcPr>
            <w:tcW w:w="45" w:type="dxa"/>
            <w:tcBorders>
              <w:left w:val="single" w:sz="8" w:space="0" w:color="auto"/>
              <w:right w:val="outset" w:sz="12" w:space="0" w:color="auto"/>
            </w:tcBorders>
            <w:shd w:val="clear" w:color="auto" w:fill="FFFFFF" w:themeFill="background1"/>
            <w:vAlign w:val="bottom"/>
          </w:tcPr>
          <w:p w14:paraId="08D9BC1C" w14:textId="77777777" w:rsidR="00FE31B4" w:rsidRPr="00D96862" w:rsidRDefault="00FE31B4" w:rsidP="00D96862">
            <w:pPr>
              <w:pStyle w:val="af5"/>
              <w:rPr>
                <w:rFonts w:ascii="Times New Roman" w:hAnsi="Times New Roman"/>
                <w:sz w:val="24"/>
                <w:szCs w:val="24"/>
              </w:rPr>
            </w:pPr>
          </w:p>
        </w:tc>
        <w:tc>
          <w:tcPr>
            <w:tcW w:w="2653" w:type="dxa"/>
            <w:tcBorders>
              <w:left w:val="outset" w:sz="12" w:space="0" w:color="auto"/>
              <w:bottom w:val="inset" w:sz="12" w:space="0" w:color="auto"/>
              <w:right w:val="single" w:sz="8" w:space="0" w:color="auto"/>
            </w:tcBorders>
            <w:shd w:val="clear" w:color="auto" w:fill="FFFFFF" w:themeFill="background1"/>
            <w:vAlign w:val="bottom"/>
          </w:tcPr>
          <w:p w14:paraId="241235FF" w14:textId="77777777" w:rsidR="00FE31B4" w:rsidRPr="00D96862" w:rsidRDefault="00FE31B4" w:rsidP="00D96862">
            <w:pPr>
              <w:pStyle w:val="af5"/>
              <w:rPr>
                <w:rFonts w:ascii="Times New Roman" w:hAnsi="Times New Roman"/>
                <w:sz w:val="24"/>
                <w:szCs w:val="24"/>
              </w:rPr>
            </w:pPr>
          </w:p>
        </w:tc>
        <w:tc>
          <w:tcPr>
            <w:tcW w:w="80" w:type="dxa"/>
            <w:tcBorders>
              <w:bottom w:val="inset" w:sz="12" w:space="0" w:color="auto"/>
            </w:tcBorders>
            <w:shd w:val="clear" w:color="auto" w:fill="FFFFFF" w:themeFill="background1"/>
            <w:vAlign w:val="bottom"/>
          </w:tcPr>
          <w:p w14:paraId="69AE3779" w14:textId="77777777" w:rsidR="00FE31B4" w:rsidRPr="00D96862" w:rsidRDefault="00FE31B4" w:rsidP="00D96862">
            <w:pPr>
              <w:pStyle w:val="af5"/>
              <w:rPr>
                <w:rFonts w:ascii="Times New Roman" w:hAnsi="Times New Roman"/>
                <w:sz w:val="24"/>
                <w:szCs w:val="24"/>
              </w:rPr>
            </w:pPr>
          </w:p>
        </w:tc>
        <w:tc>
          <w:tcPr>
            <w:tcW w:w="3630" w:type="dxa"/>
            <w:tcBorders>
              <w:bottom w:val="inset" w:sz="12" w:space="0" w:color="auto"/>
              <w:right w:val="single" w:sz="8" w:space="0" w:color="auto"/>
            </w:tcBorders>
            <w:shd w:val="clear" w:color="auto" w:fill="FFFFFF" w:themeFill="background1"/>
            <w:vAlign w:val="bottom"/>
          </w:tcPr>
          <w:p w14:paraId="5B9313DE" w14:textId="77777777" w:rsidR="00FE31B4" w:rsidRPr="00D96862" w:rsidRDefault="00FE31B4" w:rsidP="00D96862">
            <w:pPr>
              <w:pStyle w:val="af5"/>
              <w:rPr>
                <w:rFonts w:ascii="Times New Roman" w:hAnsi="Times New Roman"/>
                <w:sz w:val="24"/>
                <w:szCs w:val="24"/>
              </w:rPr>
            </w:pPr>
          </w:p>
        </w:tc>
        <w:tc>
          <w:tcPr>
            <w:tcW w:w="80" w:type="dxa"/>
            <w:tcBorders>
              <w:bottom w:val="inset" w:sz="12" w:space="0" w:color="auto"/>
            </w:tcBorders>
            <w:shd w:val="clear" w:color="auto" w:fill="FFFFFF" w:themeFill="background1"/>
            <w:vAlign w:val="bottom"/>
          </w:tcPr>
          <w:p w14:paraId="346E0F9B" w14:textId="77777777" w:rsidR="00FE31B4" w:rsidRPr="00D96862" w:rsidRDefault="00FE31B4" w:rsidP="00D96862">
            <w:pPr>
              <w:pStyle w:val="af5"/>
              <w:rPr>
                <w:rFonts w:ascii="Times New Roman" w:hAnsi="Times New Roman"/>
                <w:sz w:val="24"/>
                <w:szCs w:val="24"/>
              </w:rPr>
            </w:pPr>
          </w:p>
        </w:tc>
        <w:tc>
          <w:tcPr>
            <w:tcW w:w="3112" w:type="dxa"/>
            <w:gridSpan w:val="2"/>
            <w:tcBorders>
              <w:bottom w:val="inset" w:sz="12" w:space="0" w:color="auto"/>
              <w:right w:val="inset" w:sz="12" w:space="0" w:color="auto"/>
            </w:tcBorders>
            <w:shd w:val="clear" w:color="auto" w:fill="FFFFFF" w:themeFill="background1"/>
            <w:vAlign w:val="bottom"/>
          </w:tcPr>
          <w:p w14:paraId="7D596C9F"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допускает.</w:t>
            </w:r>
          </w:p>
        </w:tc>
      </w:tr>
      <w:tr w:rsidR="00FE31B4" w:rsidRPr="00D96862" w14:paraId="4062BDA1" w14:textId="77777777" w:rsidTr="00625372">
        <w:trPr>
          <w:trHeight w:val="240"/>
        </w:trPr>
        <w:tc>
          <w:tcPr>
            <w:tcW w:w="45" w:type="dxa"/>
            <w:tcBorders>
              <w:left w:val="single" w:sz="8" w:space="0" w:color="auto"/>
            </w:tcBorders>
            <w:shd w:val="clear" w:color="auto" w:fill="FFFFFF" w:themeFill="background1"/>
            <w:vAlign w:val="bottom"/>
          </w:tcPr>
          <w:p w14:paraId="6FE24A6A" w14:textId="77777777" w:rsidR="00FE31B4" w:rsidRPr="00D96862" w:rsidRDefault="00FE31B4" w:rsidP="00D96862">
            <w:pPr>
              <w:pStyle w:val="af5"/>
              <w:rPr>
                <w:rFonts w:ascii="Times New Roman" w:hAnsi="Times New Roman"/>
                <w:sz w:val="24"/>
                <w:szCs w:val="24"/>
              </w:rPr>
            </w:pPr>
          </w:p>
        </w:tc>
        <w:tc>
          <w:tcPr>
            <w:tcW w:w="2653" w:type="dxa"/>
            <w:tcBorders>
              <w:top w:val="inset" w:sz="12" w:space="0" w:color="auto"/>
              <w:right w:val="single" w:sz="8" w:space="0" w:color="auto"/>
            </w:tcBorders>
            <w:shd w:val="clear" w:color="auto" w:fill="FFFFFF" w:themeFill="background1"/>
            <w:vAlign w:val="bottom"/>
          </w:tcPr>
          <w:p w14:paraId="574DA790" w14:textId="77777777" w:rsidR="00FE31B4" w:rsidRPr="00D96862" w:rsidRDefault="00FE31B4" w:rsidP="00D96862">
            <w:pPr>
              <w:pStyle w:val="af5"/>
              <w:rPr>
                <w:rFonts w:ascii="Times New Roman" w:hAnsi="Times New Roman"/>
                <w:sz w:val="24"/>
                <w:szCs w:val="24"/>
              </w:rPr>
            </w:pPr>
            <w:r w:rsidRPr="00D96862">
              <w:rPr>
                <w:rFonts w:ascii="Times New Roman" w:hAnsi="Times New Roman"/>
                <w:b/>
                <w:bCs/>
                <w:sz w:val="24"/>
                <w:szCs w:val="24"/>
              </w:rPr>
              <w:t>Актуальный</w:t>
            </w:r>
          </w:p>
        </w:tc>
        <w:tc>
          <w:tcPr>
            <w:tcW w:w="80" w:type="dxa"/>
            <w:tcBorders>
              <w:top w:val="inset" w:sz="12" w:space="0" w:color="auto"/>
            </w:tcBorders>
            <w:shd w:val="clear" w:color="auto" w:fill="FFFFFF" w:themeFill="background1"/>
            <w:vAlign w:val="bottom"/>
          </w:tcPr>
          <w:p w14:paraId="59221E3F" w14:textId="77777777" w:rsidR="00FE31B4" w:rsidRPr="00D96862" w:rsidRDefault="00FE31B4" w:rsidP="00D96862">
            <w:pPr>
              <w:pStyle w:val="af5"/>
              <w:rPr>
                <w:rFonts w:ascii="Times New Roman" w:hAnsi="Times New Roman"/>
                <w:sz w:val="24"/>
                <w:szCs w:val="24"/>
              </w:rPr>
            </w:pPr>
          </w:p>
        </w:tc>
        <w:tc>
          <w:tcPr>
            <w:tcW w:w="3630" w:type="dxa"/>
            <w:tcBorders>
              <w:top w:val="inset" w:sz="12" w:space="0" w:color="auto"/>
              <w:right w:val="single" w:sz="8" w:space="0" w:color="auto"/>
            </w:tcBorders>
            <w:shd w:val="clear" w:color="auto" w:fill="FFFFFF" w:themeFill="background1"/>
            <w:vAlign w:val="bottom"/>
          </w:tcPr>
          <w:p w14:paraId="0CEF360D"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В процессе выполнения</w:t>
            </w:r>
          </w:p>
        </w:tc>
        <w:tc>
          <w:tcPr>
            <w:tcW w:w="80" w:type="dxa"/>
            <w:tcBorders>
              <w:top w:val="inset" w:sz="12" w:space="0" w:color="auto"/>
            </w:tcBorders>
            <w:shd w:val="clear" w:color="auto" w:fill="FFFFFF" w:themeFill="background1"/>
            <w:vAlign w:val="bottom"/>
          </w:tcPr>
          <w:p w14:paraId="4FF9380F" w14:textId="77777777" w:rsidR="00FE31B4" w:rsidRPr="00D96862" w:rsidRDefault="00FE31B4" w:rsidP="00D96862">
            <w:pPr>
              <w:pStyle w:val="af5"/>
              <w:rPr>
                <w:rFonts w:ascii="Times New Roman" w:hAnsi="Times New Roman"/>
                <w:sz w:val="24"/>
                <w:szCs w:val="24"/>
              </w:rPr>
            </w:pPr>
          </w:p>
        </w:tc>
        <w:tc>
          <w:tcPr>
            <w:tcW w:w="3112" w:type="dxa"/>
            <w:gridSpan w:val="2"/>
            <w:tcBorders>
              <w:top w:val="inset" w:sz="12" w:space="0" w:color="auto"/>
              <w:right w:val="single" w:sz="8" w:space="0" w:color="auto"/>
            </w:tcBorders>
            <w:shd w:val="clear" w:color="auto" w:fill="FFFFFF" w:themeFill="background1"/>
            <w:vAlign w:val="bottom"/>
          </w:tcPr>
          <w:p w14:paraId="26E87F27"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Ошибки исправляет</w:t>
            </w:r>
          </w:p>
        </w:tc>
      </w:tr>
      <w:tr w:rsidR="00FE31B4" w:rsidRPr="00D96862" w14:paraId="67F2EE73" w14:textId="77777777" w:rsidTr="00625372">
        <w:trPr>
          <w:trHeight w:val="252"/>
        </w:trPr>
        <w:tc>
          <w:tcPr>
            <w:tcW w:w="45" w:type="dxa"/>
            <w:tcBorders>
              <w:left w:val="single" w:sz="8" w:space="0" w:color="auto"/>
            </w:tcBorders>
            <w:shd w:val="clear" w:color="auto" w:fill="FFFFFF" w:themeFill="background1"/>
            <w:vAlign w:val="bottom"/>
          </w:tcPr>
          <w:p w14:paraId="2711A7C0"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6B5D378E" w14:textId="77777777" w:rsidR="00FE31B4" w:rsidRPr="00D96862" w:rsidRDefault="00FE31B4" w:rsidP="00D96862">
            <w:pPr>
              <w:pStyle w:val="af5"/>
              <w:rPr>
                <w:rFonts w:ascii="Times New Roman" w:hAnsi="Times New Roman"/>
                <w:sz w:val="24"/>
                <w:szCs w:val="24"/>
              </w:rPr>
            </w:pPr>
            <w:r w:rsidRPr="00D96862">
              <w:rPr>
                <w:rFonts w:ascii="Times New Roman" w:hAnsi="Times New Roman"/>
                <w:b/>
                <w:bCs/>
                <w:sz w:val="24"/>
                <w:szCs w:val="24"/>
              </w:rPr>
              <w:t>контроль на уровне</w:t>
            </w:r>
          </w:p>
        </w:tc>
        <w:tc>
          <w:tcPr>
            <w:tcW w:w="80" w:type="dxa"/>
            <w:shd w:val="clear" w:color="auto" w:fill="FFFFFF" w:themeFill="background1"/>
            <w:vAlign w:val="bottom"/>
          </w:tcPr>
          <w:p w14:paraId="72293560"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31F18835"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действия ученик</w:t>
            </w:r>
          </w:p>
        </w:tc>
        <w:tc>
          <w:tcPr>
            <w:tcW w:w="80" w:type="dxa"/>
            <w:shd w:val="clear" w:color="auto" w:fill="FFFFFF" w:themeFill="background1"/>
            <w:vAlign w:val="bottom"/>
          </w:tcPr>
          <w:p w14:paraId="1A031520"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034E2520"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самостоятельно,</w:t>
            </w:r>
          </w:p>
        </w:tc>
      </w:tr>
      <w:tr w:rsidR="00FE31B4" w:rsidRPr="00D96862" w14:paraId="033FBCC0" w14:textId="77777777" w:rsidTr="00625372">
        <w:trPr>
          <w:trHeight w:val="254"/>
        </w:trPr>
        <w:tc>
          <w:tcPr>
            <w:tcW w:w="45" w:type="dxa"/>
            <w:tcBorders>
              <w:left w:val="single" w:sz="8" w:space="0" w:color="auto"/>
            </w:tcBorders>
            <w:shd w:val="clear" w:color="auto" w:fill="FFFFFF" w:themeFill="background1"/>
            <w:vAlign w:val="bottom"/>
          </w:tcPr>
          <w:p w14:paraId="6DB2A9F6"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7A2F40B1" w14:textId="77777777" w:rsidR="00FE31B4" w:rsidRPr="00D96862" w:rsidRDefault="00FE31B4" w:rsidP="00D96862">
            <w:pPr>
              <w:pStyle w:val="af5"/>
              <w:rPr>
                <w:rFonts w:ascii="Times New Roman" w:hAnsi="Times New Roman"/>
                <w:sz w:val="24"/>
                <w:szCs w:val="24"/>
              </w:rPr>
            </w:pPr>
            <w:r w:rsidRPr="00D96862">
              <w:rPr>
                <w:rFonts w:ascii="Times New Roman" w:hAnsi="Times New Roman"/>
                <w:b/>
                <w:bCs/>
                <w:sz w:val="24"/>
                <w:szCs w:val="24"/>
              </w:rPr>
              <w:t>произвольного</w:t>
            </w:r>
          </w:p>
        </w:tc>
        <w:tc>
          <w:tcPr>
            <w:tcW w:w="80" w:type="dxa"/>
            <w:shd w:val="clear" w:color="auto" w:fill="FFFFFF" w:themeFill="background1"/>
            <w:vAlign w:val="bottom"/>
          </w:tcPr>
          <w:p w14:paraId="01D1D019"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6929040E"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ориентируется на правило</w:t>
            </w:r>
          </w:p>
        </w:tc>
        <w:tc>
          <w:tcPr>
            <w:tcW w:w="80" w:type="dxa"/>
            <w:shd w:val="clear" w:color="auto" w:fill="FFFFFF" w:themeFill="background1"/>
            <w:vAlign w:val="bottom"/>
          </w:tcPr>
          <w:p w14:paraId="658D7709"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7F1C7EF7"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контролирует процесс</w:t>
            </w:r>
          </w:p>
        </w:tc>
      </w:tr>
      <w:tr w:rsidR="00FE31B4" w:rsidRPr="00D96862" w14:paraId="5F2CA2FB" w14:textId="77777777" w:rsidTr="00625372">
        <w:trPr>
          <w:trHeight w:val="252"/>
        </w:trPr>
        <w:tc>
          <w:tcPr>
            <w:tcW w:w="45" w:type="dxa"/>
            <w:tcBorders>
              <w:left w:val="single" w:sz="8" w:space="0" w:color="auto"/>
            </w:tcBorders>
            <w:shd w:val="clear" w:color="auto" w:fill="FFFFFF" w:themeFill="background1"/>
            <w:vAlign w:val="bottom"/>
          </w:tcPr>
          <w:p w14:paraId="3F38BE55"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7EEA9FA4" w14:textId="77777777" w:rsidR="00FE31B4" w:rsidRPr="00D96862" w:rsidRDefault="00FE31B4" w:rsidP="00D96862">
            <w:pPr>
              <w:pStyle w:val="af5"/>
              <w:rPr>
                <w:rFonts w:ascii="Times New Roman" w:hAnsi="Times New Roman"/>
                <w:sz w:val="24"/>
                <w:szCs w:val="24"/>
              </w:rPr>
            </w:pPr>
            <w:r w:rsidRPr="00D96862">
              <w:rPr>
                <w:rFonts w:ascii="Times New Roman" w:hAnsi="Times New Roman"/>
                <w:b/>
                <w:bCs/>
                <w:sz w:val="24"/>
                <w:szCs w:val="24"/>
              </w:rPr>
              <w:t>внимания.</w:t>
            </w:r>
          </w:p>
        </w:tc>
        <w:tc>
          <w:tcPr>
            <w:tcW w:w="80" w:type="dxa"/>
            <w:shd w:val="clear" w:color="auto" w:fill="FFFFFF" w:themeFill="background1"/>
            <w:vAlign w:val="bottom"/>
          </w:tcPr>
          <w:p w14:paraId="09FB427A"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07320B61"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контроля и успешно</w:t>
            </w:r>
          </w:p>
        </w:tc>
        <w:tc>
          <w:tcPr>
            <w:tcW w:w="80" w:type="dxa"/>
            <w:shd w:val="clear" w:color="auto" w:fill="FFFFFF" w:themeFill="background1"/>
            <w:vAlign w:val="bottom"/>
          </w:tcPr>
          <w:p w14:paraId="25EB3F8A"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4CF1468E"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решения задачи другими</w:t>
            </w:r>
          </w:p>
        </w:tc>
      </w:tr>
      <w:tr w:rsidR="00FE31B4" w:rsidRPr="00D96862" w14:paraId="1B55E148" w14:textId="77777777" w:rsidTr="00625372">
        <w:trPr>
          <w:trHeight w:val="247"/>
        </w:trPr>
        <w:tc>
          <w:tcPr>
            <w:tcW w:w="45" w:type="dxa"/>
            <w:tcBorders>
              <w:left w:val="single" w:sz="8" w:space="0" w:color="auto"/>
            </w:tcBorders>
            <w:shd w:val="clear" w:color="auto" w:fill="FFFFFF" w:themeFill="background1"/>
            <w:vAlign w:val="bottom"/>
          </w:tcPr>
          <w:p w14:paraId="4E755884"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06D197EC"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31BDF5A7"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5F85D4FE"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использует его в процессе</w:t>
            </w:r>
          </w:p>
        </w:tc>
        <w:tc>
          <w:tcPr>
            <w:tcW w:w="80" w:type="dxa"/>
            <w:shd w:val="clear" w:color="auto" w:fill="FFFFFF" w:themeFill="background1"/>
            <w:vAlign w:val="bottom"/>
          </w:tcPr>
          <w:p w14:paraId="2C48FF7F"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077E8235"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учениками, при решении</w:t>
            </w:r>
          </w:p>
        </w:tc>
      </w:tr>
      <w:tr w:rsidR="00FE31B4" w:rsidRPr="00D96862" w14:paraId="604C1F21" w14:textId="77777777" w:rsidTr="00625372">
        <w:trPr>
          <w:trHeight w:val="254"/>
        </w:trPr>
        <w:tc>
          <w:tcPr>
            <w:tcW w:w="45" w:type="dxa"/>
            <w:tcBorders>
              <w:left w:val="single" w:sz="8" w:space="0" w:color="auto"/>
            </w:tcBorders>
            <w:shd w:val="clear" w:color="auto" w:fill="FFFFFF" w:themeFill="background1"/>
            <w:vAlign w:val="bottom"/>
          </w:tcPr>
          <w:p w14:paraId="48B03935"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2B8F8CFB"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3D205426"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1C48FCEA"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решения задач, почти не</w:t>
            </w:r>
          </w:p>
        </w:tc>
        <w:tc>
          <w:tcPr>
            <w:tcW w:w="80" w:type="dxa"/>
            <w:shd w:val="clear" w:color="auto" w:fill="FFFFFF" w:themeFill="background1"/>
            <w:vAlign w:val="bottom"/>
          </w:tcPr>
          <w:p w14:paraId="371B5EF2"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30163DC3"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новой задачи не может</w:t>
            </w:r>
          </w:p>
        </w:tc>
      </w:tr>
      <w:tr w:rsidR="00FE31B4" w:rsidRPr="00D96862" w14:paraId="454768FA" w14:textId="77777777" w:rsidTr="00625372">
        <w:trPr>
          <w:trHeight w:val="252"/>
        </w:trPr>
        <w:tc>
          <w:tcPr>
            <w:tcW w:w="45" w:type="dxa"/>
            <w:tcBorders>
              <w:left w:val="single" w:sz="8" w:space="0" w:color="auto"/>
            </w:tcBorders>
            <w:shd w:val="clear" w:color="auto" w:fill="FFFFFF" w:themeFill="background1"/>
            <w:vAlign w:val="bottom"/>
          </w:tcPr>
          <w:p w14:paraId="63532527"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07C54627"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3620F8BF"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29F3822B"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допуская ошибок.</w:t>
            </w:r>
          </w:p>
        </w:tc>
        <w:tc>
          <w:tcPr>
            <w:tcW w:w="80" w:type="dxa"/>
            <w:shd w:val="clear" w:color="auto" w:fill="FFFFFF" w:themeFill="background1"/>
            <w:vAlign w:val="bottom"/>
          </w:tcPr>
          <w:p w14:paraId="7DD569BC"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7F464163"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скорректировать правило</w:t>
            </w:r>
          </w:p>
        </w:tc>
      </w:tr>
      <w:tr w:rsidR="00FE31B4" w:rsidRPr="00D96862" w14:paraId="289AA76B" w14:textId="77777777" w:rsidTr="00625372">
        <w:trPr>
          <w:trHeight w:val="258"/>
        </w:trPr>
        <w:tc>
          <w:tcPr>
            <w:tcW w:w="45" w:type="dxa"/>
            <w:tcBorders>
              <w:left w:val="single" w:sz="8" w:space="0" w:color="auto"/>
              <w:bottom w:val="single" w:sz="8" w:space="0" w:color="auto"/>
            </w:tcBorders>
            <w:shd w:val="clear" w:color="auto" w:fill="FFFFFF" w:themeFill="background1"/>
            <w:vAlign w:val="bottom"/>
          </w:tcPr>
          <w:p w14:paraId="5F931BF4" w14:textId="77777777" w:rsidR="00FE31B4" w:rsidRPr="00D96862" w:rsidRDefault="00FE31B4" w:rsidP="00D96862">
            <w:pPr>
              <w:pStyle w:val="af5"/>
              <w:rPr>
                <w:rFonts w:ascii="Times New Roman" w:hAnsi="Times New Roman"/>
                <w:sz w:val="24"/>
                <w:szCs w:val="24"/>
              </w:rPr>
            </w:pPr>
          </w:p>
        </w:tc>
        <w:tc>
          <w:tcPr>
            <w:tcW w:w="2653" w:type="dxa"/>
            <w:tcBorders>
              <w:bottom w:val="single" w:sz="8" w:space="0" w:color="auto"/>
              <w:right w:val="single" w:sz="8" w:space="0" w:color="auto"/>
            </w:tcBorders>
            <w:shd w:val="clear" w:color="auto" w:fill="FFFFFF" w:themeFill="background1"/>
            <w:vAlign w:val="bottom"/>
          </w:tcPr>
          <w:p w14:paraId="29A45761" w14:textId="77777777" w:rsidR="00FE31B4" w:rsidRPr="00D96862" w:rsidRDefault="00FE31B4" w:rsidP="00D96862">
            <w:pPr>
              <w:pStyle w:val="af5"/>
              <w:rPr>
                <w:rFonts w:ascii="Times New Roman" w:hAnsi="Times New Roman"/>
                <w:sz w:val="24"/>
                <w:szCs w:val="24"/>
              </w:rPr>
            </w:pPr>
          </w:p>
        </w:tc>
        <w:tc>
          <w:tcPr>
            <w:tcW w:w="80" w:type="dxa"/>
            <w:tcBorders>
              <w:bottom w:val="single" w:sz="8" w:space="0" w:color="auto"/>
            </w:tcBorders>
            <w:shd w:val="clear" w:color="auto" w:fill="FFFFFF" w:themeFill="background1"/>
            <w:vAlign w:val="bottom"/>
          </w:tcPr>
          <w:p w14:paraId="20B8E1C2" w14:textId="77777777" w:rsidR="00FE31B4" w:rsidRPr="00D96862" w:rsidRDefault="00FE31B4" w:rsidP="00D96862">
            <w:pPr>
              <w:pStyle w:val="af5"/>
              <w:rPr>
                <w:rFonts w:ascii="Times New Roman" w:hAnsi="Times New Roman"/>
                <w:sz w:val="24"/>
                <w:szCs w:val="24"/>
              </w:rPr>
            </w:pPr>
          </w:p>
        </w:tc>
        <w:tc>
          <w:tcPr>
            <w:tcW w:w="3630" w:type="dxa"/>
            <w:tcBorders>
              <w:bottom w:val="single" w:sz="8" w:space="0" w:color="auto"/>
              <w:right w:val="single" w:sz="8" w:space="0" w:color="auto"/>
            </w:tcBorders>
            <w:shd w:val="clear" w:color="auto" w:fill="FFFFFF" w:themeFill="background1"/>
            <w:vAlign w:val="bottom"/>
          </w:tcPr>
          <w:p w14:paraId="6FB987D2" w14:textId="77777777" w:rsidR="00FE31B4" w:rsidRPr="00D96862" w:rsidRDefault="00FE31B4" w:rsidP="00D96862">
            <w:pPr>
              <w:pStyle w:val="af5"/>
              <w:rPr>
                <w:rFonts w:ascii="Times New Roman" w:hAnsi="Times New Roman"/>
                <w:sz w:val="24"/>
                <w:szCs w:val="24"/>
              </w:rPr>
            </w:pPr>
          </w:p>
        </w:tc>
        <w:tc>
          <w:tcPr>
            <w:tcW w:w="80" w:type="dxa"/>
            <w:tcBorders>
              <w:bottom w:val="single" w:sz="8" w:space="0" w:color="auto"/>
            </w:tcBorders>
            <w:shd w:val="clear" w:color="auto" w:fill="FFFFFF" w:themeFill="background1"/>
            <w:vAlign w:val="bottom"/>
          </w:tcPr>
          <w:p w14:paraId="3B9C73E8" w14:textId="77777777" w:rsidR="00FE31B4" w:rsidRPr="00D96862" w:rsidRDefault="00FE31B4" w:rsidP="00D96862">
            <w:pPr>
              <w:pStyle w:val="af5"/>
              <w:rPr>
                <w:rFonts w:ascii="Times New Roman" w:hAnsi="Times New Roman"/>
                <w:sz w:val="24"/>
                <w:szCs w:val="24"/>
              </w:rPr>
            </w:pPr>
          </w:p>
        </w:tc>
        <w:tc>
          <w:tcPr>
            <w:tcW w:w="3112" w:type="dxa"/>
            <w:gridSpan w:val="2"/>
            <w:tcBorders>
              <w:bottom w:val="single" w:sz="8" w:space="0" w:color="auto"/>
              <w:right w:val="single" w:sz="8" w:space="0" w:color="auto"/>
            </w:tcBorders>
            <w:shd w:val="clear" w:color="auto" w:fill="FFFFFF" w:themeFill="background1"/>
            <w:vAlign w:val="bottom"/>
          </w:tcPr>
          <w:p w14:paraId="7C17656B"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контроля новым условиям.</w:t>
            </w:r>
          </w:p>
        </w:tc>
      </w:tr>
      <w:tr w:rsidR="00FE31B4" w:rsidRPr="00D96862" w14:paraId="76779C6C" w14:textId="77777777" w:rsidTr="00625372">
        <w:trPr>
          <w:trHeight w:val="243"/>
        </w:trPr>
        <w:tc>
          <w:tcPr>
            <w:tcW w:w="45" w:type="dxa"/>
            <w:tcBorders>
              <w:left w:val="single" w:sz="8" w:space="0" w:color="auto"/>
            </w:tcBorders>
            <w:shd w:val="clear" w:color="auto" w:fill="FFFFFF" w:themeFill="background1"/>
            <w:vAlign w:val="bottom"/>
          </w:tcPr>
          <w:p w14:paraId="50157CED"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63666DC2" w14:textId="77777777" w:rsidR="00FE31B4" w:rsidRPr="00D96862" w:rsidRDefault="00FE31B4" w:rsidP="00D96862">
            <w:pPr>
              <w:pStyle w:val="af5"/>
              <w:rPr>
                <w:rFonts w:ascii="Times New Roman" w:hAnsi="Times New Roman"/>
                <w:sz w:val="24"/>
                <w:szCs w:val="24"/>
              </w:rPr>
            </w:pPr>
            <w:r w:rsidRPr="00D96862">
              <w:rPr>
                <w:rFonts w:ascii="Times New Roman" w:hAnsi="Times New Roman"/>
                <w:b/>
                <w:bCs/>
                <w:sz w:val="24"/>
                <w:szCs w:val="24"/>
              </w:rPr>
              <w:t>Потенциальный</w:t>
            </w:r>
          </w:p>
        </w:tc>
        <w:tc>
          <w:tcPr>
            <w:tcW w:w="80" w:type="dxa"/>
            <w:shd w:val="clear" w:color="auto" w:fill="FFFFFF" w:themeFill="background1"/>
            <w:vAlign w:val="bottom"/>
          </w:tcPr>
          <w:p w14:paraId="6B8D8743"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2F8B02BD"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Решая новую задачу, ученик</w:t>
            </w:r>
          </w:p>
        </w:tc>
        <w:tc>
          <w:tcPr>
            <w:tcW w:w="80" w:type="dxa"/>
            <w:shd w:val="clear" w:color="auto" w:fill="FFFFFF" w:themeFill="background1"/>
            <w:vAlign w:val="bottom"/>
          </w:tcPr>
          <w:p w14:paraId="02F4C7A2"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039B4375"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Задачи, соответствующие</w:t>
            </w:r>
          </w:p>
        </w:tc>
      </w:tr>
      <w:tr w:rsidR="00FE31B4" w:rsidRPr="00D96862" w14:paraId="38AA2EEE" w14:textId="77777777" w:rsidTr="00625372">
        <w:trPr>
          <w:trHeight w:val="254"/>
        </w:trPr>
        <w:tc>
          <w:tcPr>
            <w:tcW w:w="45" w:type="dxa"/>
            <w:tcBorders>
              <w:left w:val="single" w:sz="8" w:space="0" w:color="auto"/>
            </w:tcBorders>
            <w:shd w:val="clear" w:color="auto" w:fill="FFFFFF" w:themeFill="background1"/>
            <w:vAlign w:val="bottom"/>
          </w:tcPr>
          <w:p w14:paraId="65B8BF8D"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7B997D87" w14:textId="77777777" w:rsidR="00FE31B4" w:rsidRPr="00D96862" w:rsidRDefault="00FE31B4" w:rsidP="00D96862">
            <w:pPr>
              <w:pStyle w:val="af5"/>
              <w:rPr>
                <w:rFonts w:ascii="Times New Roman" w:hAnsi="Times New Roman"/>
                <w:sz w:val="24"/>
                <w:szCs w:val="24"/>
              </w:rPr>
            </w:pPr>
            <w:r w:rsidRPr="00D96862">
              <w:rPr>
                <w:rFonts w:ascii="Times New Roman" w:hAnsi="Times New Roman"/>
                <w:b/>
                <w:bCs/>
                <w:sz w:val="24"/>
                <w:szCs w:val="24"/>
              </w:rPr>
              <w:t>рефлексивный</w:t>
            </w:r>
          </w:p>
        </w:tc>
        <w:tc>
          <w:tcPr>
            <w:tcW w:w="80" w:type="dxa"/>
            <w:shd w:val="clear" w:color="auto" w:fill="FFFFFF" w:themeFill="background1"/>
            <w:vAlign w:val="bottom"/>
          </w:tcPr>
          <w:p w14:paraId="4A71A72B"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0526F1AB"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применяет старый</w:t>
            </w:r>
          </w:p>
        </w:tc>
        <w:tc>
          <w:tcPr>
            <w:tcW w:w="80" w:type="dxa"/>
            <w:shd w:val="clear" w:color="auto" w:fill="FFFFFF" w:themeFill="background1"/>
            <w:vAlign w:val="bottom"/>
          </w:tcPr>
          <w:p w14:paraId="4211E6D1"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43D0B485"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усвоенному способу,</w:t>
            </w:r>
          </w:p>
        </w:tc>
      </w:tr>
      <w:tr w:rsidR="00FE31B4" w:rsidRPr="00D96862" w14:paraId="660BD194" w14:textId="77777777" w:rsidTr="00625372">
        <w:trPr>
          <w:trHeight w:val="252"/>
        </w:trPr>
        <w:tc>
          <w:tcPr>
            <w:tcW w:w="45" w:type="dxa"/>
            <w:tcBorders>
              <w:left w:val="single" w:sz="8" w:space="0" w:color="auto"/>
            </w:tcBorders>
            <w:shd w:val="clear" w:color="auto" w:fill="FFFFFF" w:themeFill="background1"/>
            <w:vAlign w:val="bottom"/>
          </w:tcPr>
          <w:p w14:paraId="73D7276A"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20100E3D" w14:textId="77777777" w:rsidR="00FE31B4" w:rsidRPr="00D96862" w:rsidRDefault="00FE31B4" w:rsidP="00D96862">
            <w:pPr>
              <w:pStyle w:val="af5"/>
              <w:rPr>
                <w:rFonts w:ascii="Times New Roman" w:hAnsi="Times New Roman"/>
                <w:sz w:val="24"/>
                <w:szCs w:val="24"/>
              </w:rPr>
            </w:pPr>
            <w:r w:rsidRPr="00D96862">
              <w:rPr>
                <w:rFonts w:ascii="Times New Roman" w:hAnsi="Times New Roman"/>
                <w:b/>
                <w:bCs/>
                <w:sz w:val="24"/>
                <w:szCs w:val="24"/>
              </w:rPr>
              <w:t>контроль.</w:t>
            </w:r>
          </w:p>
        </w:tc>
        <w:tc>
          <w:tcPr>
            <w:tcW w:w="80" w:type="dxa"/>
            <w:shd w:val="clear" w:color="auto" w:fill="FFFFFF" w:themeFill="background1"/>
            <w:vAlign w:val="bottom"/>
          </w:tcPr>
          <w:p w14:paraId="22FEF009"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294B53C0"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неадекватный способ, с</w:t>
            </w:r>
          </w:p>
        </w:tc>
        <w:tc>
          <w:tcPr>
            <w:tcW w:w="80" w:type="dxa"/>
            <w:shd w:val="clear" w:color="auto" w:fill="FFFFFF" w:themeFill="background1"/>
            <w:vAlign w:val="bottom"/>
          </w:tcPr>
          <w:p w14:paraId="49D8B55B"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19B23E46"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выполняются</w:t>
            </w:r>
          </w:p>
        </w:tc>
      </w:tr>
      <w:tr w:rsidR="00FE31B4" w:rsidRPr="00D96862" w14:paraId="5E1166A2" w14:textId="77777777" w:rsidTr="00625372">
        <w:trPr>
          <w:trHeight w:val="250"/>
        </w:trPr>
        <w:tc>
          <w:tcPr>
            <w:tcW w:w="45" w:type="dxa"/>
            <w:tcBorders>
              <w:left w:val="single" w:sz="8" w:space="0" w:color="auto"/>
            </w:tcBorders>
            <w:shd w:val="clear" w:color="auto" w:fill="FFFFFF" w:themeFill="background1"/>
            <w:vAlign w:val="bottom"/>
          </w:tcPr>
          <w:p w14:paraId="6E7405E9"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7413B21A"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32A49664"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6F2A5969"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помощью учителя</w:t>
            </w:r>
          </w:p>
        </w:tc>
        <w:tc>
          <w:tcPr>
            <w:tcW w:w="80" w:type="dxa"/>
            <w:shd w:val="clear" w:color="auto" w:fill="FFFFFF" w:themeFill="background1"/>
            <w:vAlign w:val="bottom"/>
          </w:tcPr>
          <w:p w14:paraId="46B4FE3D"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288A55FC"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безошибочно. Без помощи</w:t>
            </w:r>
          </w:p>
        </w:tc>
      </w:tr>
      <w:tr w:rsidR="00FE31B4" w:rsidRPr="00D96862" w14:paraId="1176F7E8" w14:textId="77777777" w:rsidTr="00625372">
        <w:trPr>
          <w:trHeight w:val="252"/>
        </w:trPr>
        <w:tc>
          <w:tcPr>
            <w:tcW w:w="45" w:type="dxa"/>
            <w:tcBorders>
              <w:left w:val="single" w:sz="8" w:space="0" w:color="auto"/>
            </w:tcBorders>
            <w:shd w:val="clear" w:color="auto" w:fill="FFFFFF" w:themeFill="background1"/>
            <w:vAlign w:val="bottom"/>
          </w:tcPr>
          <w:p w14:paraId="5C9B36A2"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498BC044"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115BBB43"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072BA28E"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обнаруживает</w:t>
            </w:r>
          </w:p>
        </w:tc>
        <w:tc>
          <w:tcPr>
            <w:tcW w:w="80" w:type="dxa"/>
            <w:shd w:val="clear" w:color="auto" w:fill="FFFFFF" w:themeFill="background1"/>
            <w:vAlign w:val="bottom"/>
          </w:tcPr>
          <w:p w14:paraId="3007D151"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36F5DEF4"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учителя не может</w:t>
            </w:r>
          </w:p>
        </w:tc>
      </w:tr>
      <w:tr w:rsidR="00FE31B4" w:rsidRPr="00D96862" w14:paraId="4B34EDB8" w14:textId="77777777" w:rsidTr="00625372">
        <w:trPr>
          <w:trHeight w:val="252"/>
        </w:trPr>
        <w:tc>
          <w:tcPr>
            <w:tcW w:w="45" w:type="dxa"/>
            <w:tcBorders>
              <w:left w:val="single" w:sz="8" w:space="0" w:color="auto"/>
            </w:tcBorders>
            <w:shd w:val="clear" w:color="auto" w:fill="FFFFFF" w:themeFill="background1"/>
            <w:vAlign w:val="bottom"/>
          </w:tcPr>
          <w:p w14:paraId="1C113AC7"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5C08A04F"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51FAE37F"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20F64F16"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неадекватность способа и</w:t>
            </w:r>
          </w:p>
        </w:tc>
        <w:tc>
          <w:tcPr>
            <w:tcW w:w="80" w:type="dxa"/>
            <w:shd w:val="clear" w:color="auto" w:fill="FFFFFF" w:themeFill="background1"/>
            <w:vAlign w:val="bottom"/>
          </w:tcPr>
          <w:p w14:paraId="2444D191"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7F286198"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обнаружить</w:t>
            </w:r>
          </w:p>
        </w:tc>
      </w:tr>
      <w:tr w:rsidR="00FE31B4" w:rsidRPr="00D96862" w14:paraId="0C193292" w14:textId="77777777" w:rsidTr="00625372">
        <w:trPr>
          <w:trHeight w:val="254"/>
        </w:trPr>
        <w:tc>
          <w:tcPr>
            <w:tcW w:w="45" w:type="dxa"/>
            <w:tcBorders>
              <w:left w:val="single" w:sz="8" w:space="0" w:color="auto"/>
            </w:tcBorders>
            <w:shd w:val="clear" w:color="auto" w:fill="FFFFFF" w:themeFill="background1"/>
            <w:vAlign w:val="bottom"/>
          </w:tcPr>
          <w:p w14:paraId="48907C17"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69F56CCC"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075BC446"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66857610"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пытается ввести</w:t>
            </w:r>
          </w:p>
        </w:tc>
        <w:tc>
          <w:tcPr>
            <w:tcW w:w="80" w:type="dxa"/>
            <w:shd w:val="clear" w:color="auto" w:fill="FFFFFF" w:themeFill="background1"/>
            <w:vAlign w:val="bottom"/>
          </w:tcPr>
          <w:p w14:paraId="290F2C57"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4624C7FE"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несоответствие усвоенного</w:t>
            </w:r>
          </w:p>
        </w:tc>
      </w:tr>
      <w:tr w:rsidR="00FE31B4" w:rsidRPr="00D96862" w14:paraId="4FAF8ED8" w14:textId="77777777" w:rsidTr="00625372">
        <w:trPr>
          <w:trHeight w:val="252"/>
        </w:trPr>
        <w:tc>
          <w:tcPr>
            <w:tcW w:w="45" w:type="dxa"/>
            <w:tcBorders>
              <w:left w:val="single" w:sz="8" w:space="0" w:color="auto"/>
            </w:tcBorders>
            <w:shd w:val="clear" w:color="auto" w:fill="FFFFFF" w:themeFill="background1"/>
            <w:vAlign w:val="bottom"/>
          </w:tcPr>
          <w:p w14:paraId="3DB5AF9B"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7E1E995B"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76EE4645"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2E0ABBFB"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коррективы.</w:t>
            </w:r>
          </w:p>
        </w:tc>
        <w:tc>
          <w:tcPr>
            <w:tcW w:w="80" w:type="dxa"/>
            <w:shd w:val="clear" w:color="auto" w:fill="FFFFFF" w:themeFill="background1"/>
            <w:vAlign w:val="bottom"/>
          </w:tcPr>
          <w:p w14:paraId="6CDA49D9"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0D4FF67B"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способа действия новым</w:t>
            </w:r>
          </w:p>
        </w:tc>
      </w:tr>
      <w:tr w:rsidR="00FE31B4" w:rsidRPr="00D96862" w14:paraId="2962BCC6" w14:textId="77777777" w:rsidTr="00625372">
        <w:trPr>
          <w:trHeight w:val="258"/>
        </w:trPr>
        <w:tc>
          <w:tcPr>
            <w:tcW w:w="45" w:type="dxa"/>
            <w:tcBorders>
              <w:left w:val="single" w:sz="8" w:space="0" w:color="auto"/>
              <w:bottom w:val="single" w:sz="8" w:space="0" w:color="auto"/>
            </w:tcBorders>
            <w:shd w:val="clear" w:color="auto" w:fill="FFFFFF" w:themeFill="background1"/>
            <w:vAlign w:val="bottom"/>
          </w:tcPr>
          <w:p w14:paraId="1D07DD39" w14:textId="77777777" w:rsidR="00FE31B4" w:rsidRPr="00D96862" w:rsidRDefault="00FE31B4" w:rsidP="00D96862">
            <w:pPr>
              <w:pStyle w:val="af5"/>
              <w:rPr>
                <w:rFonts w:ascii="Times New Roman" w:hAnsi="Times New Roman"/>
                <w:sz w:val="24"/>
                <w:szCs w:val="24"/>
              </w:rPr>
            </w:pPr>
          </w:p>
        </w:tc>
        <w:tc>
          <w:tcPr>
            <w:tcW w:w="2653" w:type="dxa"/>
            <w:tcBorders>
              <w:bottom w:val="single" w:sz="8" w:space="0" w:color="auto"/>
              <w:right w:val="single" w:sz="8" w:space="0" w:color="auto"/>
            </w:tcBorders>
            <w:shd w:val="clear" w:color="auto" w:fill="FFFFFF" w:themeFill="background1"/>
            <w:vAlign w:val="bottom"/>
          </w:tcPr>
          <w:p w14:paraId="51BE84A2" w14:textId="77777777" w:rsidR="00FE31B4" w:rsidRPr="00D96862" w:rsidRDefault="00FE31B4" w:rsidP="00D96862">
            <w:pPr>
              <w:pStyle w:val="af5"/>
              <w:rPr>
                <w:rFonts w:ascii="Times New Roman" w:hAnsi="Times New Roman"/>
                <w:sz w:val="24"/>
                <w:szCs w:val="24"/>
              </w:rPr>
            </w:pPr>
          </w:p>
        </w:tc>
        <w:tc>
          <w:tcPr>
            <w:tcW w:w="80" w:type="dxa"/>
            <w:tcBorders>
              <w:bottom w:val="single" w:sz="8" w:space="0" w:color="auto"/>
            </w:tcBorders>
            <w:shd w:val="clear" w:color="auto" w:fill="FFFFFF" w:themeFill="background1"/>
            <w:vAlign w:val="bottom"/>
          </w:tcPr>
          <w:p w14:paraId="14F32C25" w14:textId="77777777" w:rsidR="00FE31B4" w:rsidRPr="00D96862" w:rsidRDefault="00FE31B4" w:rsidP="00D96862">
            <w:pPr>
              <w:pStyle w:val="af5"/>
              <w:rPr>
                <w:rFonts w:ascii="Times New Roman" w:hAnsi="Times New Roman"/>
                <w:sz w:val="24"/>
                <w:szCs w:val="24"/>
              </w:rPr>
            </w:pPr>
          </w:p>
        </w:tc>
        <w:tc>
          <w:tcPr>
            <w:tcW w:w="3630" w:type="dxa"/>
            <w:tcBorders>
              <w:bottom w:val="single" w:sz="8" w:space="0" w:color="auto"/>
              <w:right w:val="single" w:sz="8" w:space="0" w:color="auto"/>
            </w:tcBorders>
            <w:shd w:val="clear" w:color="auto" w:fill="FFFFFF" w:themeFill="background1"/>
            <w:vAlign w:val="bottom"/>
          </w:tcPr>
          <w:p w14:paraId="4FF1537E" w14:textId="77777777" w:rsidR="00FE31B4" w:rsidRPr="00D96862" w:rsidRDefault="00FE31B4" w:rsidP="00D96862">
            <w:pPr>
              <w:pStyle w:val="af5"/>
              <w:rPr>
                <w:rFonts w:ascii="Times New Roman" w:hAnsi="Times New Roman"/>
                <w:sz w:val="24"/>
                <w:szCs w:val="24"/>
              </w:rPr>
            </w:pPr>
          </w:p>
        </w:tc>
        <w:tc>
          <w:tcPr>
            <w:tcW w:w="80" w:type="dxa"/>
            <w:tcBorders>
              <w:bottom w:val="single" w:sz="8" w:space="0" w:color="auto"/>
            </w:tcBorders>
            <w:shd w:val="clear" w:color="auto" w:fill="FFFFFF" w:themeFill="background1"/>
            <w:vAlign w:val="bottom"/>
          </w:tcPr>
          <w:p w14:paraId="781CF09F" w14:textId="77777777" w:rsidR="00FE31B4" w:rsidRPr="00D96862" w:rsidRDefault="00FE31B4" w:rsidP="00D96862">
            <w:pPr>
              <w:pStyle w:val="af5"/>
              <w:rPr>
                <w:rFonts w:ascii="Times New Roman" w:hAnsi="Times New Roman"/>
                <w:sz w:val="24"/>
                <w:szCs w:val="24"/>
              </w:rPr>
            </w:pPr>
          </w:p>
        </w:tc>
        <w:tc>
          <w:tcPr>
            <w:tcW w:w="3112" w:type="dxa"/>
            <w:gridSpan w:val="2"/>
            <w:tcBorders>
              <w:bottom w:val="single" w:sz="8" w:space="0" w:color="auto"/>
              <w:right w:val="single" w:sz="8" w:space="0" w:color="auto"/>
            </w:tcBorders>
            <w:shd w:val="clear" w:color="auto" w:fill="FFFFFF" w:themeFill="background1"/>
            <w:vAlign w:val="bottom"/>
          </w:tcPr>
          <w:p w14:paraId="0947FA87"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условиям.</w:t>
            </w:r>
          </w:p>
        </w:tc>
      </w:tr>
      <w:tr w:rsidR="00FE31B4" w:rsidRPr="00D96862" w14:paraId="257BDD91" w14:textId="77777777" w:rsidTr="00625372">
        <w:trPr>
          <w:trHeight w:val="243"/>
        </w:trPr>
        <w:tc>
          <w:tcPr>
            <w:tcW w:w="45" w:type="dxa"/>
            <w:tcBorders>
              <w:left w:val="single" w:sz="8" w:space="0" w:color="auto"/>
            </w:tcBorders>
            <w:shd w:val="clear" w:color="auto" w:fill="FFFFFF" w:themeFill="background1"/>
            <w:vAlign w:val="bottom"/>
          </w:tcPr>
          <w:p w14:paraId="4BF0C674"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6EFA37C4" w14:textId="77777777" w:rsidR="00FE31B4" w:rsidRPr="00D96862" w:rsidRDefault="00FE31B4" w:rsidP="00D96862">
            <w:pPr>
              <w:pStyle w:val="af5"/>
              <w:rPr>
                <w:rFonts w:ascii="Times New Roman" w:hAnsi="Times New Roman"/>
                <w:sz w:val="24"/>
                <w:szCs w:val="24"/>
              </w:rPr>
            </w:pPr>
            <w:r w:rsidRPr="00D96862">
              <w:rPr>
                <w:rFonts w:ascii="Times New Roman" w:hAnsi="Times New Roman"/>
                <w:b/>
                <w:bCs/>
                <w:sz w:val="24"/>
                <w:szCs w:val="24"/>
              </w:rPr>
              <w:t>Актуальный</w:t>
            </w:r>
          </w:p>
        </w:tc>
        <w:tc>
          <w:tcPr>
            <w:tcW w:w="80" w:type="dxa"/>
            <w:shd w:val="clear" w:color="auto" w:fill="FFFFFF" w:themeFill="background1"/>
            <w:vAlign w:val="bottom"/>
          </w:tcPr>
          <w:p w14:paraId="103A3C10"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251EEDFB"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Самостоятельно</w:t>
            </w:r>
          </w:p>
        </w:tc>
        <w:tc>
          <w:tcPr>
            <w:tcW w:w="80" w:type="dxa"/>
            <w:shd w:val="clear" w:color="auto" w:fill="FFFFFF" w:themeFill="background1"/>
            <w:vAlign w:val="bottom"/>
          </w:tcPr>
          <w:p w14:paraId="2E9C8A8E"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467C314B"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Контролирует</w:t>
            </w:r>
          </w:p>
        </w:tc>
      </w:tr>
      <w:tr w:rsidR="00FE31B4" w:rsidRPr="00D96862" w14:paraId="372BC8C6" w14:textId="77777777" w:rsidTr="00625372">
        <w:trPr>
          <w:trHeight w:val="255"/>
        </w:trPr>
        <w:tc>
          <w:tcPr>
            <w:tcW w:w="45" w:type="dxa"/>
            <w:tcBorders>
              <w:left w:val="single" w:sz="8" w:space="0" w:color="auto"/>
            </w:tcBorders>
            <w:shd w:val="clear" w:color="auto" w:fill="FFFFFF" w:themeFill="background1"/>
            <w:vAlign w:val="bottom"/>
          </w:tcPr>
          <w:p w14:paraId="1BEFDCEB"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5BFAE3A8" w14:textId="77777777" w:rsidR="00FE31B4" w:rsidRPr="00D96862" w:rsidRDefault="00FE31B4" w:rsidP="00D96862">
            <w:pPr>
              <w:pStyle w:val="af5"/>
              <w:rPr>
                <w:rFonts w:ascii="Times New Roman" w:hAnsi="Times New Roman"/>
                <w:sz w:val="24"/>
                <w:szCs w:val="24"/>
              </w:rPr>
            </w:pPr>
            <w:r w:rsidRPr="00D96862">
              <w:rPr>
                <w:rFonts w:ascii="Times New Roman" w:hAnsi="Times New Roman"/>
                <w:b/>
                <w:bCs/>
                <w:sz w:val="24"/>
                <w:szCs w:val="24"/>
              </w:rPr>
              <w:t>рефлексивный</w:t>
            </w:r>
          </w:p>
        </w:tc>
        <w:tc>
          <w:tcPr>
            <w:tcW w:w="80" w:type="dxa"/>
            <w:shd w:val="clear" w:color="auto" w:fill="FFFFFF" w:themeFill="background1"/>
            <w:vAlign w:val="bottom"/>
          </w:tcPr>
          <w:p w14:paraId="42FC9E64"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70552D8E"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обнаруживает ошибки,</w:t>
            </w:r>
          </w:p>
        </w:tc>
        <w:tc>
          <w:tcPr>
            <w:tcW w:w="80" w:type="dxa"/>
            <w:shd w:val="clear" w:color="auto" w:fill="FFFFFF" w:themeFill="background1"/>
            <w:vAlign w:val="bottom"/>
          </w:tcPr>
          <w:p w14:paraId="0EC18884"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319EE108"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соответствие выполняемых</w:t>
            </w:r>
          </w:p>
        </w:tc>
      </w:tr>
      <w:tr w:rsidR="00FE31B4" w:rsidRPr="00D96862" w14:paraId="0A80C2F3" w14:textId="77777777" w:rsidTr="00625372">
        <w:trPr>
          <w:trHeight w:val="252"/>
        </w:trPr>
        <w:tc>
          <w:tcPr>
            <w:tcW w:w="45" w:type="dxa"/>
            <w:tcBorders>
              <w:left w:val="single" w:sz="8" w:space="0" w:color="auto"/>
            </w:tcBorders>
            <w:shd w:val="clear" w:color="auto" w:fill="FFFFFF" w:themeFill="background1"/>
            <w:vAlign w:val="bottom"/>
          </w:tcPr>
          <w:p w14:paraId="25C217BE"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22159643" w14:textId="77777777" w:rsidR="00FE31B4" w:rsidRPr="00D96862" w:rsidRDefault="00FE31B4" w:rsidP="00D96862">
            <w:pPr>
              <w:pStyle w:val="af5"/>
              <w:rPr>
                <w:rFonts w:ascii="Times New Roman" w:hAnsi="Times New Roman"/>
                <w:sz w:val="24"/>
                <w:szCs w:val="24"/>
              </w:rPr>
            </w:pPr>
            <w:r w:rsidRPr="00D96862">
              <w:rPr>
                <w:rFonts w:ascii="Times New Roman" w:hAnsi="Times New Roman"/>
                <w:b/>
                <w:bCs/>
                <w:sz w:val="24"/>
                <w:szCs w:val="24"/>
              </w:rPr>
              <w:t>контроль.</w:t>
            </w:r>
          </w:p>
        </w:tc>
        <w:tc>
          <w:tcPr>
            <w:tcW w:w="80" w:type="dxa"/>
            <w:shd w:val="clear" w:color="auto" w:fill="FFFFFF" w:themeFill="background1"/>
            <w:vAlign w:val="bottom"/>
          </w:tcPr>
          <w:p w14:paraId="313251B2"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7274ECD5"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вызванные несоответствием</w:t>
            </w:r>
          </w:p>
        </w:tc>
        <w:tc>
          <w:tcPr>
            <w:tcW w:w="80" w:type="dxa"/>
            <w:shd w:val="clear" w:color="auto" w:fill="FFFFFF" w:themeFill="background1"/>
            <w:vAlign w:val="bottom"/>
          </w:tcPr>
          <w:p w14:paraId="0AAE990C"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673229F6"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действий способу, при</w:t>
            </w:r>
          </w:p>
        </w:tc>
      </w:tr>
      <w:tr w:rsidR="00FE31B4" w:rsidRPr="00D96862" w14:paraId="14DC71DF" w14:textId="77777777" w:rsidTr="00625372">
        <w:trPr>
          <w:trHeight w:val="247"/>
        </w:trPr>
        <w:tc>
          <w:tcPr>
            <w:tcW w:w="45" w:type="dxa"/>
            <w:tcBorders>
              <w:left w:val="single" w:sz="8" w:space="0" w:color="auto"/>
            </w:tcBorders>
            <w:shd w:val="clear" w:color="auto" w:fill="FFFFFF" w:themeFill="background1"/>
            <w:vAlign w:val="bottom"/>
          </w:tcPr>
          <w:p w14:paraId="08C38C11"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50E12CF6"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6986A977"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6E201ABC"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усвоенного способа</w:t>
            </w:r>
          </w:p>
        </w:tc>
        <w:tc>
          <w:tcPr>
            <w:tcW w:w="80" w:type="dxa"/>
            <w:shd w:val="clear" w:color="auto" w:fill="FFFFFF" w:themeFill="background1"/>
            <w:vAlign w:val="bottom"/>
          </w:tcPr>
          <w:p w14:paraId="60AE9CB3"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25BE695A"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изменении условий вносит</w:t>
            </w:r>
          </w:p>
        </w:tc>
      </w:tr>
      <w:tr w:rsidR="00FE31B4" w:rsidRPr="00D96862" w14:paraId="7CBF738F" w14:textId="77777777" w:rsidTr="00625372">
        <w:trPr>
          <w:trHeight w:val="254"/>
        </w:trPr>
        <w:tc>
          <w:tcPr>
            <w:tcW w:w="45" w:type="dxa"/>
            <w:tcBorders>
              <w:left w:val="single" w:sz="8" w:space="0" w:color="auto"/>
            </w:tcBorders>
            <w:shd w:val="clear" w:color="auto" w:fill="FFFFFF" w:themeFill="background1"/>
            <w:vAlign w:val="bottom"/>
          </w:tcPr>
          <w:p w14:paraId="6809391F"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44E1548B"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1375431F"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149CC1F3"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действия и условий задачи,</w:t>
            </w:r>
          </w:p>
        </w:tc>
        <w:tc>
          <w:tcPr>
            <w:tcW w:w="80" w:type="dxa"/>
            <w:shd w:val="clear" w:color="auto" w:fill="FFFFFF" w:themeFill="background1"/>
            <w:vAlign w:val="bottom"/>
          </w:tcPr>
          <w:p w14:paraId="5CC937E8"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2E7294B3"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коррективы в способ</w:t>
            </w:r>
          </w:p>
        </w:tc>
      </w:tr>
      <w:tr w:rsidR="00FE31B4" w:rsidRPr="00D96862" w14:paraId="4579C8A9" w14:textId="77777777" w:rsidTr="00625372">
        <w:trPr>
          <w:trHeight w:val="252"/>
        </w:trPr>
        <w:tc>
          <w:tcPr>
            <w:tcW w:w="45" w:type="dxa"/>
            <w:tcBorders>
              <w:left w:val="single" w:sz="8" w:space="0" w:color="auto"/>
            </w:tcBorders>
            <w:shd w:val="clear" w:color="auto" w:fill="FFFFFF" w:themeFill="background1"/>
            <w:vAlign w:val="bottom"/>
          </w:tcPr>
          <w:p w14:paraId="57C141AA" w14:textId="77777777" w:rsidR="00FE31B4" w:rsidRPr="00D96862" w:rsidRDefault="00FE31B4" w:rsidP="00D96862">
            <w:pPr>
              <w:pStyle w:val="af5"/>
              <w:rPr>
                <w:rFonts w:ascii="Times New Roman" w:hAnsi="Times New Roman"/>
                <w:sz w:val="24"/>
                <w:szCs w:val="24"/>
              </w:rPr>
            </w:pPr>
          </w:p>
        </w:tc>
        <w:tc>
          <w:tcPr>
            <w:tcW w:w="2653" w:type="dxa"/>
            <w:tcBorders>
              <w:right w:val="single" w:sz="8" w:space="0" w:color="auto"/>
            </w:tcBorders>
            <w:shd w:val="clear" w:color="auto" w:fill="FFFFFF" w:themeFill="background1"/>
            <w:vAlign w:val="bottom"/>
          </w:tcPr>
          <w:p w14:paraId="2C00F565" w14:textId="77777777" w:rsidR="00FE31B4" w:rsidRPr="00D96862" w:rsidRDefault="00FE31B4" w:rsidP="00D96862">
            <w:pPr>
              <w:pStyle w:val="af5"/>
              <w:rPr>
                <w:rFonts w:ascii="Times New Roman" w:hAnsi="Times New Roman"/>
                <w:sz w:val="24"/>
                <w:szCs w:val="24"/>
              </w:rPr>
            </w:pPr>
          </w:p>
        </w:tc>
        <w:tc>
          <w:tcPr>
            <w:tcW w:w="80" w:type="dxa"/>
            <w:shd w:val="clear" w:color="auto" w:fill="FFFFFF" w:themeFill="background1"/>
            <w:vAlign w:val="bottom"/>
          </w:tcPr>
          <w:p w14:paraId="3BD2E6FA" w14:textId="77777777" w:rsidR="00FE31B4" w:rsidRPr="00D96862" w:rsidRDefault="00FE31B4" w:rsidP="00D96862">
            <w:pPr>
              <w:pStyle w:val="af5"/>
              <w:rPr>
                <w:rFonts w:ascii="Times New Roman" w:hAnsi="Times New Roman"/>
                <w:sz w:val="24"/>
                <w:szCs w:val="24"/>
              </w:rPr>
            </w:pPr>
          </w:p>
        </w:tc>
        <w:tc>
          <w:tcPr>
            <w:tcW w:w="3630" w:type="dxa"/>
            <w:tcBorders>
              <w:right w:val="single" w:sz="8" w:space="0" w:color="auto"/>
            </w:tcBorders>
            <w:shd w:val="clear" w:color="auto" w:fill="FFFFFF" w:themeFill="background1"/>
            <w:vAlign w:val="bottom"/>
          </w:tcPr>
          <w:p w14:paraId="24F3E302"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и вносит коррективы.</w:t>
            </w:r>
          </w:p>
        </w:tc>
        <w:tc>
          <w:tcPr>
            <w:tcW w:w="80" w:type="dxa"/>
            <w:shd w:val="clear" w:color="auto" w:fill="FFFFFF" w:themeFill="background1"/>
            <w:vAlign w:val="bottom"/>
          </w:tcPr>
          <w:p w14:paraId="3B588391" w14:textId="77777777" w:rsidR="00FE31B4" w:rsidRPr="00D96862" w:rsidRDefault="00FE31B4" w:rsidP="00D96862">
            <w:pPr>
              <w:pStyle w:val="af5"/>
              <w:rPr>
                <w:rFonts w:ascii="Times New Roman" w:hAnsi="Times New Roman"/>
                <w:sz w:val="24"/>
                <w:szCs w:val="24"/>
              </w:rPr>
            </w:pPr>
          </w:p>
        </w:tc>
        <w:tc>
          <w:tcPr>
            <w:tcW w:w="3112" w:type="dxa"/>
            <w:gridSpan w:val="2"/>
            <w:tcBorders>
              <w:right w:val="single" w:sz="8" w:space="0" w:color="auto"/>
            </w:tcBorders>
            <w:shd w:val="clear" w:color="auto" w:fill="FFFFFF" w:themeFill="background1"/>
            <w:vAlign w:val="bottom"/>
          </w:tcPr>
          <w:p w14:paraId="4DBC2239"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действия до начала</w:t>
            </w:r>
            <w:r w:rsidR="00625372">
              <w:rPr>
                <w:rFonts w:ascii="Times New Roman" w:hAnsi="Times New Roman"/>
                <w:sz w:val="24"/>
                <w:szCs w:val="24"/>
              </w:rPr>
              <w:t xml:space="preserve"> </w:t>
            </w:r>
            <w:r w:rsidR="00625372" w:rsidRPr="00D96862">
              <w:rPr>
                <w:rFonts w:ascii="Times New Roman" w:hAnsi="Times New Roman"/>
                <w:sz w:val="24"/>
                <w:szCs w:val="24"/>
              </w:rPr>
              <w:t>решения.</w:t>
            </w:r>
          </w:p>
        </w:tc>
      </w:tr>
    </w:tbl>
    <w:p w14:paraId="6C13E112" w14:textId="77777777" w:rsidR="00FE31B4" w:rsidRDefault="00FE31B4" w:rsidP="00FE31B4">
      <w:pPr>
        <w:ind w:right="-139"/>
        <w:jc w:val="center"/>
        <w:rPr>
          <w:sz w:val="20"/>
          <w:szCs w:val="20"/>
        </w:rPr>
      </w:pPr>
      <w:r>
        <w:rPr>
          <w:rFonts w:ascii="Times New Roman" w:eastAsia="Times New Roman" w:hAnsi="Times New Roman" w:cs="Times New Roman"/>
          <w:b/>
          <w:bCs/>
          <w:i/>
          <w:iCs/>
          <w:sz w:val="24"/>
          <w:szCs w:val="24"/>
        </w:rPr>
        <w:t>Уровни развития оценки</w:t>
      </w:r>
    </w:p>
    <w:tbl>
      <w:tblPr>
        <w:tblW w:w="0" w:type="auto"/>
        <w:tblInd w:w="150" w:type="dxa"/>
        <w:tblLayout w:type="fixed"/>
        <w:tblCellMar>
          <w:left w:w="0" w:type="dxa"/>
          <w:right w:w="0" w:type="dxa"/>
        </w:tblCellMar>
        <w:tblLook w:val="04A0" w:firstRow="1" w:lastRow="0" w:firstColumn="1" w:lastColumn="0" w:noHBand="0" w:noVBand="1"/>
      </w:tblPr>
      <w:tblGrid>
        <w:gridCol w:w="2680"/>
        <w:gridCol w:w="3260"/>
        <w:gridCol w:w="3660"/>
      </w:tblGrid>
      <w:tr w:rsidR="00FE31B4" w:rsidRPr="00D96862" w14:paraId="541574FC" w14:textId="77777777" w:rsidTr="00D55631">
        <w:trPr>
          <w:trHeight w:val="248"/>
        </w:trPr>
        <w:tc>
          <w:tcPr>
            <w:tcW w:w="2680" w:type="dxa"/>
            <w:tcBorders>
              <w:top w:val="single" w:sz="8" w:space="0" w:color="auto"/>
              <w:left w:val="single" w:sz="8" w:space="0" w:color="auto"/>
              <w:bottom w:val="single" w:sz="8" w:space="0" w:color="auto"/>
              <w:right w:val="single" w:sz="8" w:space="0" w:color="auto"/>
            </w:tcBorders>
            <w:shd w:val="clear" w:color="auto" w:fill="auto"/>
            <w:vAlign w:val="bottom"/>
          </w:tcPr>
          <w:p w14:paraId="51AE5C09" w14:textId="77777777" w:rsidR="00FE31B4" w:rsidRPr="00D96862" w:rsidRDefault="00FE31B4" w:rsidP="00625372">
            <w:pPr>
              <w:pStyle w:val="af5"/>
              <w:jc w:val="center"/>
              <w:rPr>
                <w:rFonts w:ascii="Times New Roman" w:hAnsi="Times New Roman"/>
                <w:sz w:val="24"/>
                <w:szCs w:val="24"/>
              </w:rPr>
            </w:pPr>
            <w:r w:rsidRPr="00D96862">
              <w:rPr>
                <w:rFonts w:ascii="Times New Roman" w:hAnsi="Times New Roman"/>
                <w:sz w:val="24"/>
                <w:szCs w:val="24"/>
              </w:rPr>
              <w:t>Уровень</w:t>
            </w:r>
          </w:p>
        </w:tc>
        <w:tc>
          <w:tcPr>
            <w:tcW w:w="3260" w:type="dxa"/>
            <w:tcBorders>
              <w:top w:val="single" w:sz="8" w:space="0" w:color="auto"/>
              <w:bottom w:val="single" w:sz="8" w:space="0" w:color="auto"/>
              <w:right w:val="single" w:sz="8" w:space="0" w:color="auto"/>
            </w:tcBorders>
            <w:shd w:val="clear" w:color="auto" w:fill="auto"/>
            <w:vAlign w:val="bottom"/>
          </w:tcPr>
          <w:p w14:paraId="290D9FB6" w14:textId="77777777" w:rsidR="00FE31B4" w:rsidRPr="00D96862" w:rsidRDefault="00FE31B4" w:rsidP="00625372">
            <w:pPr>
              <w:pStyle w:val="af5"/>
              <w:jc w:val="center"/>
              <w:rPr>
                <w:rFonts w:ascii="Times New Roman" w:hAnsi="Times New Roman"/>
                <w:sz w:val="24"/>
                <w:szCs w:val="24"/>
              </w:rPr>
            </w:pPr>
            <w:r w:rsidRPr="00D96862">
              <w:rPr>
                <w:rFonts w:ascii="Times New Roman" w:hAnsi="Times New Roman"/>
                <w:sz w:val="24"/>
                <w:szCs w:val="24"/>
              </w:rPr>
              <w:t>Показатель</w:t>
            </w:r>
          </w:p>
        </w:tc>
        <w:tc>
          <w:tcPr>
            <w:tcW w:w="3660" w:type="dxa"/>
            <w:tcBorders>
              <w:top w:val="single" w:sz="8" w:space="0" w:color="auto"/>
              <w:bottom w:val="single" w:sz="8" w:space="0" w:color="auto"/>
              <w:right w:val="single" w:sz="8" w:space="0" w:color="auto"/>
            </w:tcBorders>
            <w:shd w:val="clear" w:color="auto" w:fill="auto"/>
            <w:vAlign w:val="bottom"/>
          </w:tcPr>
          <w:p w14:paraId="0AB4C5D0" w14:textId="77777777" w:rsidR="00FE31B4" w:rsidRPr="00D96862" w:rsidRDefault="00FE31B4" w:rsidP="00625372">
            <w:pPr>
              <w:pStyle w:val="af5"/>
              <w:jc w:val="center"/>
              <w:rPr>
                <w:rFonts w:ascii="Times New Roman" w:hAnsi="Times New Roman"/>
                <w:sz w:val="24"/>
                <w:szCs w:val="24"/>
              </w:rPr>
            </w:pPr>
            <w:r w:rsidRPr="00D96862">
              <w:rPr>
                <w:rFonts w:ascii="Times New Roman" w:hAnsi="Times New Roman"/>
                <w:sz w:val="24"/>
                <w:szCs w:val="24"/>
              </w:rPr>
              <w:t>Поведенческий индикатор</w:t>
            </w:r>
          </w:p>
        </w:tc>
      </w:tr>
      <w:tr w:rsidR="00FE31B4" w:rsidRPr="00D96862" w14:paraId="11A05338" w14:textId="77777777" w:rsidTr="00FE31B4">
        <w:trPr>
          <w:trHeight w:val="241"/>
        </w:trPr>
        <w:tc>
          <w:tcPr>
            <w:tcW w:w="2680" w:type="dxa"/>
            <w:tcBorders>
              <w:left w:val="single" w:sz="8" w:space="0" w:color="auto"/>
              <w:right w:val="single" w:sz="8" w:space="0" w:color="auto"/>
            </w:tcBorders>
            <w:vAlign w:val="bottom"/>
          </w:tcPr>
          <w:p w14:paraId="5635B8C5"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Отсутствие</w:t>
            </w:r>
          </w:p>
        </w:tc>
        <w:tc>
          <w:tcPr>
            <w:tcW w:w="3260" w:type="dxa"/>
            <w:tcBorders>
              <w:right w:val="single" w:sz="8" w:space="0" w:color="auto"/>
            </w:tcBorders>
            <w:vAlign w:val="bottom"/>
          </w:tcPr>
          <w:p w14:paraId="65FE3382"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Ученик не умеет, не</w:t>
            </w:r>
          </w:p>
        </w:tc>
        <w:tc>
          <w:tcPr>
            <w:tcW w:w="3660" w:type="dxa"/>
            <w:tcBorders>
              <w:right w:val="single" w:sz="8" w:space="0" w:color="auto"/>
            </w:tcBorders>
            <w:vAlign w:val="bottom"/>
          </w:tcPr>
          <w:p w14:paraId="640AE92D"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Всецело полагается на</w:t>
            </w:r>
          </w:p>
        </w:tc>
      </w:tr>
      <w:tr w:rsidR="00FE31B4" w:rsidRPr="00D96862" w14:paraId="577BE95E" w14:textId="77777777" w:rsidTr="00FE31B4">
        <w:trPr>
          <w:trHeight w:val="254"/>
        </w:trPr>
        <w:tc>
          <w:tcPr>
            <w:tcW w:w="2680" w:type="dxa"/>
            <w:tcBorders>
              <w:left w:val="single" w:sz="8" w:space="0" w:color="auto"/>
              <w:right w:val="single" w:sz="8" w:space="0" w:color="auto"/>
            </w:tcBorders>
            <w:vAlign w:val="bottom"/>
          </w:tcPr>
          <w:p w14:paraId="4EA54616"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оценки.</w:t>
            </w:r>
          </w:p>
        </w:tc>
        <w:tc>
          <w:tcPr>
            <w:tcW w:w="3260" w:type="dxa"/>
            <w:tcBorders>
              <w:right w:val="single" w:sz="8" w:space="0" w:color="auto"/>
            </w:tcBorders>
            <w:vAlign w:val="bottom"/>
          </w:tcPr>
          <w:p w14:paraId="357EA36B"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пытается и не испытывает</w:t>
            </w:r>
          </w:p>
        </w:tc>
        <w:tc>
          <w:tcPr>
            <w:tcW w:w="3660" w:type="dxa"/>
            <w:tcBorders>
              <w:right w:val="single" w:sz="8" w:space="0" w:color="auto"/>
            </w:tcBorders>
            <w:vAlign w:val="bottom"/>
          </w:tcPr>
          <w:p w14:paraId="56500926"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отметку учителя,</w:t>
            </w:r>
          </w:p>
        </w:tc>
      </w:tr>
      <w:tr w:rsidR="00FE31B4" w:rsidRPr="00D96862" w14:paraId="47D1A853" w14:textId="77777777" w:rsidTr="00FE31B4">
        <w:trPr>
          <w:trHeight w:val="247"/>
        </w:trPr>
        <w:tc>
          <w:tcPr>
            <w:tcW w:w="2680" w:type="dxa"/>
            <w:tcBorders>
              <w:left w:val="single" w:sz="8" w:space="0" w:color="auto"/>
              <w:right w:val="single" w:sz="8" w:space="0" w:color="auto"/>
            </w:tcBorders>
            <w:vAlign w:val="bottom"/>
          </w:tcPr>
          <w:p w14:paraId="47B4B0F0"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79F4AF57"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потребности в оценке своих</w:t>
            </w:r>
          </w:p>
        </w:tc>
        <w:tc>
          <w:tcPr>
            <w:tcW w:w="3660" w:type="dxa"/>
            <w:tcBorders>
              <w:right w:val="single" w:sz="8" w:space="0" w:color="auto"/>
            </w:tcBorders>
            <w:vAlign w:val="bottom"/>
          </w:tcPr>
          <w:p w14:paraId="3AF799BD"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воспринимает ее</w:t>
            </w:r>
          </w:p>
        </w:tc>
      </w:tr>
      <w:tr w:rsidR="00FE31B4" w:rsidRPr="00D96862" w14:paraId="64531C37" w14:textId="77777777" w:rsidTr="00FE31B4">
        <w:trPr>
          <w:trHeight w:val="252"/>
        </w:trPr>
        <w:tc>
          <w:tcPr>
            <w:tcW w:w="2680" w:type="dxa"/>
            <w:tcBorders>
              <w:left w:val="single" w:sz="8" w:space="0" w:color="auto"/>
              <w:right w:val="single" w:sz="8" w:space="0" w:color="auto"/>
            </w:tcBorders>
            <w:vAlign w:val="bottom"/>
          </w:tcPr>
          <w:p w14:paraId="513348A0"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3775FF1D"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действий – ни</w:t>
            </w:r>
          </w:p>
        </w:tc>
        <w:tc>
          <w:tcPr>
            <w:tcW w:w="3660" w:type="dxa"/>
            <w:tcBorders>
              <w:right w:val="single" w:sz="8" w:space="0" w:color="auto"/>
            </w:tcBorders>
            <w:vAlign w:val="bottom"/>
          </w:tcPr>
          <w:p w14:paraId="44C8BEF8"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некритически (даже в случае</w:t>
            </w:r>
          </w:p>
        </w:tc>
      </w:tr>
      <w:tr w:rsidR="00FE31B4" w:rsidRPr="00D96862" w14:paraId="5FCBD9DA" w14:textId="77777777" w:rsidTr="00FE31B4">
        <w:trPr>
          <w:trHeight w:val="254"/>
        </w:trPr>
        <w:tc>
          <w:tcPr>
            <w:tcW w:w="2680" w:type="dxa"/>
            <w:tcBorders>
              <w:left w:val="single" w:sz="8" w:space="0" w:color="auto"/>
              <w:right w:val="single" w:sz="8" w:space="0" w:color="auto"/>
            </w:tcBorders>
            <w:vAlign w:val="bottom"/>
          </w:tcPr>
          <w:p w14:paraId="636E47F0"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18CAB9DA"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самостоятельной, ни по</w:t>
            </w:r>
          </w:p>
        </w:tc>
        <w:tc>
          <w:tcPr>
            <w:tcW w:w="3660" w:type="dxa"/>
            <w:tcBorders>
              <w:right w:val="single" w:sz="8" w:space="0" w:color="auto"/>
            </w:tcBorders>
            <w:vAlign w:val="bottom"/>
          </w:tcPr>
          <w:p w14:paraId="344896BF"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явного занижения), не</w:t>
            </w:r>
          </w:p>
        </w:tc>
      </w:tr>
      <w:tr w:rsidR="00FE31B4" w:rsidRPr="00D96862" w14:paraId="3447B267" w14:textId="77777777" w:rsidTr="00FE31B4">
        <w:trPr>
          <w:trHeight w:val="252"/>
        </w:trPr>
        <w:tc>
          <w:tcPr>
            <w:tcW w:w="2680" w:type="dxa"/>
            <w:tcBorders>
              <w:left w:val="single" w:sz="8" w:space="0" w:color="auto"/>
              <w:right w:val="single" w:sz="8" w:space="0" w:color="auto"/>
            </w:tcBorders>
            <w:vAlign w:val="bottom"/>
          </w:tcPr>
          <w:p w14:paraId="2A717071"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5CF35646"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просьбе учителя.</w:t>
            </w:r>
          </w:p>
        </w:tc>
        <w:tc>
          <w:tcPr>
            <w:tcW w:w="3660" w:type="dxa"/>
            <w:tcBorders>
              <w:right w:val="single" w:sz="8" w:space="0" w:color="auto"/>
            </w:tcBorders>
            <w:vAlign w:val="bottom"/>
          </w:tcPr>
          <w:p w14:paraId="7E41903F"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воспринимает аргументацию</w:t>
            </w:r>
          </w:p>
        </w:tc>
      </w:tr>
      <w:tr w:rsidR="00FE31B4" w:rsidRPr="00D96862" w14:paraId="74209F6D" w14:textId="77777777" w:rsidTr="00FE31B4">
        <w:trPr>
          <w:trHeight w:val="254"/>
        </w:trPr>
        <w:tc>
          <w:tcPr>
            <w:tcW w:w="2680" w:type="dxa"/>
            <w:tcBorders>
              <w:left w:val="single" w:sz="8" w:space="0" w:color="auto"/>
              <w:right w:val="single" w:sz="8" w:space="0" w:color="auto"/>
            </w:tcBorders>
            <w:vAlign w:val="bottom"/>
          </w:tcPr>
          <w:p w14:paraId="3D93FA73"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70FBF03B" w14:textId="77777777" w:rsidR="00FE31B4" w:rsidRPr="00D96862" w:rsidRDefault="00FE31B4" w:rsidP="00D96862">
            <w:pPr>
              <w:pStyle w:val="af5"/>
              <w:rPr>
                <w:rFonts w:ascii="Times New Roman" w:hAnsi="Times New Roman"/>
                <w:sz w:val="24"/>
                <w:szCs w:val="24"/>
              </w:rPr>
            </w:pPr>
          </w:p>
        </w:tc>
        <w:tc>
          <w:tcPr>
            <w:tcW w:w="3660" w:type="dxa"/>
            <w:tcBorders>
              <w:right w:val="single" w:sz="8" w:space="0" w:color="auto"/>
            </w:tcBorders>
            <w:vAlign w:val="bottom"/>
          </w:tcPr>
          <w:p w14:paraId="0C3BFB34"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оценки; не может оценить</w:t>
            </w:r>
          </w:p>
        </w:tc>
      </w:tr>
      <w:tr w:rsidR="00FE31B4" w:rsidRPr="00D96862" w14:paraId="6EA62FCE" w14:textId="77777777" w:rsidTr="00FE31B4">
        <w:trPr>
          <w:trHeight w:val="252"/>
        </w:trPr>
        <w:tc>
          <w:tcPr>
            <w:tcW w:w="2680" w:type="dxa"/>
            <w:tcBorders>
              <w:left w:val="single" w:sz="8" w:space="0" w:color="auto"/>
              <w:right w:val="single" w:sz="8" w:space="0" w:color="auto"/>
            </w:tcBorders>
            <w:vAlign w:val="bottom"/>
          </w:tcPr>
          <w:p w14:paraId="229118E1"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33742204" w14:textId="77777777" w:rsidR="00FE31B4" w:rsidRPr="00D96862" w:rsidRDefault="00FE31B4" w:rsidP="00D96862">
            <w:pPr>
              <w:pStyle w:val="af5"/>
              <w:rPr>
                <w:rFonts w:ascii="Times New Roman" w:hAnsi="Times New Roman"/>
                <w:sz w:val="24"/>
                <w:szCs w:val="24"/>
              </w:rPr>
            </w:pPr>
          </w:p>
        </w:tc>
        <w:tc>
          <w:tcPr>
            <w:tcW w:w="3660" w:type="dxa"/>
            <w:tcBorders>
              <w:right w:val="single" w:sz="8" w:space="0" w:color="auto"/>
            </w:tcBorders>
            <w:vAlign w:val="bottom"/>
          </w:tcPr>
          <w:p w14:paraId="0949C8BA"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свои силы относительно</w:t>
            </w:r>
          </w:p>
        </w:tc>
      </w:tr>
      <w:tr w:rsidR="00FE31B4" w:rsidRPr="00D96862" w14:paraId="7D110603" w14:textId="77777777" w:rsidTr="00FE31B4">
        <w:trPr>
          <w:trHeight w:val="252"/>
        </w:trPr>
        <w:tc>
          <w:tcPr>
            <w:tcW w:w="2680" w:type="dxa"/>
            <w:tcBorders>
              <w:left w:val="single" w:sz="8" w:space="0" w:color="auto"/>
              <w:right w:val="single" w:sz="8" w:space="0" w:color="auto"/>
            </w:tcBorders>
            <w:vAlign w:val="bottom"/>
          </w:tcPr>
          <w:p w14:paraId="7884E06D"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1CA2B9B3" w14:textId="77777777" w:rsidR="00FE31B4" w:rsidRPr="00D96862" w:rsidRDefault="00FE31B4" w:rsidP="00D96862">
            <w:pPr>
              <w:pStyle w:val="af5"/>
              <w:rPr>
                <w:rFonts w:ascii="Times New Roman" w:hAnsi="Times New Roman"/>
                <w:sz w:val="24"/>
                <w:szCs w:val="24"/>
              </w:rPr>
            </w:pPr>
          </w:p>
        </w:tc>
        <w:tc>
          <w:tcPr>
            <w:tcW w:w="3660" w:type="dxa"/>
            <w:tcBorders>
              <w:right w:val="single" w:sz="8" w:space="0" w:color="auto"/>
            </w:tcBorders>
            <w:vAlign w:val="bottom"/>
          </w:tcPr>
          <w:p w14:paraId="29BAC47F"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решения поставленной</w:t>
            </w:r>
          </w:p>
        </w:tc>
      </w:tr>
      <w:tr w:rsidR="00FE31B4" w:rsidRPr="00D96862" w14:paraId="31D20E18" w14:textId="77777777" w:rsidTr="00FE31B4">
        <w:trPr>
          <w:trHeight w:val="258"/>
        </w:trPr>
        <w:tc>
          <w:tcPr>
            <w:tcW w:w="2680" w:type="dxa"/>
            <w:tcBorders>
              <w:left w:val="single" w:sz="8" w:space="0" w:color="auto"/>
              <w:bottom w:val="single" w:sz="8" w:space="0" w:color="auto"/>
              <w:right w:val="single" w:sz="8" w:space="0" w:color="auto"/>
            </w:tcBorders>
            <w:vAlign w:val="bottom"/>
          </w:tcPr>
          <w:p w14:paraId="1120A50B" w14:textId="77777777" w:rsidR="00FE31B4" w:rsidRPr="00D96862" w:rsidRDefault="00FE31B4" w:rsidP="00D96862">
            <w:pPr>
              <w:pStyle w:val="af5"/>
              <w:rPr>
                <w:rFonts w:ascii="Times New Roman" w:hAnsi="Times New Roman"/>
                <w:sz w:val="24"/>
                <w:szCs w:val="24"/>
              </w:rPr>
            </w:pPr>
          </w:p>
        </w:tc>
        <w:tc>
          <w:tcPr>
            <w:tcW w:w="3260" w:type="dxa"/>
            <w:tcBorders>
              <w:bottom w:val="single" w:sz="8" w:space="0" w:color="auto"/>
              <w:right w:val="single" w:sz="8" w:space="0" w:color="auto"/>
            </w:tcBorders>
            <w:vAlign w:val="bottom"/>
          </w:tcPr>
          <w:p w14:paraId="2C684587" w14:textId="77777777" w:rsidR="00FE31B4" w:rsidRPr="00D96862" w:rsidRDefault="00FE31B4" w:rsidP="00D96862">
            <w:pPr>
              <w:pStyle w:val="af5"/>
              <w:rPr>
                <w:rFonts w:ascii="Times New Roman" w:hAnsi="Times New Roman"/>
                <w:sz w:val="24"/>
                <w:szCs w:val="24"/>
              </w:rPr>
            </w:pPr>
          </w:p>
        </w:tc>
        <w:tc>
          <w:tcPr>
            <w:tcW w:w="3660" w:type="dxa"/>
            <w:tcBorders>
              <w:bottom w:val="single" w:sz="8" w:space="0" w:color="auto"/>
              <w:right w:val="single" w:sz="8" w:space="0" w:color="auto"/>
            </w:tcBorders>
            <w:vAlign w:val="bottom"/>
          </w:tcPr>
          <w:p w14:paraId="37401E2A"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задачи.</w:t>
            </w:r>
          </w:p>
        </w:tc>
      </w:tr>
      <w:tr w:rsidR="00FE31B4" w:rsidRPr="00D96862" w14:paraId="200813DF" w14:textId="77777777" w:rsidTr="00FE31B4">
        <w:trPr>
          <w:trHeight w:val="243"/>
        </w:trPr>
        <w:tc>
          <w:tcPr>
            <w:tcW w:w="2680" w:type="dxa"/>
            <w:tcBorders>
              <w:left w:val="single" w:sz="8" w:space="0" w:color="auto"/>
              <w:right w:val="single" w:sz="8" w:space="0" w:color="auto"/>
            </w:tcBorders>
            <w:vAlign w:val="bottom"/>
          </w:tcPr>
          <w:p w14:paraId="62738A94"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Адекватная</w:t>
            </w:r>
          </w:p>
        </w:tc>
        <w:tc>
          <w:tcPr>
            <w:tcW w:w="3260" w:type="dxa"/>
            <w:tcBorders>
              <w:right w:val="single" w:sz="8" w:space="0" w:color="auto"/>
            </w:tcBorders>
            <w:vAlign w:val="bottom"/>
          </w:tcPr>
          <w:p w14:paraId="05984422"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Умеет самостоятельно</w:t>
            </w:r>
          </w:p>
        </w:tc>
        <w:tc>
          <w:tcPr>
            <w:tcW w:w="3660" w:type="dxa"/>
            <w:tcBorders>
              <w:right w:val="single" w:sz="8" w:space="0" w:color="auto"/>
            </w:tcBorders>
            <w:vAlign w:val="bottom"/>
          </w:tcPr>
          <w:p w14:paraId="3D7A8333"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Критически относится к</w:t>
            </w:r>
          </w:p>
        </w:tc>
      </w:tr>
      <w:tr w:rsidR="00FE31B4" w:rsidRPr="00D96862" w14:paraId="2DB89EEF" w14:textId="77777777" w:rsidTr="00FE31B4">
        <w:trPr>
          <w:trHeight w:val="254"/>
        </w:trPr>
        <w:tc>
          <w:tcPr>
            <w:tcW w:w="2680" w:type="dxa"/>
            <w:tcBorders>
              <w:left w:val="single" w:sz="8" w:space="0" w:color="auto"/>
              <w:right w:val="single" w:sz="8" w:space="0" w:color="auto"/>
            </w:tcBorders>
            <w:vAlign w:val="bottom"/>
          </w:tcPr>
          <w:p w14:paraId="70EF0B67"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ретроспективная</w:t>
            </w:r>
          </w:p>
        </w:tc>
        <w:tc>
          <w:tcPr>
            <w:tcW w:w="3260" w:type="dxa"/>
            <w:tcBorders>
              <w:right w:val="single" w:sz="8" w:space="0" w:color="auto"/>
            </w:tcBorders>
            <w:vAlign w:val="bottom"/>
          </w:tcPr>
          <w:p w14:paraId="1D9573DE"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оценить свои действия и</w:t>
            </w:r>
          </w:p>
        </w:tc>
        <w:tc>
          <w:tcPr>
            <w:tcW w:w="3660" w:type="dxa"/>
            <w:tcBorders>
              <w:right w:val="single" w:sz="8" w:space="0" w:color="auto"/>
            </w:tcBorders>
            <w:vAlign w:val="bottom"/>
          </w:tcPr>
          <w:p w14:paraId="098AD276"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отметкам учителя; не может</w:t>
            </w:r>
          </w:p>
        </w:tc>
      </w:tr>
      <w:tr w:rsidR="00FE31B4" w:rsidRPr="00D96862" w14:paraId="15F9D37F" w14:textId="77777777" w:rsidTr="00FE31B4">
        <w:trPr>
          <w:trHeight w:val="252"/>
        </w:trPr>
        <w:tc>
          <w:tcPr>
            <w:tcW w:w="2680" w:type="dxa"/>
            <w:tcBorders>
              <w:left w:val="single" w:sz="8" w:space="0" w:color="auto"/>
              <w:right w:val="single" w:sz="8" w:space="0" w:color="auto"/>
            </w:tcBorders>
            <w:vAlign w:val="bottom"/>
          </w:tcPr>
          <w:p w14:paraId="1EB5F4CB"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оценка.</w:t>
            </w:r>
          </w:p>
        </w:tc>
        <w:tc>
          <w:tcPr>
            <w:tcW w:w="3260" w:type="dxa"/>
            <w:tcBorders>
              <w:right w:val="single" w:sz="8" w:space="0" w:color="auto"/>
            </w:tcBorders>
            <w:vAlign w:val="bottom"/>
          </w:tcPr>
          <w:p w14:paraId="457CCB8A"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содержательно обосновать</w:t>
            </w:r>
          </w:p>
        </w:tc>
        <w:tc>
          <w:tcPr>
            <w:tcW w:w="3660" w:type="dxa"/>
            <w:tcBorders>
              <w:right w:val="single" w:sz="8" w:space="0" w:color="auto"/>
            </w:tcBorders>
            <w:vAlign w:val="bottom"/>
          </w:tcPr>
          <w:p w14:paraId="5F994506"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оценить своих возможностей</w:t>
            </w:r>
          </w:p>
        </w:tc>
      </w:tr>
      <w:tr w:rsidR="00FE31B4" w:rsidRPr="00D96862" w14:paraId="0A3CB9F6" w14:textId="77777777" w:rsidTr="00FE31B4">
        <w:trPr>
          <w:trHeight w:val="250"/>
        </w:trPr>
        <w:tc>
          <w:tcPr>
            <w:tcW w:w="2680" w:type="dxa"/>
            <w:tcBorders>
              <w:left w:val="single" w:sz="8" w:space="0" w:color="auto"/>
              <w:right w:val="single" w:sz="8" w:space="0" w:color="auto"/>
            </w:tcBorders>
            <w:vAlign w:val="bottom"/>
          </w:tcPr>
          <w:p w14:paraId="2C335A39"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49190131"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правильность или</w:t>
            </w:r>
          </w:p>
        </w:tc>
        <w:tc>
          <w:tcPr>
            <w:tcW w:w="3660" w:type="dxa"/>
            <w:tcBorders>
              <w:right w:val="single" w:sz="8" w:space="0" w:color="auto"/>
            </w:tcBorders>
            <w:vAlign w:val="bottom"/>
          </w:tcPr>
          <w:p w14:paraId="5F4F8F63"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перед решением новой</w:t>
            </w:r>
          </w:p>
        </w:tc>
      </w:tr>
      <w:tr w:rsidR="00FE31B4" w:rsidRPr="00D96862" w14:paraId="723A0FE5" w14:textId="77777777" w:rsidTr="00FE31B4">
        <w:trPr>
          <w:trHeight w:val="252"/>
        </w:trPr>
        <w:tc>
          <w:tcPr>
            <w:tcW w:w="2680" w:type="dxa"/>
            <w:tcBorders>
              <w:left w:val="single" w:sz="8" w:space="0" w:color="auto"/>
              <w:right w:val="single" w:sz="8" w:space="0" w:color="auto"/>
            </w:tcBorders>
            <w:vAlign w:val="bottom"/>
          </w:tcPr>
          <w:p w14:paraId="56B6C28C"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3C5246D5"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ошибочность результата,</w:t>
            </w:r>
          </w:p>
        </w:tc>
        <w:tc>
          <w:tcPr>
            <w:tcW w:w="3660" w:type="dxa"/>
            <w:tcBorders>
              <w:right w:val="single" w:sz="8" w:space="0" w:color="auto"/>
            </w:tcBorders>
            <w:vAlign w:val="bottom"/>
          </w:tcPr>
          <w:p w14:paraId="3B742847"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задачи и не пытается этого</w:t>
            </w:r>
          </w:p>
        </w:tc>
      </w:tr>
      <w:tr w:rsidR="00FE31B4" w:rsidRPr="00D96862" w14:paraId="6990C166" w14:textId="77777777" w:rsidTr="00FE31B4">
        <w:trPr>
          <w:trHeight w:val="255"/>
        </w:trPr>
        <w:tc>
          <w:tcPr>
            <w:tcW w:w="2680" w:type="dxa"/>
            <w:tcBorders>
              <w:left w:val="single" w:sz="8" w:space="0" w:color="auto"/>
              <w:right w:val="single" w:sz="8" w:space="0" w:color="auto"/>
            </w:tcBorders>
            <w:vAlign w:val="bottom"/>
          </w:tcPr>
          <w:p w14:paraId="3880B7CE"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3D183E2A"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соотнося его со схемой</w:t>
            </w:r>
          </w:p>
        </w:tc>
        <w:tc>
          <w:tcPr>
            <w:tcW w:w="3660" w:type="dxa"/>
            <w:tcBorders>
              <w:right w:val="single" w:sz="8" w:space="0" w:color="auto"/>
            </w:tcBorders>
            <w:vAlign w:val="bottom"/>
          </w:tcPr>
          <w:p w14:paraId="6615B369"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делать; может оценить</w:t>
            </w:r>
          </w:p>
        </w:tc>
      </w:tr>
      <w:tr w:rsidR="00FE31B4" w:rsidRPr="00D96862" w14:paraId="516999A2" w14:textId="77777777" w:rsidTr="00FE31B4">
        <w:trPr>
          <w:trHeight w:val="255"/>
        </w:trPr>
        <w:tc>
          <w:tcPr>
            <w:tcW w:w="2680" w:type="dxa"/>
            <w:tcBorders>
              <w:left w:val="single" w:sz="8" w:space="0" w:color="auto"/>
              <w:bottom w:val="single" w:sz="8" w:space="0" w:color="auto"/>
              <w:right w:val="single" w:sz="8" w:space="0" w:color="auto"/>
            </w:tcBorders>
            <w:vAlign w:val="bottom"/>
          </w:tcPr>
          <w:p w14:paraId="7158425D" w14:textId="77777777" w:rsidR="00FE31B4" w:rsidRPr="00D96862" w:rsidRDefault="00FE31B4" w:rsidP="00D96862">
            <w:pPr>
              <w:pStyle w:val="af5"/>
              <w:rPr>
                <w:rFonts w:ascii="Times New Roman" w:hAnsi="Times New Roman"/>
                <w:sz w:val="24"/>
                <w:szCs w:val="24"/>
              </w:rPr>
            </w:pPr>
          </w:p>
        </w:tc>
        <w:tc>
          <w:tcPr>
            <w:tcW w:w="3260" w:type="dxa"/>
            <w:tcBorders>
              <w:bottom w:val="single" w:sz="8" w:space="0" w:color="auto"/>
              <w:right w:val="single" w:sz="8" w:space="0" w:color="auto"/>
            </w:tcBorders>
            <w:vAlign w:val="bottom"/>
          </w:tcPr>
          <w:p w14:paraId="61F6E198"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действия.</w:t>
            </w:r>
          </w:p>
        </w:tc>
        <w:tc>
          <w:tcPr>
            <w:tcW w:w="3660" w:type="dxa"/>
            <w:tcBorders>
              <w:bottom w:val="single" w:sz="8" w:space="0" w:color="auto"/>
              <w:right w:val="single" w:sz="8" w:space="0" w:color="auto"/>
            </w:tcBorders>
            <w:vAlign w:val="bottom"/>
          </w:tcPr>
          <w:p w14:paraId="57396F24"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действия других учеников.</w:t>
            </w:r>
          </w:p>
        </w:tc>
      </w:tr>
      <w:tr w:rsidR="00FE31B4" w:rsidRPr="00D96862" w14:paraId="76D0A38F" w14:textId="77777777" w:rsidTr="00FE31B4">
        <w:trPr>
          <w:trHeight w:val="243"/>
        </w:trPr>
        <w:tc>
          <w:tcPr>
            <w:tcW w:w="2680" w:type="dxa"/>
            <w:tcBorders>
              <w:left w:val="single" w:sz="8" w:space="0" w:color="auto"/>
              <w:right w:val="single" w:sz="8" w:space="0" w:color="auto"/>
            </w:tcBorders>
            <w:vAlign w:val="bottom"/>
          </w:tcPr>
          <w:p w14:paraId="5B37C8B9"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Неадекватная</w:t>
            </w:r>
          </w:p>
        </w:tc>
        <w:tc>
          <w:tcPr>
            <w:tcW w:w="3260" w:type="dxa"/>
            <w:tcBorders>
              <w:right w:val="single" w:sz="8" w:space="0" w:color="auto"/>
            </w:tcBorders>
            <w:vAlign w:val="bottom"/>
          </w:tcPr>
          <w:p w14:paraId="061C3821"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Приступая к решению</w:t>
            </w:r>
          </w:p>
        </w:tc>
        <w:tc>
          <w:tcPr>
            <w:tcW w:w="3660" w:type="dxa"/>
            <w:tcBorders>
              <w:right w:val="single" w:sz="8" w:space="0" w:color="auto"/>
            </w:tcBorders>
            <w:vAlign w:val="bottom"/>
          </w:tcPr>
          <w:p w14:paraId="03A1F214"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Свободно и</w:t>
            </w:r>
          </w:p>
        </w:tc>
      </w:tr>
      <w:tr w:rsidR="00FE31B4" w:rsidRPr="00D96862" w14:paraId="1FE7B049" w14:textId="77777777" w:rsidTr="00FE31B4">
        <w:trPr>
          <w:trHeight w:val="254"/>
        </w:trPr>
        <w:tc>
          <w:tcPr>
            <w:tcW w:w="2680" w:type="dxa"/>
            <w:tcBorders>
              <w:left w:val="single" w:sz="8" w:space="0" w:color="auto"/>
              <w:right w:val="single" w:sz="8" w:space="0" w:color="auto"/>
            </w:tcBorders>
            <w:vAlign w:val="bottom"/>
          </w:tcPr>
          <w:p w14:paraId="3D1F8AED"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прогностическая</w:t>
            </w:r>
          </w:p>
        </w:tc>
        <w:tc>
          <w:tcPr>
            <w:tcW w:w="3260" w:type="dxa"/>
            <w:tcBorders>
              <w:right w:val="single" w:sz="8" w:space="0" w:color="auto"/>
            </w:tcBorders>
            <w:vAlign w:val="bottom"/>
          </w:tcPr>
          <w:p w14:paraId="7E21882D"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новой задачи, пытается</w:t>
            </w:r>
          </w:p>
        </w:tc>
        <w:tc>
          <w:tcPr>
            <w:tcW w:w="3660" w:type="dxa"/>
            <w:tcBorders>
              <w:right w:val="single" w:sz="8" w:space="0" w:color="auto"/>
            </w:tcBorders>
            <w:vAlign w:val="bottom"/>
          </w:tcPr>
          <w:p w14:paraId="67721DA2"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аргументированно оценивает</w:t>
            </w:r>
          </w:p>
        </w:tc>
      </w:tr>
      <w:tr w:rsidR="00FE31B4" w:rsidRPr="00D96862" w14:paraId="4FA617AC" w14:textId="77777777" w:rsidTr="00FE31B4">
        <w:trPr>
          <w:trHeight w:val="252"/>
        </w:trPr>
        <w:tc>
          <w:tcPr>
            <w:tcW w:w="2680" w:type="dxa"/>
            <w:tcBorders>
              <w:left w:val="single" w:sz="8" w:space="0" w:color="auto"/>
              <w:right w:val="single" w:sz="8" w:space="0" w:color="auto"/>
            </w:tcBorders>
            <w:vAlign w:val="bottom"/>
          </w:tcPr>
          <w:p w14:paraId="1662B198"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оценка.</w:t>
            </w:r>
          </w:p>
        </w:tc>
        <w:tc>
          <w:tcPr>
            <w:tcW w:w="3260" w:type="dxa"/>
            <w:tcBorders>
              <w:right w:val="single" w:sz="8" w:space="0" w:color="auto"/>
            </w:tcBorders>
            <w:vAlign w:val="bottom"/>
          </w:tcPr>
          <w:p w14:paraId="6343DC39"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оценить свои возможности</w:t>
            </w:r>
          </w:p>
        </w:tc>
        <w:tc>
          <w:tcPr>
            <w:tcW w:w="3660" w:type="dxa"/>
            <w:tcBorders>
              <w:right w:val="single" w:sz="8" w:space="0" w:color="auto"/>
            </w:tcBorders>
            <w:vAlign w:val="bottom"/>
          </w:tcPr>
          <w:p w14:paraId="3D6465E7"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уже решенные им задачи, пытается</w:t>
            </w:r>
          </w:p>
        </w:tc>
      </w:tr>
      <w:tr w:rsidR="00FE31B4" w:rsidRPr="00D96862" w14:paraId="4361D2F3" w14:textId="77777777" w:rsidTr="00FE31B4">
        <w:trPr>
          <w:trHeight w:val="250"/>
        </w:trPr>
        <w:tc>
          <w:tcPr>
            <w:tcW w:w="2680" w:type="dxa"/>
            <w:tcBorders>
              <w:left w:val="single" w:sz="8" w:space="0" w:color="auto"/>
              <w:right w:val="single" w:sz="8" w:space="0" w:color="auto"/>
            </w:tcBorders>
            <w:vAlign w:val="bottom"/>
          </w:tcPr>
          <w:p w14:paraId="31E709A3"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07697820"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относительно ее решения,</w:t>
            </w:r>
          </w:p>
        </w:tc>
        <w:tc>
          <w:tcPr>
            <w:tcW w:w="3660" w:type="dxa"/>
            <w:tcBorders>
              <w:right w:val="single" w:sz="8" w:space="0" w:color="auto"/>
            </w:tcBorders>
            <w:vAlign w:val="bottom"/>
          </w:tcPr>
          <w:p w14:paraId="74322928"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оценивать свои</w:t>
            </w:r>
          </w:p>
        </w:tc>
      </w:tr>
      <w:tr w:rsidR="00FE31B4" w:rsidRPr="00D96862" w14:paraId="31EFBCBB" w14:textId="77777777" w:rsidTr="00FE31B4">
        <w:trPr>
          <w:trHeight w:val="252"/>
        </w:trPr>
        <w:tc>
          <w:tcPr>
            <w:tcW w:w="2680" w:type="dxa"/>
            <w:tcBorders>
              <w:left w:val="single" w:sz="8" w:space="0" w:color="auto"/>
              <w:right w:val="single" w:sz="8" w:space="0" w:color="auto"/>
            </w:tcBorders>
            <w:vAlign w:val="bottom"/>
          </w:tcPr>
          <w:p w14:paraId="1AE69204"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1A7C5FD9"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однако при этом учитывает</w:t>
            </w:r>
          </w:p>
        </w:tc>
        <w:tc>
          <w:tcPr>
            <w:tcW w:w="3660" w:type="dxa"/>
            <w:tcBorders>
              <w:right w:val="single" w:sz="8" w:space="0" w:color="auto"/>
            </w:tcBorders>
            <w:vAlign w:val="bottom"/>
          </w:tcPr>
          <w:p w14:paraId="3075CABF"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возможности в решении</w:t>
            </w:r>
          </w:p>
        </w:tc>
      </w:tr>
      <w:tr w:rsidR="00FE31B4" w:rsidRPr="00D96862" w14:paraId="50E437DE" w14:textId="77777777" w:rsidTr="00FE31B4">
        <w:trPr>
          <w:trHeight w:val="254"/>
        </w:trPr>
        <w:tc>
          <w:tcPr>
            <w:tcW w:w="2680" w:type="dxa"/>
            <w:tcBorders>
              <w:left w:val="single" w:sz="8" w:space="0" w:color="auto"/>
              <w:right w:val="single" w:sz="8" w:space="0" w:color="auto"/>
            </w:tcBorders>
            <w:vAlign w:val="bottom"/>
          </w:tcPr>
          <w:p w14:paraId="55282660"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005525EB"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лишь факт того, знает ли он</w:t>
            </w:r>
          </w:p>
        </w:tc>
        <w:tc>
          <w:tcPr>
            <w:tcW w:w="3660" w:type="dxa"/>
            <w:tcBorders>
              <w:right w:val="single" w:sz="8" w:space="0" w:color="auto"/>
            </w:tcBorders>
            <w:vAlign w:val="bottom"/>
          </w:tcPr>
          <w:p w14:paraId="5D9C5135"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новых задач, часто допускает</w:t>
            </w:r>
          </w:p>
        </w:tc>
      </w:tr>
      <w:tr w:rsidR="00FE31B4" w:rsidRPr="00D96862" w14:paraId="3191631E" w14:textId="77777777" w:rsidTr="00FE31B4">
        <w:trPr>
          <w:trHeight w:val="252"/>
        </w:trPr>
        <w:tc>
          <w:tcPr>
            <w:tcW w:w="2680" w:type="dxa"/>
            <w:tcBorders>
              <w:left w:val="single" w:sz="8" w:space="0" w:color="auto"/>
              <w:right w:val="single" w:sz="8" w:space="0" w:color="auto"/>
            </w:tcBorders>
            <w:vAlign w:val="bottom"/>
          </w:tcPr>
          <w:p w14:paraId="5E40312A"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5FAAF937"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ее или нет, а не</w:t>
            </w:r>
          </w:p>
        </w:tc>
        <w:tc>
          <w:tcPr>
            <w:tcW w:w="3660" w:type="dxa"/>
            <w:tcBorders>
              <w:right w:val="single" w:sz="8" w:space="0" w:color="auto"/>
            </w:tcBorders>
            <w:vAlign w:val="bottom"/>
          </w:tcPr>
          <w:p w14:paraId="3D278E78"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ошибки, учитывает лишь</w:t>
            </w:r>
          </w:p>
        </w:tc>
      </w:tr>
      <w:tr w:rsidR="00FE31B4" w:rsidRPr="00D96862" w14:paraId="47E94B5C" w14:textId="77777777" w:rsidTr="00FE31B4">
        <w:trPr>
          <w:trHeight w:val="252"/>
        </w:trPr>
        <w:tc>
          <w:tcPr>
            <w:tcW w:w="2680" w:type="dxa"/>
            <w:tcBorders>
              <w:left w:val="single" w:sz="8" w:space="0" w:color="auto"/>
              <w:right w:val="single" w:sz="8" w:space="0" w:color="auto"/>
            </w:tcBorders>
            <w:vAlign w:val="bottom"/>
          </w:tcPr>
          <w:p w14:paraId="3194415A"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1F9BF02A"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возможность изменения</w:t>
            </w:r>
          </w:p>
        </w:tc>
        <w:tc>
          <w:tcPr>
            <w:tcW w:w="3660" w:type="dxa"/>
            <w:tcBorders>
              <w:right w:val="single" w:sz="8" w:space="0" w:color="auto"/>
            </w:tcBorders>
            <w:vAlign w:val="bottom"/>
          </w:tcPr>
          <w:p w14:paraId="3C594643"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внешние признаки задачи, а</w:t>
            </w:r>
          </w:p>
        </w:tc>
      </w:tr>
      <w:tr w:rsidR="00FE31B4" w:rsidRPr="00D96862" w14:paraId="077459AD" w14:textId="77777777" w:rsidTr="00FE31B4">
        <w:trPr>
          <w:trHeight w:val="254"/>
        </w:trPr>
        <w:tc>
          <w:tcPr>
            <w:tcW w:w="2680" w:type="dxa"/>
            <w:tcBorders>
              <w:left w:val="single" w:sz="8" w:space="0" w:color="auto"/>
              <w:right w:val="single" w:sz="8" w:space="0" w:color="auto"/>
            </w:tcBorders>
            <w:vAlign w:val="bottom"/>
          </w:tcPr>
          <w:p w14:paraId="5BFCEC26"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10FC64F2"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известных ему способов</w:t>
            </w:r>
          </w:p>
        </w:tc>
        <w:tc>
          <w:tcPr>
            <w:tcW w:w="3660" w:type="dxa"/>
            <w:tcBorders>
              <w:right w:val="single" w:sz="8" w:space="0" w:color="auto"/>
            </w:tcBorders>
            <w:vAlign w:val="bottom"/>
          </w:tcPr>
          <w:p w14:paraId="3DB9440C"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не ее структуру, не может</w:t>
            </w:r>
          </w:p>
        </w:tc>
      </w:tr>
      <w:tr w:rsidR="00FE31B4" w:rsidRPr="00D96862" w14:paraId="001693C1" w14:textId="77777777" w:rsidTr="00FE31B4">
        <w:trPr>
          <w:trHeight w:val="252"/>
        </w:trPr>
        <w:tc>
          <w:tcPr>
            <w:tcW w:w="2680" w:type="dxa"/>
            <w:tcBorders>
              <w:left w:val="single" w:sz="8" w:space="0" w:color="auto"/>
              <w:right w:val="single" w:sz="8" w:space="0" w:color="auto"/>
            </w:tcBorders>
            <w:vAlign w:val="bottom"/>
          </w:tcPr>
          <w:p w14:paraId="15A1091B"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5DE720AE"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действия.</w:t>
            </w:r>
          </w:p>
        </w:tc>
        <w:tc>
          <w:tcPr>
            <w:tcW w:w="3660" w:type="dxa"/>
            <w:tcBorders>
              <w:right w:val="single" w:sz="8" w:space="0" w:color="auto"/>
            </w:tcBorders>
            <w:vAlign w:val="bottom"/>
          </w:tcPr>
          <w:p w14:paraId="06DDA52E"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этого сделать до решения</w:t>
            </w:r>
          </w:p>
        </w:tc>
      </w:tr>
      <w:tr w:rsidR="00FE31B4" w:rsidRPr="00D96862" w14:paraId="2A94261F" w14:textId="77777777" w:rsidTr="00FE31B4">
        <w:trPr>
          <w:trHeight w:val="254"/>
        </w:trPr>
        <w:tc>
          <w:tcPr>
            <w:tcW w:w="2680" w:type="dxa"/>
            <w:tcBorders>
              <w:left w:val="single" w:sz="8" w:space="0" w:color="auto"/>
              <w:right w:val="single" w:sz="8" w:space="0" w:color="auto"/>
            </w:tcBorders>
            <w:vAlign w:val="bottom"/>
          </w:tcPr>
          <w:p w14:paraId="7D2F15DF"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12670626" w14:textId="77777777" w:rsidR="00FE31B4" w:rsidRPr="00D96862" w:rsidRDefault="00FE31B4" w:rsidP="00D96862">
            <w:pPr>
              <w:pStyle w:val="af5"/>
              <w:rPr>
                <w:rFonts w:ascii="Times New Roman" w:hAnsi="Times New Roman"/>
                <w:sz w:val="24"/>
                <w:szCs w:val="24"/>
              </w:rPr>
            </w:pPr>
          </w:p>
        </w:tc>
        <w:tc>
          <w:tcPr>
            <w:tcW w:w="3660" w:type="dxa"/>
            <w:tcBorders>
              <w:right w:val="single" w:sz="8" w:space="0" w:color="auto"/>
            </w:tcBorders>
            <w:vAlign w:val="bottom"/>
          </w:tcPr>
          <w:p w14:paraId="1563A3EB"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задачи.</w:t>
            </w:r>
          </w:p>
        </w:tc>
      </w:tr>
      <w:tr w:rsidR="00FE31B4" w:rsidRPr="00D96862" w14:paraId="765233E3" w14:textId="77777777" w:rsidTr="00FE31B4">
        <w:trPr>
          <w:trHeight w:val="259"/>
        </w:trPr>
        <w:tc>
          <w:tcPr>
            <w:tcW w:w="2680" w:type="dxa"/>
            <w:tcBorders>
              <w:left w:val="single" w:sz="8" w:space="0" w:color="auto"/>
              <w:bottom w:val="single" w:sz="8" w:space="0" w:color="auto"/>
              <w:right w:val="single" w:sz="8" w:space="0" w:color="auto"/>
            </w:tcBorders>
            <w:vAlign w:val="bottom"/>
          </w:tcPr>
          <w:p w14:paraId="10872C23" w14:textId="77777777" w:rsidR="00FE31B4" w:rsidRPr="00D96862" w:rsidRDefault="00FE31B4" w:rsidP="00D96862">
            <w:pPr>
              <w:pStyle w:val="af5"/>
              <w:rPr>
                <w:rFonts w:ascii="Times New Roman" w:hAnsi="Times New Roman"/>
                <w:sz w:val="24"/>
                <w:szCs w:val="24"/>
              </w:rPr>
            </w:pPr>
          </w:p>
        </w:tc>
        <w:tc>
          <w:tcPr>
            <w:tcW w:w="3260" w:type="dxa"/>
            <w:tcBorders>
              <w:bottom w:val="single" w:sz="8" w:space="0" w:color="auto"/>
              <w:right w:val="single" w:sz="8" w:space="0" w:color="auto"/>
            </w:tcBorders>
            <w:vAlign w:val="bottom"/>
          </w:tcPr>
          <w:p w14:paraId="2CB4E906" w14:textId="77777777" w:rsidR="00FE31B4" w:rsidRPr="00D96862" w:rsidRDefault="00FE31B4" w:rsidP="00D96862">
            <w:pPr>
              <w:pStyle w:val="af5"/>
              <w:rPr>
                <w:rFonts w:ascii="Times New Roman" w:hAnsi="Times New Roman"/>
                <w:sz w:val="24"/>
                <w:szCs w:val="24"/>
              </w:rPr>
            </w:pPr>
          </w:p>
        </w:tc>
        <w:tc>
          <w:tcPr>
            <w:tcW w:w="3660" w:type="dxa"/>
            <w:tcBorders>
              <w:bottom w:val="single" w:sz="8" w:space="0" w:color="auto"/>
              <w:right w:val="single" w:sz="8" w:space="0" w:color="auto"/>
            </w:tcBorders>
            <w:vAlign w:val="bottom"/>
          </w:tcPr>
          <w:p w14:paraId="335C4866" w14:textId="77777777" w:rsidR="00FE31B4" w:rsidRPr="00D96862" w:rsidRDefault="00FE31B4" w:rsidP="00D96862">
            <w:pPr>
              <w:pStyle w:val="af5"/>
              <w:rPr>
                <w:rFonts w:ascii="Times New Roman" w:hAnsi="Times New Roman"/>
                <w:sz w:val="24"/>
                <w:szCs w:val="24"/>
              </w:rPr>
            </w:pPr>
          </w:p>
        </w:tc>
      </w:tr>
      <w:tr w:rsidR="00FE31B4" w:rsidRPr="00D96862" w14:paraId="1829BA44" w14:textId="77777777" w:rsidTr="00FE31B4">
        <w:trPr>
          <w:trHeight w:val="242"/>
        </w:trPr>
        <w:tc>
          <w:tcPr>
            <w:tcW w:w="2680" w:type="dxa"/>
            <w:tcBorders>
              <w:left w:val="single" w:sz="8" w:space="0" w:color="auto"/>
              <w:right w:val="single" w:sz="8" w:space="0" w:color="auto"/>
            </w:tcBorders>
            <w:vAlign w:val="bottom"/>
          </w:tcPr>
          <w:p w14:paraId="4A9D8C91"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Потенциально</w:t>
            </w:r>
          </w:p>
        </w:tc>
        <w:tc>
          <w:tcPr>
            <w:tcW w:w="3260" w:type="dxa"/>
            <w:tcBorders>
              <w:right w:val="single" w:sz="8" w:space="0" w:color="auto"/>
            </w:tcBorders>
            <w:vAlign w:val="bottom"/>
          </w:tcPr>
          <w:p w14:paraId="19266F52"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Приступая к решению</w:t>
            </w:r>
          </w:p>
        </w:tc>
        <w:tc>
          <w:tcPr>
            <w:tcW w:w="3660" w:type="dxa"/>
            <w:tcBorders>
              <w:right w:val="single" w:sz="8" w:space="0" w:color="auto"/>
            </w:tcBorders>
            <w:vAlign w:val="bottom"/>
          </w:tcPr>
          <w:p w14:paraId="72894BB1"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Может с помощью учителя</w:t>
            </w:r>
          </w:p>
        </w:tc>
      </w:tr>
      <w:tr w:rsidR="00FE31B4" w:rsidRPr="00D96862" w14:paraId="529392DE" w14:textId="77777777" w:rsidTr="00FE31B4">
        <w:trPr>
          <w:trHeight w:val="252"/>
        </w:trPr>
        <w:tc>
          <w:tcPr>
            <w:tcW w:w="2680" w:type="dxa"/>
            <w:tcBorders>
              <w:left w:val="single" w:sz="8" w:space="0" w:color="auto"/>
              <w:right w:val="single" w:sz="8" w:space="0" w:color="auto"/>
            </w:tcBorders>
            <w:vAlign w:val="bottom"/>
          </w:tcPr>
          <w:p w14:paraId="13DB8B03"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адекватная</w:t>
            </w:r>
          </w:p>
        </w:tc>
        <w:tc>
          <w:tcPr>
            <w:tcW w:w="3260" w:type="dxa"/>
            <w:tcBorders>
              <w:right w:val="single" w:sz="8" w:space="0" w:color="auto"/>
            </w:tcBorders>
            <w:vAlign w:val="bottom"/>
          </w:tcPr>
          <w:p w14:paraId="6870B06E"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новой задачи, может с</w:t>
            </w:r>
          </w:p>
        </w:tc>
        <w:tc>
          <w:tcPr>
            <w:tcW w:w="3660" w:type="dxa"/>
            <w:tcBorders>
              <w:right w:val="single" w:sz="8" w:space="0" w:color="auto"/>
            </w:tcBorders>
            <w:vAlign w:val="bottom"/>
          </w:tcPr>
          <w:p w14:paraId="462D4A98"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обосновать свою</w:t>
            </w:r>
          </w:p>
        </w:tc>
      </w:tr>
      <w:tr w:rsidR="00FE31B4" w:rsidRPr="00D96862" w14:paraId="2C6EF0CC" w14:textId="77777777" w:rsidTr="00FE31B4">
        <w:trPr>
          <w:trHeight w:val="252"/>
        </w:trPr>
        <w:tc>
          <w:tcPr>
            <w:tcW w:w="2680" w:type="dxa"/>
            <w:tcBorders>
              <w:left w:val="single" w:sz="8" w:space="0" w:color="auto"/>
              <w:right w:val="single" w:sz="8" w:space="0" w:color="auto"/>
            </w:tcBorders>
            <w:vAlign w:val="bottom"/>
          </w:tcPr>
          <w:p w14:paraId="02762CD6"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прогностическая</w:t>
            </w:r>
          </w:p>
        </w:tc>
        <w:tc>
          <w:tcPr>
            <w:tcW w:w="3260" w:type="dxa"/>
            <w:tcBorders>
              <w:right w:val="single" w:sz="8" w:space="0" w:color="auto"/>
            </w:tcBorders>
            <w:vAlign w:val="bottom"/>
          </w:tcPr>
          <w:p w14:paraId="0AA2CD96"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помощью учителя оценить</w:t>
            </w:r>
          </w:p>
        </w:tc>
        <w:tc>
          <w:tcPr>
            <w:tcW w:w="3660" w:type="dxa"/>
            <w:tcBorders>
              <w:right w:val="single" w:sz="8" w:space="0" w:color="auto"/>
            </w:tcBorders>
            <w:vAlign w:val="bottom"/>
          </w:tcPr>
          <w:p w14:paraId="22B59DAE"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возможность или</w:t>
            </w:r>
          </w:p>
        </w:tc>
      </w:tr>
      <w:tr w:rsidR="00FE31B4" w:rsidRPr="00D96862" w14:paraId="2BA385A7" w14:textId="77777777" w:rsidTr="00FE31B4">
        <w:trPr>
          <w:trHeight w:val="254"/>
        </w:trPr>
        <w:tc>
          <w:tcPr>
            <w:tcW w:w="2680" w:type="dxa"/>
            <w:tcBorders>
              <w:left w:val="single" w:sz="8" w:space="0" w:color="auto"/>
              <w:right w:val="single" w:sz="8" w:space="0" w:color="auto"/>
            </w:tcBorders>
            <w:vAlign w:val="bottom"/>
          </w:tcPr>
          <w:p w14:paraId="37188F79"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оценка.</w:t>
            </w:r>
          </w:p>
        </w:tc>
        <w:tc>
          <w:tcPr>
            <w:tcW w:w="3260" w:type="dxa"/>
            <w:tcBorders>
              <w:right w:val="single" w:sz="8" w:space="0" w:color="auto"/>
            </w:tcBorders>
            <w:vAlign w:val="bottom"/>
          </w:tcPr>
          <w:p w14:paraId="4444F07B"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свои возможности в ее</w:t>
            </w:r>
          </w:p>
        </w:tc>
        <w:tc>
          <w:tcPr>
            <w:tcW w:w="3660" w:type="dxa"/>
            <w:tcBorders>
              <w:right w:val="single" w:sz="8" w:space="0" w:color="auto"/>
            </w:tcBorders>
            <w:vAlign w:val="bottom"/>
          </w:tcPr>
          <w:p w14:paraId="23CA86D6"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невозможность решить</w:t>
            </w:r>
          </w:p>
        </w:tc>
      </w:tr>
      <w:tr w:rsidR="00FE31B4" w:rsidRPr="00D96862" w14:paraId="25AFDC31" w14:textId="77777777" w:rsidTr="00FE31B4">
        <w:trPr>
          <w:trHeight w:val="247"/>
        </w:trPr>
        <w:tc>
          <w:tcPr>
            <w:tcW w:w="2680" w:type="dxa"/>
            <w:tcBorders>
              <w:left w:val="single" w:sz="8" w:space="0" w:color="auto"/>
              <w:right w:val="single" w:sz="8" w:space="0" w:color="auto"/>
            </w:tcBorders>
            <w:vAlign w:val="bottom"/>
          </w:tcPr>
          <w:p w14:paraId="3B4B1D34"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4BAC1CF2"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решении, учитывая</w:t>
            </w:r>
          </w:p>
        </w:tc>
        <w:tc>
          <w:tcPr>
            <w:tcW w:w="3660" w:type="dxa"/>
            <w:tcBorders>
              <w:right w:val="single" w:sz="8" w:space="0" w:color="auto"/>
            </w:tcBorders>
            <w:vAlign w:val="bottom"/>
          </w:tcPr>
          <w:p w14:paraId="24DF4D94"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стоящую перед ним задачу,</w:t>
            </w:r>
          </w:p>
        </w:tc>
      </w:tr>
      <w:tr w:rsidR="00FE31B4" w:rsidRPr="00D96862" w14:paraId="08CA4D10" w14:textId="77777777" w:rsidTr="00FE31B4">
        <w:trPr>
          <w:trHeight w:val="254"/>
        </w:trPr>
        <w:tc>
          <w:tcPr>
            <w:tcW w:w="2680" w:type="dxa"/>
            <w:tcBorders>
              <w:left w:val="single" w:sz="8" w:space="0" w:color="auto"/>
              <w:right w:val="single" w:sz="8" w:space="0" w:color="auto"/>
            </w:tcBorders>
            <w:vAlign w:val="bottom"/>
          </w:tcPr>
          <w:p w14:paraId="669F0AD5"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7E6F6EB5"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изменения известных ему</w:t>
            </w:r>
          </w:p>
        </w:tc>
        <w:tc>
          <w:tcPr>
            <w:tcW w:w="3660" w:type="dxa"/>
            <w:tcBorders>
              <w:right w:val="single" w:sz="8" w:space="0" w:color="auto"/>
            </w:tcBorders>
            <w:vAlign w:val="bottom"/>
          </w:tcPr>
          <w:p w14:paraId="13F71416"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опираясь на анализ</w:t>
            </w:r>
          </w:p>
        </w:tc>
      </w:tr>
      <w:tr w:rsidR="00FE31B4" w:rsidRPr="00D96862" w14:paraId="6A065AE5" w14:textId="77777777" w:rsidTr="00FE31B4">
        <w:trPr>
          <w:trHeight w:val="252"/>
        </w:trPr>
        <w:tc>
          <w:tcPr>
            <w:tcW w:w="2680" w:type="dxa"/>
            <w:tcBorders>
              <w:left w:val="single" w:sz="8" w:space="0" w:color="auto"/>
              <w:right w:val="single" w:sz="8" w:space="0" w:color="auto"/>
            </w:tcBorders>
            <w:vAlign w:val="bottom"/>
          </w:tcPr>
          <w:p w14:paraId="53FB13B6"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62301018"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способов действий.</w:t>
            </w:r>
          </w:p>
        </w:tc>
        <w:tc>
          <w:tcPr>
            <w:tcW w:w="3660" w:type="dxa"/>
            <w:tcBorders>
              <w:right w:val="single" w:sz="8" w:space="0" w:color="auto"/>
            </w:tcBorders>
            <w:vAlign w:val="bottom"/>
          </w:tcPr>
          <w:p w14:paraId="68E666E5"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известных ему способов</w:t>
            </w:r>
          </w:p>
        </w:tc>
      </w:tr>
      <w:tr w:rsidR="00FE31B4" w:rsidRPr="00D96862" w14:paraId="49575904" w14:textId="77777777" w:rsidTr="00FE31B4">
        <w:trPr>
          <w:trHeight w:val="252"/>
        </w:trPr>
        <w:tc>
          <w:tcPr>
            <w:tcW w:w="2680" w:type="dxa"/>
            <w:tcBorders>
              <w:left w:val="single" w:sz="8" w:space="0" w:color="auto"/>
              <w:right w:val="single" w:sz="8" w:space="0" w:color="auto"/>
            </w:tcBorders>
            <w:vAlign w:val="bottom"/>
          </w:tcPr>
          <w:p w14:paraId="10D9FF20"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161D32BD" w14:textId="77777777" w:rsidR="00FE31B4" w:rsidRPr="00D96862" w:rsidRDefault="00FE31B4" w:rsidP="00D96862">
            <w:pPr>
              <w:pStyle w:val="af5"/>
              <w:rPr>
                <w:rFonts w:ascii="Times New Roman" w:hAnsi="Times New Roman"/>
                <w:sz w:val="24"/>
                <w:szCs w:val="24"/>
              </w:rPr>
            </w:pPr>
          </w:p>
        </w:tc>
        <w:tc>
          <w:tcPr>
            <w:tcW w:w="3660" w:type="dxa"/>
            <w:tcBorders>
              <w:right w:val="single" w:sz="8" w:space="0" w:color="auto"/>
            </w:tcBorders>
            <w:vAlign w:val="bottom"/>
          </w:tcPr>
          <w:p w14:paraId="79303467"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действия; делает это</w:t>
            </w:r>
          </w:p>
        </w:tc>
      </w:tr>
      <w:tr w:rsidR="00FE31B4" w:rsidRPr="00D96862" w14:paraId="2F2D6F47" w14:textId="77777777" w:rsidTr="00FE31B4">
        <w:trPr>
          <w:trHeight w:val="258"/>
        </w:trPr>
        <w:tc>
          <w:tcPr>
            <w:tcW w:w="2680" w:type="dxa"/>
            <w:tcBorders>
              <w:left w:val="single" w:sz="8" w:space="0" w:color="auto"/>
              <w:bottom w:val="single" w:sz="8" w:space="0" w:color="auto"/>
              <w:right w:val="single" w:sz="8" w:space="0" w:color="auto"/>
            </w:tcBorders>
            <w:vAlign w:val="bottom"/>
          </w:tcPr>
          <w:p w14:paraId="36FEC333" w14:textId="77777777" w:rsidR="00FE31B4" w:rsidRPr="00D96862" w:rsidRDefault="00FE31B4" w:rsidP="00D96862">
            <w:pPr>
              <w:pStyle w:val="af5"/>
              <w:rPr>
                <w:rFonts w:ascii="Times New Roman" w:hAnsi="Times New Roman"/>
                <w:sz w:val="24"/>
                <w:szCs w:val="24"/>
              </w:rPr>
            </w:pPr>
          </w:p>
        </w:tc>
        <w:tc>
          <w:tcPr>
            <w:tcW w:w="3260" w:type="dxa"/>
            <w:tcBorders>
              <w:bottom w:val="single" w:sz="8" w:space="0" w:color="auto"/>
              <w:right w:val="single" w:sz="8" w:space="0" w:color="auto"/>
            </w:tcBorders>
            <w:vAlign w:val="bottom"/>
          </w:tcPr>
          <w:p w14:paraId="66933FB6" w14:textId="77777777" w:rsidR="00FE31B4" w:rsidRPr="00D96862" w:rsidRDefault="00FE31B4" w:rsidP="00D96862">
            <w:pPr>
              <w:pStyle w:val="af5"/>
              <w:rPr>
                <w:rFonts w:ascii="Times New Roman" w:hAnsi="Times New Roman"/>
                <w:sz w:val="24"/>
                <w:szCs w:val="24"/>
              </w:rPr>
            </w:pPr>
          </w:p>
        </w:tc>
        <w:tc>
          <w:tcPr>
            <w:tcW w:w="3660" w:type="dxa"/>
            <w:tcBorders>
              <w:bottom w:val="single" w:sz="8" w:space="0" w:color="auto"/>
              <w:right w:val="single" w:sz="8" w:space="0" w:color="auto"/>
            </w:tcBorders>
            <w:vAlign w:val="bottom"/>
          </w:tcPr>
          <w:p w14:paraId="3A000E32"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неуверенно, с трудом.</w:t>
            </w:r>
          </w:p>
        </w:tc>
      </w:tr>
      <w:tr w:rsidR="00FE31B4" w:rsidRPr="00D96862" w14:paraId="35019188" w14:textId="77777777" w:rsidTr="00FE31B4">
        <w:trPr>
          <w:trHeight w:val="243"/>
        </w:trPr>
        <w:tc>
          <w:tcPr>
            <w:tcW w:w="2680" w:type="dxa"/>
            <w:tcBorders>
              <w:left w:val="single" w:sz="8" w:space="0" w:color="auto"/>
              <w:right w:val="single" w:sz="8" w:space="0" w:color="auto"/>
            </w:tcBorders>
            <w:vAlign w:val="bottom"/>
          </w:tcPr>
          <w:p w14:paraId="7D12CBD5"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Актуально</w:t>
            </w:r>
          </w:p>
        </w:tc>
        <w:tc>
          <w:tcPr>
            <w:tcW w:w="3260" w:type="dxa"/>
            <w:tcBorders>
              <w:right w:val="single" w:sz="8" w:space="0" w:color="auto"/>
            </w:tcBorders>
            <w:vAlign w:val="bottom"/>
          </w:tcPr>
          <w:p w14:paraId="5522B0CD"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Приступая к решению</w:t>
            </w:r>
          </w:p>
        </w:tc>
        <w:tc>
          <w:tcPr>
            <w:tcW w:w="3660" w:type="dxa"/>
            <w:tcBorders>
              <w:right w:val="single" w:sz="8" w:space="0" w:color="auto"/>
            </w:tcBorders>
            <w:vAlign w:val="bottom"/>
          </w:tcPr>
          <w:p w14:paraId="2EE57D38"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Самостоятельно</w:t>
            </w:r>
          </w:p>
        </w:tc>
      </w:tr>
      <w:tr w:rsidR="00FE31B4" w:rsidRPr="00D96862" w14:paraId="7ABE936D" w14:textId="77777777" w:rsidTr="00FE31B4">
        <w:trPr>
          <w:trHeight w:val="254"/>
        </w:trPr>
        <w:tc>
          <w:tcPr>
            <w:tcW w:w="2680" w:type="dxa"/>
            <w:tcBorders>
              <w:left w:val="single" w:sz="8" w:space="0" w:color="auto"/>
              <w:right w:val="single" w:sz="8" w:space="0" w:color="auto"/>
            </w:tcBorders>
            <w:vAlign w:val="bottom"/>
          </w:tcPr>
          <w:p w14:paraId="1838CD20"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адекватная</w:t>
            </w:r>
          </w:p>
        </w:tc>
        <w:tc>
          <w:tcPr>
            <w:tcW w:w="3260" w:type="dxa"/>
            <w:tcBorders>
              <w:right w:val="single" w:sz="8" w:space="0" w:color="auto"/>
            </w:tcBorders>
            <w:vAlign w:val="bottom"/>
          </w:tcPr>
          <w:p w14:paraId="5621F960"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новой задачи, может</w:t>
            </w:r>
          </w:p>
        </w:tc>
        <w:tc>
          <w:tcPr>
            <w:tcW w:w="3660" w:type="dxa"/>
            <w:tcBorders>
              <w:right w:val="single" w:sz="8" w:space="0" w:color="auto"/>
            </w:tcBorders>
            <w:vAlign w:val="bottom"/>
          </w:tcPr>
          <w:p w14:paraId="7068ACEA"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обосновывает еще до</w:t>
            </w:r>
          </w:p>
        </w:tc>
      </w:tr>
      <w:tr w:rsidR="00FE31B4" w:rsidRPr="00D96862" w14:paraId="6D7E0F93" w14:textId="77777777" w:rsidTr="00FE31B4">
        <w:trPr>
          <w:trHeight w:val="252"/>
        </w:trPr>
        <w:tc>
          <w:tcPr>
            <w:tcW w:w="2680" w:type="dxa"/>
            <w:tcBorders>
              <w:left w:val="single" w:sz="8" w:space="0" w:color="auto"/>
              <w:right w:val="single" w:sz="8" w:space="0" w:color="auto"/>
            </w:tcBorders>
            <w:vAlign w:val="bottom"/>
          </w:tcPr>
          <w:p w14:paraId="7C2AB7B4"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прогностическая</w:t>
            </w:r>
          </w:p>
        </w:tc>
        <w:tc>
          <w:tcPr>
            <w:tcW w:w="3260" w:type="dxa"/>
            <w:tcBorders>
              <w:right w:val="single" w:sz="8" w:space="0" w:color="auto"/>
            </w:tcBorders>
            <w:vAlign w:val="bottom"/>
          </w:tcPr>
          <w:p w14:paraId="0DD65F04"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самостоятельно оценить</w:t>
            </w:r>
          </w:p>
        </w:tc>
        <w:tc>
          <w:tcPr>
            <w:tcW w:w="3660" w:type="dxa"/>
            <w:tcBorders>
              <w:right w:val="single" w:sz="8" w:space="0" w:color="auto"/>
            </w:tcBorders>
            <w:vAlign w:val="bottom"/>
          </w:tcPr>
          <w:p w14:paraId="7407E235"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решения задачи свои силы,</w:t>
            </w:r>
          </w:p>
        </w:tc>
      </w:tr>
      <w:tr w:rsidR="00FE31B4" w:rsidRPr="00D96862" w14:paraId="3D650BCF" w14:textId="77777777" w:rsidTr="00FE31B4">
        <w:trPr>
          <w:trHeight w:val="254"/>
        </w:trPr>
        <w:tc>
          <w:tcPr>
            <w:tcW w:w="2680" w:type="dxa"/>
            <w:tcBorders>
              <w:left w:val="single" w:sz="8" w:space="0" w:color="auto"/>
              <w:right w:val="single" w:sz="8" w:space="0" w:color="auto"/>
            </w:tcBorders>
            <w:vAlign w:val="bottom"/>
          </w:tcPr>
          <w:p w14:paraId="18287237"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оценка.</w:t>
            </w:r>
          </w:p>
        </w:tc>
        <w:tc>
          <w:tcPr>
            <w:tcW w:w="3260" w:type="dxa"/>
            <w:tcBorders>
              <w:right w:val="single" w:sz="8" w:space="0" w:color="auto"/>
            </w:tcBorders>
            <w:vAlign w:val="bottom"/>
          </w:tcPr>
          <w:p w14:paraId="62B26C8A"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свои возможности в ее</w:t>
            </w:r>
          </w:p>
        </w:tc>
        <w:tc>
          <w:tcPr>
            <w:tcW w:w="3660" w:type="dxa"/>
            <w:tcBorders>
              <w:right w:val="single" w:sz="8" w:space="0" w:color="auto"/>
            </w:tcBorders>
            <w:vAlign w:val="bottom"/>
          </w:tcPr>
          <w:p w14:paraId="71FACBB0"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исходя из четкого осознания</w:t>
            </w:r>
          </w:p>
        </w:tc>
      </w:tr>
      <w:tr w:rsidR="00FE31B4" w:rsidRPr="00D96862" w14:paraId="1B1D7A2B" w14:textId="77777777" w:rsidTr="00FE31B4">
        <w:trPr>
          <w:trHeight w:val="247"/>
        </w:trPr>
        <w:tc>
          <w:tcPr>
            <w:tcW w:w="2680" w:type="dxa"/>
            <w:tcBorders>
              <w:left w:val="single" w:sz="8" w:space="0" w:color="auto"/>
              <w:right w:val="single" w:sz="8" w:space="0" w:color="auto"/>
            </w:tcBorders>
            <w:vAlign w:val="bottom"/>
          </w:tcPr>
          <w:p w14:paraId="6882DB30"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7F1FBC37"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решении, учитывая</w:t>
            </w:r>
          </w:p>
        </w:tc>
        <w:tc>
          <w:tcPr>
            <w:tcW w:w="3660" w:type="dxa"/>
            <w:tcBorders>
              <w:right w:val="single" w:sz="8" w:space="0" w:color="auto"/>
            </w:tcBorders>
            <w:vAlign w:val="bottom"/>
          </w:tcPr>
          <w:p w14:paraId="7F848CE0"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усвоенных способов и их вариаций,</w:t>
            </w:r>
          </w:p>
        </w:tc>
      </w:tr>
      <w:tr w:rsidR="00FE31B4" w:rsidRPr="00D96862" w14:paraId="53CAF6B8" w14:textId="77777777" w:rsidTr="00FE31B4">
        <w:trPr>
          <w:trHeight w:val="252"/>
        </w:trPr>
        <w:tc>
          <w:tcPr>
            <w:tcW w:w="2680" w:type="dxa"/>
            <w:tcBorders>
              <w:left w:val="single" w:sz="8" w:space="0" w:color="auto"/>
              <w:right w:val="single" w:sz="8" w:space="0" w:color="auto"/>
            </w:tcBorders>
            <w:vAlign w:val="bottom"/>
          </w:tcPr>
          <w:p w14:paraId="54E482C9" w14:textId="77777777" w:rsidR="00FE31B4" w:rsidRPr="00D96862" w:rsidRDefault="00FE31B4" w:rsidP="00D96862">
            <w:pPr>
              <w:pStyle w:val="af5"/>
              <w:rPr>
                <w:rFonts w:ascii="Times New Roman" w:hAnsi="Times New Roman"/>
                <w:sz w:val="24"/>
                <w:szCs w:val="24"/>
              </w:rPr>
            </w:pPr>
          </w:p>
        </w:tc>
        <w:tc>
          <w:tcPr>
            <w:tcW w:w="3260" w:type="dxa"/>
            <w:tcBorders>
              <w:right w:val="single" w:sz="8" w:space="0" w:color="auto"/>
            </w:tcBorders>
            <w:vAlign w:val="bottom"/>
          </w:tcPr>
          <w:p w14:paraId="5D7A3794"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изменения известных</w:t>
            </w:r>
          </w:p>
        </w:tc>
        <w:tc>
          <w:tcPr>
            <w:tcW w:w="3660" w:type="dxa"/>
            <w:tcBorders>
              <w:right w:val="single" w:sz="8" w:space="0" w:color="auto"/>
            </w:tcBorders>
            <w:vAlign w:val="bottom"/>
          </w:tcPr>
          <w:p w14:paraId="34B30B72"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а также границ их применения.</w:t>
            </w:r>
          </w:p>
        </w:tc>
      </w:tr>
      <w:tr w:rsidR="00FE31B4" w:rsidRPr="00D96862" w14:paraId="1C7C0977" w14:textId="77777777" w:rsidTr="00FE31B4">
        <w:trPr>
          <w:trHeight w:val="258"/>
        </w:trPr>
        <w:tc>
          <w:tcPr>
            <w:tcW w:w="2680" w:type="dxa"/>
            <w:tcBorders>
              <w:left w:val="single" w:sz="8" w:space="0" w:color="auto"/>
              <w:bottom w:val="single" w:sz="8" w:space="0" w:color="auto"/>
              <w:right w:val="single" w:sz="8" w:space="0" w:color="auto"/>
            </w:tcBorders>
            <w:vAlign w:val="bottom"/>
          </w:tcPr>
          <w:p w14:paraId="2C67D6AC" w14:textId="77777777" w:rsidR="00FE31B4" w:rsidRPr="00D96862" w:rsidRDefault="00FE31B4" w:rsidP="00D96862">
            <w:pPr>
              <w:pStyle w:val="af5"/>
              <w:rPr>
                <w:rFonts w:ascii="Times New Roman" w:hAnsi="Times New Roman"/>
                <w:sz w:val="24"/>
                <w:szCs w:val="24"/>
              </w:rPr>
            </w:pPr>
          </w:p>
        </w:tc>
        <w:tc>
          <w:tcPr>
            <w:tcW w:w="3260" w:type="dxa"/>
            <w:tcBorders>
              <w:bottom w:val="single" w:sz="8" w:space="0" w:color="auto"/>
              <w:right w:val="single" w:sz="8" w:space="0" w:color="auto"/>
            </w:tcBorders>
            <w:vAlign w:val="bottom"/>
          </w:tcPr>
          <w:p w14:paraId="26A3588E" w14:textId="77777777" w:rsidR="00FE31B4" w:rsidRPr="00D96862" w:rsidRDefault="00FE31B4" w:rsidP="00D96862">
            <w:pPr>
              <w:pStyle w:val="af5"/>
              <w:rPr>
                <w:rFonts w:ascii="Times New Roman" w:hAnsi="Times New Roman"/>
                <w:sz w:val="24"/>
                <w:szCs w:val="24"/>
              </w:rPr>
            </w:pPr>
            <w:r w:rsidRPr="00D96862">
              <w:rPr>
                <w:rFonts w:ascii="Times New Roman" w:hAnsi="Times New Roman"/>
                <w:sz w:val="24"/>
                <w:szCs w:val="24"/>
              </w:rPr>
              <w:t>способов действия.</w:t>
            </w:r>
          </w:p>
        </w:tc>
        <w:tc>
          <w:tcPr>
            <w:tcW w:w="3660" w:type="dxa"/>
            <w:tcBorders>
              <w:bottom w:val="single" w:sz="8" w:space="0" w:color="auto"/>
              <w:right w:val="single" w:sz="8" w:space="0" w:color="auto"/>
            </w:tcBorders>
            <w:vAlign w:val="bottom"/>
          </w:tcPr>
          <w:p w14:paraId="638911C8" w14:textId="77777777" w:rsidR="00FE31B4" w:rsidRPr="00D96862" w:rsidRDefault="00FE31B4" w:rsidP="00D96862">
            <w:pPr>
              <w:pStyle w:val="af5"/>
              <w:rPr>
                <w:rFonts w:ascii="Times New Roman" w:hAnsi="Times New Roman"/>
                <w:sz w:val="24"/>
                <w:szCs w:val="24"/>
              </w:rPr>
            </w:pPr>
          </w:p>
        </w:tc>
      </w:tr>
    </w:tbl>
    <w:p w14:paraId="5D83CB9B" w14:textId="77777777" w:rsidR="00E11E16" w:rsidRPr="0049453B" w:rsidRDefault="00E11E16" w:rsidP="0049453B">
      <w:pPr>
        <w:pStyle w:val="af5"/>
        <w:jc w:val="both"/>
        <w:rPr>
          <w:rFonts w:ascii="Times New Roman" w:hAnsi="Times New Roman"/>
          <w:sz w:val="24"/>
          <w:szCs w:val="24"/>
        </w:rPr>
      </w:pPr>
    </w:p>
    <w:p w14:paraId="2426EE0D" w14:textId="77777777" w:rsidR="00625372" w:rsidRDefault="00625372" w:rsidP="0049453B">
      <w:pPr>
        <w:pStyle w:val="af5"/>
        <w:jc w:val="both"/>
        <w:rPr>
          <w:rFonts w:ascii="Times New Roman" w:hAnsi="Times New Roman"/>
          <w:sz w:val="24"/>
          <w:szCs w:val="24"/>
        </w:rPr>
      </w:pPr>
    </w:p>
    <w:p w14:paraId="04871C0D" w14:textId="77777777" w:rsidR="00625372" w:rsidRDefault="00625372" w:rsidP="0049453B">
      <w:pPr>
        <w:pStyle w:val="af5"/>
        <w:jc w:val="both"/>
        <w:rPr>
          <w:rFonts w:ascii="Times New Roman" w:hAnsi="Times New Roman"/>
          <w:sz w:val="24"/>
          <w:szCs w:val="24"/>
        </w:rPr>
      </w:pPr>
    </w:p>
    <w:p w14:paraId="4E4BE275" w14:textId="77777777" w:rsidR="00625372" w:rsidRDefault="00A45CA3" w:rsidP="0049453B">
      <w:pPr>
        <w:pStyle w:val="af5"/>
        <w:jc w:val="both"/>
        <w:rPr>
          <w:rFonts w:ascii="Times New Roman" w:hAnsi="Times New Roman"/>
          <w:b/>
          <w:sz w:val="24"/>
          <w:szCs w:val="24"/>
        </w:rPr>
      </w:pPr>
      <w:r w:rsidRPr="00625372">
        <w:rPr>
          <w:rFonts w:ascii="Times New Roman" w:hAnsi="Times New Roman"/>
          <w:b/>
          <w:sz w:val="24"/>
          <w:szCs w:val="24"/>
        </w:rPr>
        <w:t xml:space="preserve">2.2. </w:t>
      </w:r>
      <w:r w:rsidR="00A66750" w:rsidRPr="00625372">
        <w:rPr>
          <w:rFonts w:ascii="Times New Roman" w:hAnsi="Times New Roman"/>
          <w:b/>
          <w:sz w:val="24"/>
          <w:szCs w:val="24"/>
        </w:rPr>
        <w:t xml:space="preserve"> </w:t>
      </w:r>
      <w:r w:rsidRPr="00625372">
        <w:rPr>
          <w:rFonts w:ascii="Times New Roman" w:hAnsi="Times New Roman"/>
          <w:b/>
          <w:sz w:val="24"/>
          <w:szCs w:val="24"/>
        </w:rPr>
        <w:t xml:space="preserve"> ПРОГРАММЫ УЧЕБНЫХ ПРЕДМЕТОВ, КУРСОВ </w:t>
      </w:r>
    </w:p>
    <w:p w14:paraId="503B8423" w14:textId="77777777" w:rsidR="00E11E16" w:rsidRPr="00625372" w:rsidRDefault="00625372" w:rsidP="0049453B">
      <w:pPr>
        <w:pStyle w:val="af5"/>
        <w:jc w:val="both"/>
        <w:rPr>
          <w:rFonts w:ascii="Times New Roman" w:hAnsi="Times New Roman"/>
          <w:i/>
          <w:sz w:val="24"/>
          <w:szCs w:val="24"/>
        </w:rPr>
      </w:pPr>
      <w:r w:rsidRPr="00625372">
        <w:rPr>
          <w:rFonts w:ascii="Times New Roman" w:hAnsi="Times New Roman"/>
          <w:i/>
          <w:sz w:val="24"/>
          <w:szCs w:val="24"/>
        </w:rPr>
        <w:t>(Приложение рабочие программы по предметам, курсам)</w:t>
      </w:r>
    </w:p>
    <w:p w14:paraId="16490032" w14:textId="77777777" w:rsidR="00E11E16" w:rsidRPr="0049453B" w:rsidRDefault="00E11E16" w:rsidP="0049453B">
      <w:pPr>
        <w:pStyle w:val="af5"/>
        <w:jc w:val="both"/>
        <w:rPr>
          <w:rFonts w:ascii="Times New Roman" w:hAnsi="Times New Roman"/>
          <w:sz w:val="24"/>
          <w:szCs w:val="24"/>
        </w:rPr>
      </w:pPr>
      <w:r w:rsidRPr="0049453B">
        <w:rPr>
          <w:rFonts w:ascii="Times New Roman" w:hAnsi="Times New Roman"/>
          <w:sz w:val="24"/>
          <w:szCs w:val="24"/>
        </w:rPr>
        <w:t xml:space="preserve">        </w:t>
      </w:r>
      <w:r w:rsidR="00A45CA3" w:rsidRPr="0049453B">
        <w:rPr>
          <w:rFonts w:ascii="Times New Roman" w:hAnsi="Times New Roman"/>
          <w:sz w:val="24"/>
          <w:szCs w:val="24"/>
        </w:rPr>
        <w:t xml:space="preserve">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14:paraId="09992A9A" w14:textId="77777777" w:rsidR="00E11E16" w:rsidRPr="0049453B" w:rsidRDefault="00E11E16" w:rsidP="0049453B">
      <w:pPr>
        <w:pStyle w:val="af5"/>
        <w:jc w:val="both"/>
        <w:rPr>
          <w:rFonts w:ascii="Times New Roman" w:hAnsi="Times New Roman"/>
          <w:sz w:val="24"/>
          <w:szCs w:val="24"/>
        </w:rPr>
      </w:pPr>
      <w:r w:rsidRPr="0049453B">
        <w:rPr>
          <w:rFonts w:ascii="Times New Roman" w:hAnsi="Times New Roman"/>
          <w:sz w:val="24"/>
          <w:szCs w:val="24"/>
        </w:rPr>
        <w:t xml:space="preserve">     </w:t>
      </w:r>
      <w:r w:rsidR="00A45CA3" w:rsidRPr="0049453B">
        <w:rPr>
          <w:rFonts w:ascii="Times New Roman" w:hAnsi="Times New Roman"/>
          <w:sz w:val="24"/>
          <w:szCs w:val="24"/>
        </w:rPr>
        <w:t xml:space="preserve">Образование в основной школе,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w:t>
      </w:r>
      <w:r w:rsidR="00703842">
        <w:rPr>
          <w:rFonts w:ascii="Times New Roman" w:hAnsi="Times New Roman"/>
          <w:sz w:val="24"/>
          <w:szCs w:val="24"/>
        </w:rPr>
        <w:t>уровне</w:t>
      </w:r>
      <w:r w:rsidR="00A45CA3" w:rsidRPr="0049453B">
        <w:rPr>
          <w:rFonts w:ascii="Times New Roman" w:hAnsi="Times New Roman"/>
          <w:sz w:val="24"/>
          <w:szCs w:val="24"/>
        </w:rPr>
        <w:t xml:space="preserve"> среднего (полного) общего образования, перехода к профильному обучению, профессиональной ориентации и профессиональному образованию. Задача любого учебного предмета в рамках деятельностного подхода определяется как разворачивание и поддержка собственной ориентировочно-опробующей </w:t>
      </w:r>
      <w:r w:rsidRPr="0049453B">
        <w:rPr>
          <w:rFonts w:ascii="Times New Roman" w:hAnsi="Times New Roman"/>
          <w:sz w:val="24"/>
          <w:szCs w:val="24"/>
        </w:rPr>
        <w:t xml:space="preserve"> </w:t>
      </w:r>
      <w:r w:rsidR="00A45CA3" w:rsidRPr="0049453B">
        <w:rPr>
          <w:rFonts w:ascii="Times New Roman" w:hAnsi="Times New Roman"/>
          <w:sz w:val="24"/>
          <w:szCs w:val="24"/>
        </w:rPr>
        <w:t xml:space="preserve"> деятельности учащихся относительно содержания учебного предмета. </w:t>
      </w:r>
    </w:p>
    <w:p w14:paraId="5403FE68" w14:textId="77777777" w:rsidR="00E11E16" w:rsidRPr="0049453B" w:rsidRDefault="00E11E16" w:rsidP="0049453B">
      <w:pPr>
        <w:pStyle w:val="af5"/>
        <w:jc w:val="both"/>
        <w:rPr>
          <w:rFonts w:ascii="Times New Roman" w:hAnsi="Times New Roman"/>
          <w:sz w:val="24"/>
          <w:szCs w:val="24"/>
        </w:rPr>
      </w:pPr>
      <w:r w:rsidRPr="0049453B">
        <w:rPr>
          <w:rFonts w:ascii="Times New Roman" w:hAnsi="Times New Roman"/>
          <w:sz w:val="24"/>
          <w:szCs w:val="24"/>
        </w:rPr>
        <w:t xml:space="preserve">         Полное изложение </w:t>
      </w:r>
      <w:r w:rsidR="00A66750" w:rsidRPr="0049453B">
        <w:rPr>
          <w:rFonts w:ascii="Times New Roman" w:hAnsi="Times New Roman"/>
          <w:sz w:val="24"/>
          <w:szCs w:val="24"/>
        </w:rPr>
        <w:t xml:space="preserve"> </w:t>
      </w:r>
      <w:r w:rsidRPr="0049453B">
        <w:rPr>
          <w:rFonts w:ascii="Times New Roman" w:hAnsi="Times New Roman"/>
          <w:sz w:val="24"/>
          <w:szCs w:val="24"/>
        </w:rPr>
        <w:t xml:space="preserve"> программ учебных предметов, курсов, предусмотренных к изучению на </w:t>
      </w:r>
      <w:r w:rsidR="00A66750" w:rsidRPr="0049453B">
        <w:rPr>
          <w:rFonts w:ascii="Times New Roman" w:hAnsi="Times New Roman"/>
          <w:sz w:val="24"/>
          <w:szCs w:val="24"/>
        </w:rPr>
        <w:t>уровне</w:t>
      </w:r>
      <w:r w:rsidRPr="0049453B">
        <w:rPr>
          <w:rFonts w:ascii="Times New Roman" w:hAnsi="Times New Roman"/>
          <w:sz w:val="24"/>
          <w:szCs w:val="24"/>
        </w:rPr>
        <w:t xml:space="preserve"> основного общего образования, в соответствии со структурой, установленной в Стандарте, приведено в Примерных программах по учебным предметам.</w:t>
      </w:r>
    </w:p>
    <w:p w14:paraId="3843B8EB" w14:textId="77777777" w:rsidR="00895FEA" w:rsidRPr="00703842" w:rsidRDefault="00E11E16" w:rsidP="0049453B">
      <w:pPr>
        <w:pStyle w:val="af5"/>
        <w:jc w:val="both"/>
        <w:rPr>
          <w:rFonts w:ascii="Times New Roman" w:hAnsi="Times New Roman"/>
        </w:rPr>
      </w:pPr>
      <w:r w:rsidRPr="00703842">
        <w:rPr>
          <w:rFonts w:ascii="Times New Roman" w:hAnsi="Times New Roman"/>
          <w:sz w:val="24"/>
          <w:szCs w:val="24"/>
        </w:rPr>
        <w:t xml:space="preserve">        </w:t>
      </w:r>
      <w:r w:rsidR="00A66750" w:rsidRPr="00703842">
        <w:rPr>
          <w:rFonts w:ascii="Times New Roman" w:hAnsi="Times New Roman"/>
          <w:sz w:val="24"/>
          <w:szCs w:val="24"/>
        </w:rPr>
        <w:t xml:space="preserve"> </w:t>
      </w:r>
      <w:r w:rsidRPr="00703842">
        <w:rPr>
          <w:rFonts w:ascii="Times New Roman" w:hAnsi="Times New Roman"/>
          <w:sz w:val="24"/>
          <w:szCs w:val="24"/>
        </w:rPr>
        <w:t xml:space="preserve"> </w:t>
      </w:r>
      <w:r w:rsidR="00A66750" w:rsidRPr="00703842">
        <w:rPr>
          <w:rFonts w:ascii="Times New Roman" w:hAnsi="Times New Roman"/>
          <w:sz w:val="24"/>
          <w:szCs w:val="24"/>
        </w:rPr>
        <w:t>П</w:t>
      </w:r>
      <w:r w:rsidRPr="00703842">
        <w:rPr>
          <w:rFonts w:ascii="Times New Roman" w:hAnsi="Times New Roman"/>
          <w:sz w:val="24"/>
          <w:szCs w:val="24"/>
        </w:rPr>
        <w:t>рограмма является ориентиром для составления рабочих программ: она определяет обязательную часть учебного курса, за</w:t>
      </w:r>
      <w:r w:rsidRPr="00703842">
        <w:rPr>
          <w:rFonts w:ascii="Times New Roman" w:hAnsi="Times New Roman"/>
        </w:rPr>
        <w:t xml:space="preserve"> пределами которого остается возможность авторского выбора вариативной составляющей содержания образования. Авторы рабочих программ и учебников могут предложить собственный подход в части структурирования учебного материала, определения последовательности его изучения, расширения объема (детализации) содержания, а также путей формирования системы знаний, умений и способов деятельности, развития, воспитания и социализации учащихся. Рабочие программы, составленные на основе примерной программы используются в школе.</w:t>
      </w:r>
    </w:p>
    <w:p w14:paraId="1919E0BF" w14:textId="77777777" w:rsidR="00356E70" w:rsidRDefault="00A66750" w:rsidP="003A63C9">
      <w:pPr>
        <w:pStyle w:val="a3"/>
        <w:tabs>
          <w:tab w:val="left" w:pos="142"/>
        </w:tabs>
        <w:spacing w:after="0" w:line="240" w:lineRule="auto"/>
        <w:ind w:left="0"/>
        <w:jc w:val="both"/>
        <w:rPr>
          <w:rFonts w:ascii="Times New Roman" w:hAnsi="Times New Roman" w:cs="Times New Roman"/>
          <w:b/>
          <w:sz w:val="24"/>
        </w:rPr>
      </w:pPr>
      <w:r>
        <w:rPr>
          <w:rFonts w:ascii="Times New Roman" w:hAnsi="Times New Roman" w:cs="Times New Roman"/>
          <w:b/>
          <w:sz w:val="24"/>
        </w:rPr>
        <w:t>С</w:t>
      </w:r>
      <w:r w:rsidR="00895FEA" w:rsidRPr="00895FEA">
        <w:rPr>
          <w:rFonts w:ascii="Times New Roman" w:hAnsi="Times New Roman" w:cs="Times New Roman"/>
          <w:b/>
          <w:sz w:val="24"/>
        </w:rPr>
        <w:t xml:space="preserve">одержание учебных предметов на уровне </w:t>
      </w:r>
      <w:r w:rsidR="003213FA" w:rsidRPr="00895FEA">
        <w:rPr>
          <w:rFonts w:ascii="Times New Roman" w:hAnsi="Times New Roman" w:cs="Times New Roman"/>
          <w:b/>
          <w:sz w:val="24"/>
        </w:rPr>
        <w:t>основного</w:t>
      </w:r>
      <w:r w:rsidR="00895FEA" w:rsidRPr="00895FEA">
        <w:rPr>
          <w:rFonts w:ascii="Times New Roman" w:hAnsi="Times New Roman" w:cs="Times New Roman"/>
          <w:b/>
          <w:sz w:val="24"/>
        </w:rPr>
        <w:t xml:space="preserve"> общего образования </w:t>
      </w:r>
    </w:p>
    <w:p w14:paraId="10CFBCE8" w14:textId="77777777" w:rsidR="00895FEA" w:rsidRPr="00895FEA" w:rsidRDefault="00B94643" w:rsidP="003A63C9">
      <w:pPr>
        <w:pStyle w:val="a3"/>
        <w:tabs>
          <w:tab w:val="left" w:pos="142"/>
        </w:tabs>
        <w:spacing w:after="0" w:line="240" w:lineRule="auto"/>
        <w:ind w:left="0"/>
        <w:jc w:val="both"/>
        <w:rPr>
          <w:rFonts w:ascii="Times New Roman" w:hAnsi="Times New Roman" w:cs="Times New Roman"/>
          <w:b/>
          <w:sz w:val="24"/>
        </w:rPr>
      </w:pPr>
      <w:r>
        <w:rPr>
          <w:rFonts w:ascii="Times New Roman" w:hAnsi="Times New Roman" w:cs="Times New Roman"/>
          <w:b/>
          <w:sz w:val="24"/>
        </w:rPr>
        <w:t xml:space="preserve">2.2.1 </w:t>
      </w:r>
      <w:r w:rsidR="00895FEA" w:rsidRPr="00895FEA">
        <w:rPr>
          <w:rFonts w:ascii="Times New Roman" w:hAnsi="Times New Roman" w:cs="Times New Roman"/>
          <w:b/>
          <w:sz w:val="24"/>
        </w:rPr>
        <w:t xml:space="preserve">Русский язык </w:t>
      </w:r>
    </w:p>
    <w:p w14:paraId="0C8EC8A1" w14:textId="77777777" w:rsidR="00895FEA" w:rsidRDefault="00895FEA" w:rsidP="003A63C9">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Pr="00895FEA">
        <w:rPr>
          <w:rFonts w:ascii="Times New Roman" w:hAnsi="Times New Roman" w:cs="Times New Roman"/>
          <w:sz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w:t>
      </w:r>
      <w:r>
        <w:rPr>
          <w:rFonts w:ascii="Times New Roman" w:hAnsi="Times New Roman" w:cs="Times New Roman"/>
          <w:sz w:val="24"/>
        </w:rPr>
        <w:t xml:space="preserve"> </w:t>
      </w:r>
      <w:r w:rsidRPr="00895FEA">
        <w:rPr>
          <w:rFonts w:ascii="Times New Roman" w:hAnsi="Times New Roman" w:cs="Times New Roman"/>
          <w:sz w:val="24"/>
        </w:rPr>
        <w:t xml:space="preserve">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w:t>
      </w:r>
    </w:p>
    <w:p w14:paraId="5CB392BE" w14:textId="77777777" w:rsidR="00895FEA" w:rsidRDefault="00895FEA" w:rsidP="003A63C9">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Pr="00895FEA">
        <w:rPr>
          <w:rFonts w:ascii="Times New Roman" w:hAnsi="Times New Roman" w:cs="Times New Roman"/>
          <w:sz w:val="24"/>
        </w:rP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14:paraId="70115D16" w14:textId="77777777" w:rsidR="00895FEA" w:rsidRDefault="00895FEA" w:rsidP="003A63C9">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Pr="00895FEA">
        <w:rPr>
          <w:rFonts w:ascii="Times New Roman" w:hAnsi="Times New Roman" w:cs="Times New Roman"/>
          <w:sz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 </w:t>
      </w:r>
    </w:p>
    <w:p w14:paraId="652CFB91" w14:textId="77777777" w:rsidR="00895FEA" w:rsidRDefault="00895FEA" w:rsidP="003A63C9">
      <w:pPr>
        <w:pStyle w:val="a3"/>
        <w:tabs>
          <w:tab w:val="left" w:pos="142"/>
        </w:tabs>
        <w:spacing w:after="0" w:line="240" w:lineRule="auto"/>
        <w:ind w:left="0"/>
        <w:jc w:val="both"/>
        <w:rPr>
          <w:rFonts w:ascii="Times New Roman" w:hAnsi="Times New Roman" w:cs="Times New Roman"/>
          <w:sz w:val="24"/>
        </w:rPr>
      </w:pPr>
      <w:r w:rsidRPr="00895FEA">
        <w:rPr>
          <w:rFonts w:ascii="Times New Roman" w:hAnsi="Times New Roman" w:cs="Times New Roman"/>
          <w:b/>
          <w:sz w:val="24"/>
        </w:rPr>
        <w:t>Лингвистическая (языковедческая) компетенция</w:t>
      </w:r>
      <w:r w:rsidRPr="00895FEA">
        <w:rPr>
          <w:rFonts w:ascii="Times New Roman" w:hAnsi="Times New Roman" w:cs="Times New Roman"/>
          <w:sz w:val="24"/>
        </w:rPr>
        <w:t xml:space="preserve">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 </w:t>
      </w:r>
      <w:r>
        <w:rPr>
          <w:rFonts w:ascii="Times New Roman" w:hAnsi="Times New Roman" w:cs="Times New Roman"/>
          <w:sz w:val="24"/>
        </w:rPr>
        <w:t xml:space="preserve">     </w:t>
      </w:r>
    </w:p>
    <w:p w14:paraId="09BBDD25" w14:textId="77777777" w:rsidR="00895FEA" w:rsidRDefault="00895FEA" w:rsidP="003A63C9">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Pr="00895FEA">
        <w:rPr>
          <w:rFonts w:ascii="Times New Roman" w:hAnsi="Times New Roman" w:cs="Times New Roman"/>
          <w:b/>
          <w:sz w:val="24"/>
        </w:rPr>
        <w:t>Культуроведческая компетенция</w:t>
      </w:r>
      <w:r w:rsidRPr="00895FEA">
        <w:rPr>
          <w:rFonts w:ascii="Times New Roman" w:hAnsi="Times New Roman" w:cs="Times New Roman"/>
          <w:sz w:val="24"/>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14:paraId="071F8466" w14:textId="77777777" w:rsidR="00E11E16" w:rsidRDefault="00895FEA" w:rsidP="003A63C9">
      <w:pPr>
        <w:pStyle w:val="a3"/>
        <w:tabs>
          <w:tab w:val="left" w:pos="142"/>
        </w:tabs>
        <w:spacing w:after="0" w:line="240" w:lineRule="auto"/>
        <w:ind w:left="0"/>
        <w:jc w:val="both"/>
        <w:rPr>
          <w:rFonts w:ascii="Times New Roman" w:hAnsi="Times New Roman" w:cs="Times New Roman"/>
          <w:sz w:val="28"/>
        </w:rPr>
      </w:pPr>
      <w:r>
        <w:rPr>
          <w:rFonts w:ascii="Times New Roman" w:hAnsi="Times New Roman" w:cs="Times New Roman"/>
          <w:sz w:val="24"/>
        </w:rPr>
        <w:t xml:space="preserve">          </w:t>
      </w:r>
      <w:r w:rsidRPr="00895FEA">
        <w:rPr>
          <w:rFonts w:ascii="Times New Roman" w:hAnsi="Times New Roman" w:cs="Times New Roman"/>
          <w:sz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r w:rsidR="00E11E16" w:rsidRPr="00895FEA">
        <w:rPr>
          <w:rFonts w:ascii="Times New Roman" w:hAnsi="Times New Roman" w:cs="Times New Roman"/>
          <w:sz w:val="28"/>
        </w:rPr>
        <w:t xml:space="preserve">  </w:t>
      </w:r>
    </w:p>
    <w:p w14:paraId="5F26FA1F" w14:textId="77777777" w:rsidR="00895FEA" w:rsidRDefault="00895FEA" w:rsidP="003A63C9">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Pr="00895FEA">
        <w:rPr>
          <w:rFonts w:ascii="Times New Roman" w:hAnsi="Times New Roman" w:cs="Times New Roman"/>
          <w:sz w:val="24"/>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14:paraId="75565285" w14:textId="77777777" w:rsidR="00895FEA" w:rsidRDefault="00895FEA" w:rsidP="003A63C9">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Pr="00895FEA">
        <w:rPr>
          <w:rFonts w:ascii="Times New Roman" w:hAnsi="Times New Roman" w:cs="Times New Roman"/>
          <w:sz w:val="24"/>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14:paraId="0BA8C1AA" w14:textId="77777777" w:rsidR="00895FEA" w:rsidRDefault="00895FEA" w:rsidP="003A63C9">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Pr="00895FEA">
        <w:rPr>
          <w:rFonts w:ascii="Times New Roman" w:hAnsi="Times New Roman" w:cs="Times New Roman"/>
          <w:sz w:val="24"/>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w:t>
      </w:r>
    </w:p>
    <w:p w14:paraId="641A4849" w14:textId="77777777" w:rsidR="00F87FFC" w:rsidRDefault="00F87FFC" w:rsidP="003A63C9">
      <w:pPr>
        <w:pStyle w:val="a3"/>
        <w:tabs>
          <w:tab w:val="left" w:pos="142"/>
        </w:tabs>
        <w:spacing w:after="0" w:line="240" w:lineRule="auto"/>
        <w:ind w:left="0"/>
        <w:jc w:val="both"/>
        <w:rPr>
          <w:rFonts w:ascii="Times New Roman" w:hAnsi="Times New Roman" w:cs="Times New Roman"/>
          <w:b/>
          <w:sz w:val="24"/>
        </w:rPr>
      </w:pPr>
    </w:p>
    <w:p w14:paraId="5F53F4D4" w14:textId="77777777" w:rsidR="00895FEA" w:rsidRDefault="00895FEA" w:rsidP="003A63C9">
      <w:pPr>
        <w:pStyle w:val="a3"/>
        <w:tabs>
          <w:tab w:val="left" w:pos="142"/>
        </w:tabs>
        <w:spacing w:after="0" w:line="240" w:lineRule="auto"/>
        <w:ind w:left="0"/>
        <w:jc w:val="both"/>
        <w:rPr>
          <w:rFonts w:ascii="Times New Roman" w:hAnsi="Times New Roman" w:cs="Times New Roman"/>
          <w:sz w:val="24"/>
        </w:rPr>
      </w:pPr>
      <w:r w:rsidRPr="00895FEA">
        <w:rPr>
          <w:rFonts w:ascii="Times New Roman" w:hAnsi="Times New Roman" w:cs="Times New Roman"/>
          <w:b/>
          <w:sz w:val="24"/>
        </w:rPr>
        <w:t>Главными задачами реализации Программы являются</w:t>
      </w:r>
      <w:r w:rsidRPr="00895FEA">
        <w:rPr>
          <w:rFonts w:ascii="Times New Roman" w:hAnsi="Times New Roman" w:cs="Times New Roman"/>
          <w:sz w:val="24"/>
        </w:rPr>
        <w:t xml:space="preserve">: </w:t>
      </w:r>
    </w:p>
    <w:p w14:paraId="32E460D4" w14:textId="77777777" w:rsidR="00895FEA" w:rsidRDefault="00895FEA" w:rsidP="003A63C9">
      <w:pPr>
        <w:pStyle w:val="a3"/>
        <w:tabs>
          <w:tab w:val="left" w:pos="142"/>
        </w:tabs>
        <w:spacing w:after="0" w:line="240" w:lineRule="auto"/>
        <w:ind w:left="0"/>
        <w:jc w:val="both"/>
        <w:rPr>
          <w:rFonts w:ascii="Times New Roman" w:hAnsi="Times New Roman" w:cs="Times New Roman"/>
          <w:sz w:val="24"/>
        </w:rPr>
      </w:pPr>
      <w:r w:rsidRPr="00895FEA">
        <w:rPr>
          <w:rFonts w:ascii="Times New Roman" w:hAnsi="Times New Roman" w:cs="Times New Roman"/>
          <w:sz w:val="24"/>
        </w:rPr>
        <w:sym w:font="Symbol" w:char="F0B7"/>
      </w:r>
      <w:r w:rsidRPr="00895FEA">
        <w:rPr>
          <w:rFonts w:ascii="Times New Roman" w:hAnsi="Times New Roman" w:cs="Times New Roman"/>
          <w:sz w:val="24"/>
        </w:rPr>
        <w:t xml:space="preserve">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14:paraId="7E63697F" w14:textId="77777777" w:rsidR="00895FEA" w:rsidRDefault="00895FEA" w:rsidP="003A63C9">
      <w:pPr>
        <w:pStyle w:val="a3"/>
        <w:tabs>
          <w:tab w:val="left" w:pos="142"/>
        </w:tabs>
        <w:spacing w:after="0" w:line="240" w:lineRule="auto"/>
        <w:ind w:left="0"/>
        <w:jc w:val="both"/>
        <w:rPr>
          <w:rFonts w:ascii="Times New Roman" w:hAnsi="Times New Roman" w:cs="Times New Roman"/>
          <w:sz w:val="24"/>
        </w:rPr>
      </w:pPr>
      <w:r w:rsidRPr="00895FEA">
        <w:rPr>
          <w:rFonts w:ascii="Times New Roman" w:hAnsi="Times New Roman" w:cs="Times New Roman"/>
          <w:sz w:val="24"/>
        </w:rPr>
        <w:sym w:font="Symbol" w:char="F0B7"/>
      </w:r>
      <w:r w:rsidRPr="00895FEA">
        <w:rPr>
          <w:rFonts w:ascii="Times New Roman" w:hAnsi="Times New Roman" w:cs="Times New Roman"/>
          <w:sz w:val="24"/>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14:paraId="46D32E17" w14:textId="77777777" w:rsidR="00895FEA" w:rsidRDefault="00895FEA" w:rsidP="003A63C9">
      <w:pPr>
        <w:pStyle w:val="a3"/>
        <w:tabs>
          <w:tab w:val="left" w:pos="142"/>
        </w:tabs>
        <w:spacing w:after="0" w:line="240" w:lineRule="auto"/>
        <w:ind w:left="0"/>
        <w:jc w:val="both"/>
        <w:rPr>
          <w:rFonts w:ascii="Times New Roman" w:hAnsi="Times New Roman" w:cs="Times New Roman"/>
          <w:sz w:val="24"/>
        </w:rPr>
      </w:pPr>
      <w:r w:rsidRPr="00895FEA">
        <w:rPr>
          <w:rFonts w:ascii="Times New Roman" w:hAnsi="Times New Roman" w:cs="Times New Roman"/>
          <w:sz w:val="24"/>
        </w:rPr>
        <w:sym w:font="Symbol" w:char="F0B7"/>
      </w:r>
      <w:r w:rsidRPr="00895FEA">
        <w:rPr>
          <w:rFonts w:ascii="Times New Roman" w:hAnsi="Times New Roman" w:cs="Times New Roman"/>
          <w:sz w:val="24"/>
        </w:rPr>
        <w:t xml:space="preserve"> овладение функциональной грамотностью и принципами нормативного использования языковых средств; </w:t>
      </w:r>
    </w:p>
    <w:p w14:paraId="2E9BF30F" w14:textId="77777777" w:rsidR="00895FEA" w:rsidRDefault="00895FEA" w:rsidP="003A63C9">
      <w:pPr>
        <w:pStyle w:val="a3"/>
        <w:tabs>
          <w:tab w:val="left" w:pos="142"/>
        </w:tabs>
        <w:spacing w:after="0" w:line="240" w:lineRule="auto"/>
        <w:ind w:left="0"/>
        <w:jc w:val="both"/>
        <w:rPr>
          <w:rFonts w:ascii="Times New Roman" w:hAnsi="Times New Roman" w:cs="Times New Roman"/>
          <w:sz w:val="24"/>
        </w:rPr>
      </w:pPr>
      <w:r w:rsidRPr="00895FEA">
        <w:rPr>
          <w:rFonts w:ascii="Times New Roman" w:hAnsi="Times New Roman" w:cs="Times New Roman"/>
          <w:sz w:val="24"/>
        </w:rPr>
        <w:sym w:font="Symbol" w:char="F0B7"/>
      </w:r>
      <w:r w:rsidRPr="00895FEA">
        <w:rPr>
          <w:rFonts w:ascii="Times New Roman" w:hAnsi="Times New Roman" w:cs="Times New Roman"/>
          <w:sz w:val="24"/>
        </w:rPr>
        <w:t xml:space="preserve"> овладение основными видами речевой деятельности, использование возможностей языка как средства коммуникации и средства познания. </w:t>
      </w:r>
    </w:p>
    <w:p w14:paraId="2FC863F6" w14:textId="77777777" w:rsidR="00895FEA" w:rsidRPr="00895FEA" w:rsidRDefault="00895FEA" w:rsidP="003A63C9">
      <w:pPr>
        <w:pStyle w:val="a3"/>
        <w:tabs>
          <w:tab w:val="left" w:pos="142"/>
        </w:tabs>
        <w:spacing w:after="0" w:line="240" w:lineRule="auto"/>
        <w:ind w:left="0"/>
        <w:jc w:val="both"/>
        <w:rPr>
          <w:rFonts w:ascii="Times New Roman" w:hAnsi="Times New Roman" w:cs="Times New Roman"/>
          <w:b/>
          <w:sz w:val="24"/>
        </w:rPr>
      </w:pPr>
      <w:r w:rsidRPr="00895FEA">
        <w:rPr>
          <w:rFonts w:ascii="Times New Roman" w:hAnsi="Times New Roman" w:cs="Times New Roman"/>
          <w:b/>
          <w:sz w:val="24"/>
        </w:rPr>
        <w:t xml:space="preserve">В процессе изучения предмета «Русский язык» создаются условия </w:t>
      </w:r>
    </w:p>
    <w:p w14:paraId="35AFA238" w14:textId="77777777" w:rsidR="00895FEA" w:rsidRDefault="00895FEA" w:rsidP="003A63C9">
      <w:pPr>
        <w:pStyle w:val="a3"/>
        <w:tabs>
          <w:tab w:val="left" w:pos="142"/>
        </w:tabs>
        <w:spacing w:after="0" w:line="240" w:lineRule="auto"/>
        <w:ind w:left="0"/>
        <w:jc w:val="both"/>
        <w:rPr>
          <w:rFonts w:ascii="Times New Roman" w:hAnsi="Times New Roman" w:cs="Times New Roman"/>
          <w:sz w:val="24"/>
        </w:rPr>
      </w:pPr>
      <w:r w:rsidRPr="00895FEA">
        <w:rPr>
          <w:rFonts w:ascii="Times New Roman" w:hAnsi="Times New Roman" w:cs="Times New Roman"/>
          <w:sz w:val="24"/>
        </w:rPr>
        <w:sym w:font="Symbol" w:char="F0B7"/>
      </w:r>
      <w:r w:rsidRPr="00895FEA">
        <w:rPr>
          <w:rFonts w:ascii="Times New Roman" w:hAnsi="Times New Roman" w:cs="Times New Roman"/>
          <w:sz w:val="24"/>
        </w:rPr>
        <w:t xml:space="preserve"> для развития личности, ее духовно-нравственного и эмоционального совершенствования; </w:t>
      </w:r>
    </w:p>
    <w:p w14:paraId="2DEF0D9F" w14:textId="77777777" w:rsidR="00895FEA" w:rsidRDefault="00895FEA" w:rsidP="003A63C9">
      <w:pPr>
        <w:pStyle w:val="a3"/>
        <w:tabs>
          <w:tab w:val="left" w:pos="142"/>
        </w:tabs>
        <w:spacing w:after="0" w:line="240" w:lineRule="auto"/>
        <w:ind w:left="0"/>
        <w:jc w:val="both"/>
        <w:rPr>
          <w:rFonts w:ascii="Times New Roman" w:hAnsi="Times New Roman" w:cs="Times New Roman"/>
          <w:sz w:val="24"/>
        </w:rPr>
      </w:pPr>
      <w:r w:rsidRPr="00895FEA">
        <w:rPr>
          <w:rFonts w:ascii="Times New Roman" w:hAnsi="Times New Roman" w:cs="Times New Roman"/>
          <w:sz w:val="24"/>
        </w:rPr>
        <w:sym w:font="Symbol" w:char="F0B7"/>
      </w:r>
      <w:r w:rsidRPr="00895FEA">
        <w:rPr>
          <w:rFonts w:ascii="Times New Roman" w:hAnsi="Times New Roman" w:cs="Times New Roman"/>
          <w:sz w:val="24"/>
        </w:rPr>
        <w:t xml:space="preserve"> для развития способностей, удовлетворения познавательных интересов, самореализации обучающихся, в том числе лиц, проявивших выдающиеся способности; </w:t>
      </w:r>
    </w:p>
    <w:p w14:paraId="46EA46FB" w14:textId="77777777" w:rsidR="00895FEA" w:rsidRDefault="00895FEA" w:rsidP="003A63C9">
      <w:pPr>
        <w:pStyle w:val="a3"/>
        <w:tabs>
          <w:tab w:val="left" w:pos="142"/>
        </w:tabs>
        <w:spacing w:after="0" w:line="240" w:lineRule="auto"/>
        <w:ind w:left="0"/>
        <w:jc w:val="both"/>
        <w:rPr>
          <w:rFonts w:ascii="Times New Roman" w:hAnsi="Times New Roman" w:cs="Times New Roman"/>
          <w:sz w:val="24"/>
        </w:rPr>
      </w:pPr>
      <w:r w:rsidRPr="00895FEA">
        <w:rPr>
          <w:rFonts w:ascii="Times New Roman" w:hAnsi="Times New Roman" w:cs="Times New Roman"/>
          <w:sz w:val="24"/>
        </w:rPr>
        <w:sym w:font="Symbol" w:char="F0B7"/>
      </w:r>
      <w:r w:rsidRPr="00895FEA">
        <w:rPr>
          <w:rFonts w:ascii="Times New Roman" w:hAnsi="Times New Roman" w:cs="Times New Roman"/>
          <w:sz w:val="24"/>
        </w:rPr>
        <w:t xml:space="preserve"> для формирования социальных ценностей обучающихся, основ их гражданской идентичности и социально-профессиональных ориентаций; </w:t>
      </w:r>
    </w:p>
    <w:p w14:paraId="24B1EA32" w14:textId="77777777" w:rsidR="00895FEA" w:rsidRDefault="00895FEA" w:rsidP="003A63C9">
      <w:pPr>
        <w:pStyle w:val="a3"/>
        <w:tabs>
          <w:tab w:val="left" w:pos="142"/>
        </w:tabs>
        <w:spacing w:after="0" w:line="240" w:lineRule="auto"/>
        <w:ind w:left="0"/>
        <w:jc w:val="both"/>
        <w:rPr>
          <w:rFonts w:ascii="Times New Roman" w:hAnsi="Times New Roman" w:cs="Times New Roman"/>
          <w:sz w:val="24"/>
        </w:rPr>
      </w:pPr>
      <w:r w:rsidRPr="00895FEA">
        <w:rPr>
          <w:rFonts w:ascii="Times New Roman" w:hAnsi="Times New Roman" w:cs="Times New Roman"/>
          <w:sz w:val="24"/>
        </w:rPr>
        <w:sym w:font="Symbol" w:char="F0B7"/>
      </w:r>
      <w:r w:rsidRPr="00895FEA">
        <w:rPr>
          <w:rFonts w:ascii="Times New Roman" w:hAnsi="Times New Roman" w:cs="Times New Roman"/>
          <w:sz w:val="24"/>
        </w:rPr>
        <w:t xml:space="preserve">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 </w:t>
      </w:r>
    </w:p>
    <w:p w14:paraId="58723FED" w14:textId="77777777" w:rsidR="00895FEA" w:rsidRDefault="00895FEA" w:rsidP="003A63C9">
      <w:pPr>
        <w:pStyle w:val="a3"/>
        <w:tabs>
          <w:tab w:val="left" w:pos="142"/>
        </w:tabs>
        <w:spacing w:after="0" w:line="240" w:lineRule="auto"/>
        <w:ind w:left="0"/>
        <w:jc w:val="both"/>
        <w:rPr>
          <w:rFonts w:ascii="Times New Roman" w:hAnsi="Times New Roman" w:cs="Times New Roman"/>
          <w:sz w:val="24"/>
        </w:rPr>
      </w:pPr>
      <w:r w:rsidRPr="00895FEA">
        <w:rPr>
          <w:rFonts w:ascii="Times New Roman" w:hAnsi="Times New Roman" w:cs="Times New Roman"/>
          <w:sz w:val="24"/>
        </w:rPr>
        <w:sym w:font="Symbol" w:char="F0B7"/>
      </w:r>
      <w:r w:rsidRPr="00895FEA">
        <w:rPr>
          <w:rFonts w:ascii="Times New Roman" w:hAnsi="Times New Roman" w:cs="Times New Roman"/>
          <w:sz w:val="24"/>
        </w:rPr>
        <w:t xml:space="preserve"> для знакомства обучающихся с методами научного познания; </w:t>
      </w:r>
    </w:p>
    <w:p w14:paraId="320B570B" w14:textId="77777777" w:rsidR="00895FEA" w:rsidRDefault="00895FEA" w:rsidP="003A63C9">
      <w:pPr>
        <w:pStyle w:val="a3"/>
        <w:tabs>
          <w:tab w:val="left" w:pos="142"/>
        </w:tabs>
        <w:spacing w:after="0" w:line="240" w:lineRule="auto"/>
        <w:ind w:left="0"/>
        <w:jc w:val="both"/>
        <w:rPr>
          <w:rFonts w:ascii="Times New Roman" w:hAnsi="Times New Roman" w:cs="Times New Roman"/>
          <w:sz w:val="24"/>
        </w:rPr>
      </w:pPr>
      <w:r w:rsidRPr="00895FEA">
        <w:rPr>
          <w:rFonts w:ascii="Times New Roman" w:hAnsi="Times New Roman" w:cs="Times New Roman"/>
          <w:sz w:val="24"/>
        </w:rPr>
        <w:sym w:font="Symbol" w:char="F0B7"/>
      </w:r>
      <w:r w:rsidRPr="00895FEA">
        <w:rPr>
          <w:rFonts w:ascii="Times New Roman" w:hAnsi="Times New Roman" w:cs="Times New Roman"/>
          <w:sz w:val="24"/>
        </w:rPr>
        <w:t xml:space="preserve"> для формирования у обучающихся опыта самостоятельной образовательной, общественной, проектно-исследовательской и художественной деятельности; </w:t>
      </w:r>
    </w:p>
    <w:p w14:paraId="781702B5" w14:textId="77777777" w:rsidR="00895FEA" w:rsidRPr="00895FEA" w:rsidRDefault="00895FEA" w:rsidP="003A63C9">
      <w:pPr>
        <w:pStyle w:val="a3"/>
        <w:tabs>
          <w:tab w:val="left" w:pos="142"/>
        </w:tabs>
        <w:spacing w:after="0" w:line="240" w:lineRule="auto"/>
        <w:ind w:left="0"/>
        <w:jc w:val="both"/>
        <w:rPr>
          <w:rFonts w:ascii="Times New Roman" w:hAnsi="Times New Roman" w:cs="Times New Roman"/>
          <w:sz w:val="32"/>
        </w:rPr>
      </w:pPr>
      <w:r w:rsidRPr="00895FEA">
        <w:rPr>
          <w:rFonts w:ascii="Times New Roman" w:hAnsi="Times New Roman" w:cs="Times New Roman"/>
          <w:sz w:val="24"/>
        </w:rPr>
        <w:sym w:font="Symbol" w:char="F0B7"/>
      </w:r>
      <w:r w:rsidRPr="00895FEA">
        <w:rPr>
          <w:rFonts w:ascii="Times New Roman" w:hAnsi="Times New Roman" w:cs="Times New Roman"/>
          <w:sz w:val="24"/>
        </w:rPr>
        <w:t xml:space="preserve"> для овладения обучающимися ключевыми компетенциями, составляющими основу дальнейшего успешного образования и ориентации в мире профессий.</w:t>
      </w:r>
    </w:p>
    <w:p w14:paraId="25CFBF0F" w14:textId="77777777" w:rsidR="00B22FC6" w:rsidRPr="00B22FC6" w:rsidRDefault="00F87FFC" w:rsidP="003A63C9">
      <w:pPr>
        <w:pStyle w:val="a3"/>
        <w:tabs>
          <w:tab w:val="left" w:pos="142"/>
        </w:tabs>
        <w:spacing w:after="0" w:line="240" w:lineRule="auto"/>
        <w:ind w:left="0"/>
        <w:jc w:val="both"/>
        <w:rPr>
          <w:rFonts w:ascii="Times New Roman" w:hAnsi="Times New Roman" w:cs="Times New Roman"/>
          <w:b/>
          <w:sz w:val="24"/>
        </w:rPr>
      </w:pPr>
      <w:r w:rsidRPr="00B22FC6">
        <w:rPr>
          <w:rFonts w:ascii="Times New Roman" w:hAnsi="Times New Roman" w:cs="Times New Roman"/>
          <w:b/>
          <w:sz w:val="24"/>
        </w:rPr>
        <w:t>Речь.</w:t>
      </w:r>
    </w:p>
    <w:p w14:paraId="2DE16C1B" w14:textId="77777777" w:rsidR="00B22FC6" w:rsidRDefault="00F87FFC"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b/>
          <w:sz w:val="24"/>
        </w:rPr>
        <w:t xml:space="preserve"> Речевая деятельность Язык и речь</w:t>
      </w:r>
      <w:r w:rsidRPr="00B22FC6">
        <w:rPr>
          <w:rFonts w:ascii="Times New Roman" w:hAnsi="Times New Roman" w:cs="Times New Roman"/>
          <w:sz w:val="24"/>
        </w:rPr>
        <w:t>.</w:t>
      </w:r>
    </w:p>
    <w:p w14:paraId="3BFD107D" w14:textId="77777777" w:rsidR="00B22FC6" w:rsidRDefault="00F87FFC"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sz w:val="24"/>
        </w:rPr>
        <w:t xml:space="preserve"> Речевое общение.</w:t>
      </w:r>
    </w:p>
    <w:p w14:paraId="766E6C97" w14:textId="77777777" w:rsidR="00B22FC6" w:rsidRDefault="00F87FFC"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sz w:val="24"/>
        </w:rPr>
        <w:t xml:space="preserve"> Виды речи (устная и письменная). Формы речи (монолог, диалог, полилог). </w:t>
      </w:r>
    </w:p>
    <w:p w14:paraId="0548CD40" w14:textId="77777777" w:rsidR="00B22FC6" w:rsidRDefault="00F87FFC"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sz w:val="24"/>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w:t>
      </w:r>
    </w:p>
    <w:p w14:paraId="54F6D568" w14:textId="77777777" w:rsidR="00B22FC6" w:rsidRDefault="00B22FC6" w:rsidP="003A63C9">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00F87FFC" w:rsidRPr="00B22FC6">
        <w:rPr>
          <w:rFonts w:ascii="Times New Roman" w:hAnsi="Times New Roman" w:cs="Times New Roman"/>
          <w:b/>
          <w:sz w:val="24"/>
        </w:rPr>
        <w:t>Основные жанры</w:t>
      </w:r>
      <w:r w:rsidR="00F87FFC" w:rsidRPr="00B22FC6">
        <w:rPr>
          <w:rFonts w:ascii="Times New Roman" w:hAnsi="Times New Roman" w:cs="Times New Roman"/>
          <w:sz w:val="24"/>
        </w:rPr>
        <w:t xml:space="preserve">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 </w:t>
      </w:r>
    </w:p>
    <w:p w14:paraId="1C65E9B9" w14:textId="77777777" w:rsidR="00B22FC6" w:rsidRDefault="00B22FC6"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b/>
          <w:sz w:val="24"/>
        </w:rPr>
        <w:t xml:space="preserve">    </w:t>
      </w:r>
      <w:r w:rsidR="00F87FFC" w:rsidRPr="00B22FC6">
        <w:rPr>
          <w:rFonts w:ascii="Times New Roman" w:hAnsi="Times New Roman" w:cs="Times New Roman"/>
          <w:b/>
          <w:sz w:val="24"/>
        </w:rPr>
        <w:t>Текст</w:t>
      </w:r>
      <w:r w:rsidR="00F87FFC" w:rsidRPr="00B22FC6">
        <w:rPr>
          <w:rFonts w:ascii="Times New Roman" w:hAnsi="Times New Roman" w:cs="Times New Roman"/>
          <w:sz w:val="24"/>
        </w:rPr>
        <w:t xml:space="preserve">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Специфика художественного текста. Анализ текста. </w:t>
      </w:r>
    </w:p>
    <w:p w14:paraId="0CC42A1D" w14:textId="77777777" w:rsidR="00B22FC6" w:rsidRDefault="00B22FC6"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b/>
          <w:sz w:val="24"/>
        </w:rPr>
        <w:t xml:space="preserve">    </w:t>
      </w:r>
      <w:r w:rsidR="00F87FFC" w:rsidRPr="00B22FC6">
        <w:rPr>
          <w:rFonts w:ascii="Times New Roman" w:hAnsi="Times New Roman" w:cs="Times New Roman"/>
          <w:b/>
          <w:sz w:val="24"/>
        </w:rPr>
        <w:t>Виды речевой деятельности</w:t>
      </w:r>
      <w:r w:rsidR="00F87FFC" w:rsidRPr="00B22FC6">
        <w:rPr>
          <w:rFonts w:ascii="Times New Roman" w:hAnsi="Times New Roman" w:cs="Times New Roman"/>
          <w:sz w:val="24"/>
        </w:rPr>
        <w:t xml:space="preserve"> (говорение, аудирование, письмо, чтение). 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 </w:t>
      </w:r>
    </w:p>
    <w:p w14:paraId="5C904E16" w14:textId="77777777" w:rsidR="00A06BF3" w:rsidRDefault="00B22FC6"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b/>
          <w:sz w:val="24"/>
        </w:rPr>
        <w:t xml:space="preserve">           </w:t>
      </w:r>
      <w:r w:rsidR="00F87FFC" w:rsidRPr="00B22FC6">
        <w:rPr>
          <w:rFonts w:ascii="Times New Roman" w:hAnsi="Times New Roman" w:cs="Times New Roman"/>
          <w:b/>
          <w:sz w:val="24"/>
        </w:rPr>
        <w:t>Овладение различными видами чтения</w:t>
      </w:r>
      <w:r w:rsidR="00F87FFC" w:rsidRPr="00B22FC6">
        <w:rPr>
          <w:rFonts w:ascii="Times New Roman" w:hAnsi="Times New Roman" w:cs="Times New Roman"/>
          <w:sz w:val="24"/>
        </w:rPr>
        <w:t xml:space="preserve"> (изучающим, ознакомительным, просмотровым), приемами работы с учебной книгой и другими информационными источниками, включая СМИ и ресурсы Интернета. </w:t>
      </w:r>
    </w:p>
    <w:p w14:paraId="27107AA2" w14:textId="77777777" w:rsidR="00A06BF3" w:rsidRDefault="00A06BF3" w:rsidP="003A63C9">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00F87FFC" w:rsidRPr="00B22FC6">
        <w:rPr>
          <w:rFonts w:ascii="Times New Roman" w:hAnsi="Times New Roman" w:cs="Times New Roman"/>
          <w:sz w:val="24"/>
        </w:rPr>
        <w:t xml:space="preserve">Создание устных высказываний разной коммуникативной направленности в зависимости от сферы и ситуации общения. Информационная переработка текста (план, конспект, аннотация). </w:t>
      </w:r>
    </w:p>
    <w:p w14:paraId="3E3D6E1F" w14:textId="77777777" w:rsidR="00A06BF3" w:rsidRDefault="00F87FFC" w:rsidP="003A63C9">
      <w:pPr>
        <w:pStyle w:val="a3"/>
        <w:tabs>
          <w:tab w:val="left" w:pos="142"/>
        </w:tabs>
        <w:spacing w:after="0" w:line="240" w:lineRule="auto"/>
        <w:ind w:left="0"/>
        <w:jc w:val="both"/>
        <w:rPr>
          <w:rFonts w:ascii="Times New Roman" w:hAnsi="Times New Roman" w:cs="Times New Roman"/>
          <w:sz w:val="24"/>
        </w:rPr>
      </w:pPr>
      <w:r w:rsidRPr="00A06BF3">
        <w:rPr>
          <w:rFonts w:ascii="Times New Roman" w:hAnsi="Times New Roman" w:cs="Times New Roman"/>
          <w:b/>
          <w:sz w:val="24"/>
        </w:rPr>
        <w:t>Изложение</w:t>
      </w:r>
      <w:r w:rsidRPr="00B22FC6">
        <w:rPr>
          <w:rFonts w:ascii="Times New Roman" w:hAnsi="Times New Roman" w:cs="Times New Roman"/>
          <w:sz w:val="24"/>
        </w:rPr>
        <w:t xml:space="preserve"> содержания прослушанного или прочитанного текста (подробное, сжатое, выборочное). </w:t>
      </w:r>
    </w:p>
    <w:p w14:paraId="55B669DC" w14:textId="77777777" w:rsidR="00A06BF3" w:rsidRDefault="00F87FFC" w:rsidP="003A63C9">
      <w:pPr>
        <w:pStyle w:val="a3"/>
        <w:tabs>
          <w:tab w:val="left" w:pos="142"/>
        </w:tabs>
        <w:spacing w:after="0" w:line="240" w:lineRule="auto"/>
        <w:ind w:left="0"/>
        <w:jc w:val="both"/>
        <w:rPr>
          <w:rFonts w:ascii="Times New Roman" w:hAnsi="Times New Roman" w:cs="Times New Roman"/>
          <w:sz w:val="24"/>
        </w:rPr>
      </w:pPr>
      <w:r w:rsidRPr="00A06BF3">
        <w:rPr>
          <w:rFonts w:ascii="Times New Roman" w:hAnsi="Times New Roman" w:cs="Times New Roman"/>
          <w:b/>
          <w:sz w:val="24"/>
        </w:rPr>
        <w:t>Написание сочинений,</w:t>
      </w:r>
      <w:r w:rsidRPr="00B22FC6">
        <w:rPr>
          <w:rFonts w:ascii="Times New Roman" w:hAnsi="Times New Roman" w:cs="Times New Roman"/>
          <w:sz w:val="24"/>
        </w:rPr>
        <w:t xml:space="preserve"> писем, текстов иных жанров. </w:t>
      </w:r>
    </w:p>
    <w:p w14:paraId="52080B84" w14:textId="77777777" w:rsidR="00A06BF3" w:rsidRPr="00A06BF3" w:rsidRDefault="00F87FFC" w:rsidP="003A63C9">
      <w:pPr>
        <w:pStyle w:val="a3"/>
        <w:tabs>
          <w:tab w:val="left" w:pos="142"/>
        </w:tabs>
        <w:spacing w:after="0" w:line="240" w:lineRule="auto"/>
        <w:ind w:left="0"/>
        <w:jc w:val="both"/>
        <w:rPr>
          <w:rFonts w:ascii="Times New Roman" w:hAnsi="Times New Roman" w:cs="Times New Roman"/>
          <w:b/>
          <w:sz w:val="24"/>
        </w:rPr>
      </w:pPr>
      <w:r w:rsidRPr="00A06BF3">
        <w:rPr>
          <w:rFonts w:ascii="Times New Roman" w:hAnsi="Times New Roman" w:cs="Times New Roman"/>
          <w:b/>
          <w:sz w:val="24"/>
        </w:rPr>
        <w:t xml:space="preserve">Культура речи </w:t>
      </w:r>
    </w:p>
    <w:p w14:paraId="19AEA4B1" w14:textId="77777777" w:rsidR="00A06BF3" w:rsidRDefault="00F87FFC"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sz w:val="24"/>
        </w:rPr>
        <w:t xml:space="preserve">Культура речи и ее основные аспекты: нормативный, коммуникативный, этический. Основные критерии культуры речи. </w:t>
      </w:r>
    </w:p>
    <w:p w14:paraId="5BF0D6B1" w14:textId="77777777" w:rsidR="00A06BF3" w:rsidRDefault="00F87FFC"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sz w:val="24"/>
        </w:rPr>
        <w:t xml:space="preserve">Языковая норма, ее функции. </w:t>
      </w:r>
    </w:p>
    <w:p w14:paraId="41692D93" w14:textId="77777777" w:rsidR="00A06BF3" w:rsidRDefault="00A06BF3" w:rsidP="003A63C9">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00F87FFC" w:rsidRPr="00B22FC6">
        <w:rPr>
          <w:rFonts w:ascii="Times New Roman" w:hAnsi="Times New Roman" w:cs="Times New Roman"/>
          <w:sz w:val="24"/>
        </w:rPr>
        <w:t xml:space="preserve">Основные виды норм русского литературного языка (орфоэпические, лексические, грамматические, стилистические, орфографические, пунктуационные). </w:t>
      </w:r>
    </w:p>
    <w:p w14:paraId="7B06421B" w14:textId="77777777" w:rsidR="00A06BF3" w:rsidRDefault="00A06BF3" w:rsidP="003A63C9">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00F87FFC" w:rsidRPr="00B22FC6">
        <w:rPr>
          <w:rFonts w:ascii="Times New Roman" w:hAnsi="Times New Roman" w:cs="Times New Roman"/>
          <w:sz w:val="24"/>
        </w:rPr>
        <w:t xml:space="preserve">Вариативность нормы. Виды лингвистических словарей и их роль в овладении словарным богатством и нормами современного русского литературного языка. Оценивание правильности, коммуникативных качеств и эффективности речи. </w:t>
      </w:r>
    </w:p>
    <w:p w14:paraId="3A23009E" w14:textId="77777777" w:rsidR="00A06BF3" w:rsidRDefault="00A06BF3" w:rsidP="003A63C9">
      <w:pPr>
        <w:pStyle w:val="a3"/>
        <w:tabs>
          <w:tab w:val="left" w:pos="142"/>
        </w:tabs>
        <w:spacing w:after="0" w:line="240" w:lineRule="auto"/>
        <w:ind w:left="0"/>
        <w:jc w:val="both"/>
        <w:rPr>
          <w:rFonts w:ascii="Times New Roman" w:hAnsi="Times New Roman" w:cs="Times New Roman"/>
          <w:sz w:val="24"/>
        </w:rPr>
      </w:pPr>
      <w:r w:rsidRPr="00A06BF3">
        <w:rPr>
          <w:rFonts w:ascii="Times New Roman" w:hAnsi="Times New Roman" w:cs="Times New Roman"/>
          <w:b/>
          <w:sz w:val="24"/>
        </w:rPr>
        <w:t xml:space="preserve">        </w:t>
      </w:r>
      <w:r w:rsidR="00F87FFC" w:rsidRPr="00A06BF3">
        <w:rPr>
          <w:rFonts w:ascii="Times New Roman" w:hAnsi="Times New Roman" w:cs="Times New Roman"/>
          <w:b/>
          <w:sz w:val="24"/>
        </w:rPr>
        <w:t>Речевой этикет</w:t>
      </w:r>
      <w:r w:rsidR="00F87FFC" w:rsidRPr="00B22FC6">
        <w:rPr>
          <w:rFonts w:ascii="Times New Roman" w:hAnsi="Times New Roman" w:cs="Times New Roman"/>
          <w:sz w:val="24"/>
        </w:rPr>
        <w:t>.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r w:rsidR="000F001D" w:rsidRPr="00B22FC6">
        <w:rPr>
          <w:rFonts w:ascii="Times New Roman" w:hAnsi="Times New Roman" w:cs="Times New Roman"/>
          <w:sz w:val="24"/>
        </w:rPr>
        <w:t xml:space="preserve"> Общие сведения о языке. Основные разделы науки о языке </w:t>
      </w:r>
    </w:p>
    <w:p w14:paraId="6BDB7C25" w14:textId="77777777" w:rsidR="00A06BF3" w:rsidRDefault="000F001D"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sz w:val="24"/>
        </w:rPr>
        <w:t xml:space="preserve">Общие сведения о языке </w:t>
      </w:r>
    </w:p>
    <w:p w14:paraId="5E3693F9" w14:textId="77777777" w:rsidR="00A06BF3" w:rsidRDefault="000F001D"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sz w:val="24"/>
        </w:rPr>
        <w:t xml:space="preserve">Роль языка в жизни человека и общества. </w:t>
      </w:r>
    </w:p>
    <w:p w14:paraId="6ED78D19" w14:textId="77777777" w:rsidR="00A06BF3" w:rsidRDefault="00A06BF3" w:rsidP="003A63C9">
      <w:pPr>
        <w:pStyle w:val="a3"/>
        <w:tabs>
          <w:tab w:val="left" w:pos="142"/>
        </w:tabs>
        <w:spacing w:after="0" w:line="240" w:lineRule="auto"/>
        <w:ind w:left="0"/>
        <w:jc w:val="both"/>
        <w:rPr>
          <w:rFonts w:ascii="Times New Roman" w:hAnsi="Times New Roman" w:cs="Times New Roman"/>
          <w:sz w:val="24"/>
        </w:rPr>
      </w:pPr>
      <w:r w:rsidRPr="00A06BF3">
        <w:rPr>
          <w:rFonts w:ascii="Times New Roman" w:hAnsi="Times New Roman" w:cs="Times New Roman"/>
          <w:b/>
          <w:sz w:val="24"/>
        </w:rPr>
        <w:t xml:space="preserve"> </w:t>
      </w:r>
      <w:r w:rsidR="000F001D" w:rsidRPr="00A06BF3">
        <w:rPr>
          <w:rFonts w:ascii="Times New Roman" w:hAnsi="Times New Roman" w:cs="Times New Roman"/>
          <w:b/>
          <w:sz w:val="24"/>
        </w:rPr>
        <w:t>Русский язык</w:t>
      </w:r>
      <w:r w:rsidR="000F001D" w:rsidRPr="00B22FC6">
        <w:rPr>
          <w:rFonts w:ascii="Times New Roman" w:hAnsi="Times New Roman" w:cs="Times New Roman"/>
          <w:sz w:val="24"/>
        </w:rPr>
        <w:t xml:space="preserve"> – национальный язык русского народа, государственный язык Российской Федерации и язык межнационального общения. </w:t>
      </w:r>
    </w:p>
    <w:p w14:paraId="5E4CE986" w14:textId="77777777" w:rsidR="00A06BF3" w:rsidRDefault="00A06BF3" w:rsidP="003A63C9">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000F001D" w:rsidRPr="00B22FC6">
        <w:rPr>
          <w:rFonts w:ascii="Times New Roman" w:hAnsi="Times New Roman" w:cs="Times New Roman"/>
          <w:sz w:val="24"/>
        </w:rPr>
        <w:t xml:space="preserve">Русский язык в современном мире. Русский язык как развивающееся явление. Русский язык как один из индоевропейских языков. Русский язык в кругу других славянских языков. Историческое развитие русского языка. </w:t>
      </w:r>
    </w:p>
    <w:p w14:paraId="47A793D1" w14:textId="77777777" w:rsidR="00A06BF3" w:rsidRDefault="00A06BF3" w:rsidP="003A63C9">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000F001D" w:rsidRPr="00B22FC6">
        <w:rPr>
          <w:rFonts w:ascii="Times New Roman" w:hAnsi="Times New Roman" w:cs="Times New Roman"/>
          <w:sz w:val="24"/>
        </w:rPr>
        <w:t xml:space="preserve">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Взаимосвязь языка и культуры. Отражение в языке культуры и истории народа. </w:t>
      </w:r>
    </w:p>
    <w:p w14:paraId="02DEA67A" w14:textId="77777777" w:rsidR="00F96ABB" w:rsidRDefault="00A06BF3" w:rsidP="003A63C9">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000F001D" w:rsidRPr="00B22FC6">
        <w:rPr>
          <w:rFonts w:ascii="Times New Roman" w:hAnsi="Times New Roman" w:cs="Times New Roman"/>
          <w:sz w:val="24"/>
        </w:rPr>
        <w:t xml:space="preserve">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14:paraId="32A538DD" w14:textId="77777777" w:rsidR="00F96ABB" w:rsidRDefault="00F96ABB" w:rsidP="003A63C9">
      <w:pPr>
        <w:pStyle w:val="a3"/>
        <w:tabs>
          <w:tab w:val="left" w:pos="142"/>
        </w:tabs>
        <w:spacing w:after="0" w:line="240" w:lineRule="auto"/>
        <w:ind w:left="0"/>
        <w:jc w:val="both"/>
        <w:rPr>
          <w:rFonts w:ascii="Times New Roman" w:hAnsi="Times New Roman" w:cs="Times New Roman"/>
          <w:sz w:val="24"/>
        </w:rPr>
      </w:pPr>
      <w:r w:rsidRPr="00F96ABB">
        <w:rPr>
          <w:rFonts w:ascii="Times New Roman" w:hAnsi="Times New Roman" w:cs="Times New Roman"/>
          <w:b/>
          <w:sz w:val="24"/>
        </w:rPr>
        <w:t xml:space="preserve">       </w:t>
      </w:r>
      <w:r w:rsidR="000F001D" w:rsidRPr="00F96ABB">
        <w:rPr>
          <w:rFonts w:ascii="Times New Roman" w:hAnsi="Times New Roman" w:cs="Times New Roman"/>
          <w:b/>
          <w:sz w:val="24"/>
        </w:rPr>
        <w:t>Русский язык</w:t>
      </w:r>
      <w:r w:rsidR="000F001D" w:rsidRPr="00B22FC6">
        <w:rPr>
          <w:rFonts w:ascii="Times New Roman" w:hAnsi="Times New Roman" w:cs="Times New Roman"/>
          <w:sz w:val="24"/>
        </w:rPr>
        <w:t xml:space="preserve">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Основные лингвистические словари. </w:t>
      </w:r>
    </w:p>
    <w:p w14:paraId="07834604" w14:textId="77777777" w:rsidR="00F96ABB" w:rsidRDefault="000F001D"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sz w:val="24"/>
        </w:rPr>
        <w:t xml:space="preserve">Работа со словарной статьей. Выдающиеся отечественные лингвисты. </w:t>
      </w:r>
    </w:p>
    <w:p w14:paraId="5221B5C2" w14:textId="77777777" w:rsidR="00F96ABB" w:rsidRPr="009A7DBC" w:rsidRDefault="000F001D" w:rsidP="003A63C9">
      <w:pPr>
        <w:pStyle w:val="a3"/>
        <w:tabs>
          <w:tab w:val="left" w:pos="142"/>
        </w:tabs>
        <w:spacing w:after="0" w:line="240" w:lineRule="auto"/>
        <w:ind w:left="0"/>
        <w:jc w:val="both"/>
        <w:rPr>
          <w:rFonts w:ascii="Times New Roman" w:hAnsi="Times New Roman" w:cs="Times New Roman"/>
          <w:b/>
          <w:sz w:val="24"/>
        </w:rPr>
      </w:pPr>
      <w:r w:rsidRPr="009A7DBC">
        <w:rPr>
          <w:rFonts w:ascii="Times New Roman" w:hAnsi="Times New Roman" w:cs="Times New Roman"/>
          <w:b/>
          <w:sz w:val="24"/>
        </w:rPr>
        <w:t xml:space="preserve">Фонетика, орфоэпия и графика </w:t>
      </w:r>
    </w:p>
    <w:p w14:paraId="7246B70E" w14:textId="77777777" w:rsidR="00F96ABB" w:rsidRDefault="000F001D"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sz w:val="24"/>
        </w:rPr>
        <w:t xml:space="preserve">Звуки речи. Система гласных звуков. Система согласных звуков. </w:t>
      </w:r>
    </w:p>
    <w:p w14:paraId="1DE97D4A" w14:textId="77777777" w:rsidR="00F96ABB" w:rsidRDefault="000F001D"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sz w:val="24"/>
        </w:rPr>
        <w:t xml:space="preserve">Изменение звуков в речевом потоке. Фонетическая транскрипция. Слог. </w:t>
      </w:r>
    </w:p>
    <w:p w14:paraId="21783443" w14:textId="77777777" w:rsidR="00F96ABB" w:rsidRDefault="000F001D"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sz w:val="24"/>
        </w:rPr>
        <w:t xml:space="preserve">Ударение, его разноместность, подвижность при формо- и словообразовании. Смыслоразличительная роль ударения. Фонетический анализ слова. Соотношение звука и буквы. </w:t>
      </w:r>
    </w:p>
    <w:p w14:paraId="1B79A08B" w14:textId="77777777" w:rsidR="00F96ABB" w:rsidRDefault="000F001D"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sz w:val="24"/>
        </w:rPr>
        <w:t xml:space="preserve">Состав русского алфавита, названия букв. </w:t>
      </w:r>
    </w:p>
    <w:p w14:paraId="2410C2CC" w14:textId="77777777" w:rsidR="00F96ABB" w:rsidRDefault="000F001D"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sz w:val="24"/>
        </w:rPr>
        <w:t xml:space="preserve">Обозначение на письме твердости и мягкости согласных. Способы обозначения [j’] на письме. Интонация, ее функции. </w:t>
      </w:r>
    </w:p>
    <w:p w14:paraId="320DDED5" w14:textId="77777777" w:rsidR="00F96ABB" w:rsidRDefault="000F001D"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sz w:val="24"/>
        </w:rPr>
        <w:t xml:space="preserve">Основные элементы интонации. </w:t>
      </w:r>
    </w:p>
    <w:p w14:paraId="592A593C" w14:textId="77777777" w:rsidR="00F96ABB" w:rsidRDefault="000F001D"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sz w:val="24"/>
        </w:rPr>
        <w:t xml:space="preserve">Связь фонетики с графикой и орфографией. 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w:t>
      </w:r>
    </w:p>
    <w:p w14:paraId="48AE340E" w14:textId="77777777" w:rsidR="00F96ABB" w:rsidRDefault="000F001D"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sz w:val="24"/>
        </w:rPr>
        <w:t xml:space="preserve">Оценка собственной и чужой речи с точки зрения орфоэпических норм. </w:t>
      </w:r>
    </w:p>
    <w:p w14:paraId="5E0FCE15" w14:textId="77777777" w:rsidR="00F96ABB" w:rsidRDefault="000F001D" w:rsidP="003A63C9">
      <w:pPr>
        <w:pStyle w:val="a3"/>
        <w:tabs>
          <w:tab w:val="left" w:pos="142"/>
        </w:tabs>
        <w:spacing w:after="0" w:line="240" w:lineRule="auto"/>
        <w:ind w:left="0"/>
        <w:jc w:val="both"/>
        <w:rPr>
          <w:rFonts w:ascii="Times New Roman" w:hAnsi="Times New Roman" w:cs="Times New Roman"/>
          <w:sz w:val="24"/>
        </w:rPr>
      </w:pPr>
      <w:r w:rsidRPr="00B22FC6">
        <w:rPr>
          <w:rFonts w:ascii="Times New Roman" w:hAnsi="Times New Roman" w:cs="Times New Roman"/>
          <w:sz w:val="24"/>
        </w:rPr>
        <w:t xml:space="preserve">Применение знаний по фонетике в практике правописания. </w:t>
      </w:r>
    </w:p>
    <w:p w14:paraId="1F61E308" w14:textId="77777777" w:rsidR="009A7DBC" w:rsidRDefault="000F001D" w:rsidP="003A63C9">
      <w:pPr>
        <w:pStyle w:val="a3"/>
        <w:tabs>
          <w:tab w:val="left" w:pos="142"/>
        </w:tabs>
        <w:spacing w:after="0" w:line="240" w:lineRule="auto"/>
        <w:ind w:left="0"/>
        <w:jc w:val="both"/>
        <w:rPr>
          <w:rFonts w:ascii="Times New Roman" w:hAnsi="Times New Roman" w:cs="Times New Roman"/>
          <w:b/>
          <w:sz w:val="24"/>
        </w:rPr>
      </w:pPr>
      <w:r w:rsidRPr="009A7DBC">
        <w:rPr>
          <w:rFonts w:ascii="Times New Roman" w:hAnsi="Times New Roman" w:cs="Times New Roman"/>
          <w:b/>
          <w:sz w:val="24"/>
        </w:rPr>
        <w:t xml:space="preserve">Морфемика и словообразование </w:t>
      </w:r>
    </w:p>
    <w:p w14:paraId="094F76DC" w14:textId="77777777" w:rsidR="00F96ABB" w:rsidRDefault="009A7DBC" w:rsidP="003A63C9">
      <w:pPr>
        <w:pStyle w:val="a3"/>
        <w:tabs>
          <w:tab w:val="left" w:pos="142"/>
        </w:tabs>
        <w:spacing w:after="0" w:line="240" w:lineRule="auto"/>
        <w:ind w:left="0"/>
        <w:jc w:val="both"/>
        <w:rPr>
          <w:rFonts w:ascii="Times New Roman" w:hAnsi="Times New Roman" w:cs="Times New Roman"/>
          <w:sz w:val="24"/>
        </w:rPr>
      </w:pPr>
      <w:r>
        <w:rPr>
          <w:rFonts w:ascii="Times New Roman" w:hAnsi="Times New Roman" w:cs="Times New Roman"/>
          <w:sz w:val="24"/>
        </w:rPr>
        <w:t xml:space="preserve">    </w:t>
      </w:r>
      <w:r w:rsidR="000F001D" w:rsidRPr="009A7DBC">
        <w:rPr>
          <w:rFonts w:ascii="Times New Roman" w:hAnsi="Times New Roman" w:cs="Times New Roman"/>
          <w:sz w:val="24"/>
        </w:rPr>
        <w:t xml:space="preserve">Состав слова. </w:t>
      </w:r>
      <w:r w:rsidR="000F001D" w:rsidRPr="00B22FC6">
        <w:rPr>
          <w:rFonts w:ascii="Times New Roman" w:hAnsi="Times New Roman" w:cs="Times New Roman"/>
          <w:sz w:val="24"/>
        </w:rPr>
        <w:t xml:space="preserve">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w:t>
      </w:r>
    </w:p>
    <w:p w14:paraId="488F9E4D" w14:textId="77777777" w:rsidR="009C6B05" w:rsidRDefault="009A7DBC" w:rsidP="003A63C9">
      <w:pPr>
        <w:pStyle w:val="a3"/>
        <w:tabs>
          <w:tab w:val="left" w:pos="142"/>
        </w:tabs>
        <w:spacing w:after="0" w:line="240" w:lineRule="auto"/>
        <w:ind w:left="0"/>
        <w:jc w:val="both"/>
        <w:rPr>
          <w:rFonts w:ascii="Times New Roman" w:hAnsi="Times New Roman" w:cs="Times New Roman"/>
          <w:sz w:val="52"/>
        </w:rPr>
      </w:pPr>
      <w:r>
        <w:rPr>
          <w:rFonts w:ascii="Times New Roman" w:hAnsi="Times New Roman" w:cs="Times New Roman"/>
          <w:sz w:val="24"/>
        </w:rPr>
        <w:t xml:space="preserve">            </w:t>
      </w:r>
      <w:r w:rsidR="000F001D" w:rsidRPr="00B22FC6">
        <w:rPr>
          <w:rFonts w:ascii="Times New Roman" w:hAnsi="Times New Roman" w:cs="Times New Roman"/>
          <w:sz w:val="24"/>
        </w:rPr>
        <w:t>Морфемный анализ слова. 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14:paraId="48B8DBA5" w14:textId="77777777" w:rsidR="001074D4" w:rsidRDefault="009C6B05" w:rsidP="001074D4">
      <w:pPr>
        <w:ind w:firstLine="708"/>
        <w:jc w:val="both"/>
        <w:rPr>
          <w:rFonts w:ascii="Times New Roman" w:hAnsi="Times New Roman" w:cs="Times New Roman"/>
          <w:sz w:val="24"/>
        </w:rPr>
      </w:pPr>
      <w:r w:rsidRPr="009C6B05">
        <w:rPr>
          <w:rFonts w:ascii="Times New Roman" w:hAnsi="Times New Roman" w:cs="Times New Roman"/>
          <w:sz w:val="24"/>
        </w:rPr>
        <w:t xml:space="preserve">Словообразовательная цепочка. Словообразовательное гнездо. Применение знаний по морфемике и словообразованию в практике правописания. </w:t>
      </w:r>
    </w:p>
    <w:p w14:paraId="76CF2374" w14:textId="77777777" w:rsidR="00EE44B1" w:rsidRDefault="009C6B05" w:rsidP="001074D4">
      <w:pPr>
        <w:spacing w:after="0" w:line="240" w:lineRule="auto"/>
        <w:ind w:firstLine="708"/>
        <w:jc w:val="both"/>
        <w:rPr>
          <w:rFonts w:ascii="Times New Roman" w:hAnsi="Times New Roman" w:cs="Times New Roman"/>
          <w:sz w:val="24"/>
        </w:rPr>
      </w:pPr>
      <w:r w:rsidRPr="001074D4">
        <w:rPr>
          <w:rFonts w:ascii="Times New Roman" w:hAnsi="Times New Roman" w:cs="Times New Roman"/>
          <w:b/>
          <w:sz w:val="24"/>
        </w:rPr>
        <w:t>Лексикология и фразеология</w:t>
      </w:r>
      <w:r w:rsidRPr="009C6B05">
        <w:rPr>
          <w:rFonts w:ascii="Times New Roman" w:hAnsi="Times New Roman" w:cs="Times New Roman"/>
          <w:sz w:val="24"/>
        </w:rPr>
        <w:t xml:space="preserve"> </w:t>
      </w:r>
    </w:p>
    <w:p w14:paraId="0390032B" w14:textId="77777777" w:rsidR="001074D4" w:rsidRDefault="009C6B05" w:rsidP="001074D4">
      <w:pPr>
        <w:spacing w:after="0" w:line="240" w:lineRule="auto"/>
        <w:ind w:firstLine="708"/>
        <w:jc w:val="both"/>
        <w:rPr>
          <w:rFonts w:ascii="Times New Roman" w:hAnsi="Times New Roman" w:cs="Times New Roman"/>
          <w:sz w:val="24"/>
        </w:rPr>
      </w:pPr>
      <w:r w:rsidRPr="009C6B05">
        <w:rPr>
          <w:rFonts w:ascii="Times New Roman" w:hAnsi="Times New Roman" w:cs="Times New Roman"/>
          <w:sz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w:t>
      </w:r>
    </w:p>
    <w:p w14:paraId="46D63CFF" w14:textId="77777777" w:rsidR="001074D4" w:rsidRDefault="009C6B05" w:rsidP="00EE44B1">
      <w:pPr>
        <w:spacing w:after="0" w:line="240" w:lineRule="auto"/>
        <w:ind w:firstLine="708"/>
        <w:jc w:val="both"/>
        <w:rPr>
          <w:rFonts w:ascii="Times New Roman" w:hAnsi="Times New Roman" w:cs="Times New Roman"/>
          <w:sz w:val="24"/>
        </w:rPr>
      </w:pPr>
      <w:r w:rsidRPr="009C6B05">
        <w:rPr>
          <w:rFonts w:ascii="Times New Roman" w:hAnsi="Times New Roman" w:cs="Times New Roman"/>
          <w:sz w:val="24"/>
        </w:rPr>
        <w:t xml:space="preserve">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14:paraId="23EEDB34" w14:textId="77777777" w:rsidR="001074D4" w:rsidRDefault="009C6B05" w:rsidP="00EE44B1">
      <w:pPr>
        <w:spacing w:after="0" w:line="240" w:lineRule="auto"/>
        <w:ind w:firstLine="708"/>
        <w:jc w:val="both"/>
        <w:rPr>
          <w:rFonts w:ascii="Times New Roman" w:hAnsi="Times New Roman" w:cs="Times New Roman"/>
          <w:sz w:val="24"/>
        </w:rPr>
      </w:pPr>
      <w:r w:rsidRPr="001074D4">
        <w:rPr>
          <w:rFonts w:ascii="Times New Roman" w:hAnsi="Times New Roman" w:cs="Times New Roman"/>
          <w:i/>
          <w:sz w:val="24"/>
        </w:rPr>
        <w:t>Понятие об этимологии.</w:t>
      </w:r>
      <w:r w:rsidRPr="009C6B05">
        <w:rPr>
          <w:rFonts w:ascii="Times New Roman" w:hAnsi="Times New Roman" w:cs="Times New Roman"/>
          <w:sz w:val="24"/>
        </w:rPr>
        <w:t xml:space="preserve"> </w:t>
      </w:r>
    </w:p>
    <w:p w14:paraId="1D5C2831" w14:textId="77777777" w:rsidR="001074D4" w:rsidRDefault="009C6B05" w:rsidP="00EE44B1">
      <w:pPr>
        <w:spacing w:after="0" w:line="240" w:lineRule="auto"/>
        <w:ind w:firstLine="708"/>
        <w:jc w:val="both"/>
        <w:rPr>
          <w:rFonts w:ascii="Times New Roman" w:hAnsi="Times New Roman" w:cs="Times New Roman"/>
          <w:sz w:val="24"/>
        </w:rPr>
      </w:pPr>
      <w:r w:rsidRPr="009C6B05">
        <w:rPr>
          <w:rFonts w:ascii="Times New Roman" w:hAnsi="Times New Roman" w:cs="Times New Roman"/>
          <w:sz w:val="24"/>
        </w:rPr>
        <w:t xml:space="preserve">Оценка своей и чужой речи с точки зрения точного, уместного и выразительного словоупотребления. </w:t>
      </w:r>
    </w:p>
    <w:p w14:paraId="737EB285" w14:textId="77777777" w:rsidR="001074D4" w:rsidRPr="001074D4" w:rsidRDefault="009C6B05" w:rsidP="00EE44B1">
      <w:pPr>
        <w:spacing w:after="0" w:line="240" w:lineRule="auto"/>
        <w:ind w:firstLine="708"/>
        <w:jc w:val="both"/>
        <w:rPr>
          <w:rFonts w:ascii="Times New Roman" w:hAnsi="Times New Roman" w:cs="Times New Roman"/>
          <w:b/>
          <w:sz w:val="24"/>
        </w:rPr>
      </w:pPr>
      <w:r w:rsidRPr="001074D4">
        <w:rPr>
          <w:rFonts w:ascii="Times New Roman" w:hAnsi="Times New Roman" w:cs="Times New Roman"/>
          <w:b/>
          <w:sz w:val="24"/>
        </w:rPr>
        <w:t xml:space="preserve">Морфология </w:t>
      </w:r>
    </w:p>
    <w:p w14:paraId="5E938689" w14:textId="77777777" w:rsidR="001074D4" w:rsidRDefault="009C6B05" w:rsidP="00EE44B1">
      <w:pPr>
        <w:spacing w:after="0" w:line="240" w:lineRule="auto"/>
        <w:ind w:firstLine="708"/>
        <w:jc w:val="both"/>
        <w:rPr>
          <w:rFonts w:ascii="Times New Roman" w:hAnsi="Times New Roman" w:cs="Times New Roman"/>
          <w:sz w:val="24"/>
        </w:rPr>
      </w:pPr>
      <w:r w:rsidRPr="009C6B05">
        <w:rPr>
          <w:rFonts w:ascii="Times New Roman" w:hAnsi="Times New Roman" w:cs="Times New Roman"/>
          <w:sz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 Морфологический анализ слова. Омонимия слов разных частей речи. 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Применение знаний по морфологии в практике правописания. </w:t>
      </w:r>
    </w:p>
    <w:p w14:paraId="5C9D171A" w14:textId="77777777" w:rsidR="001074D4" w:rsidRPr="001074D4" w:rsidRDefault="009C6B05" w:rsidP="00EE44B1">
      <w:pPr>
        <w:spacing w:after="0" w:line="240" w:lineRule="auto"/>
        <w:ind w:firstLine="708"/>
        <w:jc w:val="both"/>
        <w:rPr>
          <w:rFonts w:ascii="Times New Roman" w:hAnsi="Times New Roman" w:cs="Times New Roman"/>
          <w:b/>
          <w:sz w:val="24"/>
        </w:rPr>
      </w:pPr>
      <w:r w:rsidRPr="001074D4">
        <w:rPr>
          <w:rFonts w:ascii="Times New Roman" w:hAnsi="Times New Roman" w:cs="Times New Roman"/>
          <w:b/>
          <w:sz w:val="24"/>
        </w:rPr>
        <w:t xml:space="preserve">Синтаксис </w:t>
      </w:r>
    </w:p>
    <w:p w14:paraId="118C186A" w14:textId="77777777" w:rsidR="009A2F83" w:rsidRDefault="009C6B05" w:rsidP="00EE44B1">
      <w:pPr>
        <w:spacing w:after="0" w:line="240" w:lineRule="auto"/>
        <w:ind w:firstLine="708"/>
        <w:jc w:val="both"/>
        <w:rPr>
          <w:rFonts w:ascii="Times New Roman" w:hAnsi="Times New Roman" w:cs="Times New Roman"/>
          <w:sz w:val="24"/>
        </w:rPr>
      </w:pPr>
      <w:r w:rsidRPr="009C6B05">
        <w:rPr>
          <w:rFonts w:ascii="Times New Roman" w:hAnsi="Times New Roman" w:cs="Times New Roman"/>
          <w:sz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Способы передачи чужой речи. Синтаксический анализ простого и сложного предложения</w:t>
      </w:r>
      <w:r w:rsidR="003C5869">
        <w:rPr>
          <w:rFonts w:ascii="Times New Roman" w:hAnsi="Times New Roman" w:cs="Times New Roman"/>
          <w:sz w:val="24"/>
        </w:rPr>
        <w:t>.</w:t>
      </w:r>
    </w:p>
    <w:p w14:paraId="4691576D" w14:textId="77777777" w:rsidR="003C5869" w:rsidRDefault="003C5869" w:rsidP="00EE44B1">
      <w:pPr>
        <w:spacing w:after="0" w:line="240" w:lineRule="auto"/>
        <w:ind w:firstLine="708"/>
        <w:jc w:val="both"/>
        <w:rPr>
          <w:rFonts w:ascii="Times New Roman" w:hAnsi="Times New Roman" w:cs="Times New Roman"/>
          <w:sz w:val="24"/>
        </w:rPr>
      </w:pPr>
      <w:r w:rsidRPr="003C5869">
        <w:rPr>
          <w:rFonts w:ascii="Times New Roman" w:hAnsi="Times New Roman" w:cs="Times New Roman"/>
          <w:sz w:val="24"/>
        </w:rPr>
        <w:t xml:space="preserve">Понятие текста, основные признаки текста (членимость, смысловая цельность, связность, завершенность). Внутритекстовые средства связи. </w:t>
      </w:r>
    </w:p>
    <w:p w14:paraId="50D3BDEC" w14:textId="77777777" w:rsidR="003C5869" w:rsidRDefault="003C5869" w:rsidP="00EE44B1">
      <w:pPr>
        <w:spacing w:after="0" w:line="240" w:lineRule="auto"/>
        <w:ind w:firstLine="708"/>
        <w:jc w:val="both"/>
        <w:rPr>
          <w:rFonts w:ascii="Times New Roman" w:hAnsi="Times New Roman" w:cs="Times New Roman"/>
          <w:sz w:val="24"/>
        </w:rPr>
      </w:pPr>
      <w:r w:rsidRPr="003C5869">
        <w:rPr>
          <w:rFonts w:ascii="Times New Roman" w:hAnsi="Times New Roman" w:cs="Times New Roman"/>
          <w:sz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 Применение знаний по синтаксису в практике правописания. </w:t>
      </w:r>
    </w:p>
    <w:p w14:paraId="6629F1F4" w14:textId="77777777" w:rsidR="003C5869" w:rsidRPr="003C5869" w:rsidRDefault="003C5869" w:rsidP="00EE44B1">
      <w:pPr>
        <w:spacing w:after="0" w:line="240" w:lineRule="auto"/>
        <w:ind w:firstLine="708"/>
        <w:jc w:val="both"/>
        <w:rPr>
          <w:rFonts w:ascii="Times New Roman" w:hAnsi="Times New Roman" w:cs="Times New Roman"/>
          <w:b/>
          <w:sz w:val="24"/>
        </w:rPr>
      </w:pPr>
      <w:r w:rsidRPr="003C5869">
        <w:rPr>
          <w:rFonts w:ascii="Times New Roman" w:hAnsi="Times New Roman" w:cs="Times New Roman"/>
          <w:b/>
          <w:sz w:val="24"/>
        </w:rPr>
        <w:t xml:space="preserve">Правописание: орфография и пунктуация </w:t>
      </w:r>
    </w:p>
    <w:p w14:paraId="72341B11" w14:textId="77777777" w:rsidR="003C5869" w:rsidRPr="003C5869" w:rsidRDefault="003C5869" w:rsidP="00EE44B1">
      <w:pPr>
        <w:spacing w:after="0" w:line="240" w:lineRule="auto"/>
        <w:ind w:firstLine="708"/>
        <w:jc w:val="both"/>
        <w:rPr>
          <w:rFonts w:ascii="Times New Roman" w:hAnsi="Times New Roman" w:cs="Times New Roman"/>
          <w:b/>
          <w:sz w:val="24"/>
        </w:rPr>
      </w:pPr>
      <w:r w:rsidRPr="003C5869">
        <w:rPr>
          <w:rFonts w:ascii="Times New Roman" w:hAnsi="Times New Roman" w:cs="Times New Roman"/>
          <w:b/>
          <w:sz w:val="24"/>
        </w:rPr>
        <w:t>Орфография. Понятие орфограммы.</w:t>
      </w:r>
    </w:p>
    <w:p w14:paraId="53FF5DED" w14:textId="77777777" w:rsidR="003C5869" w:rsidRDefault="003C5869" w:rsidP="00EE44B1">
      <w:pPr>
        <w:spacing w:after="0" w:line="240" w:lineRule="auto"/>
        <w:ind w:firstLine="708"/>
        <w:jc w:val="both"/>
        <w:rPr>
          <w:rFonts w:ascii="Times New Roman" w:hAnsi="Times New Roman" w:cs="Times New Roman"/>
          <w:sz w:val="24"/>
        </w:rPr>
      </w:pPr>
      <w:r w:rsidRPr="003C5869">
        <w:rPr>
          <w:rFonts w:ascii="Times New Roman" w:hAnsi="Times New Roman" w:cs="Times New Roman"/>
          <w:sz w:val="24"/>
        </w:rPr>
        <w:t xml:space="preserve">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Пунктуация. </w:t>
      </w:r>
    </w:p>
    <w:p w14:paraId="06C32597" w14:textId="77777777" w:rsidR="003C5869" w:rsidRDefault="003C5869" w:rsidP="00EE44B1">
      <w:pPr>
        <w:spacing w:after="0" w:line="240" w:lineRule="auto"/>
        <w:ind w:firstLine="708"/>
        <w:jc w:val="both"/>
        <w:rPr>
          <w:rFonts w:ascii="Times New Roman" w:hAnsi="Times New Roman" w:cs="Times New Roman"/>
          <w:sz w:val="24"/>
        </w:rPr>
      </w:pPr>
      <w:r w:rsidRPr="003C5869">
        <w:rPr>
          <w:rFonts w:ascii="Times New Roman" w:hAnsi="Times New Roman" w:cs="Times New Roman"/>
          <w:sz w:val="24"/>
        </w:rPr>
        <w:t xml:space="preserve">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Орфографический анализ слова и пунктуационный анализ предложения. </w:t>
      </w:r>
    </w:p>
    <w:p w14:paraId="0785D931" w14:textId="77777777" w:rsidR="003C5869" w:rsidRPr="003C5869" w:rsidRDefault="00B94643" w:rsidP="00EE44B1">
      <w:pPr>
        <w:spacing w:after="0" w:line="240" w:lineRule="auto"/>
        <w:ind w:firstLine="708"/>
        <w:jc w:val="both"/>
        <w:rPr>
          <w:rFonts w:ascii="Times New Roman" w:hAnsi="Times New Roman" w:cs="Times New Roman"/>
          <w:b/>
          <w:sz w:val="24"/>
        </w:rPr>
      </w:pPr>
      <w:r>
        <w:rPr>
          <w:rFonts w:ascii="Times New Roman" w:hAnsi="Times New Roman" w:cs="Times New Roman"/>
          <w:b/>
          <w:sz w:val="24"/>
        </w:rPr>
        <w:t>2.2.2.</w:t>
      </w:r>
      <w:r w:rsidR="003C5869" w:rsidRPr="003C5869">
        <w:rPr>
          <w:rFonts w:ascii="Times New Roman" w:hAnsi="Times New Roman" w:cs="Times New Roman"/>
          <w:b/>
          <w:sz w:val="24"/>
        </w:rPr>
        <w:t>Литература</w:t>
      </w:r>
    </w:p>
    <w:p w14:paraId="34E9DD48" w14:textId="77777777" w:rsidR="003C5869" w:rsidRPr="003C5869" w:rsidRDefault="003C5869" w:rsidP="00EE44B1">
      <w:pPr>
        <w:spacing w:after="0" w:line="240" w:lineRule="auto"/>
        <w:ind w:firstLine="708"/>
        <w:jc w:val="both"/>
        <w:rPr>
          <w:rFonts w:ascii="Times New Roman" w:hAnsi="Times New Roman" w:cs="Times New Roman"/>
          <w:b/>
          <w:sz w:val="24"/>
        </w:rPr>
      </w:pPr>
      <w:r w:rsidRPr="003C5869">
        <w:rPr>
          <w:rFonts w:ascii="Times New Roman" w:hAnsi="Times New Roman" w:cs="Times New Roman"/>
          <w:b/>
          <w:sz w:val="24"/>
        </w:rPr>
        <w:t xml:space="preserve"> Цели и задачи литературного образования </w:t>
      </w:r>
    </w:p>
    <w:p w14:paraId="0ADADAA4" w14:textId="77777777" w:rsidR="003C5869" w:rsidRDefault="003C5869" w:rsidP="00EE44B1">
      <w:pPr>
        <w:spacing w:after="0" w:line="240" w:lineRule="auto"/>
        <w:ind w:firstLine="708"/>
        <w:jc w:val="both"/>
        <w:rPr>
          <w:rFonts w:ascii="Times New Roman" w:hAnsi="Times New Roman" w:cs="Times New Roman"/>
          <w:sz w:val="24"/>
        </w:rPr>
      </w:pPr>
      <w:r w:rsidRPr="003C5869">
        <w:rPr>
          <w:rFonts w:ascii="Times New Roman" w:hAnsi="Times New Roman" w:cs="Times New Roman"/>
          <w:sz w:val="24"/>
        </w:rPr>
        <w:t xml:space="preserve">Литература – учебный предмет, освоение содержания которого направлено: </w:t>
      </w:r>
    </w:p>
    <w:p w14:paraId="090283FF" w14:textId="77777777" w:rsidR="003C5869" w:rsidRDefault="003C5869" w:rsidP="00EE44B1">
      <w:pPr>
        <w:spacing w:after="0" w:line="240" w:lineRule="auto"/>
        <w:ind w:firstLine="708"/>
        <w:jc w:val="both"/>
        <w:rPr>
          <w:rFonts w:ascii="Times New Roman" w:hAnsi="Times New Roman" w:cs="Times New Roman"/>
          <w:sz w:val="24"/>
        </w:rPr>
      </w:pPr>
      <w:r w:rsidRPr="003C5869">
        <w:rPr>
          <w:rFonts w:ascii="Times New Roman" w:hAnsi="Times New Roman" w:cs="Times New Roman"/>
          <w:sz w:val="24"/>
        </w:rPr>
        <w:sym w:font="Symbol" w:char="F0B7"/>
      </w:r>
      <w:r w:rsidRPr="003C5869">
        <w:rPr>
          <w:rFonts w:ascii="Times New Roman" w:hAnsi="Times New Roman" w:cs="Times New Roman"/>
          <w:sz w:val="24"/>
        </w:rPr>
        <w:t xml:space="preserve"> на последовательное формирование читательской культуры через приобщение к чтению художественной литературы; </w:t>
      </w:r>
    </w:p>
    <w:p w14:paraId="408E8CE0" w14:textId="77777777" w:rsidR="003C5869" w:rsidRDefault="003C5869" w:rsidP="00EE44B1">
      <w:pPr>
        <w:spacing w:after="0" w:line="240" w:lineRule="auto"/>
        <w:ind w:firstLine="708"/>
        <w:jc w:val="both"/>
        <w:rPr>
          <w:rFonts w:ascii="Times New Roman" w:hAnsi="Times New Roman" w:cs="Times New Roman"/>
          <w:sz w:val="24"/>
        </w:rPr>
      </w:pPr>
      <w:r w:rsidRPr="003C5869">
        <w:rPr>
          <w:rFonts w:ascii="Times New Roman" w:hAnsi="Times New Roman" w:cs="Times New Roman"/>
          <w:sz w:val="24"/>
        </w:rPr>
        <w:sym w:font="Symbol" w:char="F0B7"/>
      </w:r>
      <w:r w:rsidRPr="003C5869">
        <w:rPr>
          <w:rFonts w:ascii="Times New Roman" w:hAnsi="Times New Roman" w:cs="Times New Roman"/>
          <w:sz w:val="24"/>
        </w:rPr>
        <w:t xml:space="preserve"> на освоение общекультурных навыков чтения, восприятия художественного языка и понимания художественного смысла литературных произведений; </w:t>
      </w:r>
    </w:p>
    <w:p w14:paraId="37BF52E7" w14:textId="77777777" w:rsidR="003C5869" w:rsidRDefault="003C5869" w:rsidP="00EE44B1">
      <w:pPr>
        <w:spacing w:after="0" w:line="240" w:lineRule="auto"/>
        <w:ind w:firstLine="708"/>
        <w:jc w:val="both"/>
        <w:rPr>
          <w:rFonts w:ascii="Times New Roman" w:hAnsi="Times New Roman" w:cs="Times New Roman"/>
          <w:sz w:val="24"/>
        </w:rPr>
      </w:pPr>
      <w:r w:rsidRPr="003C5869">
        <w:rPr>
          <w:rFonts w:ascii="Times New Roman" w:hAnsi="Times New Roman" w:cs="Times New Roman"/>
          <w:sz w:val="24"/>
        </w:rPr>
        <w:sym w:font="Symbol" w:char="F0B7"/>
      </w:r>
      <w:r w:rsidRPr="003C5869">
        <w:rPr>
          <w:rFonts w:ascii="Times New Roman" w:hAnsi="Times New Roman" w:cs="Times New Roman"/>
          <w:sz w:val="24"/>
        </w:rPr>
        <w:t xml:space="preserve"> на развитие эмоциональной сферы личности, образного, ассоциативного и логического мышления; </w:t>
      </w:r>
    </w:p>
    <w:p w14:paraId="41DC467A" w14:textId="77777777" w:rsidR="003C5869" w:rsidRDefault="003C5869" w:rsidP="00EE44B1">
      <w:pPr>
        <w:spacing w:after="0" w:line="240" w:lineRule="auto"/>
        <w:ind w:firstLine="708"/>
        <w:jc w:val="both"/>
        <w:rPr>
          <w:rFonts w:ascii="Times New Roman" w:hAnsi="Times New Roman" w:cs="Times New Roman"/>
          <w:sz w:val="24"/>
        </w:rPr>
      </w:pPr>
      <w:r w:rsidRPr="003C5869">
        <w:rPr>
          <w:rFonts w:ascii="Times New Roman" w:hAnsi="Times New Roman" w:cs="Times New Roman"/>
          <w:sz w:val="24"/>
        </w:rPr>
        <w:sym w:font="Symbol" w:char="F0B7"/>
      </w:r>
      <w:r w:rsidRPr="003C5869">
        <w:rPr>
          <w:rFonts w:ascii="Times New Roman" w:hAnsi="Times New Roman" w:cs="Times New Roman"/>
          <w:sz w:val="24"/>
        </w:rPr>
        <w:t xml:space="preserve">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14:paraId="3A889900" w14:textId="77777777" w:rsidR="003C5869" w:rsidRDefault="003C5869" w:rsidP="00EE44B1">
      <w:pPr>
        <w:spacing w:after="0" w:line="240" w:lineRule="auto"/>
        <w:ind w:firstLine="708"/>
        <w:jc w:val="both"/>
        <w:rPr>
          <w:rFonts w:ascii="Times New Roman" w:hAnsi="Times New Roman" w:cs="Times New Roman"/>
          <w:sz w:val="24"/>
        </w:rPr>
      </w:pPr>
      <w:r w:rsidRPr="003C5869">
        <w:rPr>
          <w:rFonts w:ascii="Times New Roman" w:hAnsi="Times New Roman" w:cs="Times New Roman"/>
          <w:sz w:val="24"/>
        </w:rPr>
        <w:sym w:font="Symbol" w:char="F0B7"/>
      </w:r>
      <w:r w:rsidRPr="003C5869">
        <w:rPr>
          <w:rFonts w:ascii="Times New Roman" w:hAnsi="Times New Roman" w:cs="Times New Roman"/>
          <w:sz w:val="24"/>
        </w:rPr>
        <w:t xml:space="preserve"> на формирование потребности и способности выражения себя в слове. </w:t>
      </w:r>
    </w:p>
    <w:p w14:paraId="2562774F" w14:textId="77777777" w:rsidR="003C5869" w:rsidRDefault="003C5869" w:rsidP="00EE44B1">
      <w:pPr>
        <w:spacing w:after="0" w:line="240" w:lineRule="auto"/>
        <w:ind w:firstLine="708"/>
        <w:jc w:val="both"/>
        <w:rPr>
          <w:rFonts w:ascii="Times New Roman" w:hAnsi="Times New Roman" w:cs="Times New Roman"/>
          <w:sz w:val="24"/>
        </w:rPr>
      </w:pPr>
      <w:r w:rsidRPr="003C5869">
        <w:rPr>
          <w:rFonts w:ascii="Times New Roman" w:hAnsi="Times New Roman" w:cs="Times New Roman"/>
          <w:sz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0800FC">
        <w:rPr>
          <w:rFonts w:ascii="Times New Roman" w:hAnsi="Times New Roman" w:cs="Times New Roman"/>
          <w:sz w:val="24"/>
        </w:rPr>
        <w:t>ированию и воспитанию личности.</w:t>
      </w:r>
      <w:r w:rsidRPr="003C5869">
        <w:rPr>
          <w:rFonts w:ascii="Times New Roman" w:hAnsi="Times New Roman" w:cs="Times New Roman"/>
          <w:sz w:val="24"/>
        </w:rPr>
        <w:t xml:space="preserve"> </w:t>
      </w:r>
    </w:p>
    <w:p w14:paraId="4D87D12A" w14:textId="77777777" w:rsidR="0003233A" w:rsidRDefault="003C5869" w:rsidP="00EE44B1">
      <w:pPr>
        <w:spacing w:after="0" w:line="240" w:lineRule="auto"/>
        <w:ind w:firstLine="708"/>
        <w:jc w:val="both"/>
        <w:rPr>
          <w:rFonts w:ascii="Times New Roman" w:hAnsi="Times New Roman" w:cs="Times New Roman"/>
          <w:sz w:val="24"/>
          <w:szCs w:val="24"/>
        </w:rPr>
      </w:pPr>
      <w:r w:rsidRPr="003C5869">
        <w:rPr>
          <w:rFonts w:ascii="Times New Roman" w:hAnsi="Times New Roman" w:cs="Times New Roman"/>
          <w:sz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w:t>
      </w:r>
      <w:r w:rsidRPr="0003233A">
        <w:rPr>
          <w:rFonts w:ascii="Times New Roman" w:hAnsi="Times New Roman" w:cs="Times New Roman"/>
          <w:sz w:val="24"/>
          <w:szCs w:val="24"/>
        </w:rPr>
        <w:t>идентичности</w:t>
      </w:r>
      <w:r w:rsidR="0003233A" w:rsidRPr="0003233A">
        <w:rPr>
          <w:rFonts w:ascii="Times New Roman" w:hAnsi="Times New Roman" w:cs="Times New Roman"/>
          <w:sz w:val="24"/>
          <w:szCs w:val="24"/>
        </w:rPr>
        <w:t xml:space="preserve">(способности осознанного отнесения себя к родной культуре), а также умению воспринимать родную культуру в контексте мировой. </w:t>
      </w:r>
    </w:p>
    <w:p w14:paraId="6E700C53" w14:textId="77777777" w:rsidR="0003233A" w:rsidRDefault="0003233A" w:rsidP="00EE44B1">
      <w:pPr>
        <w:spacing w:after="0" w:line="240" w:lineRule="auto"/>
        <w:ind w:firstLine="708"/>
        <w:jc w:val="both"/>
        <w:rPr>
          <w:rFonts w:ascii="Times New Roman" w:hAnsi="Times New Roman" w:cs="Times New Roman"/>
          <w:sz w:val="24"/>
          <w:szCs w:val="24"/>
        </w:rPr>
      </w:pPr>
      <w:r w:rsidRPr="0003233A">
        <w:rPr>
          <w:rFonts w:ascii="Times New Roman" w:hAnsi="Times New Roman" w:cs="Times New Roman"/>
          <w:b/>
          <w:sz w:val="24"/>
          <w:szCs w:val="24"/>
        </w:rPr>
        <w:t>Стратегическая цель</w:t>
      </w:r>
      <w:r w:rsidRPr="0003233A">
        <w:rPr>
          <w:rFonts w:ascii="Times New Roman" w:hAnsi="Times New Roman" w:cs="Times New Roman"/>
          <w:sz w:val="24"/>
          <w:szCs w:val="24"/>
        </w:rPr>
        <w:t xml:space="preserve">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w:t>
      </w:r>
    </w:p>
    <w:p w14:paraId="5B95C4B6" w14:textId="77777777" w:rsidR="0003233A" w:rsidRDefault="0003233A" w:rsidP="00EE44B1">
      <w:pPr>
        <w:spacing w:after="0" w:line="240" w:lineRule="auto"/>
        <w:ind w:firstLine="708"/>
        <w:jc w:val="both"/>
        <w:rPr>
          <w:rFonts w:ascii="Times New Roman" w:hAnsi="Times New Roman" w:cs="Times New Roman"/>
          <w:sz w:val="24"/>
          <w:szCs w:val="24"/>
        </w:rPr>
      </w:pPr>
      <w:r w:rsidRPr="0003233A">
        <w:rPr>
          <w:rFonts w:ascii="Times New Roman" w:hAnsi="Times New Roman" w:cs="Times New Roman"/>
          <w:sz w:val="24"/>
          <w:szCs w:val="24"/>
        </w:rPr>
        <w:t xml:space="preserve">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14:paraId="1BA85E00" w14:textId="77777777" w:rsidR="0003233A" w:rsidRDefault="0003233A" w:rsidP="00EE44B1">
      <w:pPr>
        <w:spacing w:after="0" w:line="240" w:lineRule="auto"/>
        <w:ind w:firstLine="708"/>
        <w:jc w:val="both"/>
        <w:rPr>
          <w:rFonts w:ascii="Times New Roman" w:hAnsi="Times New Roman" w:cs="Times New Roman"/>
          <w:sz w:val="24"/>
          <w:szCs w:val="24"/>
        </w:rPr>
      </w:pPr>
      <w:r w:rsidRPr="0003233A">
        <w:rPr>
          <w:rFonts w:ascii="Times New Roman" w:hAnsi="Times New Roman" w:cs="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Объект изучения в учебном процессе − литературное произведение в его жанрово- 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14:paraId="252ADE59" w14:textId="77777777" w:rsidR="0003233A" w:rsidRDefault="0003233A" w:rsidP="00EE44B1">
      <w:pPr>
        <w:spacing w:after="0" w:line="240" w:lineRule="auto"/>
        <w:ind w:firstLine="708"/>
        <w:jc w:val="both"/>
        <w:rPr>
          <w:rFonts w:ascii="Times New Roman" w:hAnsi="Times New Roman" w:cs="Times New Roman"/>
          <w:sz w:val="24"/>
          <w:szCs w:val="24"/>
        </w:rPr>
      </w:pPr>
      <w:r w:rsidRPr="0003233A">
        <w:rPr>
          <w:rFonts w:ascii="Times New Roman" w:hAnsi="Times New Roman" w:cs="Times New Roman"/>
          <w:b/>
          <w:sz w:val="24"/>
          <w:szCs w:val="24"/>
        </w:rPr>
        <w:t>Изучение литературы в школе решает следующие образовательные задачи</w:t>
      </w:r>
      <w:r w:rsidRPr="0003233A">
        <w:rPr>
          <w:rFonts w:ascii="Times New Roman" w:hAnsi="Times New Roman" w:cs="Times New Roman"/>
          <w:sz w:val="24"/>
          <w:szCs w:val="24"/>
        </w:rPr>
        <w:t xml:space="preserve">: </w:t>
      </w:r>
    </w:p>
    <w:p w14:paraId="78A0C695" w14:textId="77777777" w:rsidR="0003233A" w:rsidRDefault="0003233A" w:rsidP="00EE44B1">
      <w:pPr>
        <w:spacing w:after="0" w:line="240" w:lineRule="auto"/>
        <w:ind w:firstLine="708"/>
        <w:jc w:val="both"/>
        <w:rPr>
          <w:rFonts w:ascii="Times New Roman" w:hAnsi="Times New Roman" w:cs="Times New Roman"/>
          <w:sz w:val="24"/>
          <w:szCs w:val="24"/>
        </w:rPr>
      </w:pPr>
      <w:r w:rsidRPr="0003233A">
        <w:rPr>
          <w:rFonts w:ascii="Times New Roman" w:hAnsi="Times New Roman" w:cs="Times New Roman"/>
          <w:sz w:val="24"/>
          <w:szCs w:val="24"/>
        </w:rPr>
        <w:sym w:font="Symbol" w:char="F0B7"/>
      </w:r>
      <w:r w:rsidRPr="0003233A">
        <w:rPr>
          <w:rFonts w:ascii="Times New Roman" w:hAnsi="Times New Roman" w:cs="Times New Roman"/>
          <w:sz w:val="24"/>
          <w:szCs w:val="24"/>
        </w:rPr>
        <w:t xml:space="preserve">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w:t>
      </w:r>
    </w:p>
    <w:p w14:paraId="4AEF428E" w14:textId="77777777" w:rsidR="0003233A" w:rsidRDefault="0003233A" w:rsidP="00EE44B1">
      <w:pPr>
        <w:spacing w:after="0" w:line="240" w:lineRule="auto"/>
        <w:ind w:firstLine="708"/>
        <w:jc w:val="both"/>
        <w:rPr>
          <w:rFonts w:ascii="Times New Roman" w:hAnsi="Times New Roman" w:cs="Times New Roman"/>
          <w:sz w:val="24"/>
          <w:szCs w:val="24"/>
        </w:rPr>
      </w:pPr>
      <w:r w:rsidRPr="0003233A">
        <w:rPr>
          <w:rFonts w:ascii="Times New Roman" w:hAnsi="Times New Roman" w:cs="Times New Roman"/>
          <w:sz w:val="24"/>
          <w:szCs w:val="24"/>
        </w:rPr>
        <w:sym w:font="Symbol" w:char="F0B7"/>
      </w:r>
      <w:r w:rsidRPr="0003233A">
        <w:rPr>
          <w:rFonts w:ascii="Times New Roman" w:hAnsi="Times New Roman" w:cs="Times New Roman"/>
          <w:sz w:val="24"/>
          <w:szCs w:val="24"/>
        </w:rPr>
        <w:t xml:space="preserve"> формирование и развитие представлений о литературном произведении как о художественном мире, особым образом построенном автором; </w:t>
      </w:r>
    </w:p>
    <w:p w14:paraId="57D92850" w14:textId="77777777" w:rsidR="0003233A" w:rsidRDefault="0003233A" w:rsidP="00EE44B1">
      <w:pPr>
        <w:spacing w:after="0" w:line="240" w:lineRule="auto"/>
        <w:ind w:firstLine="708"/>
        <w:jc w:val="both"/>
        <w:rPr>
          <w:rFonts w:ascii="Times New Roman" w:hAnsi="Times New Roman" w:cs="Times New Roman"/>
          <w:sz w:val="24"/>
          <w:szCs w:val="24"/>
        </w:rPr>
      </w:pPr>
      <w:r w:rsidRPr="0003233A">
        <w:rPr>
          <w:rFonts w:ascii="Times New Roman" w:hAnsi="Times New Roman" w:cs="Times New Roman"/>
          <w:sz w:val="24"/>
          <w:szCs w:val="24"/>
        </w:rPr>
        <w:sym w:font="Symbol" w:char="F0B7"/>
      </w:r>
      <w:r w:rsidRPr="0003233A">
        <w:rPr>
          <w:rFonts w:ascii="Times New Roman" w:hAnsi="Times New Roman" w:cs="Times New Roman"/>
          <w:sz w:val="24"/>
          <w:szCs w:val="24"/>
        </w:rPr>
        <w:t xml:space="preserve">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 </w:t>
      </w:r>
    </w:p>
    <w:p w14:paraId="40EC6007" w14:textId="77777777" w:rsidR="0003233A" w:rsidRDefault="0003233A" w:rsidP="00EE44B1">
      <w:pPr>
        <w:spacing w:after="0" w:line="240" w:lineRule="auto"/>
        <w:ind w:firstLine="708"/>
        <w:jc w:val="both"/>
        <w:rPr>
          <w:rFonts w:ascii="Times New Roman" w:hAnsi="Times New Roman" w:cs="Times New Roman"/>
          <w:sz w:val="24"/>
          <w:szCs w:val="24"/>
        </w:rPr>
      </w:pPr>
      <w:r w:rsidRPr="0003233A">
        <w:rPr>
          <w:rFonts w:ascii="Times New Roman" w:hAnsi="Times New Roman" w:cs="Times New Roman"/>
          <w:sz w:val="24"/>
          <w:szCs w:val="24"/>
        </w:rPr>
        <w:sym w:font="Symbol" w:char="F0B7"/>
      </w:r>
      <w:r w:rsidRPr="0003233A">
        <w:rPr>
          <w:rFonts w:ascii="Times New Roman" w:hAnsi="Times New Roman" w:cs="Times New Roman"/>
          <w:sz w:val="24"/>
          <w:szCs w:val="24"/>
        </w:rPr>
        <w:t xml:space="preserve">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14:paraId="472CB3A6" w14:textId="77777777" w:rsidR="0003233A" w:rsidRDefault="0003233A" w:rsidP="00EE44B1">
      <w:pPr>
        <w:spacing w:after="0" w:line="240" w:lineRule="auto"/>
        <w:ind w:firstLine="708"/>
        <w:jc w:val="both"/>
        <w:rPr>
          <w:rFonts w:ascii="Times New Roman" w:hAnsi="Times New Roman" w:cs="Times New Roman"/>
          <w:sz w:val="24"/>
          <w:szCs w:val="24"/>
        </w:rPr>
      </w:pPr>
      <w:r w:rsidRPr="0003233A">
        <w:rPr>
          <w:rFonts w:ascii="Times New Roman" w:hAnsi="Times New Roman" w:cs="Times New Roman"/>
          <w:sz w:val="24"/>
          <w:szCs w:val="24"/>
        </w:rPr>
        <w:sym w:font="Symbol" w:char="F0B7"/>
      </w:r>
      <w:r w:rsidRPr="0003233A">
        <w:rPr>
          <w:rFonts w:ascii="Times New Roman" w:hAnsi="Times New Roman" w:cs="Times New Roman"/>
          <w:sz w:val="24"/>
          <w:szCs w:val="24"/>
        </w:rPr>
        <w:t xml:space="preserve"> формирование отношения к литературе как к особому способу познания жизни; </w:t>
      </w:r>
    </w:p>
    <w:p w14:paraId="18F4CF9C" w14:textId="77777777" w:rsidR="0003233A" w:rsidRDefault="0003233A" w:rsidP="00EE44B1">
      <w:pPr>
        <w:spacing w:after="0" w:line="240" w:lineRule="auto"/>
        <w:ind w:firstLine="708"/>
        <w:jc w:val="both"/>
        <w:rPr>
          <w:rFonts w:ascii="Times New Roman" w:hAnsi="Times New Roman" w:cs="Times New Roman"/>
          <w:sz w:val="24"/>
          <w:szCs w:val="24"/>
        </w:rPr>
      </w:pPr>
      <w:r w:rsidRPr="0003233A">
        <w:rPr>
          <w:rFonts w:ascii="Times New Roman" w:hAnsi="Times New Roman" w:cs="Times New Roman"/>
          <w:sz w:val="24"/>
          <w:szCs w:val="24"/>
        </w:rPr>
        <w:sym w:font="Symbol" w:char="F0B7"/>
      </w:r>
      <w:r w:rsidRPr="0003233A">
        <w:rPr>
          <w:rFonts w:ascii="Times New Roman" w:hAnsi="Times New Roman" w:cs="Times New Roman"/>
          <w:sz w:val="24"/>
          <w:szCs w:val="24"/>
        </w:rPr>
        <w:t xml:space="preserve"> 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 </w:t>
      </w:r>
    </w:p>
    <w:p w14:paraId="02CD4128" w14:textId="77777777" w:rsidR="00DC4861" w:rsidRDefault="0003233A" w:rsidP="00EE44B1">
      <w:pPr>
        <w:spacing w:after="0" w:line="240" w:lineRule="auto"/>
        <w:ind w:firstLine="708"/>
        <w:jc w:val="both"/>
        <w:rPr>
          <w:rFonts w:ascii="Times New Roman" w:hAnsi="Times New Roman" w:cs="Times New Roman"/>
          <w:sz w:val="24"/>
          <w:szCs w:val="24"/>
        </w:rPr>
      </w:pPr>
      <w:r w:rsidRPr="0003233A">
        <w:rPr>
          <w:rFonts w:ascii="Times New Roman" w:hAnsi="Times New Roman" w:cs="Times New Roman"/>
          <w:sz w:val="24"/>
          <w:szCs w:val="24"/>
        </w:rPr>
        <w:sym w:font="Symbol" w:char="F0B7"/>
      </w:r>
      <w:r w:rsidRPr="0003233A">
        <w:rPr>
          <w:rFonts w:ascii="Times New Roman" w:hAnsi="Times New Roman" w:cs="Times New Roman"/>
          <w:sz w:val="24"/>
          <w:szCs w:val="24"/>
        </w:rPr>
        <w:t xml:space="preserve"> воспитание культуры понимания «чужой» позиции, а также уважительного </w:t>
      </w:r>
      <w:r w:rsidRPr="001F55B2">
        <w:rPr>
          <w:rFonts w:ascii="Times New Roman" w:hAnsi="Times New Roman" w:cs="Times New Roman"/>
          <w:sz w:val="24"/>
          <w:szCs w:val="24"/>
        </w:rPr>
        <w:t>отношения к ценностям других людей, к культуре других эпох и народов; развитие</w:t>
      </w:r>
      <w:r w:rsidR="00703842">
        <w:rPr>
          <w:rFonts w:ascii="Times New Roman" w:hAnsi="Times New Roman" w:cs="Times New Roman"/>
          <w:sz w:val="24"/>
          <w:szCs w:val="24"/>
        </w:rPr>
        <w:t xml:space="preserve"> </w:t>
      </w:r>
      <w:r w:rsidR="001F55B2" w:rsidRPr="001F55B2">
        <w:rPr>
          <w:rFonts w:ascii="Times New Roman" w:hAnsi="Times New Roman" w:cs="Times New Roman"/>
          <w:sz w:val="24"/>
          <w:szCs w:val="24"/>
        </w:rPr>
        <w:t xml:space="preserve">способности понимать литературные художественные произведения, отражающие разные этнокультурные традиции; </w:t>
      </w:r>
    </w:p>
    <w:p w14:paraId="174958D3" w14:textId="77777777" w:rsidR="00DC4861" w:rsidRDefault="001F55B2" w:rsidP="00EE44B1">
      <w:pPr>
        <w:spacing w:after="0" w:line="240" w:lineRule="auto"/>
        <w:ind w:firstLine="708"/>
        <w:jc w:val="both"/>
        <w:rPr>
          <w:rFonts w:ascii="Times New Roman" w:hAnsi="Times New Roman" w:cs="Times New Roman"/>
          <w:sz w:val="24"/>
          <w:szCs w:val="24"/>
        </w:rPr>
      </w:pPr>
      <w:r w:rsidRPr="001F55B2">
        <w:rPr>
          <w:rFonts w:ascii="Times New Roman" w:hAnsi="Times New Roman" w:cs="Times New Roman"/>
          <w:sz w:val="24"/>
          <w:szCs w:val="24"/>
        </w:rPr>
        <w:sym w:font="Symbol" w:char="F0B7"/>
      </w:r>
      <w:r w:rsidRPr="001F55B2">
        <w:rPr>
          <w:rFonts w:ascii="Times New Roman" w:hAnsi="Times New Roman" w:cs="Times New Roman"/>
          <w:sz w:val="24"/>
          <w:szCs w:val="24"/>
        </w:rPr>
        <w:t xml:space="preserve"> воспитание квалифицированного читателя со сформированным эстетическим вкусом; </w:t>
      </w:r>
    </w:p>
    <w:p w14:paraId="73E16075" w14:textId="77777777" w:rsidR="00DC4861" w:rsidRDefault="001F55B2" w:rsidP="00EE44B1">
      <w:pPr>
        <w:spacing w:after="0" w:line="240" w:lineRule="auto"/>
        <w:ind w:firstLine="708"/>
        <w:jc w:val="both"/>
        <w:rPr>
          <w:rFonts w:ascii="Times New Roman" w:hAnsi="Times New Roman" w:cs="Times New Roman"/>
          <w:sz w:val="24"/>
          <w:szCs w:val="24"/>
        </w:rPr>
      </w:pPr>
      <w:r w:rsidRPr="001F55B2">
        <w:rPr>
          <w:rFonts w:ascii="Times New Roman" w:hAnsi="Times New Roman" w:cs="Times New Roman"/>
          <w:sz w:val="24"/>
          <w:szCs w:val="24"/>
        </w:rPr>
        <w:sym w:font="Symbol" w:char="F0B7"/>
      </w:r>
      <w:r w:rsidRPr="001F55B2">
        <w:rPr>
          <w:rFonts w:ascii="Times New Roman" w:hAnsi="Times New Roman" w:cs="Times New Roman"/>
          <w:sz w:val="24"/>
          <w:szCs w:val="24"/>
        </w:rPr>
        <w:t xml:space="preserve"> формирование отношения к литературе как к одной из основных культурных ценностей народа; </w:t>
      </w:r>
    </w:p>
    <w:p w14:paraId="283E5620" w14:textId="77777777" w:rsidR="00DC4861" w:rsidRDefault="001F55B2" w:rsidP="00EE44B1">
      <w:pPr>
        <w:spacing w:after="0" w:line="240" w:lineRule="auto"/>
        <w:ind w:firstLine="708"/>
        <w:jc w:val="both"/>
        <w:rPr>
          <w:rFonts w:ascii="Times New Roman" w:hAnsi="Times New Roman" w:cs="Times New Roman"/>
          <w:sz w:val="24"/>
          <w:szCs w:val="24"/>
        </w:rPr>
      </w:pPr>
      <w:r w:rsidRPr="001F55B2">
        <w:rPr>
          <w:rFonts w:ascii="Times New Roman" w:hAnsi="Times New Roman" w:cs="Times New Roman"/>
          <w:sz w:val="24"/>
          <w:szCs w:val="24"/>
        </w:rPr>
        <w:sym w:font="Symbol" w:char="F0B7"/>
      </w:r>
      <w:r w:rsidRPr="001F55B2">
        <w:rPr>
          <w:rFonts w:ascii="Times New Roman" w:hAnsi="Times New Roman" w:cs="Times New Roman"/>
          <w:sz w:val="24"/>
          <w:szCs w:val="24"/>
        </w:rPr>
        <w:t xml:space="preserve"> обеспечение через чтение и изучение классической и современной литературы культурной самоидентификации; </w:t>
      </w:r>
    </w:p>
    <w:p w14:paraId="7A7AD992" w14:textId="77777777" w:rsidR="00DC4861" w:rsidRDefault="001F55B2" w:rsidP="00EE44B1">
      <w:pPr>
        <w:spacing w:after="0" w:line="240" w:lineRule="auto"/>
        <w:ind w:firstLine="708"/>
        <w:jc w:val="both"/>
        <w:rPr>
          <w:rFonts w:ascii="Times New Roman" w:hAnsi="Times New Roman" w:cs="Times New Roman"/>
          <w:sz w:val="24"/>
          <w:szCs w:val="24"/>
        </w:rPr>
      </w:pPr>
      <w:r w:rsidRPr="001F55B2">
        <w:rPr>
          <w:rFonts w:ascii="Times New Roman" w:hAnsi="Times New Roman" w:cs="Times New Roman"/>
          <w:sz w:val="24"/>
          <w:szCs w:val="24"/>
        </w:rPr>
        <w:sym w:font="Symbol" w:char="F0B7"/>
      </w:r>
      <w:r w:rsidRPr="001F55B2">
        <w:rPr>
          <w:rFonts w:ascii="Times New Roman" w:hAnsi="Times New Roman" w:cs="Times New Roman"/>
          <w:sz w:val="24"/>
          <w:szCs w:val="24"/>
        </w:rPr>
        <w:t xml:space="preserve"> осознание значимости чтения и изучения литературы для своего дальнейшего развития; </w:t>
      </w:r>
    </w:p>
    <w:p w14:paraId="55F9AEF9" w14:textId="77777777" w:rsidR="00DC4861" w:rsidRDefault="001F55B2" w:rsidP="00EE44B1">
      <w:pPr>
        <w:spacing w:after="0" w:line="240" w:lineRule="auto"/>
        <w:ind w:firstLine="708"/>
        <w:jc w:val="both"/>
        <w:rPr>
          <w:rFonts w:ascii="Times New Roman" w:hAnsi="Times New Roman" w:cs="Times New Roman"/>
          <w:sz w:val="24"/>
          <w:szCs w:val="24"/>
        </w:rPr>
      </w:pPr>
      <w:r w:rsidRPr="001F55B2">
        <w:rPr>
          <w:rFonts w:ascii="Times New Roman" w:hAnsi="Times New Roman" w:cs="Times New Roman"/>
          <w:sz w:val="24"/>
          <w:szCs w:val="24"/>
        </w:rPr>
        <w:sym w:font="Symbol" w:char="F0B7"/>
      </w:r>
      <w:r w:rsidRPr="001F55B2">
        <w:rPr>
          <w:rFonts w:ascii="Times New Roman" w:hAnsi="Times New Roman" w:cs="Times New Roman"/>
          <w:sz w:val="24"/>
          <w:szCs w:val="24"/>
        </w:rPr>
        <w:t xml:space="preserve"> формирование у школьника стремления сознательно планировать своё досуговое чтение. </w:t>
      </w:r>
    </w:p>
    <w:p w14:paraId="66BA66E3" w14:textId="77777777" w:rsidR="00DC4861" w:rsidRDefault="001F55B2" w:rsidP="00EE44B1">
      <w:pPr>
        <w:spacing w:after="0" w:line="240" w:lineRule="auto"/>
        <w:ind w:firstLine="708"/>
        <w:jc w:val="both"/>
        <w:rPr>
          <w:rFonts w:ascii="Times New Roman" w:hAnsi="Times New Roman" w:cs="Times New Roman"/>
          <w:sz w:val="24"/>
          <w:szCs w:val="24"/>
        </w:rPr>
      </w:pPr>
      <w:r w:rsidRPr="001F55B2">
        <w:rPr>
          <w:rFonts w:ascii="Times New Roman" w:hAnsi="Times New Roman" w:cs="Times New Roman"/>
          <w:sz w:val="24"/>
          <w:szCs w:val="24"/>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 </w:t>
      </w:r>
    </w:p>
    <w:p w14:paraId="180A09E7"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Введение.</w:t>
      </w:r>
    </w:p>
    <w:p w14:paraId="542AAAEC"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sz w:val="24"/>
          <w:szCs w:val="24"/>
        </w:rPr>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14:paraId="03EC0EEF"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Устное народное творчество.</w:t>
      </w:r>
    </w:p>
    <w:p w14:paraId="12058938"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sz w:val="24"/>
          <w:szCs w:val="24"/>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 - повторение).</w:t>
      </w:r>
    </w:p>
    <w:p w14:paraId="796DEB21"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Теория литературы. </w:t>
      </w:r>
      <w:r>
        <w:rPr>
          <w:rFonts w:ascii="Times New Roman" w:hAnsi="Times New Roman"/>
          <w:sz w:val="24"/>
          <w:szCs w:val="24"/>
        </w:rPr>
        <w:t>Фольклор. Устное народное творчество.</w:t>
      </w:r>
    </w:p>
    <w:p w14:paraId="08E23D43"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Русские народные сказки.</w:t>
      </w:r>
    </w:p>
    <w:p w14:paraId="6A54F8F2"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sz w:val="24"/>
          <w:szCs w:val="24"/>
        </w:rPr>
        <w:t>Сказки как вид народной прозы. Сказки о животных, волшебные, бытовые. Нравоучительный и философский характер сказок. Сказители сказок. (Обзор).</w:t>
      </w:r>
    </w:p>
    <w:p w14:paraId="58DF524D"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«Царевна-лягушка».</w:t>
      </w:r>
      <w:r>
        <w:rPr>
          <w:rFonts w:ascii="Times New Roman" w:hAnsi="Times New Roman"/>
          <w:sz w:val="24"/>
          <w:szCs w:val="24"/>
        </w:rPr>
        <w:t> 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неиссякаемое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Особая роль чудесных противников – Бабы-яги, Кощея Бессмертного. Светлый и темный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w:t>
      </w:r>
    </w:p>
    <w:p w14:paraId="0A652D84"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«Иван - крестьянский сын и чудо-юдо»</w:t>
      </w:r>
      <w:r>
        <w:rPr>
          <w:rFonts w:ascii="Times New Roman" w:hAnsi="Times New Roman"/>
          <w:sz w:val="24"/>
          <w:szCs w:val="24"/>
        </w:rPr>
        <w:t>.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w:t>
      </w:r>
    </w:p>
    <w:p w14:paraId="668FD6C0"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«Журавль и цапля», «Солдатская шинель»</w:t>
      </w:r>
      <w:r>
        <w:rPr>
          <w:rFonts w:ascii="Times New Roman" w:hAnsi="Times New Roman"/>
          <w:sz w:val="24"/>
          <w:szCs w:val="24"/>
        </w:rPr>
        <w:t> - народные представления о справедливости, добре и зле в сказках о животных и бытовых сказках.</w:t>
      </w:r>
    </w:p>
    <w:p w14:paraId="372E6DA0"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Теория литературы. </w:t>
      </w:r>
      <w:r>
        <w:rPr>
          <w:rFonts w:ascii="Times New Roman" w:hAnsi="Times New Roman"/>
          <w:sz w:val="24"/>
          <w:szCs w:val="24"/>
        </w:rPr>
        <w:t>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w:t>
      </w:r>
    </w:p>
    <w:p w14:paraId="0B305FDB" w14:textId="77777777" w:rsidR="000800FC" w:rsidRDefault="000800FC" w:rsidP="00424086">
      <w:pPr>
        <w:shd w:val="clear" w:color="auto" w:fill="FFFFFF"/>
        <w:spacing w:after="0" w:line="20" w:lineRule="atLeast"/>
        <w:ind w:firstLine="720"/>
        <w:jc w:val="both"/>
        <w:rPr>
          <w:rFonts w:ascii="Times New Roman" w:hAnsi="Times New Roman"/>
          <w:sz w:val="24"/>
          <w:szCs w:val="24"/>
        </w:rPr>
      </w:pPr>
      <w:r>
        <w:rPr>
          <w:rFonts w:ascii="Times New Roman" w:hAnsi="Times New Roman"/>
          <w:b/>
          <w:bCs/>
          <w:sz w:val="24"/>
          <w:szCs w:val="24"/>
        </w:rPr>
        <w:t>Из древнерусской литературы.</w:t>
      </w:r>
    </w:p>
    <w:p w14:paraId="59DA0808"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sz w:val="24"/>
          <w:szCs w:val="24"/>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w:t>
      </w:r>
    </w:p>
    <w:p w14:paraId="1C7312F2"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«Повесть временных лет»</w:t>
      </w:r>
      <w:r>
        <w:rPr>
          <w:rFonts w:ascii="Times New Roman" w:hAnsi="Times New Roman"/>
          <w:sz w:val="24"/>
          <w:szCs w:val="24"/>
        </w:rPr>
        <w:t> как литературный памятник. </w:t>
      </w:r>
      <w:r>
        <w:rPr>
          <w:rFonts w:ascii="Times New Roman" w:hAnsi="Times New Roman"/>
          <w:b/>
          <w:bCs/>
          <w:i/>
          <w:iCs/>
          <w:sz w:val="24"/>
          <w:szCs w:val="24"/>
        </w:rPr>
        <w:t>«Подвиг отрока-киевлянина и хитрость воеводы Претича».</w:t>
      </w:r>
      <w:r>
        <w:rPr>
          <w:rFonts w:ascii="Times New Roman" w:hAnsi="Times New Roman"/>
          <w:sz w:val="24"/>
          <w:szCs w:val="24"/>
        </w:rPr>
        <w:t> Отзвуки фольклора в летописи. Герои старинных «Повестей…» и их подвиги во имя мира на родной земле.</w:t>
      </w:r>
    </w:p>
    <w:p w14:paraId="05AA80F2"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Теория литературы. </w:t>
      </w:r>
      <w:r>
        <w:rPr>
          <w:rFonts w:ascii="Times New Roman" w:hAnsi="Times New Roman"/>
          <w:sz w:val="24"/>
          <w:szCs w:val="24"/>
        </w:rPr>
        <w:t>Летопись (начальные представления).</w:t>
      </w:r>
    </w:p>
    <w:p w14:paraId="79216BC6"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Из литературы XVIII века.</w:t>
      </w:r>
    </w:p>
    <w:p w14:paraId="12307D0C"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Михаил Васильевич Ломоносов.</w:t>
      </w:r>
      <w:r>
        <w:rPr>
          <w:rFonts w:ascii="Times New Roman" w:hAnsi="Times New Roman"/>
          <w:sz w:val="24"/>
          <w:szCs w:val="24"/>
        </w:rPr>
        <w:t> Краткий рассказ о жизни писателя (детство и годы учения, начало литературной деятельности). Ломоносов – ученый, поэт, художник, гражданин.</w:t>
      </w:r>
    </w:p>
    <w:p w14:paraId="693A0169"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«Случились вместе два астронома в пиру…»</w:t>
      </w:r>
      <w:r>
        <w:rPr>
          <w:rFonts w:ascii="Times New Roman" w:hAnsi="Times New Roman"/>
          <w:sz w:val="24"/>
          <w:szCs w:val="24"/>
        </w:rPr>
        <w:t> - научные истины в поэтической форме. Юмор стихотворения.</w:t>
      </w:r>
    </w:p>
    <w:p w14:paraId="715500FE"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Теория литературы. </w:t>
      </w:r>
      <w:r>
        <w:rPr>
          <w:rFonts w:ascii="Times New Roman" w:hAnsi="Times New Roman"/>
          <w:sz w:val="24"/>
          <w:szCs w:val="24"/>
        </w:rPr>
        <w:t>Роды литературы: эпос, лирика, драма. Жанры литературы (начальные представления).</w:t>
      </w:r>
    </w:p>
    <w:p w14:paraId="65140708"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Из литературы XIX века.</w:t>
      </w:r>
    </w:p>
    <w:p w14:paraId="4C5EBA5D"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Русские басни.</w:t>
      </w:r>
    </w:p>
    <w:p w14:paraId="6920504F"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sz w:val="24"/>
          <w:szCs w:val="24"/>
        </w:rPr>
        <w:t>Жанр басни. Истоки басенного жанра (Эзоп, Лафонтен, русские баснописцы XVIII века:А.П. Сумароков, И.И. Дмитриев) (обзор).</w:t>
      </w:r>
    </w:p>
    <w:p w14:paraId="17B5CE54"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Иван Андреевич Крылов.</w:t>
      </w:r>
      <w:r>
        <w:rPr>
          <w:rFonts w:ascii="Times New Roman" w:hAnsi="Times New Roman"/>
          <w:sz w:val="24"/>
          <w:szCs w:val="24"/>
        </w:rPr>
        <w:t> Краткий рассказ о баснописце (детство, начало литературной деятельности). </w:t>
      </w:r>
    </w:p>
    <w:p w14:paraId="34B92802" w14:textId="77777777" w:rsidR="000800FC" w:rsidRDefault="000800FC" w:rsidP="00424086">
      <w:pPr>
        <w:shd w:val="clear" w:color="auto" w:fill="FFFFFF"/>
        <w:spacing w:after="0" w:line="20" w:lineRule="atLeast"/>
        <w:jc w:val="both"/>
        <w:rPr>
          <w:rFonts w:ascii="Times New Roman" w:hAnsi="Times New Roman"/>
          <w:sz w:val="24"/>
          <w:szCs w:val="24"/>
        </w:rPr>
      </w:pPr>
      <w:r>
        <w:rPr>
          <w:rFonts w:ascii="Times New Roman" w:hAnsi="Times New Roman"/>
          <w:b/>
          <w:bCs/>
          <w:i/>
          <w:iCs/>
          <w:sz w:val="24"/>
          <w:szCs w:val="24"/>
        </w:rPr>
        <w:t xml:space="preserve">  «Ворона и Лисица», «Волк и Ягненок», «Свинья под дубом» </w:t>
      </w:r>
      <w:r>
        <w:rPr>
          <w:rFonts w:ascii="Times New Roman" w:hAnsi="Times New Roman"/>
          <w:bCs/>
          <w:iCs/>
          <w:sz w:val="24"/>
          <w:szCs w:val="24"/>
        </w:rPr>
        <w:t>(на выбор)</w:t>
      </w:r>
      <w:r>
        <w:rPr>
          <w:rFonts w:ascii="Times New Roman" w:hAnsi="Times New Roman"/>
          <w:b/>
          <w:bCs/>
          <w:i/>
          <w:iCs/>
          <w:sz w:val="24"/>
          <w:szCs w:val="24"/>
        </w:rPr>
        <w:t>.</w:t>
      </w:r>
      <w:r>
        <w:rPr>
          <w:rFonts w:ascii="Times New Roman" w:hAnsi="Times New Roman"/>
          <w:sz w:val="24"/>
          <w:szCs w:val="24"/>
        </w:rPr>
        <w:t> Осмеяние пороков – грубой силы, жадности, неблагодарности, хитрости и т.д. </w:t>
      </w:r>
      <w:r>
        <w:rPr>
          <w:rFonts w:ascii="Times New Roman" w:hAnsi="Times New Roman"/>
          <w:b/>
          <w:bCs/>
          <w:i/>
          <w:iCs/>
          <w:sz w:val="24"/>
          <w:szCs w:val="24"/>
        </w:rPr>
        <w:t>«Волк на псарне»</w:t>
      </w:r>
      <w:r>
        <w:rPr>
          <w:rFonts w:ascii="Times New Roman" w:hAnsi="Times New Roman"/>
          <w:sz w:val="24"/>
          <w:szCs w:val="24"/>
        </w:rPr>
        <w:t> - отражение исторических событий в басне; патриотическая позиция автора.</w:t>
      </w:r>
    </w:p>
    <w:p w14:paraId="3E40B71C" w14:textId="77777777" w:rsidR="000800FC" w:rsidRDefault="000800FC" w:rsidP="00424086">
      <w:pPr>
        <w:shd w:val="clear" w:color="auto" w:fill="FFFFFF"/>
        <w:spacing w:after="0" w:line="20" w:lineRule="atLeast"/>
        <w:jc w:val="both"/>
        <w:rPr>
          <w:rFonts w:ascii="Times New Roman" w:hAnsi="Times New Roman"/>
          <w:sz w:val="24"/>
          <w:szCs w:val="24"/>
        </w:rPr>
      </w:pPr>
      <w:r>
        <w:rPr>
          <w:rFonts w:ascii="Times New Roman" w:hAnsi="Times New Roman"/>
          <w:sz w:val="24"/>
          <w:szCs w:val="24"/>
        </w:rPr>
        <w:t xml:space="preserve">   Аллегория как форма иносказания и средство раскрытия определенных свойств человека. Поучительный характер басен. Своеобразие языка басен И.А. Крылова. </w:t>
      </w:r>
    </w:p>
    <w:p w14:paraId="53BD739B"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Теория литературы</w:t>
      </w:r>
      <w:r>
        <w:rPr>
          <w:rFonts w:ascii="Times New Roman" w:hAnsi="Times New Roman"/>
          <w:sz w:val="24"/>
          <w:szCs w:val="24"/>
        </w:rPr>
        <w:t>. Басня (развитие представлений), аллегория (начальные представления). Понятие об эзоповом языке.</w:t>
      </w:r>
    </w:p>
    <w:p w14:paraId="2608D142"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Василий Андреевич Жуковский. </w:t>
      </w:r>
      <w:r>
        <w:rPr>
          <w:rFonts w:ascii="Times New Roman" w:hAnsi="Times New Roman"/>
          <w:sz w:val="24"/>
          <w:szCs w:val="24"/>
        </w:rPr>
        <w:t>Краткий рассказ о поэте (детство и начало творчества, Жуковский-сказочник).</w:t>
      </w:r>
    </w:p>
    <w:p w14:paraId="3B50A38C"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«Спящая царевна».</w:t>
      </w:r>
      <w:r>
        <w:rPr>
          <w:rFonts w:ascii="Times New Roman" w:hAnsi="Times New Roman"/>
          <w:sz w:val="24"/>
          <w:szCs w:val="24"/>
        </w:rPr>
        <w:t> Сходные и различные черты сказки Жуковского и народной сказки. Герои литературной сказки. Особенности сюжета. Различие героев литературной и фольклорной сказки.</w:t>
      </w:r>
    </w:p>
    <w:p w14:paraId="1F9F1225"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«Кубок».</w:t>
      </w:r>
      <w:r>
        <w:rPr>
          <w:rFonts w:ascii="Times New Roman" w:hAnsi="Times New Roman"/>
          <w:sz w:val="24"/>
          <w:szCs w:val="24"/>
        </w:rPr>
        <w:t> Благородство и жестокость. Герои баллады.</w:t>
      </w:r>
    </w:p>
    <w:p w14:paraId="3487D894"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Теория литературы</w:t>
      </w:r>
      <w:r>
        <w:rPr>
          <w:rFonts w:ascii="Times New Roman" w:hAnsi="Times New Roman"/>
          <w:sz w:val="24"/>
          <w:szCs w:val="24"/>
        </w:rPr>
        <w:t>. Баллада (начальное представление).</w:t>
      </w:r>
    </w:p>
    <w:p w14:paraId="5A8C7603"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Александр Сергеевич Пушкин.</w:t>
      </w:r>
      <w:r>
        <w:rPr>
          <w:rFonts w:ascii="Times New Roman" w:hAnsi="Times New Roman"/>
          <w:sz w:val="24"/>
          <w:szCs w:val="24"/>
        </w:rPr>
        <w:t> Краткий рассказ о жизни поэта (детство, годы учения).</w:t>
      </w:r>
    </w:p>
    <w:p w14:paraId="59983F88"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sz w:val="24"/>
          <w:szCs w:val="24"/>
        </w:rPr>
        <w:t>Стихотворение </w:t>
      </w:r>
      <w:r>
        <w:rPr>
          <w:rFonts w:ascii="Times New Roman" w:hAnsi="Times New Roman"/>
          <w:b/>
          <w:bCs/>
          <w:i/>
          <w:iCs/>
          <w:sz w:val="24"/>
          <w:szCs w:val="24"/>
        </w:rPr>
        <w:t>«Няне»</w:t>
      </w:r>
      <w:r>
        <w:rPr>
          <w:rFonts w:ascii="Times New Roman" w:hAnsi="Times New Roman"/>
          <w:sz w:val="24"/>
          <w:szCs w:val="24"/>
        </w:rPr>
        <w:t> - поэтизация образа няни; мотивы одиночества и грусти, скрашиваемые любовью няни, её сказками и песнями.</w:t>
      </w:r>
    </w:p>
    <w:p w14:paraId="40CA3A92"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«У лукоморья дуб зеленый…».</w:t>
      </w:r>
      <w:r>
        <w:rPr>
          <w:rFonts w:ascii="Times New Roman" w:hAnsi="Times New Roman"/>
          <w:sz w:val="24"/>
          <w:szCs w:val="24"/>
        </w:rPr>
        <w:t> Пролог к поэме «Руслан и Людмила» - собирательная картина сюжетов, образов и событий народных сказок, мотивы и сюжеты пушкинского произведения.</w:t>
      </w:r>
    </w:p>
    <w:p w14:paraId="2935B7AD"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«Сказка о мертвой царевне и семи богатырях»</w:t>
      </w:r>
      <w:r>
        <w:rPr>
          <w:rFonts w:ascii="Times New Roman" w:hAnsi="Times New Roman"/>
          <w:sz w:val="24"/>
          <w:szCs w:val="24"/>
        </w:rPr>
        <w:t>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14:paraId="0CD42A03" w14:textId="77777777" w:rsidR="000800FC" w:rsidRDefault="000800FC" w:rsidP="00424086">
      <w:pPr>
        <w:shd w:val="clear" w:color="auto" w:fill="FFFFFF"/>
        <w:spacing w:after="0" w:line="20" w:lineRule="atLeast"/>
        <w:ind w:firstLine="708"/>
        <w:jc w:val="both"/>
        <w:rPr>
          <w:rFonts w:ascii="Times New Roman" w:hAnsi="Times New Roman"/>
          <w:iCs/>
          <w:sz w:val="24"/>
          <w:szCs w:val="24"/>
        </w:rPr>
      </w:pPr>
      <w:r>
        <w:rPr>
          <w:rFonts w:ascii="Times New Roman" w:hAnsi="Times New Roman"/>
          <w:i/>
          <w:iCs/>
          <w:sz w:val="24"/>
          <w:szCs w:val="24"/>
        </w:rPr>
        <w:t>Теория литературы.</w:t>
      </w:r>
      <w:r>
        <w:rPr>
          <w:rFonts w:ascii="Times New Roman" w:hAnsi="Times New Roman"/>
          <w:iCs/>
          <w:sz w:val="24"/>
          <w:szCs w:val="24"/>
        </w:rPr>
        <w:t xml:space="preserve"> Лирическое послание (начальные представления). Пролог (начальные представления).</w:t>
      </w:r>
    </w:p>
    <w:p w14:paraId="425C777A" w14:textId="77777777" w:rsidR="000800FC" w:rsidRDefault="000800FC" w:rsidP="00424086">
      <w:pPr>
        <w:shd w:val="clear" w:color="auto" w:fill="FFFFFF"/>
        <w:spacing w:after="0" w:line="20" w:lineRule="atLeast"/>
        <w:ind w:firstLine="708"/>
        <w:jc w:val="both"/>
        <w:rPr>
          <w:rFonts w:ascii="Times New Roman" w:hAnsi="Times New Roman"/>
          <w:b/>
          <w:iCs/>
          <w:sz w:val="24"/>
          <w:szCs w:val="24"/>
        </w:rPr>
      </w:pPr>
      <w:r>
        <w:rPr>
          <w:rFonts w:ascii="Times New Roman" w:hAnsi="Times New Roman"/>
          <w:b/>
          <w:iCs/>
          <w:sz w:val="24"/>
          <w:szCs w:val="24"/>
        </w:rPr>
        <w:t>Русская литературная сказка 19 века.</w:t>
      </w:r>
    </w:p>
    <w:p w14:paraId="70605A9C"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 xml:space="preserve"> Антоний Погорельский.</w:t>
      </w:r>
      <w:r>
        <w:rPr>
          <w:rFonts w:ascii="Times New Roman" w:hAnsi="Times New Roman"/>
          <w:sz w:val="24"/>
          <w:szCs w:val="24"/>
        </w:rPr>
        <w:t> </w:t>
      </w:r>
      <w:r>
        <w:rPr>
          <w:rFonts w:ascii="Times New Roman" w:hAnsi="Times New Roman"/>
          <w:b/>
          <w:bCs/>
          <w:i/>
          <w:iCs/>
          <w:sz w:val="24"/>
          <w:szCs w:val="24"/>
        </w:rPr>
        <w:t>«Черная курица, или Подземные жители».</w:t>
      </w:r>
      <w:r>
        <w:rPr>
          <w:rFonts w:ascii="Times New Roman" w:hAnsi="Times New Roman"/>
          <w:b/>
          <w:bCs/>
          <w:sz w:val="24"/>
          <w:szCs w:val="24"/>
        </w:rPr>
        <w:t> </w:t>
      </w:r>
      <w:r>
        <w:rPr>
          <w:rFonts w:ascii="Times New Roman" w:hAnsi="Times New Roman"/>
          <w:sz w:val="24"/>
          <w:szCs w:val="24"/>
        </w:rPr>
        <w:t>Сказочно-условное, фантастическое и достоверно-реальное в литературной сказке. Нравоучительное содержание и причудливый сюжет произведения.</w:t>
      </w:r>
    </w:p>
    <w:p w14:paraId="3B8103F7"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sz w:val="24"/>
          <w:szCs w:val="24"/>
        </w:rPr>
        <w:t xml:space="preserve">Петр Павлович Ершов. </w:t>
      </w:r>
      <w:r>
        <w:rPr>
          <w:rFonts w:ascii="Times New Roman" w:hAnsi="Times New Roman"/>
          <w:b/>
          <w:i/>
          <w:sz w:val="24"/>
          <w:szCs w:val="24"/>
        </w:rPr>
        <w:t xml:space="preserve">«Конек-Горбунок». </w:t>
      </w:r>
      <w:r>
        <w:rPr>
          <w:rFonts w:ascii="Times New Roman" w:hAnsi="Times New Roman"/>
          <w:sz w:val="24"/>
          <w:szCs w:val="24"/>
        </w:rPr>
        <w:t>(Для внеклассного чтения.) Соединение сказочно – 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14:paraId="5F81E6C8"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Всеволод Михайлович Гаршин. </w:t>
      </w:r>
      <w:r>
        <w:rPr>
          <w:rFonts w:ascii="Times New Roman" w:hAnsi="Times New Roman"/>
          <w:b/>
          <w:bCs/>
          <w:i/>
          <w:iCs/>
          <w:sz w:val="24"/>
          <w:szCs w:val="24"/>
        </w:rPr>
        <w:t>«AttaleaPrinceps».</w:t>
      </w:r>
      <w:r>
        <w:rPr>
          <w:rFonts w:ascii="Times New Roman" w:hAnsi="Times New Roman"/>
          <w:sz w:val="24"/>
          <w:szCs w:val="24"/>
        </w:rPr>
        <w:t xml:space="preserve"> (Для внеклассного чтения.)</w:t>
      </w:r>
      <w:r>
        <w:rPr>
          <w:rFonts w:ascii="Times New Roman" w:hAnsi="Times New Roman"/>
          <w:i/>
          <w:iCs/>
          <w:sz w:val="24"/>
          <w:szCs w:val="24"/>
        </w:rPr>
        <w:t> </w:t>
      </w:r>
      <w:r>
        <w:rPr>
          <w:rFonts w:ascii="Times New Roman" w:hAnsi="Times New Roman"/>
          <w:sz w:val="24"/>
          <w:szCs w:val="24"/>
        </w:rPr>
        <w:t>Героическое и обыденное в сказке. Трагический финал и жизнеутверждающий пафос произведения.</w:t>
      </w:r>
    </w:p>
    <w:p w14:paraId="157F6E83"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Теория литературы. </w:t>
      </w:r>
      <w:r>
        <w:rPr>
          <w:rFonts w:ascii="Times New Roman" w:hAnsi="Times New Roman"/>
          <w:sz w:val="24"/>
          <w:szCs w:val="24"/>
        </w:rPr>
        <w:t>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14:paraId="54BF41A0"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Михаил Юрьевич Лермонтов. </w:t>
      </w:r>
      <w:r>
        <w:rPr>
          <w:rFonts w:ascii="Times New Roman" w:hAnsi="Times New Roman"/>
          <w:sz w:val="24"/>
          <w:szCs w:val="24"/>
        </w:rPr>
        <w:t>Краткий рассказ о поэте (детство и начало литературной деятельности, интерес к истории России).</w:t>
      </w:r>
    </w:p>
    <w:p w14:paraId="48456D24"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«Бородино»</w:t>
      </w:r>
      <w:r>
        <w:rPr>
          <w:rFonts w:ascii="Times New Roman" w:hAnsi="Times New Roman"/>
          <w:sz w:val="24"/>
          <w:szCs w:val="24"/>
        </w:rPr>
        <w:t>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14:paraId="2A78EC00"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Теория литературы. </w:t>
      </w:r>
      <w:r>
        <w:rPr>
          <w:rFonts w:ascii="Times New Roman" w:hAnsi="Times New Roman"/>
          <w:sz w:val="24"/>
          <w:szCs w:val="24"/>
        </w:rPr>
        <w:t>Сравнение, гипербола, эпитет (развитие представлений), метафора, звукопись, аллитерация (начальные представления).</w:t>
      </w:r>
    </w:p>
    <w:p w14:paraId="7C028161"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Николай Васильевич Гоголь.</w:t>
      </w:r>
      <w:r>
        <w:rPr>
          <w:rFonts w:ascii="Times New Roman" w:hAnsi="Times New Roman"/>
          <w:sz w:val="24"/>
          <w:szCs w:val="24"/>
        </w:rPr>
        <w:t> Краткий рассказ о писателе (детство, годы учения, начало литературной деятельности).</w:t>
      </w:r>
    </w:p>
    <w:p w14:paraId="072A6E16"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«Заколдованное место» </w:t>
      </w:r>
      <w:r>
        <w:rPr>
          <w:rFonts w:ascii="Times New Roman" w:hAnsi="Times New Roman"/>
          <w:sz w:val="24"/>
          <w:szCs w:val="24"/>
        </w:rPr>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14:paraId="01CE019C"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i/>
          <w:sz w:val="24"/>
          <w:szCs w:val="24"/>
        </w:rPr>
        <w:t xml:space="preserve">«Ночь перед Рождеством». </w:t>
      </w:r>
      <w:r>
        <w:rPr>
          <w:rFonts w:ascii="Times New Roman" w:hAnsi="Times New Roman"/>
          <w:sz w:val="24"/>
          <w:szCs w:val="24"/>
        </w:rPr>
        <w:t>(Для внеклассного чтения.) Поэтические картины народной жизни (праздники, обряды, гуляния). Герои повести. Фольклорные мотивы в создании образов героев. Изображение конфликта темных и светлых сил.</w:t>
      </w:r>
    </w:p>
    <w:p w14:paraId="57207950"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Теория литературы. </w:t>
      </w:r>
      <w:r>
        <w:rPr>
          <w:rFonts w:ascii="Times New Roman" w:hAnsi="Times New Roman"/>
          <w:sz w:val="24"/>
          <w:szCs w:val="24"/>
        </w:rPr>
        <w:t>Фантастика (развитие представлений). Юмор (развитие представлений).</w:t>
      </w:r>
    </w:p>
    <w:p w14:paraId="13DAE263"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Николай Алексеевич Некрасов.</w:t>
      </w:r>
      <w:r>
        <w:rPr>
          <w:rFonts w:ascii="Times New Roman" w:hAnsi="Times New Roman"/>
          <w:sz w:val="24"/>
          <w:szCs w:val="24"/>
        </w:rPr>
        <w:t> Краткий рассказ о поэте (детство и начало литературной деятельности).</w:t>
      </w:r>
    </w:p>
    <w:p w14:paraId="4F2B9ECB"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«На Волге». </w:t>
      </w:r>
      <w:r>
        <w:rPr>
          <w:rFonts w:ascii="Times New Roman" w:hAnsi="Times New Roman"/>
          <w:sz w:val="24"/>
          <w:szCs w:val="24"/>
        </w:rPr>
        <w:t>Картины природы. Раздумья поэта о судьбе народа. Вера в потенциальные силы народа, лучшую его судьбу.</w:t>
      </w:r>
    </w:p>
    <w:p w14:paraId="5777BFBD"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 xml:space="preserve">«Есть женщины в русских селеньях…» </w:t>
      </w:r>
      <w:r>
        <w:rPr>
          <w:rFonts w:ascii="Times New Roman" w:hAnsi="Times New Roman"/>
          <w:bCs/>
          <w:iCs/>
          <w:sz w:val="24"/>
          <w:szCs w:val="24"/>
        </w:rPr>
        <w:t xml:space="preserve">(отрывок из поэмы </w:t>
      </w:r>
      <w:r>
        <w:rPr>
          <w:rFonts w:ascii="Times New Roman" w:hAnsi="Times New Roman"/>
          <w:b/>
          <w:bCs/>
          <w:i/>
          <w:iCs/>
          <w:sz w:val="24"/>
          <w:szCs w:val="24"/>
        </w:rPr>
        <w:t>«Мороз, Красный но»).</w:t>
      </w:r>
      <w:r>
        <w:rPr>
          <w:rFonts w:ascii="Times New Roman" w:hAnsi="Times New Roman"/>
          <w:sz w:val="24"/>
          <w:szCs w:val="24"/>
        </w:rPr>
        <w:t> Поэтический образ русской женщины.</w:t>
      </w:r>
    </w:p>
    <w:p w14:paraId="2803A861"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i/>
          <w:sz w:val="24"/>
          <w:szCs w:val="24"/>
        </w:rPr>
        <w:t xml:space="preserve">«На Волге». </w:t>
      </w:r>
      <w:r>
        <w:rPr>
          <w:rFonts w:ascii="Times New Roman" w:hAnsi="Times New Roman"/>
          <w:sz w:val="24"/>
          <w:szCs w:val="24"/>
        </w:rPr>
        <w:t>Картины природы. Раздумья поэта о судьбе народа. Вера в потенциальные силы народа, лучшую его судьбу. (Для внеклассного чтения.)</w:t>
      </w:r>
    </w:p>
    <w:p w14:paraId="2F5F483D"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Теория литературы. </w:t>
      </w:r>
      <w:r>
        <w:rPr>
          <w:rFonts w:ascii="Times New Roman" w:hAnsi="Times New Roman"/>
          <w:sz w:val="24"/>
          <w:szCs w:val="24"/>
        </w:rPr>
        <w:t>Эпитет (развитие представлений).</w:t>
      </w:r>
    </w:p>
    <w:p w14:paraId="75630C12"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Иван Сергеевич Тургенев.</w:t>
      </w:r>
      <w:r>
        <w:rPr>
          <w:rFonts w:ascii="Times New Roman" w:hAnsi="Times New Roman"/>
          <w:sz w:val="24"/>
          <w:szCs w:val="24"/>
        </w:rPr>
        <w:t> Краткий рассказ о писателе (детство и начало литературной деятельности).</w:t>
      </w:r>
    </w:p>
    <w:p w14:paraId="73D30C6A"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sz w:val="24"/>
          <w:szCs w:val="24"/>
        </w:rPr>
        <w:t>.</w:t>
      </w:r>
      <w:r>
        <w:rPr>
          <w:rFonts w:ascii="Times New Roman" w:hAnsi="Times New Roman"/>
          <w:b/>
          <w:bCs/>
          <w:i/>
          <w:iCs/>
          <w:sz w:val="24"/>
          <w:szCs w:val="24"/>
        </w:rPr>
        <w:t>«Муму»</w:t>
      </w:r>
      <w:r>
        <w:rPr>
          <w:rFonts w:ascii="Times New Roman" w:hAnsi="Times New Roman"/>
          <w:sz w:val="24"/>
          <w:szCs w:val="24"/>
        </w:rPr>
        <w:t>. 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w:t>
      </w:r>
    </w:p>
    <w:p w14:paraId="029044B5"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Теория литературы. </w:t>
      </w:r>
      <w:r>
        <w:rPr>
          <w:rFonts w:ascii="Times New Roman" w:hAnsi="Times New Roman"/>
          <w:sz w:val="24"/>
          <w:szCs w:val="24"/>
        </w:rPr>
        <w:t>Портрет, пейзаж (развитие представлений). Литературный герой (развитие представлений).</w:t>
      </w:r>
    </w:p>
    <w:p w14:paraId="73A89384"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Афанасий Афанасьевич Фет. </w:t>
      </w:r>
      <w:r>
        <w:rPr>
          <w:rFonts w:ascii="Times New Roman" w:hAnsi="Times New Roman"/>
          <w:sz w:val="24"/>
          <w:szCs w:val="24"/>
        </w:rPr>
        <w:t xml:space="preserve">Краткий рассказ о поэте. </w:t>
      </w:r>
    </w:p>
    <w:p w14:paraId="25301EE6"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sz w:val="24"/>
          <w:szCs w:val="24"/>
        </w:rPr>
        <w:t>Стихотворение </w:t>
      </w:r>
      <w:r>
        <w:rPr>
          <w:rFonts w:ascii="Times New Roman" w:hAnsi="Times New Roman"/>
          <w:b/>
          <w:bCs/>
          <w:i/>
          <w:iCs/>
          <w:sz w:val="24"/>
          <w:szCs w:val="24"/>
        </w:rPr>
        <w:t>«Весенний дождь» </w:t>
      </w:r>
      <w:r>
        <w:rPr>
          <w:rFonts w:ascii="Times New Roman" w:hAnsi="Times New Roman"/>
          <w:sz w:val="24"/>
          <w:szCs w:val="24"/>
        </w:rPr>
        <w:t>- радостная, яркая, полная движения картина весенней природы. Краски, звуки, запахи как воплощение красоты жизни.</w:t>
      </w:r>
    </w:p>
    <w:p w14:paraId="421E3658"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Лев Николаевич Толстой.</w:t>
      </w:r>
      <w:r>
        <w:rPr>
          <w:rFonts w:ascii="Times New Roman" w:hAnsi="Times New Roman"/>
          <w:sz w:val="24"/>
          <w:szCs w:val="24"/>
        </w:rPr>
        <w:t> Краткий рассказ о писателе (детство, начало литературной деятельности).</w:t>
      </w:r>
    </w:p>
    <w:p w14:paraId="1C17B12D"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«Кавказский пленник».</w:t>
      </w:r>
      <w:r>
        <w:rPr>
          <w:rFonts w:ascii="Times New Roman" w:hAnsi="Times New Roman"/>
          <w:sz w:val="24"/>
          <w:szCs w:val="24"/>
        </w:rPr>
        <w:t>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14:paraId="53F4D1B4"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Теория литературы. </w:t>
      </w:r>
      <w:r>
        <w:rPr>
          <w:rFonts w:ascii="Times New Roman" w:hAnsi="Times New Roman"/>
          <w:sz w:val="24"/>
          <w:szCs w:val="24"/>
        </w:rPr>
        <w:t>Сравнение (развитие понятия). Сюжет начальное представление).</w:t>
      </w:r>
    </w:p>
    <w:p w14:paraId="721DD5BB"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Антон Павлович Чехов.</w:t>
      </w:r>
      <w:r>
        <w:rPr>
          <w:rFonts w:ascii="Times New Roman" w:hAnsi="Times New Roman"/>
          <w:sz w:val="24"/>
          <w:szCs w:val="24"/>
        </w:rPr>
        <w:t> Краткий рассказ о писателе (детство и начало литературной деятельности).</w:t>
      </w:r>
    </w:p>
    <w:p w14:paraId="7D9D63FC"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«Хирургия»</w:t>
      </w:r>
      <w:r>
        <w:rPr>
          <w:rFonts w:ascii="Times New Roman" w:hAnsi="Times New Roman"/>
          <w:sz w:val="24"/>
          <w:szCs w:val="24"/>
        </w:rPr>
        <w:t> - осмеяние глупости и невежества героев рассказа. Юмор ситуации. Речь персонажей как средство их характеристики.</w:t>
      </w:r>
    </w:p>
    <w:p w14:paraId="1A11C0E5"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Теория литературы. </w:t>
      </w:r>
      <w:r>
        <w:rPr>
          <w:rFonts w:ascii="Times New Roman" w:hAnsi="Times New Roman"/>
          <w:sz w:val="24"/>
          <w:szCs w:val="24"/>
        </w:rPr>
        <w:t>Юмор (развитие представлений). Речевая характеристика персонажей (начальные представления). Речь героев как средство создания комической ситуации.</w:t>
      </w:r>
    </w:p>
    <w:p w14:paraId="3621DEE5"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 xml:space="preserve">Поэты XIX века о Родине и родной природе </w:t>
      </w:r>
      <w:r>
        <w:rPr>
          <w:rFonts w:ascii="Times New Roman" w:hAnsi="Times New Roman"/>
          <w:bCs/>
          <w:i/>
          <w:sz w:val="24"/>
          <w:szCs w:val="24"/>
        </w:rPr>
        <w:t>обзор)</w:t>
      </w:r>
      <w:r>
        <w:rPr>
          <w:rFonts w:ascii="Times New Roman" w:hAnsi="Times New Roman"/>
          <w:b/>
          <w:bCs/>
          <w:sz w:val="24"/>
          <w:szCs w:val="24"/>
        </w:rPr>
        <w:t>.</w:t>
      </w:r>
    </w:p>
    <w:p w14:paraId="4C70B887"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Ф.И. Тютчев</w:t>
      </w:r>
      <w:r>
        <w:rPr>
          <w:rFonts w:ascii="Times New Roman" w:hAnsi="Times New Roman"/>
          <w:sz w:val="24"/>
          <w:szCs w:val="24"/>
        </w:rPr>
        <w:t> </w:t>
      </w:r>
      <w:r>
        <w:rPr>
          <w:rFonts w:ascii="Times New Roman" w:hAnsi="Times New Roman"/>
          <w:b/>
          <w:i/>
          <w:sz w:val="24"/>
          <w:szCs w:val="24"/>
        </w:rPr>
        <w:t>«Зима недаром злится…»,«Как весел грохот летних бурь…», «Есть в осени первоначальной…»</w:t>
      </w:r>
      <w:r>
        <w:rPr>
          <w:rFonts w:ascii="Times New Roman" w:hAnsi="Times New Roman"/>
          <w:sz w:val="24"/>
          <w:szCs w:val="24"/>
        </w:rPr>
        <w:t>; </w:t>
      </w:r>
      <w:r>
        <w:rPr>
          <w:rFonts w:ascii="Times New Roman" w:hAnsi="Times New Roman"/>
          <w:b/>
          <w:bCs/>
          <w:sz w:val="24"/>
          <w:szCs w:val="24"/>
        </w:rPr>
        <w:t>А.Н. Плещеев</w:t>
      </w:r>
      <w:r>
        <w:rPr>
          <w:rFonts w:ascii="Times New Roman" w:hAnsi="Times New Roman"/>
          <w:sz w:val="24"/>
          <w:szCs w:val="24"/>
        </w:rPr>
        <w:t> </w:t>
      </w:r>
      <w:r>
        <w:rPr>
          <w:rFonts w:ascii="Times New Roman" w:hAnsi="Times New Roman"/>
          <w:b/>
          <w:i/>
          <w:sz w:val="24"/>
          <w:szCs w:val="24"/>
        </w:rPr>
        <w:t xml:space="preserve">«Весна» </w:t>
      </w:r>
      <w:r>
        <w:rPr>
          <w:rFonts w:ascii="Times New Roman" w:hAnsi="Times New Roman"/>
          <w:sz w:val="24"/>
          <w:szCs w:val="24"/>
        </w:rPr>
        <w:t>(отрывок);  </w:t>
      </w:r>
      <w:r>
        <w:rPr>
          <w:rFonts w:ascii="Times New Roman" w:hAnsi="Times New Roman"/>
          <w:b/>
          <w:bCs/>
          <w:sz w:val="24"/>
          <w:szCs w:val="24"/>
        </w:rPr>
        <w:t>И.С. Никитин. </w:t>
      </w:r>
      <w:r>
        <w:rPr>
          <w:rFonts w:ascii="Times New Roman" w:hAnsi="Times New Roman"/>
          <w:b/>
          <w:i/>
          <w:sz w:val="24"/>
          <w:szCs w:val="24"/>
        </w:rPr>
        <w:t>«Утро», «Зимняя ночь в деревне»</w:t>
      </w:r>
      <w:r>
        <w:rPr>
          <w:rFonts w:ascii="Times New Roman" w:hAnsi="Times New Roman"/>
          <w:sz w:val="24"/>
          <w:szCs w:val="24"/>
        </w:rPr>
        <w:t xml:space="preserve"> (отрывок)</w:t>
      </w:r>
      <w:r>
        <w:rPr>
          <w:rFonts w:ascii="Times New Roman" w:hAnsi="Times New Roman"/>
          <w:b/>
          <w:i/>
          <w:sz w:val="24"/>
          <w:szCs w:val="24"/>
        </w:rPr>
        <w:t>;</w:t>
      </w:r>
      <w:r>
        <w:rPr>
          <w:rFonts w:ascii="Times New Roman" w:hAnsi="Times New Roman"/>
          <w:sz w:val="24"/>
          <w:szCs w:val="24"/>
        </w:rPr>
        <w:t> </w:t>
      </w:r>
      <w:r>
        <w:rPr>
          <w:rFonts w:ascii="Times New Roman" w:hAnsi="Times New Roman"/>
          <w:b/>
          <w:bCs/>
          <w:sz w:val="24"/>
          <w:szCs w:val="24"/>
        </w:rPr>
        <w:t>А.Н. Майков</w:t>
      </w:r>
      <w:r>
        <w:rPr>
          <w:rFonts w:ascii="Times New Roman" w:hAnsi="Times New Roman"/>
          <w:sz w:val="24"/>
          <w:szCs w:val="24"/>
        </w:rPr>
        <w:t> </w:t>
      </w:r>
      <w:r>
        <w:rPr>
          <w:rFonts w:ascii="Times New Roman" w:hAnsi="Times New Roman"/>
          <w:b/>
          <w:i/>
          <w:sz w:val="24"/>
          <w:szCs w:val="24"/>
        </w:rPr>
        <w:t>«Ласточки»</w:t>
      </w:r>
      <w:r>
        <w:rPr>
          <w:rFonts w:ascii="Times New Roman" w:hAnsi="Times New Roman"/>
          <w:sz w:val="24"/>
          <w:szCs w:val="24"/>
        </w:rPr>
        <w:t>; </w:t>
      </w:r>
      <w:r>
        <w:rPr>
          <w:rFonts w:ascii="Times New Roman" w:hAnsi="Times New Roman"/>
          <w:b/>
          <w:bCs/>
          <w:sz w:val="24"/>
          <w:szCs w:val="24"/>
        </w:rPr>
        <w:t xml:space="preserve"> И.З. Суриков.</w:t>
      </w:r>
      <w:r>
        <w:rPr>
          <w:rFonts w:ascii="Times New Roman" w:hAnsi="Times New Roman"/>
          <w:sz w:val="24"/>
          <w:szCs w:val="24"/>
        </w:rPr>
        <w:t> </w:t>
      </w:r>
      <w:r>
        <w:rPr>
          <w:rFonts w:ascii="Times New Roman" w:hAnsi="Times New Roman"/>
          <w:b/>
          <w:i/>
          <w:sz w:val="24"/>
          <w:szCs w:val="24"/>
        </w:rPr>
        <w:t>«Зима»</w:t>
      </w:r>
      <w:r>
        <w:rPr>
          <w:rFonts w:ascii="Times New Roman" w:hAnsi="Times New Roman"/>
          <w:sz w:val="24"/>
          <w:szCs w:val="24"/>
        </w:rPr>
        <w:t xml:space="preserve"> (отрывок), </w:t>
      </w:r>
      <w:r>
        <w:rPr>
          <w:rFonts w:ascii="Times New Roman" w:hAnsi="Times New Roman"/>
          <w:b/>
          <w:sz w:val="24"/>
          <w:szCs w:val="24"/>
        </w:rPr>
        <w:t xml:space="preserve">А.В. Кольцов </w:t>
      </w:r>
      <w:r>
        <w:rPr>
          <w:rFonts w:ascii="Times New Roman" w:hAnsi="Times New Roman"/>
          <w:b/>
          <w:i/>
          <w:sz w:val="24"/>
          <w:szCs w:val="24"/>
        </w:rPr>
        <w:t>«В степи».</w:t>
      </w:r>
      <w:r>
        <w:rPr>
          <w:rFonts w:ascii="Times New Roman" w:hAnsi="Times New Roman"/>
          <w:sz w:val="24"/>
          <w:szCs w:val="24"/>
        </w:rPr>
        <w:t xml:space="preserve">  Выразительное чтение наизусть стихотворений (по выбору учителя и учащихся).</w:t>
      </w:r>
      <w:r>
        <w:rPr>
          <w:rFonts w:ascii="Times New Roman" w:hAnsi="Times New Roman"/>
          <w:b/>
          <w:bCs/>
          <w:sz w:val="24"/>
          <w:szCs w:val="24"/>
        </w:rPr>
        <w:t> </w:t>
      </w:r>
    </w:p>
    <w:p w14:paraId="1B63FBDF" w14:textId="77777777" w:rsidR="000800FC" w:rsidRDefault="000800FC" w:rsidP="00424086">
      <w:pPr>
        <w:shd w:val="clear" w:color="auto" w:fill="FFFFFF"/>
        <w:spacing w:after="0" w:line="20" w:lineRule="atLeast"/>
        <w:ind w:firstLine="720"/>
        <w:jc w:val="both"/>
        <w:rPr>
          <w:rFonts w:ascii="Times New Roman" w:hAnsi="Times New Roman"/>
          <w:sz w:val="24"/>
          <w:szCs w:val="24"/>
        </w:rPr>
      </w:pPr>
      <w:r>
        <w:rPr>
          <w:rFonts w:ascii="Times New Roman" w:hAnsi="Times New Roman"/>
          <w:i/>
          <w:iCs/>
          <w:sz w:val="24"/>
          <w:szCs w:val="24"/>
        </w:rPr>
        <w:t>Теория литературы. </w:t>
      </w:r>
      <w:r>
        <w:rPr>
          <w:rFonts w:ascii="Times New Roman" w:hAnsi="Times New Roman"/>
          <w:sz w:val="24"/>
          <w:szCs w:val="24"/>
        </w:rPr>
        <w:t>Стихотворный ритм как средство передачи эмоционального состояния, настроения.</w:t>
      </w:r>
    </w:p>
    <w:p w14:paraId="65C251E8"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Из русской литературы XX века.</w:t>
      </w:r>
    </w:p>
    <w:p w14:paraId="6ACD1E73" w14:textId="77777777" w:rsidR="000800FC" w:rsidRDefault="000800FC" w:rsidP="00424086">
      <w:pPr>
        <w:shd w:val="clear" w:color="auto" w:fill="FFFFFF"/>
        <w:spacing w:after="0" w:line="20" w:lineRule="atLeast"/>
        <w:ind w:firstLine="720"/>
        <w:jc w:val="both"/>
        <w:rPr>
          <w:rFonts w:ascii="Times New Roman" w:hAnsi="Times New Roman"/>
          <w:sz w:val="24"/>
          <w:szCs w:val="24"/>
        </w:rPr>
      </w:pPr>
      <w:r>
        <w:rPr>
          <w:rFonts w:ascii="Times New Roman" w:hAnsi="Times New Roman"/>
          <w:b/>
          <w:bCs/>
          <w:sz w:val="24"/>
          <w:szCs w:val="24"/>
        </w:rPr>
        <w:t>Иван Алексеевич Бунин. </w:t>
      </w:r>
      <w:r>
        <w:rPr>
          <w:rFonts w:ascii="Times New Roman" w:hAnsi="Times New Roman"/>
          <w:sz w:val="24"/>
          <w:szCs w:val="24"/>
        </w:rPr>
        <w:t>Краткий рассказ о писателе (детство и начало литературной деятельности).</w:t>
      </w:r>
    </w:p>
    <w:p w14:paraId="5A161491"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«Косцы».</w:t>
      </w:r>
      <w:r>
        <w:rPr>
          <w:rFonts w:ascii="Times New Roman" w:hAnsi="Times New Roman"/>
          <w:sz w:val="24"/>
          <w:szCs w:val="24"/>
        </w:rPr>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Рассказ </w:t>
      </w:r>
      <w:r>
        <w:rPr>
          <w:rFonts w:ascii="Times New Roman" w:hAnsi="Times New Roman"/>
          <w:b/>
          <w:i/>
          <w:sz w:val="24"/>
          <w:szCs w:val="24"/>
        </w:rPr>
        <w:t xml:space="preserve">«Подснежник». </w:t>
      </w:r>
      <w:r>
        <w:rPr>
          <w:rFonts w:ascii="Times New Roman" w:hAnsi="Times New Roman"/>
          <w:sz w:val="24"/>
          <w:szCs w:val="24"/>
        </w:rPr>
        <w:t>(Для внеклассного чтения.) Тема исторического прошлого России. Праздники и будни в жизни главного героя.</w:t>
      </w:r>
    </w:p>
    <w:p w14:paraId="1C1FE302"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Владимир Галактионович Короленко</w:t>
      </w:r>
      <w:r>
        <w:rPr>
          <w:rFonts w:ascii="Times New Roman" w:hAnsi="Times New Roman"/>
          <w:sz w:val="24"/>
          <w:szCs w:val="24"/>
        </w:rPr>
        <w:t>. Краткий рассказ о писателе (детство и начало литературной деятельности).</w:t>
      </w:r>
    </w:p>
    <w:p w14:paraId="0E547F86"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«В дурном обществе».</w:t>
      </w:r>
      <w:r>
        <w:rPr>
          <w:rFonts w:ascii="Times New Roman" w:hAnsi="Times New Roman"/>
          <w:sz w:val="24"/>
          <w:szCs w:val="24"/>
        </w:rPr>
        <w:t> 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14:paraId="5AACE935"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Теория литературы. </w:t>
      </w:r>
      <w:r>
        <w:rPr>
          <w:rFonts w:ascii="Times New Roman" w:hAnsi="Times New Roman"/>
          <w:sz w:val="24"/>
          <w:szCs w:val="24"/>
        </w:rPr>
        <w:t>Портрет (развитие представлений). Композиция литературного произведения (начальные понятия).</w:t>
      </w:r>
    </w:p>
    <w:p w14:paraId="367B7291"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Сергей Александрович Есенин.</w:t>
      </w:r>
      <w:r>
        <w:rPr>
          <w:rFonts w:ascii="Times New Roman" w:hAnsi="Times New Roman"/>
          <w:sz w:val="24"/>
          <w:szCs w:val="24"/>
        </w:rPr>
        <w:t> Краткий рассказ о поэте (детство, юность начало творческого пути). Стихотворения </w:t>
      </w:r>
      <w:r>
        <w:rPr>
          <w:rFonts w:ascii="Times New Roman" w:hAnsi="Times New Roman"/>
          <w:b/>
          <w:bCs/>
          <w:i/>
          <w:iCs/>
          <w:sz w:val="24"/>
          <w:szCs w:val="24"/>
        </w:rPr>
        <w:t>«Я покинул родимый дом…»</w:t>
      </w:r>
      <w:r>
        <w:rPr>
          <w:rFonts w:ascii="Times New Roman" w:hAnsi="Times New Roman"/>
          <w:sz w:val="24"/>
          <w:szCs w:val="24"/>
        </w:rPr>
        <w:t>  и </w:t>
      </w:r>
      <w:r>
        <w:rPr>
          <w:rFonts w:ascii="Times New Roman" w:hAnsi="Times New Roman"/>
          <w:b/>
          <w:bCs/>
          <w:i/>
          <w:sz w:val="24"/>
          <w:szCs w:val="24"/>
        </w:rPr>
        <w:t>«Низкий дом с голубыми ставнями…»</w:t>
      </w:r>
      <w:r>
        <w:rPr>
          <w:rFonts w:ascii="Times New Roman" w:hAnsi="Times New Roman"/>
          <w:b/>
          <w:bCs/>
          <w:sz w:val="24"/>
          <w:szCs w:val="24"/>
        </w:rPr>
        <w:t> </w:t>
      </w:r>
      <w:r>
        <w:rPr>
          <w:rFonts w:ascii="Times New Roman" w:hAnsi="Times New Roman"/>
          <w:sz w:val="24"/>
          <w:szCs w:val="24"/>
        </w:rPr>
        <w:t>- поэтизация картин малой природы как исток художественного образа России. Особенности поэтического языка С.А. Есенина.</w:t>
      </w:r>
    </w:p>
    <w:p w14:paraId="38E6F620" w14:textId="77777777" w:rsidR="000800FC" w:rsidRDefault="000800FC" w:rsidP="00424086">
      <w:pPr>
        <w:shd w:val="clear" w:color="auto" w:fill="FFFFFF"/>
        <w:spacing w:after="0" w:line="20" w:lineRule="atLeast"/>
        <w:ind w:firstLine="708"/>
        <w:jc w:val="both"/>
        <w:rPr>
          <w:rFonts w:ascii="Times New Roman" w:hAnsi="Times New Roman"/>
          <w:b/>
          <w:sz w:val="24"/>
          <w:szCs w:val="24"/>
        </w:rPr>
      </w:pPr>
      <w:r>
        <w:rPr>
          <w:rFonts w:ascii="Times New Roman" w:hAnsi="Times New Roman"/>
          <w:b/>
          <w:sz w:val="24"/>
          <w:szCs w:val="24"/>
        </w:rPr>
        <w:t>Русская литературная сказка XX века.</w:t>
      </w:r>
    </w:p>
    <w:p w14:paraId="0F7CEE1D"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Павел Петрович Бажов.</w:t>
      </w:r>
      <w:r>
        <w:rPr>
          <w:rFonts w:ascii="Times New Roman" w:hAnsi="Times New Roman"/>
          <w:sz w:val="24"/>
          <w:szCs w:val="24"/>
        </w:rPr>
        <w:t> Краткий рассказ о писателе (детство и начало литературной деятельности).</w:t>
      </w:r>
    </w:p>
    <w:p w14:paraId="46C782C3"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«Медной горы Хозяйка».</w:t>
      </w:r>
      <w:r>
        <w:rPr>
          <w:rFonts w:ascii="Times New Roman" w:hAnsi="Times New Roman"/>
          <w:sz w:val="24"/>
          <w:szCs w:val="24"/>
        </w:rPr>
        <w:t> 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14:paraId="6EF03D77"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Теория литературы. </w:t>
      </w:r>
      <w:r>
        <w:rPr>
          <w:rFonts w:ascii="Times New Roman" w:hAnsi="Times New Roman"/>
          <w:sz w:val="24"/>
          <w:szCs w:val="24"/>
        </w:rPr>
        <w:t>Сказ как жанр литературы (начальные представления). Сказ и сказка (общее и различное).</w:t>
      </w:r>
    </w:p>
    <w:p w14:paraId="1172FB24"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Константин Георгиевич Паустовский</w:t>
      </w:r>
      <w:r>
        <w:rPr>
          <w:rFonts w:ascii="Times New Roman" w:hAnsi="Times New Roman"/>
          <w:sz w:val="24"/>
          <w:szCs w:val="24"/>
        </w:rPr>
        <w:t>. Краткий рассказ о писателе.</w:t>
      </w:r>
    </w:p>
    <w:p w14:paraId="03193FC4"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«Теплый хлеб», «Заячьи лапы».</w:t>
      </w:r>
      <w:r>
        <w:rPr>
          <w:rFonts w:ascii="Times New Roman" w:hAnsi="Times New Roman"/>
          <w:sz w:val="24"/>
          <w:szCs w:val="24"/>
        </w:rPr>
        <w:t xml:space="preserve"> Доброта и сострадание, реальное и фантастическое в сказках Паустовского. </w:t>
      </w:r>
    </w:p>
    <w:p w14:paraId="7AAFF1B4"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Самуил Яковлевич Маршак.</w:t>
      </w:r>
      <w:r>
        <w:rPr>
          <w:rFonts w:ascii="Times New Roman" w:hAnsi="Times New Roman"/>
          <w:sz w:val="24"/>
          <w:szCs w:val="24"/>
        </w:rPr>
        <w:t> Краткий рассказ о писателе. Сказки С.Я.Маршака.</w:t>
      </w:r>
    </w:p>
    <w:p w14:paraId="4AD88CBD"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«Двенадцать месяцев»</w:t>
      </w:r>
      <w:r>
        <w:rPr>
          <w:rFonts w:ascii="Times New Roman" w:hAnsi="Times New Roman"/>
          <w:sz w:val="24"/>
          <w:szCs w:val="24"/>
        </w:rPr>
        <w:t>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14:paraId="709C1349"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 xml:space="preserve">Теория литературы.  </w:t>
      </w:r>
      <w:r>
        <w:rPr>
          <w:rFonts w:ascii="Times New Roman" w:hAnsi="Times New Roman"/>
          <w:iCs/>
          <w:sz w:val="24"/>
          <w:szCs w:val="24"/>
        </w:rPr>
        <w:t xml:space="preserve">Развитие жанра литературной сказки в XX века. </w:t>
      </w:r>
      <w:r>
        <w:rPr>
          <w:rFonts w:ascii="Times New Roman" w:hAnsi="Times New Roman"/>
          <w:sz w:val="24"/>
          <w:szCs w:val="24"/>
        </w:rPr>
        <w:t>Драма как род литературы (начальные представления). Пьеса-сказка.</w:t>
      </w:r>
    </w:p>
    <w:p w14:paraId="2E9CD58D"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Андрей Платонович Платонов</w:t>
      </w:r>
      <w:r>
        <w:rPr>
          <w:rFonts w:ascii="Times New Roman" w:hAnsi="Times New Roman"/>
          <w:sz w:val="24"/>
          <w:szCs w:val="24"/>
        </w:rPr>
        <w:t>. Краткий рассказ о писателе (детство и начало литературной деятельности).</w:t>
      </w:r>
    </w:p>
    <w:p w14:paraId="51B949C7"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«Никита».</w:t>
      </w:r>
      <w:r>
        <w:rPr>
          <w:rFonts w:ascii="Times New Roman" w:hAnsi="Times New Roman"/>
          <w:sz w:val="24"/>
          <w:szCs w:val="24"/>
        </w:rPr>
        <w:t>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14:paraId="4C50430A"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Теория литературы. </w:t>
      </w:r>
      <w:r>
        <w:rPr>
          <w:rFonts w:ascii="Times New Roman" w:hAnsi="Times New Roman"/>
          <w:sz w:val="24"/>
          <w:szCs w:val="24"/>
        </w:rPr>
        <w:t>Фантастика в литературном произведении (развитие представлений).</w:t>
      </w:r>
    </w:p>
    <w:p w14:paraId="3E28B81D"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Виктор Петрович Астафьев.</w:t>
      </w:r>
      <w:r>
        <w:rPr>
          <w:rFonts w:ascii="Times New Roman" w:hAnsi="Times New Roman"/>
          <w:sz w:val="24"/>
          <w:szCs w:val="24"/>
        </w:rPr>
        <w:t> Краткий рассказ о писателе (детство и начало литературной деятельности).</w:t>
      </w:r>
    </w:p>
    <w:p w14:paraId="3B2C1670"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«Васюткино озеро».</w:t>
      </w:r>
      <w:r>
        <w:rPr>
          <w:rFonts w:ascii="Times New Roman" w:hAnsi="Times New Roman"/>
          <w:sz w:val="24"/>
          <w:szCs w:val="24"/>
        </w:rPr>
        <w:t> Бесстрашие, терпение, любовь к природе и ее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14:paraId="2565A1BA"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Теория литературы. </w:t>
      </w:r>
      <w:r>
        <w:rPr>
          <w:rFonts w:ascii="Times New Roman" w:hAnsi="Times New Roman"/>
          <w:sz w:val="24"/>
          <w:szCs w:val="24"/>
        </w:rPr>
        <w:t>Автобиографичность литературного произведения (начальные представления).</w:t>
      </w:r>
    </w:p>
    <w:p w14:paraId="46FA2AA5" w14:textId="77777777" w:rsidR="000800FC" w:rsidRDefault="000800FC" w:rsidP="00424086">
      <w:pPr>
        <w:shd w:val="clear" w:color="auto" w:fill="FFFFFF"/>
        <w:spacing w:after="0" w:line="20" w:lineRule="atLeast"/>
        <w:ind w:firstLine="708"/>
        <w:jc w:val="both"/>
        <w:rPr>
          <w:rFonts w:ascii="Times New Roman" w:hAnsi="Times New Roman"/>
          <w:b/>
          <w:sz w:val="24"/>
          <w:szCs w:val="24"/>
        </w:rPr>
      </w:pPr>
      <w:r>
        <w:rPr>
          <w:rFonts w:ascii="Times New Roman" w:hAnsi="Times New Roman"/>
          <w:b/>
          <w:sz w:val="24"/>
          <w:szCs w:val="24"/>
        </w:rPr>
        <w:t>«Ради жизни на Земле…»</w:t>
      </w:r>
    </w:p>
    <w:p w14:paraId="0642E020"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Cs/>
          <w:sz w:val="24"/>
          <w:szCs w:val="24"/>
        </w:rPr>
        <w:t>Стихотворные произведения о войне.</w:t>
      </w:r>
      <w:r>
        <w:rPr>
          <w:rFonts w:ascii="Times New Roman" w:hAnsi="Times New Roman"/>
          <w:sz w:val="24"/>
          <w:szCs w:val="24"/>
        </w:rPr>
        <w:t> Патриотические подвиги в годы Великой Отечественной войны. </w:t>
      </w:r>
    </w:p>
    <w:p w14:paraId="4E9CD97B"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К.М. Симонов</w:t>
      </w:r>
      <w:r>
        <w:rPr>
          <w:rFonts w:ascii="Times New Roman" w:hAnsi="Times New Roman"/>
          <w:sz w:val="24"/>
          <w:szCs w:val="24"/>
        </w:rPr>
        <w:t> </w:t>
      </w:r>
      <w:r>
        <w:rPr>
          <w:rFonts w:ascii="Times New Roman" w:hAnsi="Times New Roman"/>
          <w:b/>
          <w:i/>
          <w:sz w:val="24"/>
          <w:szCs w:val="24"/>
        </w:rPr>
        <w:t>«Майор привез мальчишку на лафете»</w:t>
      </w:r>
      <w:r>
        <w:rPr>
          <w:rFonts w:ascii="Times New Roman" w:hAnsi="Times New Roman"/>
          <w:sz w:val="24"/>
          <w:szCs w:val="24"/>
        </w:rPr>
        <w:t>; </w:t>
      </w:r>
      <w:r>
        <w:rPr>
          <w:rFonts w:ascii="Times New Roman" w:hAnsi="Times New Roman"/>
          <w:b/>
          <w:bCs/>
          <w:sz w:val="24"/>
          <w:szCs w:val="24"/>
        </w:rPr>
        <w:t>А.Т. Твардовский</w:t>
      </w:r>
      <w:r>
        <w:rPr>
          <w:rFonts w:ascii="Times New Roman" w:hAnsi="Times New Roman"/>
          <w:sz w:val="24"/>
          <w:szCs w:val="24"/>
        </w:rPr>
        <w:t> </w:t>
      </w:r>
      <w:r>
        <w:rPr>
          <w:rFonts w:ascii="Times New Roman" w:hAnsi="Times New Roman"/>
          <w:b/>
          <w:i/>
          <w:sz w:val="24"/>
          <w:szCs w:val="24"/>
        </w:rPr>
        <w:t>«Рассказ танкиста».</w:t>
      </w:r>
    </w:p>
    <w:p w14:paraId="725023D0"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sz w:val="24"/>
          <w:szCs w:val="24"/>
        </w:rPr>
        <w:t>Война и дети – трагическая и героическая тема произведений о Великой Отечественной войне.</w:t>
      </w:r>
    </w:p>
    <w:p w14:paraId="077AE47E" w14:textId="77777777" w:rsidR="000800FC" w:rsidRDefault="000800FC" w:rsidP="00424086">
      <w:pPr>
        <w:shd w:val="clear" w:color="auto" w:fill="FFFFFF"/>
        <w:spacing w:after="0" w:line="20" w:lineRule="atLeast"/>
        <w:ind w:firstLine="720"/>
        <w:jc w:val="both"/>
        <w:rPr>
          <w:rFonts w:ascii="Times New Roman" w:hAnsi="Times New Roman"/>
          <w:sz w:val="24"/>
          <w:szCs w:val="24"/>
        </w:rPr>
      </w:pPr>
      <w:r>
        <w:rPr>
          <w:rFonts w:ascii="Times New Roman" w:hAnsi="Times New Roman"/>
          <w:sz w:val="24"/>
          <w:szCs w:val="24"/>
        </w:rPr>
        <w:t>Деятельность учащихся: выразительно  читать стихотворения наизусть.</w:t>
      </w:r>
    </w:p>
    <w:p w14:paraId="109C680E"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Произведения о Родине и родной природе.</w:t>
      </w:r>
    </w:p>
    <w:p w14:paraId="5B508FFD"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И.А.Бунин</w:t>
      </w:r>
      <w:r>
        <w:rPr>
          <w:rFonts w:ascii="Times New Roman" w:hAnsi="Times New Roman"/>
          <w:sz w:val="24"/>
          <w:szCs w:val="24"/>
        </w:rPr>
        <w:t> </w:t>
      </w:r>
      <w:r>
        <w:rPr>
          <w:rFonts w:ascii="Times New Roman" w:hAnsi="Times New Roman"/>
          <w:b/>
          <w:i/>
          <w:sz w:val="24"/>
          <w:szCs w:val="24"/>
        </w:rPr>
        <w:t>«Помню долгий зимний вечер…»;</w:t>
      </w:r>
      <w:r>
        <w:rPr>
          <w:rFonts w:ascii="Times New Roman" w:hAnsi="Times New Roman"/>
          <w:sz w:val="24"/>
          <w:szCs w:val="24"/>
        </w:rPr>
        <w:t> </w:t>
      </w:r>
      <w:r>
        <w:rPr>
          <w:rFonts w:ascii="Times New Roman" w:hAnsi="Times New Roman"/>
          <w:b/>
          <w:bCs/>
          <w:sz w:val="24"/>
          <w:szCs w:val="24"/>
        </w:rPr>
        <w:t>А.А. Прокофьев</w:t>
      </w:r>
      <w:r>
        <w:rPr>
          <w:rFonts w:ascii="Times New Roman" w:hAnsi="Times New Roman"/>
          <w:sz w:val="24"/>
          <w:szCs w:val="24"/>
        </w:rPr>
        <w:t> </w:t>
      </w:r>
      <w:r>
        <w:rPr>
          <w:rFonts w:ascii="Times New Roman" w:hAnsi="Times New Roman"/>
          <w:b/>
          <w:i/>
          <w:sz w:val="24"/>
          <w:szCs w:val="24"/>
        </w:rPr>
        <w:t>«Аленушка»; </w:t>
      </w:r>
      <w:r>
        <w:rPr>
          <w:rFonts w:ascii="Times New Roman" w:hAnsi="Times New Roman"/>
          <w:b/>
          <w:bCs/>
          <w:i/>
          <w:sz w:val="24"/>
          <w:szCs w:val="24"/>
        </w:rPr>
        <w:t>Д.Б.Кедрин</w:t>
      </w:r>
      <w:r>
        <w:rPr>
          <w:rFonts w:ascii="Times New Roman" w:hAnsi="Times New Roman"/>
          <w:b/>
          <w:i/>
          <w:sz w:val="24"/>
          <w:szCs w:val="24"/>
        </w:rPr>
        <w:t> «Аленушка»; </w:t>
      </w:r>
      <w:r>
        <w:rPr>
          <w:rFonts w:ascii="Times New Roman" w:hAnsi="Times New Roman"/>
          <w:b/>
          <w:bCs/>
          <w:i/>
          <w:sz w:val="24"/>
          <w:szCs w:val="24"/>
        </w:rPr>
        <w:t>Н.М. Рубцов</w:t>
      </w:r>
      <w:r>
        <w:rPr>
          <w:rFonts w:ascii="Times New Roman" w:hAnsi="Times New Roman"/>
          <w:b/>
          <w:i/>
          <w:sz w:val="24"/>
          <w:szCs w:val="24"/>
        </w:rPr>
        <w:t> «Родная деревня»; </w:t>
      </w:r>
      <w:r>
        <w:rPr>
          <w:rFonts w:ascii="Times New Roman" w:hAnsi="Times New Roman"/>
          <w:b/>
          <w:bCs/>
          <w:i/>
          <w:sz w:val="24"/>
          <w:szCs w:val="24"/>
        </w:rPr>
        <w:t>Дон-Аминадо</w:t>
      </w:r>
      <w:r>
        <w:rPr>
          <w:rFonts w:ascii="Times New Roman" w:hAnsi="Times New Roman"/>
          <w:b/>
          <w:i/>
          <w:sz w:val="24"/>
          <w:szCs w:val="24"/>
        </w:rPr>
        <w:t> «Города и годы».</w:t>
      </w:r>
    </w:p>
    <w:p w14:paraId="3CB0D1E0"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sz w:val="24"/>
          <w:szCs w:val="24"/>
        </w:rPr>
        <w:t>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обобщенный образ России. Сближение образов волшебных сказок и русской природы в лирических стихотворениях.</w:t>
      </w:r>
    </w:p>
    <w:p w14:paraId="6670469B" w14:textId="77777777" w:rsidR="000800FC" w:rsidRDefault="000800FC" w:rsidP="00424086">
      <w:pPr>
        <w:shd w:val="clear" w:color="auto" w:fill="FFFFFF"/>
        <w:spacing w:after="0" w:line="20" w:lineRule="atLeast"/>
        <w:ind w:firstLine="720"/>
        <w:jc w:val="both"/>
        <w:rPr>
          <w:rFonts w:ascii="Times New Roman" w:hAnsi="Times New Roman"/>
          <w:sz w:val="24"/>
          <w:szCs w:val="24"/>
        </w:rPr>
      </w:pPr>
      <w:r>
        <w:rPr>
          <w:rFonts w:ascii="Times New Roman" w:hAnsi="Times New Roman"/>
          <w:sz w:val="24"/>
          <w:szCs w:val="24"/>
        </w:rPr>
        <w:t>Деятельность учащихся: выразительно  читать стихотворения наизусть.</w:t>
      </w:r>
    </w:p>
    <w:p w14:paraId="7C51860A" w14:textId="77777777" w:rsidR="000800FC" w:rsidRDefault="000800FC" w:rsidP="00424086">
      <w:pPr>
        <w:shd w:val="clear" w:color="auto" w:fill="FFFFFF"/>
        <w:spacing w:after="0" w:line="20" w:lineRule="atLeast"/>
        <w:ind w:firstLine="720"/>
        <w:jc w:val="both"/>
        <w:rPr>
          <w:rFonts w:ascii="Times New Roman" w:hAnsi="Times New Roman"/>
          <w:sz w:val="24"/>
          <w:szCs w:val="24"/>
        </w:rPr>
      </w:pPr>
      <w:r>
        <w:rPr>
          <w:rFonts w:ascii="Times New Roman" w:hAnsi="Times New Roman"/>
          <w:b/>
          <w:bCs/>
          <w:sz w:val="24"/>
          <w:szCs w:val="24"/>
        </w:rPr>
        <w:t>Писатели улыбаются.</w:t>
      </w:r>
    </w:p>
    <w:p w14:paraId="5E9036C0"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Саша Черный.</w:t>
      </w:r>
      <w:r>
        <w:rPr>
          <w:rFonts w:ascii="Times New Roman" w:hAnsi="Times New Roman"/>
          <w:sz w:val="24"/>
          <w:szCs w:val="24"/>
        </w:rPr>
        <w:t> </w:t>
      </w:r>
      <w:r>
        <w:rPr>
          <w:rFonts w:ascii="Times New Roman" w:hAnsi="Times New Roman"/>
          <w:b/>
          <w:bCs/>
          <w:i/>
          <w:iCs/>
          <w:sz w:val="24"/>
          <w:szCs w:val="24"/>
        </w:rPr>
        <w:t>«Кавказский пленник», «Игорь-Робинзон». </w:t>
      </w:r>
      <w:r>
        <w:rPr>
          <w:rFonts w:ascii="Times New Roman" w:hAnsi="Times New Roman"/>
          <w:sz w:val="24"/>
          <w:szCs w:val="24"/>
        </w:rPr>
        <w:t xml:space="preserve"> Образы и сюжеты литературной классики как темы произведений для детей.</w:t>
      </w:r>
    </w:p>
    <w:p w14:paraId="5D914D2C"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Теория литературы. </w:t>
      </w:r>
      <w:r>
        <w:rPr>
          <w:rFonts w:ascii="Times New Roman" w:hAnsi="Times New Roman"/>
          <w:sz w:val="24"/>
          <w:szCs w:val="24"/>
        </w:rPr>
        <w:t>Юмор (развитие понятия).</w:t>
      </w:r>
    </w:p>
    <w:p w14:paraId="2A4A80A1"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p>
    <w:p w14:paraId="07356CB2"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Из зарубежной литературы.</w:t>
      </w:r>
    </w:p>
    <w:p w14:paraId="279791BA"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Роберт Льюис Стивенсон</w:t>
      </w:r>
      <w:r>
        <w:rPr>
          <w:rFonts w:ascii="Times New Roman" w:hAnsi="Times New Roman"/>
          <w:sz w:val="24"/>
          <w:szCs w:val="24"/>
        </w:rPr>
        <w:t>. Краткий рассказ о писателе.</w:t>
      </w:r>
    </w:p>
    <w:p w14:paraId="7CBE54B9"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«Вересковый мед».</w:t>
      </w:r>
      <w:r>
        <w:rPr>
          <w:rFonts w:ascii="Times New Roman" w:hAnsi="Times New Roman"/>
          <w:sz w:val="24"/>
          <w:szCs w:val="24"/>
        </w:rPr>
        <w:t> Подвиг героя во имя сохранения традиций предков.</w:t>
      </w:r>
    </w:p>
    <w:p w14:paraId="2CC53A57"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iCs/>
          <w:sz w:val="24"/>
          <w:szCs w:val="24"/>
        </w:rPr>
        <w:t>Теория литературы. </w:t>
      </w:r>
      <w:r>
        <w:rPr>
          <w:rFonts w:ascii="Times New Roman" w:hAnsi="Times New Roman"/>
          <w:sz w:val="24"/>
          <w:szCs w:val="24"/>
        </w:rPr>
        <w:t>Баллада (развитие представлений).</w:t>
      </w:r>
    </w:p>
    <w:p w14:paraId="255BDC45"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Даниэль Дефо.</w:t>
      </w:r>
      <w:r>
        <w:rPr>
          <w:rFonts w:ascii="Times New Roman" w:hAnsi="Times New Roman"/>
          <w:sz w:val="24"/>
          <w:szCs w:val="24"/>
        </w:rPr>
        <w:t> Краткий рассказ о писателе.</w:t>
      </w:r>
    </w:p>
    <w:p w14:paraId="501E138A"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«Робинзон Крузо».</w:t>
      </w:r>
      <w:r>
        <w:rPr>
          <w:rFonts w:ascii="Times New Roman" w:hAnsi="Times New Roman"/>
          <w:sz w:val="24"/>
          <w:szCs w:val="24"/>
        </w:rPr>
        <w:t> 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Робинзанада в литературе и киноискусстве.</w:t>
      </w:r>
    </w:p>
    <w:p w14:paraId="2CE0721F"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ХансКристиан Андерсен.</w:t>
      </w:r>
      <w:r>
        <w:rPr>
          <w:rFonts w:ascii="Times New Roman" w:hAnsi="Times New Roman"/>
          <w:sz w:val="24"/>
          <w:szCs w:val="24"/>
        </w:rPr>
        <w:t> Краткий рассказ о писателе.</w:t>
      </w:r>
    </w:p>
    <w:p w14:paraId="3986D2B3"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«Снежная королева».</w:t>
      </w:r>
      <w:r>
        <w:rPr>
          <w:rFonts w:ascii="Times New Roman" w:hAnsi="Times New Roman"/>
          <w:sz w:val="24"/>
          <w:szCs w:val="24"/>
        </w:rPr>
        <w:t>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w:t>
      </w:r>
    </w:p>
    <w:p w14:paraId="044DE2CA"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Жорж Санд.</w:t>
      </w:r>
      <w:r>
        <w:rPr>
          <w:rFonts w:ascii="Times New Roman" w:hAnsi="Times New Roman"/>
          <w:b/>
          <w:bCs/>
          <w:i/>
          <w:iCs/>
          <w:sz w:val="24"/>
          <w:szCs w:val="24"/>
        </w:rPr>
        <w:t xml:space="preserve"> «О чем говорят цветы». </w:t>
      </w:r>
      <w:r>
        <w:rPr>
          <w:rFonts w:ascii="Times New Roman" w:hAnsi="Times New Roman"/>
          <w:bCs/>
          <w:iCs/>
          <w:sz w:val="24"/>
          <w:szCs w:val="24"/>
        </w:rPr>
        <w:t>(Для внеклассного чтения.)</w:t>
      </w:r>
      <w:r>
        <w:rPr>
          <w:rFonts w:ascii="Times New Roman" w:hAnsi="Times New Roman"/>
          <w:sz w:val="24"/>
          <w:szCs w:val="24"/>
        </w:rPr>
        <w:t> Спор героев о прекрасном. Речевая характеристика персонажей.</w:t>
      </w:r>
    </w:p>
    <w:p w14:paraId="3B0216FB"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i/>
          <w:sz w:val="24"/>
          <w:szCs w:val="24"/>
        </w:rPr>
        <w:t xml:space="preserve">Теория литературы. </w:t>
      </w:r>
      <w:r>
        <w:rPr>
          <w:rFonts w:ascii="Times New Roman" w:hAnsi="Times New Roman"/>
          <w:sz w:val="24"/>
          <w:szCs w:val="24"/>
        </w:rPr>
        <w:t>Аллегория (иносказание) в повествовательной литературе.</w:t>
      </w:r>
    </w:p>
    <w:p w14:paraId="5A386C7B"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Марк Твен.</w:t>
      </w:r>
      <w:r>
        <w:rPr>
          <w:rFonts w:ascii="Times New Roman" w:hAnsi="Times New Roman"/>
          <w:sz w:val="24"/>
          <w:szCs w:val="24"/>
        </w:rPr>
        <w:t> Краткий рассказ о писателе.</w:t>
      </w:r>
    </w:p>
    <w:p w14:paraId="41A68798" w14:textId="77777777" w:rsidR="000800FC" w:rsidRDefault="000800FC" w:rsidP="00424086">
      <w:pPr>
        <w:shd w:val="clear" w:color="auto" w:fill="FFFFFF"/>
        <w:spacing w:after="0" w:line="20" w:lineRule="atLeast"/>
        <w:ind w:firstLine="708"/>
        <w:jc w:val="both"/>
        <w:rPr>
          <w:rFonts w:ascii="Times New Roman" w:hAnsi="Times New Roman"/>
          <w:b/>
          <w:bCs/>
          <w:sz w:val="24"/>
          <w:szCs w:val="24"/>
        </w:rPr>
      </w:pPr>
      <w:r>
        <w:rPr>
          <w:rFonts w:ascii="Times New Roman" w:hAnsi="Times New Roman"/>
          <w:b/>
          <w:i/>
          <w:sz w:val="24"/>
          <w:szCs w:val="24"/>
        </w:rPr>
        <w:t xml:space="preserve">«Приключения Тома Сойера». </w:t>
      </w:r>
      <w:r>
        <w:rPr>
          <w:rFonts w:ascii="Times New Roman" w:hAnsi="Times New Roman"/>
          <w:sz w:val="24"/>
          <w:szCs w:val="24"/>
        </w:rPr>
        <w:t xml:space="preserve">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w:t>
      </w:r>
    </w:p>
    <w:p w14:paraId="2CACB50D"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sz w:val="24"/>
          <w:szCs w:val="24"/>
        </w:rPr>
        <w:t>Лондон</w:t>
      </w:r>
      <w:r>
        <w:rPr>
          <w:rFonts w:ascii="Times New Roman" w:hAnsi="Times New Roman"/>
          <w:sz w:val="24"/>
          <w:szCs w:val="24"/>
        </w:rPr>
        <w:t>. Краткий рассказ о писателе.</w:t>
      </w:r>
    </w:p>
    <w:p w14:paraId="78AA7D99" w14:textId="77777777" w:rsidR="000800FC" w:rsidRDefault="000800FC" w:rsidP="00424086">
      <w:pPr>
        <w:shd w:val="clear" w:color="auto" w:fill="FFFFFF"/>
        <w:spacing w:after="0" w:line="20" w:lineRule="atLeast"/>
        <w:ind w:firstLine="708"/>
        <w:jc w:val="both"/>
        <w:rPr>
          <w:rFonts w:ascii="Times New Roman" w:hAnsi="Times New Roman"/>
          <w:sz w:val="24"/>
          <w:szCs w:val="24"/>
        </w:rPr>
      </w:pPr>
      <w:r>
        <w:rPr>
          <w:rFonts w:ascii="Times New Roman" w:hAnsi="Times New Roman"/>
          <w:b/>
          <w:bCs/>
          <w:i/>
          <w:iCs/>
          <w:sz w:val="24"/>
          <w:szCs w:val="24"/>
        </w:rPr>
        <w:t>«Сказание о Кише»</w:t>
      </w:r>
      <w:r>
        <w:rPr>
          <w:rFonts w:ascii="Times New Roman" w:hAnsi="Times New Roman"/>
          <w:sz w:val="24"/>
          <w:szCs w:val="24"/>
        </w:rPr>
        <w:t>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14:paraId="3FA15A88" w14:textId="77777777" w:rsidR="000800FC" w:rsidRDefault="000800FC" w:rsidP="00424086">
      <w:pPr>
        <w:shd w:val="clear" w:color="auto" w:fill="FFFFFF"/>
        <w:spacing w:after="0" w:line="20" w:lineRule="atLeast"/>
        <w:ind w:firstLine="708"/>
        <w:jc w:val="both"/>
        <w:rPr>
          <w:rFonts w:ascii="Times New Roman" w:hAnsi="Times New Roman"/>
          <w:b/>
          <w:sz w:val="24"/>
          <w:szCs w:val="24"/>
        </w:rPr>
      </w:pPr>
      <w:r>
        <w:rPr>
          <w:rFonts w:ascii="Times New Roman" w:hAnsi="Times New Roman"/>
          <w:b/>
          <w:sz w:val="24"/>
          <w:szCs w:val="24"/>
        </w:rPr>
        <w:t>Шестой класс</w:t>
      </w:r>
    </w:p>
    <w:p w14:paraId="2C1AE84D" w14:textId="77777777" w:rsidR="000800FC" w:rsidRDefault="000800FC" w:rsidP="00424086">
      <w:pPr>
        <w:spacing w:after="0" w:line="0" w:lineRule="atLeast"/>
        <w:jc w:val="both"/>
        <w:rPr>
          <w:rFonts w:ascii="Times New Roman" w:hAnsi="Times New Roman"/>
          <w:b/>
          <w:sz w:val="24"/>
          <w:szCs w:val="24"/>
        </w:rPr>
      </w:pPr>
      <w:r>
        <w:rPr>
          <w:rFonts w:ascii="Times New Roman" w:hAnsi="Times New Roman"/>
          <w:b/>
          <w:sz w:val="24"/>
          <w:szCs w:val="24"/>
        </w:rPr>
        <w:t>Введение (1 час)</w:t>
      </w:r>
    </w:p>
    <w:p w14:paraId="1F4EA419"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sz w:val="24"/>
          <w:szCs w:val="24"/>
        </w:rPr>
        <w:t xml:space="preserve">      Художественное произведение. Содержание и форма. Автор и герой. Отношение автора к герою. Способы выражения авторской позиции.</w:t>
      </w:r>
    </w:p>
    <w:p w14:paraId="26FA098F" w14:textId="77777777" w:rsidR="000800FC" w:rsidRDefault="000800FC" w:rsidP="00424086">
      <w:pPr>
        <w:spacing w:after="0" w:line="0" w:lineRule="atLeast"/>
        <w:ind w:left="851"/>
        <w:jc w:val="both"/>
        <w:rPr>
          <w:rFonts w:ascii="Times New Roman" w:hAnsi="Times New Roman"/>
          <w:sz w:val="24"/>
          <w:szCs w:val="24"/>
        </w:rPr>
      </w:pPr>
      <w:r>
        <w:rPr>
          <w:rFonts w:ascii="Times New Roman" w:hAnsi="Times New Roman"/>
          <w:sz w:val="24"/>
          <w:szCs w:val="24"/>
        </w:rPr>
        <w:t>Устное народное творчество (3 часа)</w:t>
      </w:r>
    </w:p>
    <w:p w14:paraId="614D6872"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sz w:val="24"/>
          <w:szCs w:val="24"/>
        </w:rPr>
        <w:t xml:space="preserve">    Обрядовый фольклор. Произведения обрядового фольклора: колядки, веснянки, масленичные, летние и осенние обрядовые песни. Эстетическое значение обрядового фольклора.</w:t>
      </w:r>
    </w:p>
    <w:p w14:paraId="71ACD1C6"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sz w:val="24"/>
          <w:szCs w:val="24"/>
        </w:rPr>
        <w:t xml:space="preserve">     Пословицы и поговорки. Загадки – малые жанры устного народного творчества. Народная мудрость. Краткость и красота. Меткость и выразительность. Многообразие тем. Прямой и переносный смысл пословиц и поговорок. Афористичность загадок.</w:t>
      </w:r>
    </w:p>
    <w:p w14:paraId="0DF89C82"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i/>
          <w:sz w:val="24"/>
          <w:szCs w:val="24"/>
        </w:rPr>
        <w:t>Теория литературы</w:t>
      </w:r>
      <w:r>
        <w:rPr>
          <w:rFonts w:ascii="Times New Roman" w:hAnsi="Times New Roman"/>
          <w:sz w:val="24"/>
          <w:szCs w:val="24"/>
        </w:rPr>
        <w:t>. Обрядовый фольклор (начальные представления) Малые жанры фольклора: пословицы и поговорки, загадки.</w:t>
      </w:r>
    </w:p>
    <w:p w14:paraId="1598D935" w14:textId="77777777" w:rsidR="000800FC" w:rsidRDefault="000800FC" w:rsidP="00424086">
      <w:pPr>
        <w:tabs>
          <w:tab w:val="left" w:pos="3930"/>
        </w:tabs>
        <w:spacing w:after="0" w:line="0" w:lineRule="atLeast"/>
        <w:ind w:left="851"/>
        <w:jc w:val="both"/>
        <w:rPr>
          <w:rFonts w:ascii="Times New Roman" w:hAnsi="Times New Roman"/>
          <w:b/>
          <w:sz w:val="24"/>
          <w:szCs w:val="24"/>
        </w:rPr>
      </w:pPr>
      <w:r>
        <w:rPr>
          <w:rFonts w:ascii="Times New Roman" w:hAnsi="Times New Roman"/>
          <w:b/>
          <w:sz w:val="24"/>
          <w:szCs w:val="24"/>
        </w:rPr>
        <w:t>Из древнерусской литературы (2 часа)</w:t>
      </w:r>
    </w:p>
    <w:p w14:paraId="23D17FA7" w14:textId="77777777" w:rsidR="000800FC" w:rsidRDefault="000800FC" w:rsidP="00424086">
      <w:pPr>
        <w:tabs>
          <w:tab w:val="left" w:pos="3930"/>
        </w:tabs>
        <w:spacing w:after="0" w:line="0" w:lineRule="atLeast"/>
        <w:jc w:val="both"/>
        <w:rPr>
          <w:rFonts w:ascii="Times New Roman" w:hAnsi="Times New Roman"/>
          <w:b/>
          <w:sz w:val="24"/>
          <w:szCs w:val="24"/>
        </w:rPr>
      </w:pPr>
      <w:r>
        <w:rPr>
          <w:rFonts w:ascii="Times New Roman" w:hAnsi="Times New Roman"/>
          <w:b/>
          <w:sz w:val="24"/>
          <w:szCs w:val="24"/>
        </w:rPr>
        <w:t xml:space="preserve">     «Повести временных лет», «Сказание о белгородском киселе».</w:t>
      </w:r>
    </w:p>
    <w:p w14:paraId="371AE264"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sz w:val="24"/>
          <w:szCs w:val="24"/>
        </w:rPr>
        <w:t xml:space="preserve">      Русская летопись. Отражение исторических событий и вымысел, отражение народных идеалов (патриотизма, ума, находчивости).</w:t>
      </w:r>
    </w:p>
    <w:p w14:paraId="1D6BDD10" w14:textId="77777777" w:rsidR="000800FC" w:rsidRDefault="000800FC" w:rsidP="00424086">
      <w:pPr>
        <w:shd w:val="clear" w:color="auto" w:fill="FFFFFF"/>
        <w:spacing w:after="0" w:line="0" w:lineRule="atLeast"/>
        <w:jc w:val="both"/>
        <w:rPr>
          <w:rFonts w:ascii="Times New Roman" w:hAnsi="Times New Roman"/>
          <w:sz w:val="24"/>
          <w:szCs w:val="24"/>
        </w:rPr>
      </w:pPr>
      <w:r>
        <w:rPr>
          <w:rFonts w:ascii="Times New Roman" w:hAnsi="Times New Roman"/>
          <w:i/>
          <w:sz w:val="24"/>
          <w:szCs w:val="24"/>
        </w:rPr>
        <w:t xml:space="preserve"> Теория литературы</w:t>
      </w:r>
      <w:r>
        <w:rPr>
          <w:rFonts w:ascii="Times New Roman" w:hAnsi="Times New Roman"/>
          <w:sz w:val="24"/>
          <w:szCs w:val="24"/>
        </w:rPr>
        <w:t>. Летопись (развитие представлений)</w:t>
      </w:r>
    </w:p>
    <w:p w14:paraId="4E0C7445" w14:textId="77777777" w:rsidR="000800FC" w:rsidRDefault="000800FC" w:rsidP="00424086">
      <w:pPr>
        <w:shd w:val="clear" w:color="auto" w:fill="FFFFFF"/>
        <w:spacing w:after="0" w:line="0" w:lineRule="atLeast"/>
        <w:ind w:left="851"/>
        <w:jc w:val="both"/>
        <w:rPr>
          <w:rFonts w:ascii="Times New Roman" w:hAnsi="Times New Roman"/>
          <w:b/>
          <w:sz w:val="24"/>
          <w:szCs w:val="24"/>
        </w:rPr>
      </w:pPr>
      <w:r>
        <w:rPr>
          <w:rFonts w:ascii="Times New Roman" w:hAnsi="Times New Roman"/>
          <w:b/>
          <w:sz w:val="24"/>
          <w:szCs w:val="24"/>
        </w:rPr>
        <w:t xml:space="preserve">Из литературы  </w:t>
      </w:r>
      <w:r>
        <w:rPr>
          <w:rFonts w:ascii="Times New Roman" w:hAnsi="Times New Roman"/>
          <w:b/>
          <w:sz w:val="24"/>
          <w:szCs w:val="24"/>
          <w:lang w:val="en-US"/>
        </w:rPr>
        <w:t>XVIII</w:t>
      </w:r>
      <w:r>
        <w:rPr>
          <w:rFonts w:ascii="Times New Roman" w:hAnsi="Times New Roman"/>
          <w:b/>
          <w:sz w:val="24"/>
          <w:szCs w:val="24"/>
        </w:rPr>
        <w:t xml:space="preserve"> века (1 час)</w:t>
      </w:r>
    </w:p>
    <w:p w14:paraId="4ED56384" w14:textId="77777777" w:rsidR="000800FC" w:rsidRDefault="000800FC" w:rsidP="00424086">
      <w:pPr>
        <w:shd w:val="clear" w:color="auto" w:fill="FFFFFF"/>
        <w:spacing w:after="0" w:line="0" w:lineRule="atLeast"/>
        <w:ind w:left="851"/>
        <w:jc w:val="both"/>
        <w:rPr>
          <w:rFonts w:ascii="Times New Roman" w:hAnsi="Times New Roman"/>
          <w:b/>
          <w:sz w:val="24"/>
          <w:szCs w:val="24"/>
        </w:rPr>
      </w:pPr>
      <w:r>
        <w:rPr>
          <w:rFonts w:ascii="Times New Roman" w:hAnsi="Times New Roman"/>
          <w:b/>
          <w:sz w:val="24"/>
          <w:szCs w:val="24"/>
        </w:rPr>
        <w:t>Русские басни</w:t>
      </w:r>
    </w:p>
    <w:p w14:paraId="6B57A0BB" w14:textId="77777777" w:rsidR="000800FC" w:rsidRDefault="000800FC" w:rsidP="00424086">
      <w:pPr>
        <w:shd w:val="clear" w:color="auto" w:fill="FFFFFF"/>
        <w:spacing w:after="0" w:line="0" w:lineRule="atLeast"/>
        <w:ind w:left="851"/>
        <w:jc w:val="both"/>
        <w:rPr>
          <w:rFonts w:ascii="Times New Roman" w:hAnsi="Times New Roman"/>
          <w:b/>
          <w:sz w:val="24"/>
          <w:szCs w:val="24"/>
        </w:rPr>
      </w:pPr>
      <w:r>
        <w:rPr>
          <w:rFonts w:ascii="Times New Roman" w:hAnsi="Times New Roman"/>
          <w:b/>
          <w:sz w:val="24"/>
          <w:szCs w:val="24"/>
        </w:rPr>
        <w:t xml:space="preserve">     Иван Иванович Дмитриев</w:t>
      </w:r>
      <w:r>
        <w:rPr>
          <w:rFonts w:ascii="Times New Roman" w:hAnsi="Times New Roman"/>
          <w:sz w:val="24"/>
          <w:szCs w:val="24"/>
        </w:rPr>
        <w:t>. Рассказ о баснописце</w:t>
      </w:r>
      <w:r>
        <w:rPr>
          <w:rFonts w:ascii="Times New Roman" w:hAnsi="Times New Roman"/>
          <w:b/>
          <w:sz w:val="24"/>
          <w:szCs w:val="24"/>
        </w:rPr>
        <w:t>.</w:t>
      </w:r>
    </w:p>
    <w:p w14:paraId="1BBE27B6" w14:textId="77777777" w:rsidR="000800FC" w:rsidRDefault="000800FC" w:rsidP="00424086">
      <w:pPr>
        <w:shd w:val="clear" w:color="auto" w:fill="FFFFFF"/>
        <w:spacing w:after="0" w:line="0" w:lineRule="atLeast"/>
        <w:jc w:val="both"/>
        <w:rPr>
          <w:rFonts w:ascii="Times New Roman" w:hAnsi="Times New Roman"/>
          <w:sz w:val="24"/>
          <w:szCs w:val="24"/>
        </w:rPr>
      </w:pPr>
      <w:r>
        <w:rPr>
          <w:rFonts w:ascii="Times New Roman" w:hAnsi="Times New Roman"/>
          <w:b/>
          <w:sz w:val="24"/>
          <w:szCs w:val="24"/>
        </w:rPr>
        <w:t xml:space="preserve">    «Муха».</w:t>
      </w:r>
      <w:r>
        <w:rPr>
          <w:rFonts w:ascii="Times New Roman" w:hAnsi="Times New Roman"/>
          <w:sz w:val="24"/>
          <w:szCs w:val="24"/>
        </w:rPr>
        <w:t xml:space="preserve"> Противопоставление труда и  безделья, присвоение чужих заслуг. Смех над ленью и хвастовством.  </w:t>
      </w:r>
    </w:p>
    <w:p w14:paraId="69063BAB" w14:textId="77777777" w:rsidR="000800FC" w:rsidRDefault="000800FC" w:rsidP="00424086">
      <w:pPr>
        <w:shd w:val="clear" w:color="auto" w:fill="FFFFFF"/>
        <w:spacing w:after="0" w:line="0" w:lineRule="atLeast"/>
        <w:jc w:val="both"/>
        <w:rPr>
          <w:rFonts w:ascii="Times New Roman" w:hAnsi="Times New Roman"/>
          <w:b/>
          <w:sz w:val="24"/>
          <w:szCs w:val="24"/>
        </w:rPr>
      </w:pPr>
      <w:r>
        <w:rPr>
          <w:rFonts w:ascii="Times New Roman" w:hAnsi="Times New Roman"/>
          <w:sz w:val="24"/>
          <w:szCs w:val="24"/>
        </w:rPr>
        <w:t>Особенности литературного языка</w:t>
      </w:r>
      <w:r>
        <w:rPr>
          <w:rFonts w:ascii="Times New Roman" w:hAnsi="Times New Roman"/>
          <w:sz w:val="24"/>
          <w:szCs w:val="24"/>
          <w:lang w:val="en-US"/>
        </w:rPr>
        <w:t>XVIII</w:t>
      </w:r>
      <w:r>
        <w:rPr>
          <w:rFonts w:ascii="Times New Roman" w:hAnsi="Times New Roman"/>
          <w:sz w:val="24"/>
          <w:szCs w:val="24"/>
        </w:rPr>
        <w:t xml:space="preserve"> столетия.</w:t>
      </w:r>
    </w:p>
    <w:p w14:paraId="2F2C050F" w14:textId="77777777" w:rsidR="000800FC" w:rsidRDefault="000800FC" w:rsidP="00424086">
      <w:pPr>
        <w:shd w:val="clear" w:color="auto" w:fill="FFFFFF"/>
        <w:spacing w:after="0" w:line="0" w:lineRule="atLeast"/>
        <w:jc w:val="both"/>
        <w:rPr>
          <w:rFonts w:ascii="Times New Roman" w:hAnsi="Times New Roman"/>
          <w:sz w:val="24"/>
          <w:szCs w:val="24"/>
        </w:rPr>
      </w:pPr>
      <w:r>
        <w:rPr>
          <w:rFonts w:ascii="Times New Roman" w:hAnsi="Times New Roman"/>
          <w:i/>
          <w:sz w:val="24"/>
          <w:szCs w:val="24"/>
        </w:rPr>
        <w:t xml:space="preserve">     Теория литературы.</w:t>
      </w:r>
      <w:r>
        <w:rPr>
          <w:rFonts w:ascii="Times New Roman" w:hAnsi="Times New Roman"/>
          <w:sz w:val="24"/>
          <w:szCs w:val="24"/>
        </w:rPr>
        <w:t xml:space="preserve"> Аллегория и мораль в басне  (развитие понятий)</w:t>
      </w:r>
    </w:p>
    <w:p w14:paraId="46CAE68B" w14:textId="77777777" w:rsidR="000800FC" w:rsidRDefault="000800FC" w:rsidP="00424086">
      <w:pPr>
        <w:shd w:val="clear" w:color="auto" w:fill="FFFFFF"/>
        <w:spacing w:after="0" w:line="0" w:lineRule="atLeast"/>
        <w:ind w:left="851"/>
        <w:jc w:val="both"/>
        <w:rPr>
          <w:rFonts w:ascii="Times New Roman" w:hAnsi="Times New Roman"/>
          <w:b/>
          <w:sz w:val="24"/>
          <w:szCs w:val="24"/>
        </w:rPr>
      </w:pPr>
      <w:r>
        <w:rPr>
          <w:rFonts w:ascii="Times New Roman" w:hAnsi="Times New Roman"/>
          <w:b/>
          <w:sz w:val="24"/>
          <w:szCs w:val="24"/>
        </w:rPr>
        <w:t xml:space="preserve">Из русской литературы </w:t>
      </w:r>
      <w:r>
        <w:rPr>
          <w:rFonts w:ascii="Times New Roman" w:hAnsi="Times New Roman"/>
          <w:b/>
          <w:sz w:val="24"/>
          <w:szCs w:val="24"/>
          <w:lang w:val="en-US"/>
        </w:rPr>
        <w:t>XIX</w:t>
      </w:r>
      <w:r>
        <w:rPr>
          <w:rFonts w:ascii="Times New Roman" w:hAnsi="Times New Roman"/>
          <w:b/>
          <w:sz w:val="24"/>
          <w:szCs w:val="24"/>
        </w:rPr>
        <w:t xml:space="preserve"> века (54 часов)</w:t>
      </w:r>
    </w:p>
    <w:p w14:paraId="70FB3105" w14:textId="77777777" w:rsidR="000800FC" w:rsidRDefault="000800FC" w:rsidP="00424086">
      <w:pPr>
        <w:shd w:val="clear" w:color="auto" w:fill="FFFFFF"/>
        <w:spacing w:after="0" w:line="0" w:lineRule="atLeast"/>
        <w:jc w:val="both"/>
        <w:rPr>
          <w:rFonts w:ascii="Times New Roman" w:hAnsi="Times New Roman"/>
          <w:sz w:val="24"/>
          <w:szCs w:val="24"/>
        </w:rPr>
      </w:pPr>
      <w:r>
        <w:rPr>
          <w:rFonts w:ascii="Times New Roman" w:hAnsi="Times New Roman"/>
          <w:b/>
          <w:sz w:val="24"/>
          <w:szCs w:val="24"/>
        </w:rPr>
        <w:t xml:space="preserve">      Иван Андреевич  Крылов.</w:t>
      </w:r>
      <w:r>
        <w:rPr>
          <w:rFonts w:ascii="Times New Roman" w:hAnsi="Times New Roman"/>
          <w:sz w:val="24"/>
          <w:szCs w:val="24"/>
        </w:rPr>
        <w:t xml:space="preserve"> Краткий рассказ о писателе – баснописце. Самообразование поэта. </w:t>
      </w:r>
    </w:p>
    <w:p w14:paraId="6F947471" w14:textId="77777777" w:rsidR="000800FC" w:rsidRDefault="000800FC" w:rsidP="00424086">
      <w:pPr>
        <w:shd w:val="clear" w:color="auto" w:fill="FFFFFF"/>
        <w:spacing w:after="0" w:line="0" w:lineRule="atLeast"/>
        <w:jc w:val="both"/>
        <w:rPr>
          <w:rFonts w:ascii="Times New Roman" w:hAnsi="Times New Roman"/>
          <w:sz w:val="24"/>
          <w:szCs w:val="24"/>
        </w:rPr>
      </w:pPr>
      <w:r>
        <w:rPr>
          <w:rFonts w:ascii="Times New Roman" w:hAnsi="Times New Roman"/>
          <w:sz w:val="24"/>
          <w:szCs w:val="24"/>
        </w:rPr>
        <w:t xml:space="preserve">      Басни </w:t>
      </w:r>
      <w:r>
        <w:rPr>
          <w:rFonts w:ascii="Times New Roman" w:hAnsi="Times New Roman"/>
          <w:b/>
          <w:sz w:val="24"/>
          <w:szCs w:val="24"/>
        </w:rPr>
        <w:t>«Листы и корни», «Ларчик», «Осёл и соловей».</w:t>
      </w:r>
      <w:r>
        <w:rPr>
          <w:rFonts w:ascii="Times New Roman" w:hAnsi="Times New Roman"/>
          <w:sz w:val="24"/>
          <w:szCs w:val="24"/>
        </w:rPr>
        <w:t xml:space="preserve"> Крылов о равном участии  власти и народа в достижении общественного блага. Басня </w:t>
      </w:r>
      <w:r>
        <w:rPr>
          <w:rFonts w:ascii="Times New Roman" w:hAnsi="Times New Roman"/>
          <w:b/>
          <w:sz w:val="24"/>
          <w:szCs w:val="24"/>
        </w:rPr>
        <w:t>«Ларчик»</w:t>
      </w:r>
      <w:r>
        <w:rPr>
          <w:rFonts w:ascii="Times New Roman" w:hAnsi="Times New Roman"/>
          <w:sz w:val="24"/>
          <w:szCs w:val="24"/>
        </w:rPr>
        <w:t xml:space="preserve"> - пример критики мнимого «механики мудреца» и неумелого хвастуна. Басня </w:t>
      </w:r>
      <w:r>
        <w:rPr>
          <w:rFonts w:ascii="Times New Roman" w:hAnsi="Times New Roman"/>
          <w:b/>
          <w:sz w:val="24"/>
          <w:szCs w:val="24"/>
        </w:rPr>
        <w:t>«Осёл и соловей»</w:t>
      </w:r>
      <w:r>
        <w:rPr>
          <w:rFonts w:ascii="Times New Roman" w:hAnsi="Times New Roman"/>
          <w:sz w:val="24"/>
          <w:szCs w:val="24"/>
        </w:rPr>
        <w:t xml:space="preserve"> - комическое изображение невежественного судьи, глухого к произведениям истинного искусства.</w:t>
      </w:r>
    </w:p>
    <w:p w14:paraId="2D43F4FC" w14:textId="77777777" w:rsidR="000800FC" w:rsidRDefault="000800FC" w:rsidP="00424086">
      <w:pPr>
        <w:shd w:val="clear" w:color="auto" w:fill="FFFFFF"/>
        <w:spacing w:after="0" w:line="0" w:lineRule="atLeast"/>
        <w:jc w:val="both"/>
        <w:rPr>
          <w:rFonts w:ascii="Times New Roman" w:hAnsi="Times New Roman"/>
          <w:sz w:val="24"/>
          <w:szCs w:val="24"/>
        </w:rPr>
      </w:pPr>
      <w:r>
        <w:rPr>
          <w:rFonts w:ascii="Times New Roman" w:hAnsi="Times New Roman"/>
          <w:i/>
          <w:sz w:val="24"/>
          <w:szCs w:val="24"/>
        </w:rPr>
        <w:t xml:space="preserve">    Теория литературы.</w:t>
      </w:r>
      <w:r>
        <w:rPr>
          <w:rFonts w:ascii="Times New Roman" w:hAnsi="Times New Roman"/>
          <w:sz w:val="24"/>
          <w:szCs w:val="24"/>
        </w:rPr>
        <w:t>Басня. Аллегория. Мораль (развитие понятий)</w:t>
      </w:r>
    </w:p>
    <w:p w14:paraId="231A2A9C" w14:textId="77777777" w:rsidR="000800FC" w:rsidRDefault="000800FC" w:rsidP="00424086">
      <w:pPr>
        <w:shd w:val="clear" w:color="auto" w:fill="FFFFFF"/>
        <w:spacing w:after="0" w:line="0" w:lineRule="atLeast"/>
        <w:jc w:val="both"/>
        <w:rPr>
          <w:rFonts w:ascii="Times New Roman" w:hAnsi="Times New Roman"/>
          <w:sz w:val="24"/>
          <w:szCs w:val="24"/>
        </w:rPr>
      </w:pPr>
      <w:r>
        <w:rPr>
          <w:rFonts w:ascii="Times New Roman" w:hAnsi="Times New Roman"/>
          <w:b/>
          <w:sz w:val="24"/>
          <w:szCs w:val="24"/>
        </w:rPr>
        <w:t xml:space="preserve">    Александр Сергеевич  Пушкин. </w:t>
      </w:r>
      <w:r>
        <w:rPr>
          <w:rFonts w:ascii="Times New Roman" w:hAnsi="Times New Roman"/>
          <w:sz w:val="24"/>
          <w:szCs w:val="24"/>
        </w:rPr>
        <w:t>Краткий рассказ о поэте. Лицейские годы.</w:t>
      </w:r>
    </w:p>
    <w:p w14:paraId="3DE16BF4" w14:textId="77777777" w:rsidR="000800FC" w:rsidRDefault="000800FC" w:rsidP="00424086">
      <w:pPr>
        <w:shd w:val="clear" w:color="auto" w:fill="FFFFFF"/>
        <w:spacing w:after="0" w:line="0" w:lineRule="atLeast"/>
        <w:jc w:val="both"/>
        <w:rPr>
          <w:rFonts w:ascii="Times New Roman" w:hAnsi="Times New Roman"/>
          <w:b/>
          <w:sz w:val="24"/>
          <w:szCs w:val="24"/>
        </w:rPr>
      </w:pPr>
      <w:r>
        <w:rPr>
          <w:rFonts w:ascii="Times New Roman" w:hAnsi="Times New Roman"/>
          <w:b/>
          <w:sz w:val="24"/>
          <w:szCs w:val="24"/>
        </w:rPr>
        <w:t xml:space="preserve">    «Узник»</w:t>
      </w:r>
      <w:r>
        <w:rPr>
          <w:rFonts w:ascii="Times New Roman" w:hAnsi="Times New Roman"/>
          <w:sz w:val="24"/>
          <w:szCs w:val="24"/>
        </w:rPr>
        <w:t xml:space="preserve">. Вольнолюбивые устремления поэта.  Народно - поэтический колорит стихотворения </w:t>
      </w:r>
      <w:r>
        <w:rPr>
          <w:rFonts w:ascii="Times New Roman" w:hAnsi="Times New Roman"/>
          <w:b/>
          <w:sz w:val="24"/>
          <w:szCs w:val="24"/>
        </w:rPr>
        <w:t>«Зимнее утро».</w:t>
      </w:r>
      <w:r>
        <w:rPr>
          <w:rFonts w:ascii="Times New Roman" w:hAnsi="Times New Roman"/>
          <w:sz w:val="24"/>
          <w:szCs w:val="24"/>
        </w:rPr>
        <w:t xml:space="preserve">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r>
        <w:rPr>
          <w:rFonts w:ascii="Times New Roman" w:hAnsi="Times New Roman"/>
          <w:b/>
          <w:sz w:val="24"/>
          <w:szCs w:val="24"/>
        </w:rPr>
        <w:t>«И. И. Пущину».</w:t>
      </w:r>
      <w:r>
        <w:rPr>
          <w:rFonts w:ascii="Times New Roman" w:hAnsi="Times New Roman"/>
          <w:sz w:val="24"/>
          <w:szCs w:val="24"/>
        </w:rPr>
        <w:t xml:space="preserve"> Светлое чувство дружбы – помощь в суровых испытаниях. Художественные особенности поэтического послания. </w:t>
      </w:r>
      <w:r>
        <w:rPr>
          <w:rFonts w:ascii="Times New Roman" w:hAnsi="Times New Roman"/>
          <w:b/>
          <w:sz w:val="24"/>
          <w:szCs w:val="24"/>
        </w:rPr>
        <w:t>«Зимняя дорога».</w:t>
      </w:r>
      <w:r>
        <w:rPr>
          <w:rFonts w:ascii="Times New Roman" w:hAnsi="Times New Roman"/>
          <w:sz w:val="24"/>
          <w:szCs w:val="24"/>
        </w:rPr>
        <w:t xml:space="preserve"> Приметы зимнего пейзажа. Тема жизненного пути.</w:t>
      </w:r>
    </w:p>
    <w:p w14:paraId="0BF73BD9" w14:textId="77777777" w:rsidR="000800FC" w:rsidRDefault="000800FC" w:rsidP="00424086">
      <w:pPr>
        <w:shd w:val="clear" w:color="auto" w:fill="FFFFFF"/>
        <w:spacing w:after="0" w:line="0" w:lineRule="atLeast"/>
        <w:jc w:val="both"/>
        <w:rPr>
          <w:rFonts w:ascii="Times New Roman" w:hAnsi="Times New Roman"/>
          <w:sz w:val="24"/>
          <w:szCs w:val="24"/>
        </w:rPr>
      </w:pPr>
      <w:r>
        <w:rPr>
          <w:rFonts w:ascii="Times New Roman" w:hAnsi="Times New Roman"/>
          <w:b/>
          <w:sz w:val="24"/>
          <w:szCs w:val="24"/>
        </w:rPr>
        <w:t xml:space="preserve">     «Повести покойного Ивана Петровича Белкина».</w:t>
      </w:r>
      <w:r>
        <w:rPr>
          <w:rFonts w:ascii="Times New Roman" w:hAnsi="Times New Roman"/>
          <w:sz w:val="24"/>
          <w:szCs w:val="24"/>
        </w:rPr>
        <w:t xml:space="preserve"> Книга (цикл) повестей. Повествование от лица вымышленного автора как художественный приём. </w:t>
      </w:r>
    </w:p>
    <w:p w14:paraId="26BF9CE5" w14:textId="77777777" w:rsidR="000800FC" w:rsidRDefault="000800FC" w:rsidP="00424086">
      <w:pPr>
        <w:shd w:val="clear" w:color="auto" w:fill="FFFFFF"/>
        <w:spacing w:after="0" w:line="0" w:lineRule="atLeast"/>
        <w:jc w:val="both"/>
        <w:rPr>
          <w:rFonts w:ascii="Times New Roman" w:hAnsi="Times New Roman"/>
          <w:sz w:val="24"/>
          <w:szCs w:val="24"/>
        </w:rPr>
      </w:pPr>
      <w:r>
        <w:rPr>
          <w:rFonts w:ascii="Times New Roman" w:hAnsi="Times New Roman"/>
          <w:b/>
          <w:sz w:val="24"/>
          <w:szCs w:val="24"/>
        </w:rPr>
        <w:t xml:space="preserve">     «Барышня-крестьянка».</w:t>
      </w:r>
      <w:r>
        <w:rPr>
          <w:rFonts w:ascii="Times New Roman" w:hAnsi="Times New Roman"/>
          <w:sz w:val="24"/>
          <w:szCs w:val="24"/>
        </w:rPr>
        <w:t xml:space="preserve"> Сюжет и герои повести. 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p>
    <w:p w14:paraId="1FF2C55A" w14:textId="77777777" w:rsidR="000800FC" w:rsidRDefault="000800FC" w:rsidP="00424086">
      <w:pPr>
        <w:shd w:val="clear" w:color="auto" w:fill="FFFFFF"/>
        <w:spacing w:after="0" w:line="0" w:lineRule="atLeast"/>
        <w:jc w:val="both"/>
        <w:rPr>
          <w:rFonts w:ascii="Times New Roman" w:hAnsi="Times New Roman"/>
          <w:sz w:val="24"/>
          <w:szCs w:val="24"/>
        </w:rPr>
      </w:pPr>
      <w:r>
        <w:rPr>
          <w:rFonts w:ascii="Times New Roman" w:hAnsi="Times New Roman"/>
          <w:b/>
          <w:sz w:val="24"/>
          <w:szCs w:val="24"/>
        </w:rPr>
        <w:t xml:space="preserve">     «Дубровский».</w:t>
      </w:r>
      <w:r>
        <w:rPr>
          <w:rFonts w:ascii="Times New Roman" w:hAnsi="Times New Roman"/>
          <w:sz w:val="24"/>
          <w:szCs w:val="24"/>
        </w:rPr>
        <w:t xml:space="preserve"> Изображение русского барства. Дубровский - 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 </w:t>
      </w:r>
    </w:p>
    <w:p w14:paraId="3F89BE19" w14:textId="77777777" w:rsidR="000800FC" w:rsidRDefault="000800FC" w:rsidP="00424086">
      <w:pPr>
        <w:shd w:val="clear" w:color="auto" w:fill="FFFFFF"/>
        <w:spacing w:after="0" w:line="0" w:lineRule="atLeast"/>
        <w:jc w:val="both"/>
        <w:rPr>
          <w:rFonts w:ascii="Times New Roman" w:hAnsi="Times New Roman"/>
          <w:sz w:val="24"/>
          <w:szCs w:val="24"/>
        </w:rPr>
      </w:pPr>
      <w:r>
        <w:rPr>
          <w:rFonts w:ascii="Times New Roman" w:hAnsi="Times New Roman"/>
          <w:i/>
          <w:sz w:val="24"/>
          <w:szCs w:val="24"/>
        </w:rPr>
        <w:t xml:space="preserve">      Теория литературы.</w:t>
      </w:r>
      <w:r>
        <w:rPr>
          <w:rFonts w:ascii="Times New Roman" w:hAnsi="Times New Roman"/>
          <w:sz w:val="24"/>
          <w:szCs w:val="24"/>
        </w:rPr>
        <w:t xml:space="preserve"> Эпитет, метафора, композиция (развитие понятий). Стихотворное послание (начальные представления).</w:t>
      </w:r>
    </w:p>
    <w:p w14:paraId="224EABF6"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b/>
          <w:sz w:val="24"/>
          <w:szCs w:val="24"/>
        </w:rPr>
        <w:t xml:space="preserve">      Михаил  Юрьевич Лермонтов.</w:t>
      </w:r>
      <w:r>
        <w:rPr>
          <w:rFonts w:ascii="Times New Roman" w:hAnsi="Times New Roman"/>
          <w:sz w:val="24"/>
          <w:szCs w:val="24"/>
        </w:rPr>
        <w:t xml:space="preserve"> Краткий рассказ о поэте. Ученические годы поэта. </w:t>
      </w:r>
    </w:p>
    <w:p w14:paraId="3F27BEE7"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b/>
          <w:sz w:val="24"/>
          <w:szCs w:val="24"/>
        </w:rPr>
        <w:t xml:space="preserve">   «Тучи».</w:t>
      </w:r>
      <w:r>
        <w:rPr>
          <w:rFonts w:ascii="Times New Roman" w:hAnsi="Times New Roman"/>
          <w:sz w:val="24"/>
          <w:szCs w:val="24"/>
        </w:rPr>
        <w:t xml:space="preserve"> Чувство одиночества и тоски, любовь поэта-изгнанника  к оставляемой им родине. Приём сравнения как основа настроения стихотворения. Особенности интонации.</w:t>
      </w:r>
    </w:p>
    <w:p w14:paraId="72D38925"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b/>
          <w:sz w:val="24"/>
          <w:szCs w:val="24"/>
        </w:rPr>
        <w:t xml:space="preserve">      «Листок», «Утёс», «На севере диком…», «Три пальмы». </w:t>
      </w:r>
      <w:r>
        <w:rPr>
          <w:rFonts w:ascii="Times New Roman" w:hAnsi="Times New Roman"/>
          <w:sz w:val="24"/>
          <w:szCs w:val="24"/>
        </w:rPr>
        <w:t>Тема красоты, гармонии человека с миром. Особенности выражения темы одиночества в лирике Лермонтова.</w:t>
      </w:r>
    </w:p>
    <w:p w14:paraId="3841397E"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i/>
          <w:sz w:val="24"/>
          <w:szCs w:val="24"/>
        </w:rPr>
        <w:t xml:space="preserve">      Теория литературы.</w:t>
      </w:r>
      <w:r>
        <w:rPr>
          <w:rFonts w:ascii="Times New Roman" w:hAnsi="Times New Roman"/>
          <w:sz w:val="24"/>
          <w:szCs w:val="24"/>
        </w:rPr>
        <w:t xml:space="preserve">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p>
    <w:p w14:paraId="394763BA" w14:textId="77777777" w:rsidR="000800FC" w:rsidRDefault="000800FC" w:rsidP="00424086">
      <w:pPr>
        <w:spacing w:after="0" w:line="0" w:lineRule="atLeast"/>
        <w:jc w:val="both"/>
        <w:rPr>
          <w:rFonts w:ascii="Times New Roman" w:hAnsi="Times New Roman"/>
          <w:b/>
          <w:sz w:val="24"/>
          <w:szCs w:val="24"/>
        </w:rPr>
      </w:pPr>
      <w:r>
        <w:rPr>
          <w:rFonts w:ascii="Times New Roman" w:hAnsi="Times New Roman"/>
          <w:b/>
          <w:sz w:val="24"/>
          <w:szCs w:val="24"/>
        </w:rPr>
        <w:t xml:space="preserve">     Иван Сергевич Тургенев.</w:t>
      </w:r>
      <w:r>
        <w:rPr>
          <w:rFonts w:ascii="Times New Roman" w:hAnsi="Times New Roman"/>
          <w:sz w:val="24"/>
          <w:szCs w:val="24"/>
        </w:rPr>
        <w:t xml:space="preserve"> Краткий рассказ о писателе. </w:t>
      </w:r>
    </w:p>
    <w:p w14:paraId="02C99EF5"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b/>
          <w:sz w:val="24"/>
          <w:szCs w:val="24"/>
        </w:rPr>
        <w:t xml:space="preserve">     «Бежин луг».</w:t>
      </w:r>
      <w:r>
        <w:rPr>
          <w:rFonts w:ascii="Times New Roman" w:hAnsi="Times New Roman"/>
          <w:sz w:val="24"/>
          <w:szCs w:val="24"/>
        </w:rPr>
        <w:t xml:space="preserve">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14:paraId="0BE3BBF4"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i/>
          <w:sz w:val="24"/>
          <w:szCs w:val="24"/>
        </w:rPr>
        <w:t xml:space="preserve">      Теория литературы. </w:t>
      </w:r>
      <w:r>
        <w:rPr>
          <w:rFonts w:ascii="Times New Roman" w:hAnsi="Times New Roman"/>
          <w:sz w:val="24"/>
          <w:szCs w:val="24"/>
        </w:rPr>
        <w:t>Пейзаж. Портретная характеристика персонажей (развитие представлений).</w:t>
      </w:r>
    </w:p>
    <w:p w14:paraId="3AAE33CB"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b/>
          <w:sz w:val="24"/>
          <w:szCs w:val="24"/>
        </w:rPr>
        <w:t xml:space="preserve">    Федор Иванович Тютчев.</w:t>
      </w:r>
      <w:r>
        <w:rPr>
          <w:rFonts w:ascii="Times New Roman" w:hAnsi="Times New Roman"/>
          <w:sz w:val="24"/>
          <w:szCs w:val="24"/>
        </w:rPr>
        <w:t xml:space="preserve"> Рассказ о поэте. </w:t>
      </w:r>
    </w:p>
    <w:p w14:paraId="4805CD66" w14:textId="77777777" w:rsidR="000800FC" w:rsidRPr="003D7ADE" w:rsidRDefault="000800FC" w:rsidP="00424086">
      <w:pPr>
        <w:spacing w:after="0" w:line="0" w:lineRule="atLeast"/>
        <w:jc w:val="both"/>
        <w:rPr>
          <w:rFonts w:ascii="Times New Roman" w:hAnsi="Times New Roman"/>
          <w:sz w:val="24"/>
          <w:szCs w:val="24"/>
        </w:rPr>
      </w:pPr>
      <w:r>
        <w:rPr>
          <w:rFonts w:ascii="Times New Roman" w:hAnsi="Times New Roman"/>
          <w:sz w:val="24"/>
          <w:szCs w:val="24"/>
        </w:rPr>
        <w:t xml:space="preserve">    Стихотворения  </w:t>
      </w:r>
      <w:r>
        <w:rPr>
          <w:rFonts w:ascii="Times New Roman" w:hAnsi="Times New Roman"/>
          <w:b/>
          <w:sz w:val="24"/>
          <w:szCs w:val="24"/>
        </w:rPr>
        <w:t xml:space="preserve">«Листья», «Неохотно и несмело…». </w:t>
      </w:r>
    </w:p>
    <w:p w14:paraId="21A5AABB"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sz w:val="24"/>
          <w:szCs w:val="24"/>
        </w:rPr>
        <w:t xml:space="preserve">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природы.«Листья» - символ краткой, но яркой жизни. </w:t>
      </w:r>
    </w:p>
    <w:p w14:paraId="6B939841"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b/>
          <w:sz w:val="24"/>
          <w:szCs w:val="24"/>
        </w:rPr>
        <w:t xml:space="preserve">     «С поля коршун поднялся…» </w:t>
      </w:r>
      <w:r>
        <w:rPr>
          <w:rFonts w:ascii="Times New Roman" w:hAnsi="Times New Roman"/>
          <w:sz w:val="24"/>
          <w:szCs w:val="24"/>
        </w:rPr>
        <w:t>Противопоставление судеб человека и коршуна: свободный полёт коршуна и земная обречённость человека.</w:t>
      </w:r>
    </w:p>
    <w:p w14:paraId="1844EB07"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b/>
          <w:sz w:val="24"/>
          <w:szCs w:val="24"/>
        </w:rPr>
        <w:t xml:space="preserve">     Афанасий  Афанасьвич Фет</w:t>
      </w:r>
      <w:r>
        <w:rPr>
          <w:rFonts w:ascii="Times New Roman" w:hAnsi="Times New Roman"/>
          <w:sz w:val="24"/>
          <w:szCs w:val="24"/>
        </w:rPr>
        <w:t>. Рассказ о поэте.</w:t>
      </w:r>
    </w:p>
    <w:p w14:paraId="26F9374C"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sz w:val="24"/>
          <w:szCs w:val="24"/>
        </w:rPr>
        <w:t xml:space="preserve">     Стихотворения: </w:t>
      </w:r>
      <w:r>
        <w:rPr>
          <w:rFonts w:ascii="Times New Roman" w:hAnsi="Times New Roman"/>
          <w:b/>
          <w:sz w:val="24"/>
          <w:szCs w:val="24"/>
        </w:rPr>
        <w:t xml:space="preserve">«Ель рукавом мне тропинку завесила…», «Ещё  майская ночь»,  «Учись у них – у дуба, у берёзы…». </w:t>
      </w:r>
      <w:r>
        <w:rPr>
          <w:rFonts w:ascii="Times New Roman" w:hAnsi="Times New Roman"/>
          <w:sz w:val="24"/>
          <w:szCs w:val="24"/>
        </w:rPr>
        <w:t>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14:paraId="41CB2A96"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i/>
          <w:sz w:val="24"/>
          <w:szCs w:val="24"/>
        </w:rPr>
        <w:t xml:space="preserve">    Теория литературы.</w:t>
      </w:r>
      <w:r>
        <w:rPr>
          <w:rFonts w:ascii="Times New Roman" w:hAnsi="Times New Roman"/>
          <w:sz w:val="24"/>
          <w:szCs w:val="24"/>
        </w:rPr>
        <w:t xml:space="preserve"> Пейзажная лирика (развитие понятия). Звукозапись в поэзии (развитие представлений).</w:t>
      </w:r>
    </w:p>
    <w:p w14:paraId="2A2D9D60"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b/>
          <w:sz w:val="24"/>
          <w:szCs w:val="24"/>
        </w:rPr>
        <w:t xml:space="preserve">     Николай  Алексеевич Некрасов.</w:t>
      </w:r>
      <w:r>
        <w:rPr>
          <w:rFonts w:ascii="Times New Roman" w:hAnsi="Times New Roman"/>
          <w:sz w:val="24"/>
          <w:szCs w:val="24"/>
        </w:rPr>
        <w:t xml:space="preserve"> Краткий рассказ о жизни поэта. </w:t>
      </w:r>
    </w:p>
    <w:p w14:paraId="32FB4065"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b/>
          <w:sz w:val="24"/>
          <w:szCs w:val="24"/>
        </w:rPr>
        <w:t xml:space="preserve">    «Железная дорога».</w:t>
      </w:r>
      <w:r>
        <w:rPr>
          <w:rFonts w:ascii="Times New Roman" w:hAnsi="Times New Roman"/>
          <w:sz w:val="24"/>
          <w:szCs w:val="24"/>
        </w:rPr>
        <w:t xml:space="preserve">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 – спор. Значение риторических вопросов в стихотворении.</w:t>
      </w:r>
    </w:p>
    <w:p w14:paraId="6BE23855"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i/>
          <w:sz w:val="24"/>
          <w:szCs w:val="24"/>
        </w:rPr>
        <w:t xml:space="preserve">     Теория литературы.</w:t>
      </w:r>
      <w:r>
        <w:rPr>
          <w:rFonts w:ascii="Times New Roman" w:hAnsi="Times New Roman"/>
          <w:sz w:val="24"/>
          <w:szCs w:val="24"/>
        </w:rPr>
        <w:t xml:space="preserve"> Стихотворные размеры (закрепление понятия). Диалог. Строфа (начальные представления).</w:t>
      </w:r>
    </w:p>
    <w:p w14:paraId="60980652"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b/>
          <w:sz w:val="24"/>
          <w:szCs w:val="24"/>
        </w:rPr>
        <w:t xml:space="preserve">       Николай Семёнович Лесков. </w:t>
      </w:r>
      <w:r>
        <w:rPr>
          <w:rFonts w:ascii="Times New Roman" w:hAnsi="Times New Roman"/>
          <w:sz w:val="24"/>
          <w:szCs w:val="24"/>
        </w:rPr>
        <w:t>Краткий рассказ о писателе.</w:t>
      </w:r>
    </w:p>
    <w:p w14:paraId="433751EE"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b/>
          <w:sz w:val="24"/>
          <w:szCs w:val="24"/>
        </w:rPr>
        <w:t xml:space="preserve">       «Левша».</w:t>
      </w:r>
      <w:r>
        <w:rPr>
          <w:rFonts w:ascii="Times New Roman" w:hAnsi="Times New Roman"/>
          <w:sz w:val="24"/>
          <w:szCs w:val="24"/>
        </w:rPr>
        <w:t xml:space="preserve"> Гордость писателя за народ, его трудолюбие, талантливость, патриотизм. Горькое чувство от его униженности и бесправия. Едкая насмешка над царскими чиновниками. Особенности языка произведения. Комический эффект, создаваемый игрой слов, народной этимологией. Сказовая форма повествования.</w:t>
      </w:r>
    </w:p>
    <w:p w14:paraId="3C4EDEA5"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i/>
          <w:sz w:val="24"/>
          <w:szCs w:val="24"/>
        </w:rPr>
        <w:t xml:space="preserve">      Теория литературы.</w:t>
      </w:r>
      <w:r>
        <w:rPr>
          <w:rFonts w:ascii="Times New Roman" w:hAnsi="Times New Roman"/>
          <w:sz w:val="24"/>
          <w:szCs w:val="24"/>
        </w:rPr>
        <w:t xml:space="preserve"> Сказ как форма повествования (начальные представления). Ирония (начальные представления).</w:t>
      </w:r>
    </w:p>
    <w:p w14:paraId="38C028D9"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b/>
          <w:sz w:val="24"/>
          <w:szCs w:val="24"/>
        </w:rPr>
        <w:t xml:space="preserve">     Антон Павлович Чехов. </w:t>
      </w:r>
      <w:r>
        <w:rPr>
          <w:rFonts w:ascii="Times New Roman" w:hAnsi="Times New Roman"/>
          <w:sz w:val="24"/>
          <w:szCs w:val="24"/>
        </w:rPr>
        <w:t>Краткий рассказ о писателе.</w:t>
      </w:r>
    </w:p>
    <w:p w14:paraId="3EEBDC8E"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b/>
          <w:sz w:val="24"/>
          <w:szCs w:val="24"/>
        </w:rPr>
        <w:t xml:space="preserve">      «Толстый и тонкий».</w:t>
      </w:r>
      <w:r>
        <w:rPr>
          <w:rFonts w:ascii="Times New Roman" w:hAnsi="Times New Roman"/>
          <w:sz w:val="24"/>
          <w:szCs w:val="24"/>
        </w:rPr>
        <w:t xml:space="preserve"> Речь героев как источник юмора. Юмористическая ситуация. Разоблачение лицемерия. Роль художественной детали. </w:t>
      </w:r>
    </w:p>
    <w:p w14:paraId="7979179D"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i/>
          <w:sz w:val="24"/>
          <w:szCs w:val="24"/>
        </w:rPr>
        <w:t xml:space="preserve">      Теория литературы. </w:t>
      </w:r>
      <w:r>
        <w:rPr>
          <w:rFonts w:ascii="Times New Roman" w:hAnsi="Times New Roman"/>
          <w:sz w:val="24"/>
          <w:szCs w:val="24"/>
        </w:rPr>
        <w:t>Юмор. Комическая ситуация (развитие понятия).</w:t>
      </w:r>
    </w:p>
    <w:p w14:paraId="358BCEAF" w14:textId="77777777" w:rsidR="000800FC" w:rsidRDefault="000800FC" w:rsidP="00424086">
      <w:pPr>
        <w:tabs>
          <w:tab w:val="left" w:pos="2700"/>
        </w:tabs>
        <w:spacing w:after="0" w:line="0" w:lineRule="atLeast"/>
        <w:ind w:left="851"/>
        <w:jc w:val="both"/>
        <w:rPr>
          <w:rFonts w:ascii="Times New Roman" w:hAnsi="Times New Roman"/>
          <w:b/>
          <w:sz w:val="24"/>
          <w:szCs w:val="24"/>
        </w:rPr>
      </w:pPr>
      <w:r>
        <w:rPr>
          <w:rFonts w:ascii="Times New Roman" w:hAnsi="Times New Roman"/>
          <w:b/>
          <w:sz w:val="24"/>
          <w:szCs w:val="24"/>
        </w:rPr>
        <w:t xml:space="preserve">Родная природа в стихотворениях русских поэтов </w:t>
      </w:r>
      <w:r>
        <w:rPr>
          <w:rFonts w:ascii="Times New Roman" w:hAnsi="Times New Roman"/>
          <w:b/>
          <w:sz w:val="24"/>
          <w:szCs w:val="24"/>
          <w:lang w:val="en-US"/>
        </w:rPr>
        <w:t>XIX</w:t>
      </w:r>
      <w:r>
        <w:rPr>
          <w:rFonts w:ascii="Times New Roman" w:hAnsi="Times New Roman"/>
          <w:b/>
          <w:sz w:val="24"/>
          <w:szCs w:val="24"/>
        </w:rPr>
        <w:t xml:space="preserve"> века.</w:t>
      </w:r>
    </w:p>
    <w:p w14:paraId="4F84D1BC" w14:textId="77777777" w:rsidR="000800FC" w:rsidRDefault="000800FC" w:rsidP="00424086">
      <w:pPr>
        <w:tabs>
          <w:tab w:val="left" w:pos="2700"/>
        </w:tabs>
        <w:spacing w:after="0" w:line="0" w:lineRule="atLeast"/>
        <w:jc w:val="both"/>
        <w:rPr>
          <w:rFonts w:ascii="Times New Roman" w:hAnsi="Times New Roman"/>
          <w:b/>
          <w:i/>
          <w:sz w:val="24"/>
          <w:szCs w:val="24"/>
        </w:rPr>
      </w:pPr>
      <w:r>
        <w:rPr>
          <w:rFonts w:ascii="Times New Roman" w:hAnsi="Times New Roman"/>
          <w:b/>
          <w:sz w:val="24"/>
          <w:szCs w:val="24"/>
        </w:rPr>
        <w:t xml:space="preserve">   Я. Полонский.</w:t>
      </w:r>
      <w:r>
        <w:rPr>
          <w:rFonts w:ascii="Times New Roman" w:hAnsi="Times New Roman"/>
          <w:b/>
          <w:i/>
          <w:sz w:val="24"/>
          <w:szCs w:val="24"/>
        </w:rPr>
        <w:t>«По горам две хмурых тучи…», «Посмотри, какая мгла…»;</w:t>
      </w:r>
      <w:r>
        <w:rPr>
          <w:rFonts w:ascii="Times New Roman" w:hAnsi="Times New Roman"/>
          <w:b/>
          <w:sz w:val="24"/>
          <w:szCs w:val="24"/>
        </w:rPr>
        <w:t xml:space="preserve">Е. Баратынский </w:t>
      </w:r>
      <w:r>
        <w:rPr>
          <w:rFonts w:ascii="Times New Roman" w:hAnsi="Times New Roman"/>
          <w:b/>
          <w:i/>
          <w:sz w:val="24"/>
          <w:szCs w:val="24"/>
        </w:rPr>
        <w:t>«Весна, весна! Как воздух чист…», «Чудный град…»</w:t>
      </w:r>
      <w:r>
        <w:rPr>
          <w:rFonts w:ascii="Times New Roman" w:hAnsi="Times New Roman"/>
          <w:sz w:val="24"/>
          <w:szCs w:val="24"/>
        </w:rPr>
        <w:t xml:space="preserve">; </w:t>
      </w:r>
      <w:r>
        <w:rPr>
          <w:rFonts w:ascii="Times New Roman" w:hAnsi="Times New Roman"/>
          <w:b/>
          <w:sz w:val="24"/>
          <w:szCs w:val="24"/>
        </w:rPr>
        <w:t>А. Толстой</w:t>
      </w:r>
      <w:r>
        <w:rPr>
          <w:rFonts w:ascii="Times New Roman" w:hAnsi="Times New Roman"/>
          <w:b/>
          <w:i/>
          <w:sz w:val="24"/>
          <w:szCs w:val="24"/>
        </w:rPr>
        <w:t>«Где гнутся над омутом лозы…».</w:t>
      </w:r>
    </w:p>
    <w:p w14:paraId="356F020C" w14:textId="77777777" w:rsidR="000800FC" w:rsidRDefault="000800FC" w:rsidP="00424086">
      <w:pPr>
        <w:tabs>
          <w:tab w:val="left" w:pos="2700"/>
        </w:tabs>
        <w:spacing w:after="0" w:line="0" w:lineRule="atLeast"/>
        <w:jc w:val="both"/>
        <w:rPr>
          <w:rFonts w:ascii="Times New Roman" w:hAnsi="Times New Roman"/>
          <w:sz w:val="24"/>
          <w:szCs w:val="24"/>
        </w:rPr>
      </w:pPr>
      <w:r>
        <w:rPr>
          <w:rFonts w:ascii="Times New Roman" w:hAnsi="Times New Roman"/>
          <w:sz w:val="24"/>
          <w:szCs w:val="24"/>
        </w:rPr>
        <w:t xml:space="preserve">     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14:paraId="7EAE5DA6" w14:textId="77777777" w:rsidR="000800FC" w:rsidRDefault="000800FC" w:rsidP="00424086">
      <w:pPr>
        <w:tabs>
          <w:tab w:val="left" w:pos="2700"/>
        </w:tabs>
        <w:spacing w:after="0" w:line="0" w:lineRule="atLeast"/>
        <w:jc w:val="both"/>
        <w:rPr>
          <w:rFonts w:ascii="Times New Roman" w:hAnsi="Times New Roman"/>
          <w:sz w:val="24"/>
          <w:szCs w:val="24"/>
        </w:rPr>
      </w:pPr>
      <w:r>
        <w:rPr>
          <w:rFonts w:ascii="Times New Roman" w:hAnsi="Times New Roman"/>
          <w:i/>
          <w:sz w:val="24"/>
          <w:szCs w:val="24"/>
        </w:rPr>
        <w:t xml:space="preserve">      Теория литературы</w:t>
      </w:r>
      <w:r>
        <w:rPr>
          <w:rFonts w:ascii="Times New Roman" w:hAnsi="Times New Roman"/>
          <w:sz w:val="24"/>
          <w:szCs w:val="24"/>
        </w:rPr>
        <w:t>. Лирика как род литературы. Пейзажная лирика как жанр (развитие представлений).</w:t>
      </w:r>
    </w:p>
    <w:p w14:paraId="024B9A9A" w14:textId="77777777" w:rsidR="000800FC" w:rsidRDefault="000800FC" w:rsidP="00424086">
      <w:pPr>
        <w:tabs>
          <w:tab w:val="left" w:pos="2700"/>
        </w:tabs>
        <w:spacing w:after="0" w:line="0" w:lineRule="atLeast"/>
        <w:ind w:left="851"/>
        <w:jc w:val="both"/>
        <w:rPr>
          <w:rFonts w:ascii="Times New Roman" w:hAnsi="Times New Roman"/>
          <w:b/>
          <w:sz w:val="24"/>
          <w:szCs w:val="24"/>
        </w:rPr>
      </w:pPr>
      <w:r>
        <w:rPr>
          <w:rFonts w:ascii="Times New Roman" w:hAnsi="Times New Roman"/>
          <w:b/>
          <w:sz w:val="24"/>
          <w:szCs w:val="24"/>
        </w:rPr>
        <w:t xml:space="preserve">Из русской литературы </w:t>
      </w:r>
      <w:r>
        <w:rPr>
          <w:rFonts w:ascii="Times New Roman" w:hAnsi="Times New Roman"/>
          <w:b/>
          <w:sz w:val="24"/>
          <w:szCs w:val="24"/>
          <w:lang w:val="en-US"/>
        </w:rPr>
        <w:t>XX</w:t>
      </w:r>
      <w:r>
        <w:rPr>
          <w:rFonts w:ascii="Times New Roman" w:hAnsi="Times New Roman"/>
          <w:b/>
          <w:sz w:val="24"/>
          <w:szCs w:val="24"/>
        </w:rPr>
        <w:t xml:space="preserve">  века  (28 часов)</w:t>
      </w:r>
    </w:p>
    <w:p w14:paraId="2976ABA3" w14:textId="77777777" w:rsidR="000800FC" w:rsidRDefault="000800FC" w:rsidP="00424086">
      <w:pPr>
        <w:tabs>
          <w:tab w:val="left" w:pos="2700"/>
        </w:tabs>
        <w:spacing w:after="0" w:line="0" w:lineRule="atLeast"/>
        <w:jc w:val="both"/>
        <w:rPr>
          <w:rFonts w:ascii="Times New Roman" w:hAnsi="Times New Roman"/>
          <w:sz w:val="24"/>
          <w:szCs w:val="24"/>
        </w:rPr>
      </w:pPr>
      <w:r>
        <w:rPr>
          <w:rFonts w:ascii="Times New Roman" w:hAnsi="Times New Roman"/>
          <w:b/>
          <w:sz w:val="24"/>
          <w:szCs w:val="24"/>
        </w:rPr>
        <w:t xml:space="preserve">   Александр Иванович Куприн. </w:t>
      </w:r>
      <w:r>
        <w:rPr>
          <w:rFonts w:ascii="Times New Roman" w:hAnsi="Times New Roman"/>
          <w:sz w:val="24"/>
          <w:szCs w:val="24"/>
        </w:rPr>
        <w:t xml:space="preserve">Рассказ </w:t>
      </w:r>
      <w:r>
        <w:rPr>
          <w:rFonts w:ascii="Times New Roman" w:hAnsi="Times New Roman"/>
          <w:b/>
          <w:sz w:val="24"/>
          <w:szCs w:val="24"/>
        </w:rPr>
        <w:t xml:space="preserve">«Чудесный доктор». </w:t>
      </w:r>
      <w:r>
        <w:rPr>
          <w:rFonts w:ascii="Times New Roman" w:hAnsi="Times New Roman"/>
          <w:sz w:val="24"/>
          <w:szCs w:val="24"/>
        </w:rPr>
        <w:t>Реальная основа и содержание рассказа. Образ главного героя. Тема служения людям.</w:t>
      </w:r>
    </w:p>
    <w:p w14:paraId="48A34DB4" w14:textId="77777777" w:rsidR="000800FC" w:rsidRDefault="000800FC" w:rsidP="00424086">
      <w:pPr>
        <w:tabs>
          <w:tab w:val="left" w:pos="2700"/>
        </w:tabs>
        <w:spacing w:after="0" w:line="0" w:lineRule="atLeast"/>
        <w:jc w:val="both"/>
        <w:rPr>
          <w:rFonts w:ascii="Times New Roman" w:hAnsi="Times New Roman"/>
          <w:sz w:val="24"/>
          <w:szCs w:val="24"/>
        </w:rPr>
      </w:pPr>
      <w:r>
        <w:rPr>
          <w:rFonts w:ascii="Times New Roman" w:hAnsi="Times New Roman"/>
          <w:i/>
          <w:sz w:val="24"/>
          <w:szCs w:val="24"/>
        </w:rPr>
        <w:t xml:space="preserve">   Теория литературы</w:t>
      </w:r>
      <w:r>
        <w:rPr>
          <w:rFonts w:ascii="Times New Roman" w:hAnsi="Times New Roman"/>
          <w:sz w:val="24"/>
          <w:szCs w:val="24"/>
        </w:rPr>
        <w:t>. Рождественский рассказ (начальные представления).</w:t>
      </w:r>
    </w:p>
    <w:p w14:paraId="3BE8D9CB" w14:textId="77777777" w:rsidR="000800FC" w:rsidRDefault="000800FC" w:rsidP="00424086">
      <w:pPr>
        <w:tabs>
          <w:tab w:val="left" w:pos="2700"/>
        </w:tabs>
        <w:spacing w:after="0" w:line="0" w:lineRule="atLeast"/>
        <w:jc w:val="both"/>
        <w:rPr>
          <w:rFonts w:ascii="Times New Roman" w:hAnsi="Times New Roman"/>
          <w:sz w:val="24"/>
          <w:szCs w:val="24"/>
        </w:rPr>
      </w:pPr>
      <w:r>
        <w:rPr>
          <w:rFonts w:ascii="Times New Roman" w:hAnsi="Times New Roman"/>
          <w:b/>
          <w:sz w:val="24"/>
          <w:szCs w:val="24"/>
        </w:rPr>
        <w:t xml:space="preserve">    Андрей Платонович Платонов.</w:t>
      </w:r>
      <w:r>
        <w:rPr>
          <w:rFonts w:ascii="Times New Roman" w:hAnsi="Times New Roman"/>
          <w:sz w:val="24"/>
          <w:szCs w:val="24"/>
        </w:rPr>
        <w:t xml:space="preserve"> Краткий рассказ о писателе.</w:t>
      </w:r>
    </w:p>
    <w:p w14:paraId="6EF80DB2" w14:textId="77777777" w:rsidR="000800FC" w:rsidRDefault="000800FC" w:rsidP="00424086">
      <w:pPr>
        <w:tabs>
          <w:tab w:val="left" w:pos="2700"/>
        </w:tabs>
        <w:spacing w:after="0" w:line="0" w:lineRule="atLeast"/>
        <w:jc w:val="both"/>
        <w:rPr>
          <w:rFonts w:ascii="Times New Roman" w:hAnsi="Times New Roman"/>
          <w:sz w:val="24"/>
          <w:szCs w:val="24"/>
        </w:rPr>
      </w:pPr>
      <w:r>
        <w:rPr>
          <w:rFonts w:ascii="Times New Roman" w:hAnsi="Times New Roman"/>
          <w:b/>
          <w:sz w:val="24"/>
          <w:szCs w:val="24"/>
        </w:rPr>
        <w:t xml:space="preserve">    «Неизвестный цветок».</w:t>
      </w:r>
      <w:r>
        <w:rPr>
          <w:rFonts w:ascii="Times New Roman" w:hAnsi="Times New Roman"/>
          <w:sz w:val="24"/>
          <w:szCs w:val="24"/>
        </w:rPr>
        <w:t>Прекрасное вокруг нас. «Ни на кого не похожие герои» А. Платонова.</w:t>
      </w:r>
    </w:p>
    <w:p w14:paraId="3D325469" w14:textId="77777777" w:rsidR="000800FC" w:rsidRDefault="000800FC" w:rsidP="00424086">
      <w:pPr>
        <w:tabs>
          <w:tab w:val="left" w:pos="2700"/>
        </w:tabs>
        <w:spacing w:after="0" w:line="0" w:lineRule="atLeast"/>
        <w:jc w:val="both"/>
        <w:rPr>
          <w:rFonts w:ascii="Times New Roman" w:hAnsi="Times New Roman"/>
          <w:sz w:val="24"/>
          <w:szCs w:val="24"/>
        </w:rPr>
      </w:pPr>
      <w:r>
        <w:rPr>
          <w:rFonts w:ascii="Times New Roman" w:hAnsi="Times New Roman"/>
          <w:i/>
          <w:sz w:val="24"/>
          <w:szCs w:val="24"/>
        </w:rPr>
        <w:t xml:space="preserve">     Теория литературы</w:t>
      </w:r>
      <w:r>
        <w:rPr>
          <w:rFonts w:ascii="Times New Roman" w:hAnsi="Times New Roman"/>
          <w:sz w:val="24"/>
          <w:szCs w:val="24"/>
        </w:rPr>
        <w:t>. Символическое содержание пейзажных образов (начальные представления).</w:t>
      </w:r>
    </w:p>
    <w:p w14:paraId="4EDD059A"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b/>
          <w:sz w:val="24"/>
          <w:szCs w:val="24"/>
        </w:rPr>
        <w:t xml:space="preserve">     Александр Степанович Грин. </w:t>
      </w:r>
      <w:r>
        <w:rPr>
          <w:rFonts w:ascii="Times New Roman" w:hAnsi="Times New Roman"/>
          <w:sz w:val="24"/>
          <w:szCs w:val="24"/>
        </w:rPr>
        <w:t>Краткий рассказ о писателе.</w:t>
      </w:r>
    </w:p>
    <w:p w14:paraId="102CCD66"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b/>
          <w:sz w:val="24"/>
          <w:szCs w:val="24"/>
        </w:rPr>
        <w:t xml:space="preserve">     «Алые паруса».</w:t>
      </w:r>
      <w:r>
        <w:rPr>
          <w:rFonts w:ascii="Times New Roman" w:hAnsi="Times New Roman"/>
          <w:sz w:val="24"/>
          <w:szCs w:val="24"/>
        </w:rPr>
        <w:t xml:space="preserve"> Жестокая реальность и романтическая мечта в повести. Душевая чистота главных героев. Отношение автора к героям.</w:t>
      </w:r>
    </w:p>
    <w:p w14:paraId="21D07D7A" w14:textId="77777777" w:rsidR="000800FC" w:rsidRDefault="000800FC" w:rsidP="00424086">
      <w:pPr>
        <w:spacing w:after="0" w:line="0" w:lineRule="atLeast"/>
        <w:ind w:left="851"/>
        <w:jc w:val="both"/>
        <w:rPr>
          <w:rFonts w:ascii="Times New Roman" w:hAnsi="Times New Roman"/>
          <w:b/>
          <w:sz w:val="24"/>
          <w:szCs w:val="24"/>
        </w:rPr>
      </w:pPr>
      <w:r>
        <w:rPr>
          <w:rFonts w:ascii="Times New Roman" w:hAnsi="Times New Roman"/>
          <w:b/>
          <w:sz w:val="24"/>
          <w:szCs w:val="24"/>
        </w:rPr>
        <w:t>Произведения о Великой Отечественной войне</w:t>
      </w:r>
    </w:p>
    <w:p w14:paraId="566A665E" w14:textId="77777777" w:rsidR="000800FC" w:rsidRDefault="000800FC" w:rsidP="00424086">
      <w:pPr>
        <w:spacing w:after="0" w:line="0" w:lineRule="atLeast"/>
        <w:jc w:val="both"/>
        <w:rPr>
          <w:rFonts w:ascii="Times New Roman" w:hAnsi="Times New Roman"/>
          <w:b/>
          <w:sz w:val="24"/>
          <w:szCs w:val="24"/>
        </w:rPr>
      </w:pPr>
      <w:r>
        <w:rPr>
          <w:rFonts w:ascii="Times New Roman" w:hAnsi="Times New Roman"/>
          <w:b/>
          <w:sz w:val="24"/>
          <w:szCs w:val="24"/>
        </w:rPr>
        <w:t xml:space="preserve">      К. М. Симонов. «Ты помнишь, Алёша, дороги Смоленщины…»; Д. С. Самойлов «Сороковые». </w:t>
      </w:r>
    </w:p>
    <w:p w14:paraId="4AE61511"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sz w:val="24"/>
          <w:szCs w:val="24"/>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w:t>
      </w:r>
    </w:p>
    <w:p w14:paraId="77C2FCBF" w14:textId="77777777" w:rsidR="000800FC" w:rsidRDefault="000800FC" w:rsidP="00424086">
      <w:pPr>
        <w:spacing w:after="0" w:line="0" w:lineRule="atLeast"/>
        <w:jc w:val="both"/>
        <w:rPr>
          <w:rFonts w:ascii="Times New Roman" w:hAnsi="Times New Roman"/>
          <w:b/>
          <w:sz w:val="24"/>
          <w:szCs w:val="24"/>
        </w:rPr>
      </w:pPr>
      <w:r>
        <w:rPr>
          <w:rFonts w:ascii="Times New Roman" w:hAnsi="Times New Roman"/>
          <w:b/>
          <w:sz w:val="24"/>
          <w:szCs w:val="24"/>
        </w:rPr>
        <w:t xml:space="preserve">        Виктор Петрович Астафьев. </w:t>
      </w:r>
      <w:r>
        <w:rPr>
          <w:rFonts w:ascii="Times New Roman" w:hAnsi="Times New Roman"/>
          <w:sz w:val="24"/>
          <w:szCs w:val="24"/>
        </w:rPr>
        <w:t>Краткий рассказ о писателе (детство, юность, начало творческого пути).</w:t>
      </w:r>
    </w:p>
    <w:p w14:paraId="0E6727D9"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b/>
          <w:sz w:val="24"/>
          <w:szCs w:val="24"/>
        </w:rPr>
        <w:t xml:space="preserve">        «Конь с розовой гривой». </w:t>
      </w:r>
      <w:r>
        <w:rPr>
          <w:rFonts w:ascii="Times New Roman" w:hAnsi="Times New Roman"/>
          <w:sz w:val="24"/>
          <w:szCs w:val="24"/>
        </w:rPr>
        <w:t>Изображение жизни и быта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14:paraId="26705812"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i/>
          <w:sz w:val="24"/>
          <w:szCs w:val="24"/>
        </w:rPr>
        <w:t xml:space="preserve">     Теория литературы</w:t>
      </w:r>
      <w:r>
        <w:rPr>
          <w:rFonts w:ascii="Times New Roman" w:hAnsi="Times New Roman"/>
          <w:sz w:val="24"/>
          <w:szCs w:val="24"/>
        </w:rPr>
        <w:t>. Речевая характеристика героя (развитие представлений). Герой - повествователь (начальные представления).</w:t>
      </w:r>
    </w:p>
    <w:p w14:paraId="3EEF72C5" w14:textId="77777777" w:rsidR="000800FC" w:rsidRDefault="000800FC" w:rsidP="00424086">
      <w:pPr>
        <w:spacing w:after="0" w:line="0" w:lineRule="atLeast"/>
        <w:jc w:val="both"/>
        <w:rPr>
          <w:rFonts w:ascii="Times New Roman" w:hAnsi="Times New Roman"/>
          <w:b/>
          <w:sz w:val="24"/>
          <w:szCs w:val="24"/>
        </w:rPr>
      </w:pPr>
      <w:r>
        <w:rPr>
          <w:rFonts w:ascii="Times New Roman" w:hAnsi="Times New Roman"/>
          <w:b/>
          <w:sz w:val="24"/>
          <w:szCs w:val="24"/>
        </w:rPr>
        <w:t xml:space="preserve">      Валентин Григорьевич Распутин</w:t>
      </w:r>
      <w:r>
        <w:rPr>
          <w:rFonts w:ascii="Times New Roman" w:hAnsi="Times New Roman"/>
          <w:sz w:val="24"/>
          <w:szCs w:val="24"/>
        </w:rPr>
        <w:t>. Краткий рассказ о писателе (детство, юность, начало творческого пути).</w:t>
      </w:r>
    </w:p>
    <w:p w14:paraId="0312CD4E"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b/>
          <w:sz w:val="24"/>
          <w:szCs w:val="24"/>
        </w:rPr>
        <w:t xml:space="preserve">   «Уроки французского». </w:t>
      </w:r>
      <w:r>
        <w:rPr>
          <w:rFonts w:ascii="Times New Roman" w:hAnsi="Times New Roman"/>
          <w:sz w:val="24"/>
          <w:szCs w:val="24"/>
        </w:rPr>
        <w:t>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w:t>
      </w:r>
    </w:p>
    <w:p w14:paraId="035AE5BB"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i/>
          <w:sz w:val="24"/>
          <w:szCs w:val="24"/>
        </w:rPr>
        <w:t xml:space="preserve">      Теория литературы.</w:t>
      </w:r>
      <w:r>
        <w:rPr>
          <w:rFonts w:ascii="Times New Roman" w:hAnsi="Times New Roman"/>
          <w:sz w:val="24"/>
          <w:szCs w:val="24"/>
        </w:rPr>
        <w:t xml:space="preserve"> Рассказ, сюжет (развитие понятий). Герой - повествователь (начальные представления).</w:t>
      </w:r>
    </w:p>
    <w:p w14:paraId="512BF9D9"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b/>
          <w:sz w:val="24"/>
          <w:szCs w:val="24"/>
        </w:rPr>
        <w:t xml:space="preserve">    Николай Михайлович Рубцов.</w:t>
      </w:r>
      <w:r>
        <w:rPr>
          <w:rFonts w:ascii="Times New Roman" w:hAnsi="Times New Roman"/>
          <w:sz w:val="24"/>
          <w:szCs w:val="24"/>
        </w:rPr>
        <w:t xml:space="preserve"> Краткий рассказ о поэте.</w:t>
      </w:r>
    </w:p>
    <w:p w14:paraId="1F1CCC2C" w14:textId="77777777" w:rsidR="000800FC" w:rsidRDefault="000800FC" w:rsidP="00424086">
      <w:pPr>
        <w:spacing w:after="0" w:line="0" w:lineRule="atLeast"/>
        <w:jc w:val="both"/>
        <w:rPr>
          <w:rFonts w:ascii="Times New Roman" w:hAnsi="Times New Roman"/>
          <w:sz w:val="24"/>
          <w:szCs w:val="24"/>
        </w:rPr>
      </w:pPr>
      <w:r>
        <w:rPr>
          <w:rFonts w:ascii="Times New Roman" w:hAnsi="Times New Roman"/>
          <w:b/>
          <w:sz w:val="24"/>
          <w:szCs w:val="24"/>
        </w:rPr>
        <w:t xml:space="preserve">   «Звезда полей», «Листья осенние», «В горнице». </w:t>
      </w:r>
      <w:r>
        <w:rPr>
          <w:rFonts w:ascii="Times New Roman" w:hAnsi="Times New Roman"/>
          <w:sz w:val="24"/>
          <w:szCs w:val="24"/>
        </w:rPr>
        <w:t>Тема Родины в поэзии Рубцова. Человек и природа в «тихой» лирике Рубцова. Отличительные черты характера лирического героя.</w:t>
      </w:r>
    </w:p>
    <w:p w14:paraId="2ED17014" w14:textId="77777777" w:rsidR="000800FC" w:rsidRDefault="000800FC" w:rsidP="00424086">
      <w:pPr>
        <w:shd w:val="clear" w:color="auto" w:fill="FFFFFF"/>
        <w:spacing w:after="0" w:line="0" w:lineRule="atLeast"/>
        <w:jc w:val="both"/>
        <w:rPr>
          <w:rFonts w:ascii="Times New Roman" w:hAnsi="Times New Roman"/>
          <w:sz w:val="24"/>
          <w:szCs w:val="24"/>
        </w:rPr>
      </w:pPr>
      <w:r>
        <w:rPr>
          <w:rFonts w:ascii="Times New Roman" w:hAnsi="Times New Roman"/>
          <w:b/>
          <w:sz w:val="24"/>
          <w:szCs w:val="24"/>
        </w:rPr>
        <w:t xml:space="preserve">    Фазиль Искандер. </w:t>
      </w:r>
      <w:r>
        <w:rPr>
          <w:rFonts w:ascii="Times New Roman" w:hAnsi="Times New Roman"/>
          <w:sz w:val="24"/>
          <w:szCs w:val="24"/>
        </w:rPr>
        <w:t>Краткий рассказ о писателе.</w:t>
      </w:r>
    </w:p>
    <w:p w14:paraId="33C57CAB" w14:textId="77777777" w:rsidR="000800FC" w:rsidRDefault="000800FC" w:rsidP="00424086">
      <w:pPr>
        <w:shd w:val="clear" w:color="auto" w:fill="FFFFFF"/>
        <w:spacing w:after="0" w:line="0" w:lineRule="atLeast"/>
        <w:jc w:val="both"/>
        <w:rPr>
          <w:rFonts w:ascii="Times New Roman" w:hAnsi="Times New Roman"/>
          <w:sz w:val="24"/>
          <w:szCs w:val="24"/>
        </w:rPr>
      </w:pPr>
      <w:r>
        <w:rPr>
          <w:rFonts w:ascii="Times New Roman" w:hAnsi="Times New Roman"/>
          <w:b/>
          <w:sz w:val="24"/>
          <w:szCs w:val="24"/>
        </w:rPr>
        <w:t xml:space="preserve">    «Тринадцатый подвиг Геракла». </w:t>
      </w:r>
      <w:r>
        <w:rPr>
          <w:rFonts w:ascii="Times New Roman" w:hAnsi="Times New Roman"/>
          <w:sz w:val="24"/>
          <w:szCs w:val="24"/>
        </w:rPr>
        <w:t>Влияние учителя на формирование детского характера. Чувство юмора как одно из ценных качеств человека.</w:t>
      </w:r>
    </w:p>
    <w:p w14:paraId="3A4C77F3" w14:textId="77777777" w:rsidR="000800FC" w:rsidRDefault="000800FC" w:rsidP="00424086">
      <w:pPr>
        <w:shd w:val="clear" w:color="auto" w:fill="FFFFFF"/>
        <w:spacing w:after="0" w:line="0" w:lineRule="atLeast"/>
        <w:ind w:left="851"/>
        <w:jc w:val="both"/>
        <w:rPr>
          <w:rFonts w:ascii="Times New Roman" w:hAnsi="Times New Roman"/>
          <w:sz w:val="24"/>
          <w:szCs w:val="24"/>
        </w:rPr>
      </w:pPr>
      <w:r>
        <w:rPr>
          <w:rFonts w:ascii="Times New Roman" w:hAnsi="Times New Roman"/>
          <w:b/>
          <w:sz w:val="24"/>
          <w:szCs w:val="24"/>
        </w:rPr>
        <w:t xml:space="preserve">Родная природа в русской поэзии </w:t>
      </w:r>
      <w:r>
        <w:rPr>
          <w:rFonts w:ascii="Times New Roman" w:hAnsi="Times New Roman"/>
          <w:b/>
          <w:sz w:val="24"/>
          <w:szCs w:val="24"/>
          <w:lang w:val="en-US"/>
        </w:rPr>
        <w:t>XX</w:t>
      </w:r>
      <w:r>
        <w:rPr>
          <w:rFonts w:ascii="Times New Roman" w:hAnsi="Times New Roman"/>
          <w:b/>
          <w:sz w:val="24"/>
          <w:szCs w:val="24"/>
        </w:rPr>
        <w:t xml:space="preserve">  века</w:t>
      </w:r>
    </w:p>
    <w:p w14:paraId="22A2783A" w14:textId="77777777" w:rsidR="000800FC" w:rsidRDefault="000800FC" w:rsidP="00424086">
      <w:pPr>
        <w:shd w:val="clear" w:color="auto" w:fill="FFFFFF"/>
        <w:spacing w:after="0" w:line="0" w:lineRule="atLeast"/>
        <w:jc w:val="both"/>
        <w:rPr>
          <w:rFonts w:ascii="Times New Roman" w:hAnsi="Times New Roman"/>
          <w:b/>
          <w:i/>
          <w:sz w:val="24"/>
          <w:szCs w:val="24"/>
        </w:rPr>
      </w:pPr>
      <w:r>
        <w:rPr>
          <w:rFonts w:ascii="Times New Roman" w:hAnsi="Times New Roman"/>
          <w:b/>
          <w:sz w:val="24"/>
          <w:szCs w:val="24"/>
        </w:rPr>
        <w:t xml:space="preserve">    А. Блок.</w:t>
      </w:r>
      <w:r>
        <w:rPr>
          <w:rFonts w:ascii="Times New Roman" w:hAnsi="Times New Roman"/>
          <w:sz w:val="24"/>
          <w:szCs w:val="24"/>
        </w:rPr>
        <w:t xml:space="preserve"> «</w:t>
      </w:r>
      <w:r>
        <w:rPr>
          <w:rFonts w:ascii="Times New Roman" w:hAnsi="Times New Roman"/>
          <w:b/>
          <w:i/>
          <w:sz w:val="24"/>
          <w:szCs w:val="24"/>
        </w:rPr>
        <w:t>Летний вечер», «О, как безумно за окном…»</w:t>
      </w:r>
      <w:r>
        <w:rPr>
          <w:rFonts w:ascii="Times New Roman" w:hAnsi="Times New Roman"/>
          <w:sz w:val="24"/>
          <w:szCs w:val="24"/>
        </w:rPr>
        <w:t xml:space="preserve">; </w:t>
      </w:r>
      <w:r>
        <w:rPr>
          <w:rFonts w:ascii="Times New Roman" w:hAnsi="Times New Roman"/>
          <w:b/>
          <w:sz w:val="24"/>
          <w:szCs w:val="24"/>
        </w:rPr>
        <w:t>С. Есенин</w:t>
      </w:r>
      <w:r>
        <w:rPr>
          <w:rFonts w:ascii="Times New Roman" w:hAnsi="Times New Roman"/>
          <w:b/>
          <w:i/>
          <w:sz w:val="24"/>
          <w:szCs w:val="24"/>
        </w:rPr>
        <w:t xml:space="preserve">«Мелколесье. Степь и дали…», «Пороша»; </w:t>
      </w:r>
      <w:r>
        <w:rPr>
          <w:rFonts w:ascii="Times New Roman" w:hAnsi="Times New Roman"/>
          <w:b/>
          <w:sz w:val="24"/>
          <w:szCs w:val="24"/>
        </w:rPr>
        <w:t>А. Ахматова</w:t>
      </w:r>
      <w:r>
        <w:rPr>
          <w:rFonts w:ascii="Times New Roman" w:hAnsi="Times New Roman"/>
          <w:b/>
          <w:i/>
          <w:sz w:val="24"/>
          <w:szCs w:val="24"/>
        </w:rPr>
        <w:t>«Перед весной бывают дни такие…».</w:t>
      </w:r>
    </w:p>
    <w:p w14:paraId="4DEAFF78" w14:textId="77777777" w:rsidR="000800FC" w:rsidRDefault="000800FC" w:rsidP="00424086">
      <w:pPr>
        <w:shd w:val="clear" w:color="auto" w:fill="FFFFFF"/>
        <w:spacing w:after="0" w:line="0" w:lineRule="atLeast"/>
        <w:jc w:val="both"/>
        <w:rPr>
          <w:rFonts w:ascii="Times New Roman" w:hAnsi="Times New Roman"/>
          <w:sz w:val="24"/>
          <w:szCs w:val="24"/>
        </w:rPr>
      </w:pPr>
      <w:r>
        <w:rPr>
          <w:rFonts w:ascii="Times New Roman" w:hAnsi="Times New Roman"/>
          <w:sz w:val="24"/>
          <w:szCs w:val="24"/>
        </w:rPr>
        <w:t xml:space="preserve">  Чувство радости и печали, любви к родной природе и родине в стихотворениях поэтов </w:t>
      </w:r>
      <w:r>
        <w:rPr>
          <w:rFonts w:ascii="Times New Roman" w:hAnsi="Times New Roman"/>
          <w:sz w:val="24"/>
          <w:szCs w:val="24"/>
          <w:lang w:val="en-US"/>
        </w:rPr>
        <w:t>XX</w:t>
      </w:r>
      <w:r>
        <w:rPr>
          <w:rFonts w:ascii="Times New Roman" w:hAnsi="Times New Roman"/>
          <w:sz w:val="24"/>
          <w:szCs w:val="24"/>
        </w:rPr>
        <w:t xml:space="preserve">  века. Связь ритмики и мелодики стиха с эмоциональным состоянием, выраженным в стихотворении. Поэтизация родной природы.</w:t>
      </w:r>
    </w:p>
    <w:p w14:paraId="4B57737D" w14:textId="77777777" w:rsidR="000800FC" w:rsidRDefault="000800FC" w:rsidP="00424086">
      <w:pPr>
        <w:shd w:val="clear" w:color="auto" w:fill="FFFFFF"/>
        <w:spacing w:after="0" w:line="0" w:lineRule="atLeast"/>
        <w:jc w:val="both"/>
        <w:rPr>
          <w:rFonts w:ascii="Times New Roman" w:hAnsi="Times New Roman"/>
          <w:sz w:val="24"/>
          <w:szCs w:val="24"/>
        </w:rPr>
      </w:pPr>
      <w:r>
        <w:rPr>
          <w:rFonts w:ascii="Times New Roman" w:hAnsi="Times New Roman"/>
          <w:i/>
          <w:sz w:val="24"/>
          <w:szCs w:val="24"/>
        </w:rPr>
        <w:t xml:space="preserve">   Теория литературы</w:t>
      </w:r>
      <w:r>
        <w:rPr>
          <w:rFonts w:ascii="Times New Roman" w:hAnsi="Times New Roman"/>
          <w:sz w:val="24"/>
          <w:szCs w:val="24"/>
        </w:rPr>
        <w:t>. Лирический герой (развитие представлений).</w:t>
      </w:r>
    </w:p>
    <w:p w14:paraId="74F65487" w14:textId="77777777" w:rsidR="000800FC" w:rsidRDefault="000800FC" w:rsidP="00424086">
      <w:pPr>
        <w:widowControl w:val="0"/>
        <w:autoSpaceDE w:val="0"/>
        <w:autoSpaceDN w:val="0"/>
        <w:adjustRightInd w:val="0"/>
        <w:spacing w:after="0" w:line="0" w:lineRule="atLeast"/>
        <w:ind w:left="851"/>
        <w:jc w:val="both"/>
        <w:rPr>
          <w:rFonts w:ascii="Times New Roman" w:hAnsi="Times New Roman"/>
          <w:b/>
          <w:bCs/>
          <w:w w:val="107"/>
          <w:sz w:val="24"/>
          <w:szCs w:val="24"/>
        </w:rPr>
      </w:pPr>
      <w:r>
        <w:rPr>
          <w:rFonts w:ascii="Times New Roman" w:hAnsi="Times New Roman"/>
          <w:b/>
          <w:bCs/>
          <w:w w:val="107"/>
          <w:sz w:val="24"/>
          <w:szCs w:val="24"/>
        </w:rPr>
        <w:t>Писатели улыбаются</w:t>
      </w:r>
    </w:p>
    <w:p w14:paraId="2915C23E" w14:textId="77777777" w:rsidR="000800FC" w:rsidRDefault="000800FC" w:rsidP="00424086">
      <w:pPr>
        <w:widowControl w:val="0"/>
        <w:autoSpaceDE w:val="0"/>
        <w:autoSpaceDN w:val="0"/>
        <w:adjustRightInd w:val="0"/>
        <w:spacing w:after="0" w:line="0" w:lineRule="atLeast"/>
        <w:ind w:right="4"/>
        <w:jc w:val="both"/>
        <w:rPr>
          <w:rFonts w:ascii="Times New Roman" w:hAnsi="Times New Roman"/>
          <w:w w:val="107"/>
          <w:sz w:val="24"/>
          <w:szCs w:val="24"/>
        </w:rPr>
      </w:pPr>
      <w:r>
        <w:rPr>
          <w:rFonts w:ascii="Times New Roman" w:hAnsi="Times New Roman"/>
          <w:b/>
          <w:bCs/>
          <w:w w:val="107"/>
          <w:sz w:val="24"/>
          <w:szCs w:val="24"/>
        </w:rPr>
        <w:t xml:space="preserve">     Василий Макарович Шукшин. </w:t>
      </w:r>
      <w:r>
        <w:rPr>
          <w:rFonts w:ascii="Times New Roman" w:hAnsi="Times New Roman"/>
          <w:w w:val="107"/>
          <w:sz w:val="24"/>
          <w:szCs w:val="24"/>
        </w:rPr>
        <w:t xml:space="preserve">Слово о писателе. </w:t>
      </w:r>
    </w:p>
    <w:p w14:paraId="42C9A076" w14:textId="77777777" w:rsidR="000800FC" w:rsidRDefault="000800FC" w:rsidP="00424086">
      <w:pPr>
        <w:widowControl w:val="0"/>
        <w:autoSpaceDE w:val="0"/>
        <w:autoSpaceDN w:val="0"/>
        <w:adjustRightInd w:val="0"/>
        <w:spacing w:after="0" w:line="0" w:lineRule="atLeast"/>
        <w:ind w:right="4"/>
        <w:jc w:val="both"/>
        <w:rPr>
          <w:rFonts w:ascii="Times New Roman" w:hAnsi="Times New Roman"/>
          <w:w w:val="107"/>
          <w:sz w:val="24"/>
          <w:szCs w:val="24"/>
        </w:rPr>
      </w:pPr>
      <w:r>
        <w:rPr>
          <w:rFonts w:ascii="Times New Roman" w:hAnsi="Times New Roman"/>
          <w:w w:val="107"/>
          <w:sz w:val="24"/>
          <w:szCs w:val="24"/>
        </w:rPr>
        <w:t xml:space="preserve">Рассказы </w:t>
      </w:r>
      <w:r>
        <w:rPr>
          <w:rFonts w:ascii="Times New Roman" w:hAnsi="Times New Roman"/>
          <w:b/>
          <w:bCs/>
          <w:i/>
          <w:iCs/>
          <w:w w:val="107"/>
          <w:sz w:val="24"/>
          <w:szCs w:val="24"/>
        </w:rPr>
        <w:t xml:space="preserve">«Чудик» </w:t>
      </w:r>
      <w:r>
        <w:rPr>
          <w:rFonts w:ascii="Times New Roman" w:hAnsi="Times New Roman"/>
          <w:b/>
          <w:bCs/>
          <w:w w:val="107"/>
          <w:sz w:val="24"/>
          <w:szCs w:val="24"/>
        </w:rPr>
        <w:t xml:space="preserve">и </w:t>
      </w:r>
      <w:r>
        <w:rPr>
          <w:rFonts w:ascii="Times New Roman" w:hAnsi="Times New Roman"/>
          <w:b/>
          <w:bCs/>
          <w:i/>
          <w:iCs/>
          <w:w w:val="107"/>
          <w:sz w:val="24"/>
          <w:szCs w:val="24"/>
        </w:rPr>
        <w:t xml:space="preserve">«Критики». </w:t>
      </w:r>
      <w:r>
        <w:rPr>
          <w:rFonts w:ascii="Times New Roman" w:hAnsi="Times New Roman"/>
          <w:w w:val="107"/>
          <w:sz w:val="24"/>
          <w:szCs w:val="24"/>
        </w:rPr>
        <w:t>Особенности шук</w:t>
      </w:r>
      <w:r>
        <w:rPr>
          <w:rFonts w:ascii="Times New Roman" w:hAnsi="Times New Roman"/>
          <w:w w:val="107"/>
          <w:sz w:val="24"/>
          <w:szCs w:val="24"/>
        </w:rPr>
        <w:softHyphen/>
        <w:t>шинских героев-«чудиков», правдоискателей, праведни</w:t>
      </w:r>
      <w:r>
        <w:rPr>
          <w:rFonts w:ascii="Times New Roman" w:hAnsi="Times New Roman"/>
          <w:w w:val="107"/>
          <w:sz w:val="24"/>
          <w:szCs w:val="24"/>
        </w:rPr>
        <w:softHyphen/>
        <w:t>ков. Человеческая открытость миру как синоним неза</w:t>
      </w:r>
      <w:r>
        <w:rPr>
          <w:rFonts w:ascii="Times New Roman" w:hAnsi="Times New Roman"/>
          <w:w w:val="107"/>
          <w:sz w:val="24"/>
          <w:szCs w:val="24"/>
        </w:rPr>
        <w:softHyphen/>
        <w:t>щищенности. Образ «странного» героя в литературе.</w:t>
      </w:r>
    </w:p>
    <w:p w14:paraId="4C1DA3D6" w14:textId="77777777" w:rsidR="000800FC" w:rsidRDefault="000800FC" w:rsidP="00424086">
      <w:pPr>
        <w:widowControl w:val="0"/>
        <w:autoSpaceDE w:val="0"/>
        <w:autoSpaceDN w:val="0"/>
        <w:adjustRightInd w:val="0"/>
        <w:spacing w:after="0" w:line="0" w:lineRule="atLeast"/>
        <w:ind w:left="851" w:right="604"/>
        <w:jc w:val="both"/>
        <w:rPr>
          <w:rFonts w:ascii="Times New Roman" w:hAnsi="Times New Roman"/>
          <w:b/>
          <w:bCs/>
          <w:w w:val="107"/>
          <w:sz w:val="24"/>
          <w:szCs w:val="24"/>
        </w:rPr>
      </w:pPr>
      <w:r>
        <w:rPr>
          <w:rFonts w:ascii="Times New Roman" w:hAnsi="Times New Roman"/>
          <w:b/>
          <w:bCs/>
          <w:w w:val="107"/>
          <w:sz w:val="24"/>
          <w:szCs w:val="24"/>
        </w:rPr>
        <w:t xml:space="preserve">Из литературы народов России. </w:t>
      </w:r>
    </w:p>
    <w:p w14:paraId="282321D5" w14:textId="77777777" w:rsidR="000800FC" w:rsidRDefault="000800FC" w:rsidP="00424086">
      <w:pPr>
        <w:widowControl w:val="0"/>
        <w:autoSpaceDE w:val="0"/>
        <w:autoSpaceDN w:val="0"/>
        <w:adjustRightInd w:val="0"/>
        <w:spacing w:after="0" w:line="0" w:lineRule="atLeast"/>
        <w:ind w:right="4"/>
        <w:jc w:val="both"/>
        <w:rPr>
          <w:rFonts w:ascii="Times New Roman" w:hAnsi="Times New Roman"/>
          <w:w w:val="107"/>
          <w:sz w:val="24"/>
          <w:szCs w:val="24"/>
        </w:rPr>
      </w:pPr>
      <w:r>
        <w:rPr>
          <w:rFonts w:ascii="Times New Roman" w:hAnsi="Times New Roman"/>
          <w:b/>
          <w:bCs/>
          <w:w w:val="107"/>
          <w:sz w:val="24"/>
          <w:szCs w:val="24"/>
        </w:rPr>
        <w:t xml:space="preserve">Габдулла Тукай. </w:t>
      </w:r>
      <w:r>
        <w:rPr>
          <w:rFonts w:ascii="Times New Roman" w:hAnsi="Times New Roman"/>
          <w:w w:val="107"/>
          <w:sz w:val="24"/>
          <w:szCs w:val="24"/>
        </w:rPr>
        <w:t xml:space="preserve">Слово о татарском поэте. </w:t>
      </w:r>
    </w:p>
    <w:p w14:paraId="66D5C118" w14:textId="77777777" w:rsidR="000800FC" w:rsidRDefault="000800FC" w:rsidP="00424086">
      <w:pPr>
        <w:widowControl w:val="0"/>
        <w:autoSpaceDE w:val="0"/>
        <w:autoSpaceDN w:val="0"/>
        <w:adjustRightInd w:val="0"/>
        <w:spacing w:after="0" w:line="0" w:lineRule="atLeast"/>
        <w:ind w:right="4"/>
        <w:jc w:val="both"/>
        <w:rPr>
          <w:rFonts w:ascii="Times New Roman" w:hAnsi="Times New Roman"/>
          <w:w w:val="107"/>
          <w:sz w:val="24"/>
          <w:szCs w:val="24"/>
        </w:rPr>
      </w:pPr>
      <w:r>
        <w:rPr>
          <w:rFonts w:ascii="Times New Roman" w:hAnsi="Times New Roman"/>
          <w:w w:val="107"/>
          <w:sz w:val="24"/>
          <w:szCs w:val="24"/>
        </w:rPr>
        <w:t xml:space="preserve">    Стихотворения: </w:t>
      </w:r>
      <w:r>
        <w:rPr>
          <w:rFonts w:ascii="Times New Roman" w:hAnsi="Times New Roman"/>
          <w:b/>
          <w:bCs/>
          <w:i/>
          <w:iCs/>
          <w:w w:val="107"/>
          <w:sz w:val="24"/>
          <w:szCs w:val="24"/>
        </w:rPr>
        <w:t xml:space="preserve">«Родная деревня», «Книга». </w:t>
      </w:r>
      <w:r>
        <w:rPr>
          <w:rFonts w:ascii="Times New Roman" w:hAnsi="Times New Roman"/>
          <w:w w:val="107"/>
          <w:sz w:val="24"/>
          <w:szCs w:val="24"/>
        </w:rPr>
        <w:t>Лю</w:t>
      </w:r>
      <w:r>
        <w:rPr>
          <w:rFonts w:ascii="Times New Roman" w:hAnsi="Times New Roman"/>
          <w:w w:val="107"/>
          <w:sz w:val="24"/>
          <w:szCs w:val="24"/>
        </w:rPr>
        <w:softHyphen/>
        <w:t>бовь к своей малой родине и к своему родному краю, верность обычаям, своей семье, традициям своего на</w:t>
      </w:r>
      <w:r>
        <w:rPr>
          <w:rFonts w:ascii="Times New Roman" w:hAnsi="Times New Roman"/>
          <w:w w:val="107"/>
          <w:sz w:val="24"/>
          <w:szCs w:val="24"/>
        </w:rPr>
        <w:softHyphen/>
        <w:t>рода. Книга в жизни человека. Книга - «отрада из от</w:t>
      </w:r>
      <w:r>
        <w:rPr>
          <w:rFonts w:ascii="Times New Roman" w:hAnsi="Times New Roman"/>
          <w:w w:val="107"/>
          <w:sz w:val="24"/>
          <w:szCs w:val="24"/>
        </w:rPr>
        <w:softHyphen/>
        <w:t>рад», «путеводная звезда», «бесстрашное сердце», «ра</w:t>
      </w:r>
      <w:r>
        <w:rPr>
          <w:rFonts w:ascii="Times New Roman" w:hAnsi="Times New Roman"/>
          <w:w w:val="107"/>
          <w:sz w:val="24"/>
          <w:szCs w:val="24"/>
        </w:rPr>
        <w:softHyphen/>
        <w:t xml:space="preserve">достная душа». </w:t>
      </w:r>
    </w:p>
    <w:p w14:paraId="315D91F5" w14:textId="77777777" w:rsidR="000800FC" w:rsidRDefault="000800FC" w:rsidP="00424086">
      <w:pPr>
        <w:widowControl w:val="0"/>
        <w:autoSpaceDE w:val="0"/>
        <w:autoSpaceDN w:val="0"/>
        <w:adjustRightInd w:val="0"/>
        <w:spacing w:after="0" w:line="0" w:lineRule="atLeast"/>
        <w:ind w:right="19"/>
        <w:jc w:val="both"/>
        <w:rPr>
          <w:rFonts w:ascii="Times New Roman" w:hAnsi="Times New Roman"/>
          <w:w w:val="107"/>
          <w:sz w:val="24"/>
          <w:szCs w:val="24"/>
        </w:rPr>
      </w:pPr>
      <w:r>
        <w:rPr>
          <w:rFonts w:ascii="Times New Roman" w:hAnsi="Times New Roman"/>
          <w:b/>
          <w:bCs/>
          <w:w w:val="107"/>
          <w:sz w:val="24"/>
          <w:szCs w:val="24"/>
        </w:rPr>
        <w:t xml:space="preserve">Кайсын Кулиев. </w:t>
      </w:r>
      <w:r>
        <w:rPr>
          <w:rFonts w:ascii="Times New Roman" w:hAnsi="Times New Roman"/>
          <w:w w:val="107"/>
          <w:sz w:val="24"/>
          <w:szCs w:val="24"/>
        </w:rPr>
        <w:t xml:space="preserve">Слово о балкарском поэте. </w:t>
      </w:r>
    </w:p>
    <w:p w14:paraId="6DB52E7B" w14:textId="77777777" w:rsidR="000800FC" w:rsidRDefault="000800FC" w:rsidP="00424086">
      <w:pPr>
        <w:widowControl w:val="0"/>
        <w:autoSpaceDE w:val="0"/>
        <w:autoSpaceDN w:val="0"/>
        <w:adjustRightInd w:val="0"/>
        <w:spacing w:after="0" w:line="0" w:lineRule="atLeast"/>
        <w:ind w:right="19"/>
        <w:jc w:val="both"/>
        <w:rPr>
          <w:rFonts w:ascii="Times New Roman" w:hAnsi="Times New Roman"/>
          <w:b/>
          <w:bCs/>
          <w:i/>
          <w:iCs/>
          <w:w w:val="107"/>
          <w:sz w:val="24"/>
          <w:szCs w:val="24"/>
        </w:rPr>
      </w:pPr>
      <w:r>
        <w:rPr>
          <w:rFonts w:ascii="Times New Roman" w:hAnsi="Times New Roman"/>
          <w:b/>
          <w:bCs/>
          <w:i/>
          <w:iCs/>
          <w:w w:val="107"/>
          <w:sz w:val="24"/>
          <w:szCs w:val="24"/>
        </w:rPr>
        <w:t xml:space="preserve">  «Когда на меня навалилась беда ... », «Каким бы малым ни был мой народ ... ». </w:t>
      </w:r>
    </w:p>
    <w:p w14:paraId="5AC513A7" w14:textId="77777777" w:rsidR="000800FC" w:rsidRDefault="000800FC" w:rsidP="00424086">
      <w:pPr>
        <w:widowControl w:val="0"/>
        <w:autoSpaceDE w:val="0"/>
        <w:autoSpaceDN w:val="0"/>
        <w:adjustRightInd w:val="0"/>
        <w:spacing w:after="0" w:line="0" w:lineRule="atLeast"/>
        <w:ind w:right="33"/>
        <w:jc w:val="both"/>
        <w:rPr>
          <w:rFonts w:ascii="Times New Roman" w:hAnsi="Times New Roman"/>
          <w:w w:val="106"/>
          <w:sz w:val="24"/>
          <w:szCs w:val="24"/>
        </w:rPr>
      </w:pPr>
      <w:r>
        <w:rPr>
          <w:rFonts w:ascii="Times New Roman" w:hAnsi="Times New Roman"/>
          <w:w w:val="106"/>
          <w:sz w:val="24"/>
          <w:szCs w:val="24"/>
        </w:rPr>
        <w:t>Родина как источник сил для преодоления любых ис</w:t>
      </w:r>
      <w:r>
        <w:rPr>
          <w:rFonts w:ascii="Times New Roman" w:hAnsi="Times New Roman"/>
          <w:w w:val="106"/>
          <w:sz w:val="24"/>
          <w:szCs w:val="24"/>
        </w:rPr>
        <w:softHyphen/>
        <w:t>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w:t>
      </w:r>
      <w:r>
        <w:rPr>
          <w:rFonts w:ascii="Times New Roman" w:hAnsi="Times New Roman"/>
          <w:w w:val="106"/>
          <w:sz w:val="24"/>
          <w:szCs w:val="24"/>
        </w:rPr>
        <w:softHyphen/>
        <w:t xml:space="preserve">рода. </w:t>
      </w:r>
    </w:p>
    <w:p w14:paraId="558FC7F5" w14:textId="77777777" w:rsidR="000800FC" w:rsidRDefault="000800FC" w:rsidP="00424086">
      <w:pPr>
        <w:widowControl w:val="0"/>
        <w:autoSpaceDE w:val="0"/>
        <w:autoSpaceDN w:val="0"/>
        <w:adjustRightInd w:val="0"/>
        <w:spacing w:after="0" w:line="0" w:lineRule="atLeast"/>
        <w:ind w:right="33"/>
        <w:jc w:val="both"/>
        <w:rPr>
          <w:rFonts w:ascii="Times New Roman" w:hAnsi="Times New Roman"/>
          <w:w w:val="106"/>
          <w:sz w:val="24"/>
          <w:szCs w:val="24"/>
        </w:rPr>
      </w:pPr>
      <w:r>
        <w:rPr>
          <w:rFonts w:ascii="Times New Roman" w:hAnsi="Times New Roman"/>
          <w:i/>
          <w:w w:val="106"/>
          <w:sz w:val="24"/>
          <w:szCs w:val="24"/>
        </w:rPr>
        <w:t xml:space="preserve">    Теория литературы.</w:t>
      </w:r>
      <w:r>
        <w:rPr>
          <w:rFonts w:ascii="Times New Roman" w:hAnsi="Times New Roman"/>
          <w:w w:val="106"/>
          <w:sz w:val="24"/>
          <w:szCs w:val="24"/>
        </w:rPr>
        <w:t>Общечеловеческое и на</w:t>
      </w:r>
      <w:r>
        <w:rPr>
          <w:rFonts w:ascii="Times New Roman" w:hAnsi="Times New Roman"/>
          <w:w w:val="106"/>
          <w:sz w:val="24"/>
          <w:szCs w:val="24"/>
        </w:rPr>
        <w:softHyphen/>
        <w:t>циональное в литературе разных народов.</w:t>
      </w:r>
    </w:p>
    <w:p w14:paraId="07F6D720" w14:textId="77777777" w:rsidR="000800FC" w:rsidRDefault="000800FC" w:rsidP="00424086">
      <w:pPr>
        <w:widowControl w:val="0"/>
        <w:autoSpaceDE w:val="0"/>
        <w:autoSpaceDN w:val="0"/>
        <w:adjustRightInd w:val="0"/>
        <w:spacing w:after="0" w:line="0" w:lineRule="atLeast"/>
        <w:ind w:left="851" w:right="969"/>
        <w:jc w:val="both"/>
        <w:rPr>
          <w:rFonts w:ascii="Times New Roman" w:hAnsi="Times New Roman"/>
          <w:b/>
          <w:bCs/>
          <w:w w:val="107"/>
          <w:sz w:val="24"/>
          <w:szCs w:val="24"/>
        </w:rPr>
      </w:pPr>
      <w:r>
        <w:rPr>
          <w:rFonts w:ascii="Times New Roman" w:hAnsi="Times New Roman"/>
          <w:b/>
          <w:bCs/>
          <w:w w:val="107"/>
          <w:sz w:val="24"/>
          <w:szCs w:val="24"/>
        </w:rPr>
        <w:t>Из зарубежной литературы (11 часов)</w:t>
      </w:r>
    </w:p>
    <w:p w14:paraId="23A7A74A" w14:textId="77777777" w:rsidR="000800FC" w:rsidRDefault="000800FC" w:rsidP="00424086">
      <w:pPr>
        <w:widowControl w:val="0"/>
        <w:autoSpaceDE w:val="0"/>
        <w:autoSpaceDN w:val="0"/>
        <w:adjustRightInd w:val="0"/>
        <w:spacing w:after="0" w:line="0" w:lineRule="atLeast"/>
        <w:ind w:left="851" w:right="969"/>
        <w:jc w:val="both"/>
        <w:rPr>
          <w:rFonts w:ascii="Times New Roman" w:hAnsi="Times New Roman"/>
          <w:b/>
          <w:bCs/>
          <w:w w:val="107"/>
          <w:sz w:val="24"/>
          <w:szCs w:val="24"/>
        </w:rPr>
      </w:pPr>
      <w:r>
        <w:rPr>
          <w:rFonts w:ascii="Times New Roman" w:hAnsi="Times New Roman"/>
          <w:b/>
          <w:bCs/>
          <w:w w:val="107"/>
          <w:sz w:val="24"/>
          <w:szCs w:val="24"/>
        </w:rPr>
        <w:t xml:space="preserve"> Мифы народов мира.</w:t>
      </w:r>
    </w:p>
    <w:p w14:paraId="71C9925A" w14:textId="77777777" w:rsidR="000800FC" w:rsidRDefault="000800FC" w:rsidP="00424086">
      <w:pPr>
        <w:widowControl w:val="0"/>
        <w:autoSpaceDE w:val="0"/>
        <w:autoSpaceDN w:val="0"/>
        <w:adjustRightInd w:val="0"/>
        <w:spacing w:after="0" w:line="0" w:lineRule="atLeast"/>
        <w:ind w:right="57"/>
        <w:jc w:val="both"/>
        <w:rPr>
          <w:rFonts w:ascii="Times New Roman" w:hAnsi="Times New Roman"/>
          <w:b/>
          <w:bCs/>
          <w:i/>
          <w:iCs/>
          <w:w w:val="107"/>
          <w:sz w:val="24"/>
          <w:szCs w:val="24"/>
        </w:rPr>
      </w:pPr>
      <w:r>
        <w:rPr>
          <w:rFonts w:ascii="Times New Roman" w:hAnsi="Times New Roman"/>
          <w:b/>
          <w:bCs/>
          <w:w w:val="107"/>
          <w:sz w:val="24"/>
          <w:szCs w:val="24"/>
        </w:rPr>
        <w:t>Мифы Древней Греции.</w:t>
      </w:r>
      <w:r>
        <w:rPr>
          <w:rFonts w:ascii="Times New Roman" w:hAnsi="Times New Roman"/>
          <w:b/>
          <w:bCs/>
          <w:i/>
          <w:iCs/>
          <w:w w:val="107"/>
          <w:sz w:val="24"/>
          <w:szCs w:val="24"/>
        </w:rPr>
        <w:t xml:space="preserve">подвиги Геракла </w:t>
      </w:r>
      <w:r>
        <w:rPr>
          <w:rFonts w:ascii="Times New Roman" w:hAnsi="Times New Roman"/>
          <w:w w:val="107"/>
          <w:sz w:val="24"/>
          <w:szCs w:val="24"/>
        </w:rPr>
        <w:t>(в пере</w:t>
      </w:r>
      <w:r>
        <w:rPr>
          <w:rFonts w:ascii="Times New Roman" w:hAnsi="Times New Roman"/>
          <w:w w:val="107"/>
          <w:sz w:val="24"/>
          <w:szCs w:val="24"/>
        </w:rPr>
        <w:softHyphen/>
        <w:t xml:space="preserve">ложении Н.А. Куна): </w:t>
      </w:r>
      <w:r>
        <w:rPr>
          <w:rFonts w:ascii="Times New Roman" w:hAnsi="Times New Roman"/>
          <w:b/>
          <w:bCs/>
          <w:i/>
          <w:iCs/>
          <w:w w:val="107"/>
          <w:sz w:val="24"/>
          <w:szCs w:val="24"/>
        </w:rPr>
        <w:t xml:space="preserve">«Скотный двор царя Авгия», «Яблоки 'Гесперид». </w:t>
      </w:r>
    </w:p>
    <w:p w14:paraId="5D008A0B" w14:textId="77777777" w:rsidR="000800FC" w:rsidRDefault="000800FC" w:rsidP="00424086">
      <w:pPr>
        <w:widowControl w:val="0"/>
        <w:autoSpaceDE w:val="0"/>
        <w:autoSpaceDN w:val="0"/>
        <w:adjustRightInd w:val="0"/>
        <w:spacing w:after="0" w:line="0" w:lineRule="atLeast"/>
        <w:jc w:val="both"/>
        <w:rPr>
          <w:rFonts w:ascii="Times New Roman" w:hAnsi="Times New Roman"/>
          <w:b/>
          <w:bCs/>
          <w:i/>
          <w:iCs/>
          <w:w w:val="107"/>
          <w:sz w:val="24"/>
          <w:szCs w:val="24"/>
        </w:rPr>
      </w:pPr>
      <w:r>
        <w:rPr>
          <w:rFonts w:ascii="Times New Roman" w:hAnsi="Times New Roman"/>
          <w:b/>
          <w:bCs/>
          <w:w w:val="107"/>
          <w:sz w:val="24"/>
          <w:szCs w:val="24"/>
        </w:rPr>
        <w:t xml:space="preserve">    Геродот. </w:t>
      </w:r>
      <w:r>
        <w:rPr>
          <w:rFonts w:ascii="Times New Roman" w:hAnsi="Times New Roman"/>
          <w:b/>
          <w:bCs/>
          <w:i/>
          <w:iCs/>
          <w:w w:val="107"/>
          <w:sz w:val="24"/>
          <w:szCs w:val="24"/>
        </w:rPr>
        <w:t xml:space="preserve">«Легенда </w:t>
      </w:r>
      <w:r>
        <w:rPr>
          <w:rFonts w:ascii="Times New Roman" w:hAnsi="Times New Roman"/>
          <w:b/>
          <w:bCs/>
          <w:w w:val="107"/>
          <w:sz w:val="24"/>
          <w:szCs w:val="24"/>
        </w:rPr>
        <w:t xml:space="preserve">об </w:t>
      </w:r>
      <w:r>
        <w:rPr>
          <w:rFonts w:ascii="Times New Roman" w:hAnsi="Times New Roman"/>
          <w:b/>
          <w:bCs/>
          <w:i/>
          <w:iCs/>
          <w:w w:val="107"/>
          <w:sz w:val="24"/>
          <w:szCs w:val="24"/>
        </w:rPr>
        <w:t xml:space="preserve">Арионе». </w:t>
      </w:r>
    </w:p>
    <w:p w14:paraId="78BCB1DE" w14:textId="77777777" w:rsidR="000800FC" w:rsidRDefault="000800FC" w:rsidP="00424086">
      <w:pPr>
        <w:spacing w:after="0" w:line="0" w:lineRule="atLeast"/>
        <w:ind w:left="851"/>
        <w:jc w:val="both"/>
        <w:rPr>
          <w:rFonts w:ascii="Times New Roman" w:hAnsi="Times New Roman"/>
          <w:w w:val="106"/>
          <w:sz w:val="24"/>
          <w:szCs w:val="24"/>
        </w:rPr>
      </w:pPr>
      <w:r>
        <w:rPr>
          <w:rFonts w:ascii="Times New Roman" w:hAnsi="Times New Roman"/>
          <w:i/>
          <w:w w:val="106"/>
          <w:sz w:val="24"/>
          <w:szCs w:val="24"/>
        </w:rPr>
        <w:t xml:space="preserve">       Теория литературы.</w:t>
      </w:r>
      <w:r>
        <w:rPr>
          <w:rFonts w:ascii="Times New Roman" w:hAnsi="Times New Roman"/>
          <w:w w:val="106"/>
          <w:sz w:val="24"/>
          <w:szCs w:val="24"/>
        </w:rPr>
        <w:t xml:space="preserve"> Миф. Отличие мифа от сказки.</w:t>
      </w:r>
    </w:p>
    <w:p w14:paraId="7A0084BC" w14:textId="77777777" w:rsidR="000800FC" w:rsidRDefault="000800FC" w:rsidP="00424086">
      <w:pPr>
        <w:widowControl w:val="0"/>
        <w:autoSpaceDE w:val="0"/>
        <w:autoSpaceDN w:val="0"/>
        <w:adjustRightInd w:val="0"/>
        <w:spacing w:after="0" w:line="0" w:lineRule="atLeast"/>
        <w:ind w:right="81"/>
        <w:jc w:val="both"/>
        <w:rPr>
          <w:rFonts w:ascii="Times New Roman" w:hAnsi="Times New Roman"/>
          <w:w w:val="107"/>
          <w:sz w:val="24"/>
          <w:szCs w:val="24"/>
        </w:rPr>
      </w:pPr>
      <w:r>
        <w:rPr>
          <w:rFonts w:ascii="Times New Roman" w:hAnsi="Times New Roman"/>
          <w:b/>
          <w:bCs/>
          <w:w w:val="107"/>
          <w:sz w:val="24"/>
          <w:szCs w:val="24"/>
        </w:rPr>
        <w:t xml:space="preserve">  Гомер. </w:t>
      </w:r>
      <w:r>
        <w:rPr>
          <w:rFonts w:ascii="Times New Roman" w:hAnsi="Times New Roman"/>
          <w:w w:val="107"/>
          <w:sz w:val="24"/>
          <w:szCs w:val="24"/>
        </w:rPr>
        <w:t xml:space="preserve">Краткий рассказ о Гомере. </w:t>
      </w:r>
      <w:r>
        <w:rPr>
          <w:rFonts w:ascii="Times New Roman" w:hAnsi="Times New Roman"/>
          <w:b/>
          <w:bCs/>
          <w:i/>
          <w:iCs/>
          <w:w w:val="107"/>
          <w:sz w:val="24"/>
          <w:szCs w:val="24"/>
        </w:rPr>
        <w:t>«Одиссея», «Или</w:t>
      </w:r>
      <w:r>
        <w:rPr>
          <w:rFonts w:ascii="Times New Roman" w:hAnsi="Times New Roman"/>
          <w:b/>
          <w:bCs/>
          <w:i/>
          <w:iCs/>
          <w:w w:val="107"/>
          <w:sz w:val="24"/>
          <w:szCs w:val="24"/>
        </w:rPr>
        <w:softHyphen/>
        <w:t xml:space="preserve">ада» </w:t>
      </w:r>
      <w:r>
        <w:rPr>
          <w:rFonts w:ascii="Times New Roman" w:hAnsi="Times New Roman"/>
          <w:w w:val="107"/>
          <w:sz w:val="24"/>
          <w:szCs w:val="24"/>
        </w:rPr>
        <w:t>как эпические поэмы. Изображение героев и ге</w:t>
      </w:r>
      <w:r>
        <w:rPr>
          <w:rFonts w:ascii="Times New Roman" w:hAnsi="Times New Roman"/>
          <w:w w:val="107"/>
          <w:sz w:val="24"/>
          <w:szCs w:val="24"/>
        </w:rPr>
        <w:softHyphen/>
        <w:t>роические подвиги в «Илиаде». Описание щита Ахиллеса: сцены войны и мирной жизни в «Илиаде». Стихия Одиссея - борьба</w:t>
      </w:r>
      <w:r>
        <w:rPr>
          <w:rFonts w:ascii="Times New Roman" w:hAnsi="Times New Roman"/>
          <w:w w:val="77"/>
          <w:sz w:val="24"/>
          <w:szCs w:val="24"/>
        </w:rPr>
        <w:t xml:space="preserve">, </w:t>
      </w:r>
      <w:r>
        <w:rPr>
          <w:rFonts w:ascii="Times New Roman" w:hAnsi="Times New Roman"/>
          <w:w w:val="106"/>
          <w:sz w:val="24"/>
          <w:szCs w:val="24"/>
        </w:rPr>
        <w:t>преодоление препятствий, познание неизвестного. Храбрость, сметливость (хитроумие) Одиссея. Одис</w:t>
      </w:r>
      <w:r>
        <w:rPr>
          <w:rFonts w:ascii="Times New Roman" w:hAnsi="Times New Roman"/>
          <w:w w:val="106"/>
          <w:sz w:val="24"/>
          <w:szCs w:val="24"/>
        </w:rPr>
        <w:softHyphen/>
        <w:t>сей - мудрый правитель, любящий муж и отец. На ост</w:t>
      </w:r>
      <w:r>
        <w:rPr>
          <w:rFonts w:ascii="Times New Roman" w:hAnsi="Times New Roman"/>
          <w:w w:val="106"/>
          <w:sz w:val="24"/>
          <w:szCs w:val="24"/>
        </w:rPr>
        <w:softHyphen/>
        <w:t>рове Циклопов. Полифем. «Одиссея» - песня о герои</w:t>
      </w:r>
      <w:r>
        <w:rPr>
          <w:rFonts w:ascii="Times New Roman" w:hAnsi="Times New Roman"/>
          <w:w w:val="106"/>
          <w:sz w:val="24"/>
          <w:szCs w:val="24"/>
        </w:rPr>
        <w:softHyphen/>
        <w:t xml:space="preserve">ческих подвигах, мужественных героях. </w:t>
      </w:r>
    </w:p>
    <w:p w14:paraId="00F12081" w14:textId="77777777" w:rsidR="000800FC" w:rsidRPr="00FF6B56" w:rsidRDefault="000800FC" w:rsidP="00424086">
      <w:pPr>
        <w:widowControl w:val="0"/>
        <w:autoSpaceDE w:val="0"/>
        <w:autoSpaceDN w:val="0"/>
        <w:adjustRightInd w:val="0"/>
        <w:spacing w:after="0" w:line="0" w:lineRule="atLeast"/>
        <w:ind w:right="81"/>
        <w:jc w:val="both"/>
        <w:rPr>
          <w:rFonts w:ascii="Times New Roman" w:hAnsi="Times New Roman"/>
          <w:w w:val="107"/>
          <w:sz w:val="24"/>
          <w:szCs w:val="24"/>
        </w:rPr>
      </w:pPr>
      <w:r>
        <w:rPr>
          <w:rFonts w:ascii="Times New Roman" w:hAnsi="Times New Roman"/>
          <w:i/>
          <w:w w:val="106"/>
          <w:sz w:val="24"/>
          <w:szCs w:val="24"/>
        </w:rPr>
        <w:t xml:space="preserve">    Теория литературы.</w:t>
      </w:r>
      <w:r>
        <w:rPr>
          <w:rFonts w:ascii="Times New Roman" w:hAnsi="Times New Roman"/>
          <w:w w:val="106"/>
          <w:sz w:val="24"/>
          <w:szCs w:val="24"/>
        </w:rPr>
        <w:t xml:space="preserve"> Понятие о героическом эпосе (начальныепредставлния).</w:t>
      </w:r>
    </w:p>
    <w:p w14:paraId="3D78A03F" w14:textId="77777777" w:rsidR="000800FC" w:rsidRDefault="000800FC" w:rsidP="00424086">
      <w:pPr>
        <w:widowControl w:val="0"/>
        <w:autoSpaceDE w:val="0"/>
        <w:autoSpaceDN w:val="0"/>
        <w:adjustRightInd w:val="0"/>
        <w:spacing w:after="0" w:line="0" w:lineRule="atLeast"/>
        <w:ind w:left="851"/>
        <w:jc w:val="both"/>
        <w:rPr>
          <w:rFonts w:ascii="Times New Roman" w:hAnsi="Times New Roman"/>
          <w:b/>
          <w:bCs/>
          <w:w w:val="107"/>
          <w:sz w:val="24"/>
          <w:szCs w:val="24"/>
        </w:rPr>
      </w:pPr>
      <w:r>
        <w:rPr>
          <w:rFonts w:ascii="Times New Roman" w:hAnsi="Times New Roman"/>
          <w:b/>
          <w:bCs/>
          <w:w w:val="107"/>
          <w:sz w:val="24"/>
          <w:szCs w:val="24"/>
        </w:rPr>
        <w:t>Произведения зарубежныхписателеле</w:t>
      </w:r>
    </w:p>
    <w:p w14:paraId="57A8713F" w14:textId="77777777" w:rsidR="000800FC" w:rsidRDefault="000800FC" w:rsidP="00424086">
      <w:pPr>
        <w:widowControl w:val="0"/>
        <w:autoSpaceDE w:val="0"/>
        <w:autoSpaceDN w:val="0"/>
        <w:adjustRightInd w:val="0"/>
        <w:spacing w:after="0" w:line="0" w:lineRule="atLeast"/>
        <w:jc w:val="both"/>
        <w:rPr>
          <w:rFonts w:ascii="Times New Roman" w:hAnsi="Times New Roman"/>
          <w:b/>
          <w:bCs/>
          <w:w w:val="107"/>
          <w:sz w:val="24"/>
          <w:szCs w:val="24"/>
        </w:rPr>
      </w:pPr>
      <w:r>
        <w:rPr>
          <w:rFonts w:ascii="Times New Roman" w:hAnsi="Times New Roman"/>
          <w:b/>
          <w:bCs/>
          <w:w w:val="107"/>
          <w:sz w:val="24"/>
          <w:szCs w:val="24"/>
        </w:rPr>
        <w:t xml:space="preserve">     Мигель де Сервантес Сааведра. </w:t>
      </w:r>
      <w:r>
        <w:rPr>
          <w:rFonts w:ascii="Times New Roman" w:hAnsi="Times New Roman"/>
          <w:w w:val="107"/>
          <w:sz w:val="24"/>
          <w:szCs w:val="24"/>
        </w:rPr>
        <w:t xml:space="preserve">Рассказ о писателе. </w:t>
      </w:r>
    </w:p>
    <w:p w14:paraId="740D5374" w14:textId="77777777" w:rsidR="000800FC" w:rsidRPr="00FF6B56" w:rsidRDefault="000800FC" w:rsidP="00424086">
      <w:pPr>
        <w:widowControl w:val="0"/>
        <w:autoSpaceDE w:val="0"/>
        <w:autoSpaceDN w:val="0"/>
        <w:adjustRightInd w:val="0"/>
        <w:spacing w:after="0" w:line="0" w:lineRule="atLeast"/>
        <w:jc w:val="both"/>
        <w:rPr>
          <w:rFonts w:ascii="Times New Roman" w:hAnsi="Times New Roman"/>
          <w:b/>
          <w:bCs/>
          <w:w w:val="107"/>
          <w:sz w:val="24"/>
          <w:szCs w:val="24"/>
        </w:rPr>
      </w:pPr>
      <w:r>
        <w:rPr>
          <w:rFonts w:ascii="Times New Roman" w:hAnsi="Times New Roman"/>
          <w:w w:val="107"/>
          <w:sz w:val="24"/>
          <w:szCs w:val="24"/>
        </w:rPr>
        <w:t xml:space="preserve">Роман </w:t>
      </w:r>
      <w:r>
        <w:rPr>
          <w:rFonts w:ascii="Times New Roman" w:hAnsi="Times New Roman"/>
          <w:b/>
          <w:bCs/>
          <w:i/>
          <w:iCs/>
          <w:w w:val="107"/>
          <w:sz w:val="24"/>
          <w:szCs w:val="24"/>
        </w:rPr>
        <w:t xml:space="preserve">«Дон Кихот». </w:t>
      </w:r>
      <w:r>
        <w:rPr>
          <w:rFonts w:ascii="Times New Roman" w:hAnsi="Times New Roman"/>
          <w:w w:val="107"/>
          <w:sz w:val="24"/>
          <w:szCs w:val="24"/>
        </w:rPr>
        <w:t>Проблема ложных и истинных идеалов. Герой, создавший воображаемый мир и живущий в нем. Пародия на рыцарские романы. Освобожде</w:t>
      </w:r>
      <w:r>
        <w:rPr>
          <w:rFonts w:ascii="Times New Roman" w:hAnsi="Times New Roman"/>
          <w:w w:val="107"/>
          <w:sz w:val="24"/>
          <w:szCs w:val="24"/>
        </w:rPr>
        <w:softHyphen/>
        <w:t>ние от искусственных ценностей и приобщение к истин</w:t>
      </w:r>
      <w:r>
        <w:rPr>
          <w:rFonts w:ascii="Times New Roman" w:hAnsi="Times New Roman"/>
          <w:w w:val="107"/>
          <w:sz w:val="24"/>
          <w:szCs w:val="24"/>
        </w:rPr>
        <w:softHyphen/>
        <w:t xml:space="preserve">ному народному пониманию правды жизни. Мастерство Сервантеса-романиста. Дон Кихот как «вечный» образ Мировой литературы. (Для внеклассного чтения.) </w:t>
      </w:r>
    </w:p>
    <w:p w14:paraId="3E47739D" w14:textId="77777777" w:rsidR="000800FC" w:rsidRDefault="000800FC" w:rsidP="00424086">
      <w:pPr>
        <w:widowControl w:val="0"/>
        <w:autoSpaceDE w:val="0"/>
        <w:autoSpaceDN w:val="0"/>
        <w:adjustRightInd w:val="0"/>
        <w:spacing w:after="0" w:line="0" w:lineRule="atLeast"/>
        <w:jc w:val="both"/>
        <w:rPr>
          <w:rFonts w:ascii="Times New Roman" w:hAnsi="Times New Roman"/>
          <w:bCs/>
          <w:w w:val="107"/>
          <w:sz w:val="24"/>
          <w:szCs w:val="24"/>
        </w:rPr>
      </w:pPr>
      <w:r>
        <w:rPr>
          <w:rFonts w:ascii="Times New Roman" w:hAnsi="Times New Roman"/>
          <w:bCs/>
          <w:i/>
          <w:w w:val="107"/>
          <w:sz w:val="24"/>
          <w:szCs w:val="24"/>
        </w:rPr>
        <w:t xml:space="preserve">   Теория литературы. «</w:t>
      </w:r>
      <w:r>
        <w:rPr>
          <w:rFonts w:ascii="Times New Roman" w:hAnsi="Times New Roman"/>
          <w:bCs/>
          <w:w w:val="107"/>
          <w:sz w:val="24"/>
          <w:szCs w:val="24"/>
        </w:rPr>
        <w:t>Вечные образы»  в искусстве (начальные представления).</w:t>
      </w:r>
    </w:p>
    <w:p w14:paraId="562B2C38" w14:textId="77777777" w:rsidR="000800FC" w:rsidRPr="00FF6B56" w:rsidRDefault="000800FC" w:rsidP="00424086">
      <w:pPr>
        <w:widowControl w:val="0"/>
        <w:autoSpaceDE w:val="0"/>
        <w:autoSpaceDN w:val="0"/>
        <w:adjustRightInd w:val="0"/>
        <w:spacing w:after="0" w:line="0" w:lineRule="atLeast"/>
        <w:jc w:val="both"/>
        <w:rPr>
          <w:rFonts w:ascii="Times New Roman" w:hAnsi="Times New Roman"/>
          <w:bCs/>
          <w:w w:val="107"/>
          <w:sz w:val="24"/>
          <w:szCs w:val="24"/>
        </w:rPr>
      </w:pPr>
      <w:r>
        <w:rPr>
          <w:rFonts w:ascii="Times New Roman" w:hAnsi="Times New Roman"/>
          <w:b/>
          <w:bCs/>
          <w:w w:val="107"/>
          <w:sz w:val="24"/>
          <w:szCs w:val="24"/>
        </w:rPr>
        <w:t xml:space="preserve">Фридрих Шиллер. </w:t>
      </w:r>
      <w:r>
        <w:rPr>
          <w:rFonts w:ascii="Times New Roman" w:hAnsi="Times New Roman"/>
          <w:w w:val="107"/>
          <w:sz w:val="24"/>
          <w:szCs w:val="24"/>
        </w:rPr>
        <w:t xml:space="preserve">Рассказ о писателе. </w:t>
      </w:r>
    </w:p>
    <w:p w14:paraId="514C468C" w14:textId="77777777" w:rsidR="000800FC" w:rsidRDefault="000800FC" w:rsidP="00424086">
      <w:pPr>
        <w:widowControl w:val="0"/>
        <w:autoSpaceDE w:val="0"/>
        <w:autoSpaceDN w:val="0"/>
        <w:adjustRightInd w:val="0"/>
        <w:spacing w:after="0" w:line="0" w:lineRule="atLeast"/>
        <w:ind w:right="91"/>
        <w:jc w:val="both"/>
        <w:rPr>
          <w:rFonts w:ascii="Times New Roman" w:hAnsi="Times New Roman"/>
          <w:w w:val="106"/>
          <w:sz w:val="24"/>
          <w:szCs w:val="24"/>
        </w:rPr>
      </w:pPr>
      <w:r>
        <w:rPr>
          <w:rFonts w:ascii="Times New Roman" w:hAnsi="Times New Roman"/>
          <w:w w:val="106"/>
          <w:sz w:val="24"/>
          <w:szCs w:val="24"/>
        </w:rPr>
        <w:t xml:space="preserve">   Баллада </w:t>
      </w:r>
      <w:r>
        <w:rPr>
          <w:rFonts w:ascii="Times New Roman" w:hAnsi="Times New Roman"/>
          <w:b/>
          <w:bCs/>
          <w:i/>
          <w:iCs/>
          <w:w w:val="106"/>
          <w:sz w:val="24"/>
          <w:szCs w:val="24"/>
        </w:rPr>
        <w:t xml:space="preserve">«Перчатка». </w:t>
      </w:r>
      <w:r>
        <w:rPr>
          <w:rFonts w:ascii="Times New Roman" w:hAnsi="Times New Roman"/>
          <w:w w:val="106"/>
          <w:sz w:val="24"/>
          <w:szCs w:val="24"/>
        </w:rPr>
        <w:t>Повествование о феодальныхпpaвax. Любовь как благородство и своевольный, бесчеловечный каприз. Рыцарь - герой, отвергающий награ</w:t>
      </w:r>
      <w:r>
        <w:rPr>
          <w:rFonts w:ascii="Times New Roman" w:hAnsi="Times New Roman"/>
          <w:w w:val="106"/>
          <w:sz w:val="24"/>
          <w:szCs w:val="24"/>
        </w:rPr>
        <w:softHyphen/>
        <w:t xml:space="preserve">ду и защищающий личное достоинство и честь. </w:t>
      </w:r>
    </w:p>
    <w:p w14:paraId="763B3968" w14:textId="77777777" w:rsidR="000800FC" w:rsidRDefault="000800FC" w:rsidP="00424086">
      <w:pPr>
        <w:widowControl w:val="0"/>
        <w:autoSpaceDE w:val="0"/>
        <w:autoSpaceDN w:val="0"/>
        <w:adjustRightInd w:val="0"/>
        <w:spacing w:after="0" w:line="0" w:lineRule="atLeast"/>
        <w:ind w:right="91"/>
        <w:jc w:val="both"/>
        <w:rPr>
          <w:rFonts w:ascii="Times New Roman" w:hAnsi="Times New Roman"/>
          <w:bCs/>
          <w:w w:val="107"/>
          <w:sz w:val="24"/>
          <w:szCs w:val="24"/>
        </w:rPr>
      </w:pPr>
      <w:r>
        <w:rPr>
          <w:rFonts w:ascii="Times New Roman" w:hAnsi="Times New Roman"/>
          <w:bCs/>
          <w:i/>
          <w:w w:val="107"/>
          <w:sz w:val="24"/>
          <w:szCs w:val="24"/>
        </w:rPr>
        <w:t xml:space="preserve">    Теория литературы.</w:t>
      </w:r>
      <w:r>
        <w:rPr>
          <w:rFonts w:ascii="Times New Roman" w:hAnsi="Times New Roman"/>
          <w:bCs/>
          <w:w w:val="107"/>
          <w:sz w:val="24"/>
          <w:szCs w:val="24"/>
        </w:rPr>
        <w:t xml:space="preserve"> Рыцарская баллада (начальные представления).</w:t>
      </w:r>
    </w:p>
    <w:p w14:paraId="59162EBC" w14:textId="77777777" w:rsidR="000800FC" w:rsidRPr="00FF6B56" w:rsidRDefault="000800FC" w:rsidP="00424086">
      <w:pPr>
        <w:widowControl w:val="0"/>
        <w:autoSpaceDE w:val="0"/>
        <w:autoSpaceDN w:val="0"/>
        <w:adjustRightInd w:val="0"/>
        <w:spacing w:after="0" w:line="0" w:lineRule="atLeast"/>
        <w:ind w:right="91"/>
        <w:jc w:val="both"/>
        <w:rPr>
          <w:rFonts w:ascii="Times New Roman" w:hAnsi="Times New Roman"/>
          <w:bCs/>
          <w:w w:val="107"/>
          <w:sz w:val="24"/>
          <w:szCs w:val="24"/>
        </w:rPr>
      </w:pPr>
      <w:r>
        <w:rPr>
          <w:rFonts w:ascii="Times New Roman" w:hAnsi="Times New Roman"/>
          <w:b/>
          <w:bCs/>
          <w:w w:val="107"/>
          <w:sz w:val="24"/>
          <w:szCs w:val="24"/>
        </w:rPr>
        <w:t xml:space="preserve">Проспер Мериме. </w:t>
      </w:r>
      <w:r>
        <w:rPr>
          <w:rFonts w:ascii="Times New Roman" w:hAnsi="Times New Roman"/>
          <w:w w:val="107"/>
          <w:sz w:val="24"/>
          <w:szCs w:val="24"/>
        </w:rPr>
        <w:t xml:space="preserve">Рассказ о писателе. </w:t>
      </w:r>
    </w:p>
    <w:p w14:paraId="430BC820" w14:textId="77777777" w:rsidR="000800FC" w:rsidRDefault="000800FC" w:rsidP="00424086">
      <w:pPr>
        <w:widowControl w:val="0"/>
        <w:autoSpaceDE w:val="0"/>
        <w:autoSpaceDN w:val="0"/>
        <w:adjustRightInd w:val="0"/>
        <w:spacing w:after="0" w:line="0" w:lineRule="atLeast"/>
        <w:ind w:right="91"/>
        <w:jc w:val="both"/>
        <w:rPr>
          <w:rFonts w:ascii="Times New Roman" w:hAnsi="Times New Roman"/>
          <w:w w:val="106"/>
          <w:sz w:val="24"/>
          <w:szCs w:val="24"/>
        </w:rPr>
      </w:pPr>
      <w:r>
        <w:rPr>
          <w:rFonts w:ascii="Times New Roman" w:hAnsi="Times New Roman"/>
          <w:w w:val="106"/>
          <w:sz w:val="24"/>
          <w:szCs w:val="24"/>
        </w:rPr>
        <w:t xml:space="preserve">    Новелла </w:t>
      </w:r>
      <w:r>
        <w:rPr>
          <w:rFonts w:ascii="Times New Roman" w:hAnsi="Times New Roman"/>
          <w:b/>
          <w:bCs/>
          <w:i/>
          <w:iCs/>
          <w:w w:val="106"/>
          <w:sz w:val="24"/>
          <w:szCs w:val="24"/>
        </w:rPr>
        <w:t xml:space="preserve">«Маттео Фальконе». </w:t>
      </w:r>
      <w:r>
        <w:rPr>
          <w:rFonts w:ascii="Times New Roman" w:hAnsi="Times New Roman"/>
          <w:w w:val="106"/>
          <w:sz w:val="24"/>
          <w:szCs w:val="24"/>
        </w:rPr>
        <w:t>Изображение дикой природы. Превосходство естественной, «простой» жиз</w:t>
      </w:r>
      <w:r>
        <w:rPr>
          <w:rFonts w:ascii="Times New Roman" w:hAnsi="Times New Roman"/>
          <w:w w:val="106"/>
          <w:sz w:val="24"/>
          <w:szCs w:val="24"/>
        </w:rPr>
        <w:softHyphen/>
        <w:t>ни и  исторически сложившихся устоев над цивилизо</w:t>
      </w:r>
      <w:r>
        <w:rPr>
          <w:rFonts w:ascii="Times New Roman" w:hAnsi="Times New Roman"/>
          <w:w w:val="106"/>
          <w:sz w:val="24"/>
          <w:szCs w:val="24"/>
        </w:rPr>
        <w:softHyphen/>
        <w:t>ванной с ее порочными нравами. Романтический сюжет и его реалистическое воплощение.</w:t>
      </w:r>
    </w:p>
    <w:p w14:paraId="360947B2" w14:textId="77777777" w:rsidR="000800FC" w:rsidRDefault="000800FC" w:rsidP="00424086">
      <w:pPr>
        <w:widowControl w:val="0"/>
        <w:autoSpaceDE w:val="0"/>
        <w:autoSpaceDN w:val="0"/>
        <w:adjustRightInd w:val="0"/>
        <w:spacing w:after="0" w:line="0" w:lineRule="atLeast"/>
        <w:ind w:right="201"/>
        <w:jc w:val="both"/>
        <w:rPr>
          <w:rFonts w:ascii="Times New Roman" w:hAnsi="Times New Roman"/>
          <w:w w:val="107"/>
          <w:sz w:val="24"/>
          <w:szCs w:val="24"/>
        </w:rPr>
      </w:pPr>
      <w:r>
        <w:rPr>
          <w:rFonts w:ascii="Times New Roman" w:hAnsi="Times New Roman"/>
          <w:b/>
          <w:bCs/>
          <w:w w:val="107"/>
          <w:sz w:val="24"/>
          <w:szCs w:val="24"/>
        </w:rPr>
        <w:t xml:space="preserve">    Антуан де Сент-Экзюпери. </w:t>
      </w:r>
      <w:r>
        <w:rPr>
          <w:rFonts w:ascii="Times New Roman" w:hAnsi="Times New Roman"/>
          <w:w w:val="107"/>
          <w:sz w:val="24"/>
          <w:szCs w:val="24"/>
        </w:rPr>
        <w:t xml:space="preserve">Рассказ о писателе. </w:t>
      </w:r>
    </w:p>
    <w:p w14:paraId="1D1049DD" w14:textId="77777777" w:rsidR="000800FC" w:rsidRDefault="000800FC" w:rsidP="00424086">
      <w:pPr>
        <w:widowControl w:val="0"/>
        <w:autoSpaceDE w:val="0"/>
        <w:autoSpaceDN w:val="0"/>
        <w:adjustRightInd w:val="0"/>
        <w:spacing w:after="0" w:line="0" w:lineRule="atLeast"/>
        <w:ind w:right="201"/>
        <w:jc w:val="both"/>
        <w:rPr>
          <w:rFonts w:ascii="Times New Roman" w:hAnsi="Times New Roman"/>
          <w:w w:val="107"/>
          <w:sz w:val="24"/>
          <w:szCs w:val="24"/>
        </w:rPr>
      </w:pPr>
      <w:r>
        <w:rPr>
          <w:rFonts w:ascii="Times New Roman" w:hAnsi="Times New Roman"/>
          <w:b/>
          <w:bCs/>
          <w:i/>
          <w:iCs/>
          <w:w w:val="107"/>
          <w:sz w:val="24"/>
          <w:szCs w:val="24"/>
        </w:rPr>
        <w:t xml:space="preserve">«Маленький принц» </w:t>
      </w:r>
      <w:r>
        <w:rPr>
          <w:rFonts w:ascii="Times New Roman" w:hAnsi="Times New Roman"/>
          <w:w w:val="107"/>
          <w:sz w:val="24"/>
          <w:szCs w:val="24"/>
        </w:rPr>
        <w:t>как философская     сказка и муд</w:t>
      </w:r>
      <w:r>
        <w:rPr>
          <w:rFonts w:ascii="Times New Roman" w:hAnsi="Times New Roman"/>
          <w:w w:val="107"/>
          <w:sz w:val="24"/>
          <w:szCs w:val="24"/>
        </w:rPr>
        <w:softHyphen/>
        <w:t>рая притча. Мечта о естественном отношении к вещам и людям. Чистота восприятия мира как величайшая цен</w:t>
      </w:r>
      <w:r>
        <w:rPr>
          <w:rFonts w:ascii="Times New Roman" w:hAnsi="Times New Roman"/>
          <w:w w:val="107"/>
          <w:sz w:val="24"/>
          <w:szCs w:val="24"/>
        </w:rPr>
        <w:softHyphen/>
        <w:t>ность. Утверждение всечеловеческих истин. (Для вне</w:t>
      </w:r>
      <w:r>
        <w:rPr>
          <w:rFonts w:ascii="Times New Roman" w:hAnsi="Times New Roman"/>
          <w:w w:val="107"/>
          <w:sz w:val="24"/>
          <w:szCs w:val="24"/>
        </w:rPr>
        <w:softHyphen/>
        <w:t xml:space="preserve">классного чтения.) </w:t>
      </w:r>
    </w:p>
    <w:p w14:paraId="14EE60BB" w14:textId="77777777" w:rsidR="000800FC" w:rsidRDefault="000800FC" w:rsidP="00424086">
      <w:pPr>
        <w:widowControl w:val="0"/>
        <w:autoSpaceDE w:val="0"/>
        <w:autoSpaceDN w:val="0"/>
        <w:adjustRightInd w:val="0"/>
        <w:spacing w:after="0" w:line="0" w:lineRule="atLeast"/>
        <w:ind w:left="851" w:right="240" w:firstLine="340"/>
        <w:jc w:val="both"/>
        <w:rPr>
          <w:rFonts w:ascii="Times New Roman" w:hAnsi="Times New Roman"/>
          <w:w w:val="106"/>
          <w:sz w:val="24"/>
          <w:szCs w:val="24"/>
        </w:rPr>
      </w:pPr>
      <w:r>
        <w:rPr>
          <w:rFonts w:ascii="Times New Roman" w:hAnsi="Times New Roman"/>
          <w:i/>
          <w:w w:val="106"/>
          <w:sz w:val="24"/>
          <w:szCs w:val="24"/>
        </w:rPr>
        <w:t xml:space="preserve">      Теория литературы.</w:t>
      </w:r>
      <w:r>
        <w:rPr>
          <w:rFonts w:ascii="Times New Roman" w:hAnsi="Times New Roman"/>
          <w:w w:val="106"/>
          <w:sz w:val="24"/>
          <w:szCs w:val="24"/>
        </w:rPr>
        <w:t xml:space="preserve"> Притча (начальные пред</w:t>
      </w:r>
      <w:r>
        <w:rPr>
          <w:rFonts w:ascii="Times New Roman" w:hAnsi="Times New Roman"/>
          <w:w w:val="106"/>
          <w:sz w:val="24"/>
          <w:szCs w:val="24"/>
        </w:rPr>
        <w:softHyphen/>
        <w:t>ставления).</w:t>
      </w:r>
    </w:p>
    <w:p w14:paraId="18019750" w14:textId="77777777" w:rsidR="000800FC" w:rsidRDefault="000800FC" w:rsidP="00424086">
      <w:pPr>
        <w:widowControl w:val="0"/>
        <w:autoSpaceDE w:val="0"/>
        <w:autoSpaceDN w:val="0"/>
        <w:adjustRightInd w:val="0"/>
        <w:spacing w:after="0" w:line="0" w:lineRule="atLeast"/>
        <w:ind w:left="851" w:right="240" w:firstLine="340"/>
        <w:jc w:val="both"/>
        <w:rPr>
          <w:rFonts w:ascii="Times New Roman" w:hAnsi="Times New Roman"/>
          <w:b/>
          <w:w w:val="106"/>
          <w:sz w:val="24"/>
          <w:szCs w:val="24"/>
        </w:rPr>
      </w:pPr>
      <w:r>
        <w:rPr>
          <w:rFonts w:ascii="Times New Roman" w:hAnsi="Times New Roman"/>
          <w:b/>
          <w:w w:val="106"/>
          <w:sz w:val="24"/>
          <w:szCs w:val="24"/>
        </w:rPr>
        <w:t>Седьмой класс</w:t>
      </w:r>
    </w:p>
    <w:p w14:paraId="1016A671" w14:textId="77777777" w:rsidR="000800FC" w:rsidRDefault="000800FC" w:rsidP="00424086">
      <w:pPr>
        <w:shd w:val="clear" w:color="auto" w:fill="FFFFFF"/>
        <w:spacing w:after="0" w:line="240" w:lineRule="auto"/>
        <w:ind w:left="29"/>
        <w:jc w:val="both"/>
        <w:rPr>
          <w:rFonts w:ascii="Times New Roman" w:hAnsi="Times New Roman"/>
          <w:sz w:val="24"/>
          <w:szCs w:val="24"/>
        </w:rPr>
      </w:pPr>
      <w:r>
        <w:rPr>
          <w:rFonts w:ascii="Times New Roman" w:hAnsi="Times New Roman"/>
          <w:b/>
          <w:bCs/>
          <w:sz w:val="24"/>
          <w:szCs w:val="24"/>
        </w:rPr>
        <w:t>Введение</w:t>
      </w:r>
    </w:p>
    <w:p w14:paraId="4FFBF060" w14:textId="77777777" w:rsidR="000800FC" w:rsidRDefault="000800FC" w:rsidP="00424086">
      <w:pPr>
        <w:shd w:val="clear" w:color="auto" w:fill="FFFFFF"/>
        <w:spacing w:after="0" w:line="240" w:lineRule="auto"/>
        <w:ind w:left="58" w:right="14"/>
        <w:jc w:val="both"/>
        <w:rPr>
          <w:rFonts w:ascii="Times New Roman" w:hAnsi="Times New Roman"/>
          <w:sz w:val="24"/>
          <w:szCs w:val="24"/>
        </w:rPr>
      </w:pPr>
      <w:r>
        <w:rPr>
          <w:rFonts w:ascii="Times New Roman" w:hAnsi="Times New Roman"/>
          <w:sz w:val="24"/>
          <w:szCs w:val="24"/>
        </w:rPr>
        <w:t>Изображение человека как важнейшая идейно-нрав</w:t>
      </w:r>
      <w:r>
        <w:rPr>
          <w:rFonts w:ascii="Times New Roman" w:hAnsi="Times New Roman"/>
          <w:sz w:val="24"/>
          <w:szCs w:val="24"/>
        </w:rPr>
        <w:softHyphen/>
        <w:t xml:space="preserve">ственная проблема литературы. Взаимосвязь характеров </w:t>
      </w:r>
      <w:r>
        <w:rPr>
          <w:rFonts w:ascii="Times New Roman" w:hAnsi="Times New Roman"/>
          <w:bCs/>
          <w:sz w:val="24"/>
          <w:szCs w:val="24"/>
        </w:rPr>
        <w:t xml:space="preserve">и </w:t>
      </w:r>
      <w:r>
        <w:rPr>
          <w:rFonts w:ascii="Times New Roman" w:hAnsi="Times New Roman"/>
          <w:sz w:val="24"/>
          <w:szCs w:val="24"/>
        </w:rPr>
        <w:t>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14:paraId="0F417CFA" w14:textId="77777777" w:rsidR="000800FC" w:rsidRDefault="000800FC" w:rsidP="00424086">
      <w:pPr>
        <w:shd w:val="clear" w:color="auto" w:fill="FFFFFF"/>
        <w:spacing w:after="0" w:line="240" w:lineRule="auto"/>
        <w:ind w:left="1051"/>
        <w:jc w:val="both"/>
        <w:rPr>
          <w:rFonts w:ascii="Times New Roman" w:hAnsi="Times New Roman"/>
          <w:sz w:val="18"/>
          <w:szCs w:val="18"/>
        </w:rPr>
      </w:pPr>
      <w:r>
        <w:rPr>
          <w:rFonts w:ascii="Times New Roman" w:hAnsi="Times New Roman"/>
          <w:b/>
          <w:bCs/>
          <w:sz w:val="18"/>
          <w:szCs w:val="18"/>
        </w:rPr>
        <w:t>УСТНОЕ НАРОДНОЕ ТВОРЧЕСТВО</w:t>
      </w:r>
    </w:p>
    <w:p w14:paraId="5E643E16" w14:textId="77777777" w:rsidR="000800FC" w:rsidRDefault="000800FC" w:rsidP="00424086">
      <w:pPr>
        <w:shd w:val="clear" w:color="auto" w:fill="FFFFFF"/>
        <w:spacing w:after="0" w:line="240" w:lineRule="auto"/>
        <w:ind w:left="72"/>
        <w:jc w:val="both"/>
        <w:rPr>
          <w:rFonts w:ascii="Times New Roman" w:hAnsi="Times New Roman"/>
          <w:b/>
          <w:bCs/>
          <w:i/>
          <w:iCs/>
          <w:sz w:val="24"/>
          <w:szCs w:val="24"/>
        </w:rPr>
      </w:pPr>
      <w:r>
        <w:rPr>
          <w:rFonts w:ascii="Times New Roman" w:hAnsi="Times New Roman"/>
          <w:b/>
          <w:bCs/>
          <w:sz w:val="24"/>
          <w:szCs w:val="24"/>
        </w:rPr>
        <w:t xml:space="preserve">Предания. </w:t>
      </w:r>
      <w:r>
        <w:rPr>
          <w:rFonts w:ascii="Times New Roman" w:hAnsi="Times New Roman"/>
          <w:sz w:val="24"/>
          <w:szCs w:val="24"/>
        </w:rPr>
        <w:t xml:space="preserve">Поэтическая автобиография народа. Устный </w:t>
      </w:r>
      <w:r>
        <w:rPr>
          <w:rFonts w:ascii="Times New Roman" w:hAnsi="Times New Roman"/>
          <w:spacing w:val="-2"/>
          <w:sz w:val="24"/>
          <w:szCs w:val="24"/>
        </w:rPr>
        <w:t xml:space="preserve">рассказ об исторических событиях. </w:t>
      </w:r>
      <w:r>
        <w:rPr>
          <w:rFonts w:ascii="Times New Roman" w:hAnsi="Times New Roman"/>
          <w:b/>
          <w:bCs/>
          <w:i/>
          <w:iCs/>
          <w:spacing w:val="-2"/>
          <w:sz w:val="24"/>
          <w:szCs w:val="24"/>
        </w:rPr>
        <w:t>«Воцарение Ивана Гроз</w:t>
      </w:r>
      <w:r>
        <w:rPr>
          <w:rFonts w:ascii="Times New Roman" w:hAnsi="Times New Roman"/>
          <w:b/>
          <w:bCs/>
          <w:i/>
          <w:iCs/>
          <w:spacing w:val="-2"/>
          <w:sz w:val="24"/>
          <w:szCs w:val="24"/>
        </w:rPr>
        <w:softHyphen/>
      </w:r>
      <w:r>
        <w:rPr>
          <w:rFonts w:ascii="Times New Roman" w:hAnsi="Times New Roman"/>
          <w:b/>
          <w:bCs/>
          <w:i/>
          <w:iCs/>
          <w:sz w:val="24"/>
          <w:szCs w:val="24"/>
        </w:rPr>
        <w:t>ного»,  «Сороки-Ведьмы»,   «Петр и плотник».</w:t>
      </w:r>
    </w:p>
    <w:p w14:paraId="46AEC5D5" w14:textId="77777777" w:rsidR="000800FC" w:rsidRDefault="000800FC" w:rsidP="00424086">
      <w:pPr>
        <w:shd w:val="clear" w:color="auto" w:fill="FFFFFF"/>
        <w:spacing w:after="0" w:line="240" w:lineRule="auto"/>
        <w:ind w:left="72"/>
        <w:jc w:val="both"/>
        <w:rPr>
          <w:rFonts w:ascii="Times New Roman" w:hAnsi="Times New Roman"/>
          <w:sz w:val="24"/>
          <w:szCs w:val="24"/>
        </w:rPr>
      </w:pPr>
      <w:r>
        <w:rPr>
          <w:rFonts w:ascii="Times New Roman" w:hAnsi="Times New Roman"/>
          <w:b/>
          <w:bCs/>
          <w:sz w:val="24"/>
          <w:szCs w:val="24"/>
        </w:rPr>
        <w:t xml:space="preserve"> Пословицы ипоговорки.</w:t>
      </w:r>
      <w:r>
        <w:rPr>
          <w:rFonts w:ascii="Times New Roman" w:hAnsi="Times New Roman"/>
          <w:sz w:val="24"/>
          <w:szCs w:val="24"/>
        </w:rPr>
        <w:t xml:space="preserve"> Народная мудрость пословиц и поговорок. Выражение в них духа народного языка.</w:t>
      </w:r>
    </w:p>
    <w:p w14:paraId="39E84F2D" w14:textId="77777777" w:rsidR="000800FC" w:rsidRDefault="000800FC" w:rsidP="00424086">
      <w:pPr>
        <w:shd w:val="clear" w:color="auto" w:fill="FFFFFF"/>
        <w:spacing w:after="0" w:line="240" w:lineRule="auto"/>
        <w:ind w:left="72"/>
        <w:jc w:val="both"/>
        <w:rPr>
          <w:rFonts w:ascii="Times New Roman" w:hAnsi="Times New Roman"/>
          <w:sz w:val="24"/>
          <w:szCs w:val="24"/>
        </w:rPr>
      </w:pPr>
      <w:r>
        <w:rPr>
          <w:rFonts w:ascii="Times New Roman" w:hAnsi="Times New Roman"/>
          <w:bCs/>
          <w:i/>
          <w:sz w:val="24"/>
          <w:szCs w:val="24"/>
        </w:rPr>
        <w:t xml:space="preserve">Теория литературы. </w:t>
      </w:r>
      <w:r>
        <w:rPr>
          <w:rFonts w:ascii="Times New Roman" w:hAnsi="Times New Roman"/>
          <w:bCs/>
          <w:sz w:val="24"/>
          <w:szCs w:val="24"/>
        </w:rPr>
        <w:t>Устная народная проза. Предания (начальные представления). Афористические жанры фольклора (развитие представлений).</w:t>
      </w:r>
    </w:p>
    <w:p w14:paraId="2032402D" w14:textId="77777777" w:rsidR="000800FC" w:rsidRDefault="000800FC" w:rsidP="00424086">
      <w:pPr>
        <w:shd w:val="clear" w:color="auto" w:fill="FFFFFF"/>
        <w:spacing w:after="0" w:line="240" w:lineRule="auto"/>
        <w:ind w:left="22"/>
        <w:jc w:val="both"/>
        <w:rPr>
          <w:rFonts w:ascii="Times New Roman" w:hAnsi="Times New Roman"/>
          <w:sz w:val="24"/>
          <w:szCs w:val="24"/>
        </w:rPr>
      </w:pPr>
      <w:r>
        <w:rPr>
          <w:rFonts w:ascii="Times New Roman" w:hAnsi="Times New Roman"/>
          <w:b/>
          <w:bCs/>
          <w:spacing w:val="-7"/>
          <w:sz w:val="24"/>
          <w:szCs w:val="24"/>
        </w:rPr>
        <w:t xml:space="preserve">Былины. </w:t>
      </w:r>
      <w:r>
        <w:rPr>
          <w:rFonts w:ascii="Times New Roman" w:hAnsi="Times New Roman"/>
          <w:b/>
          <w:bCs/>
          <w:i/>
          <w:iCs/>
          <w:spacing w:val="-7"/>
          <w:sz w:val="24"/>
          <w:szCs w:val="24"/>
        </w:rPr>
        <w:t xml:space="preserve">«Вольга и Микула Селянинович». </w:t>
      </w:r>
      <w:r>
        <w:rPr>
          <w:rFonts w:ascii="Times New Roman" w:hAnsi="Times New Roman"/>
          <w:spacing w:val="-7"/>
          <w:sz w:val="24"/>
          <w:szCs w:val="24"/>
        </w:rPr>
        <w:t xml:space="preserve">Воплощение в </w:t>
      </w:r>
      <w:r>
        <w:rPr>
          <w:rFonts w:ascii="Times New Roman" w:hAnsi="Times New Roman"/>
          <w:sz w:val="24"/>
          <w:szCs w:val="24"/>
        </w:rPr>
        <w:t>былине нравственных свойств русского народа, прославле</w:t>
      </w:r>
      <w:r>
        <w:rPr>
          <w:rFonts w:ascii="Times New Roman" w:hAnsi="Times New Roman"/>
          <w:sz w:val="24"/>
          <w:szCs w:val="24"/>
        </w:rPr>
        <w:softHyphen/>
        <w:t>ние мирного труда. Микула — носитель лучших человечес</w:t>
      </w:r>
      <w:r>
        <w:rPr>
          <w:rFonts w:ascii="Times New Roman" w:hAnsi="Times New Roman"/>
          <w:sz w:val="24"/>
          <w:szCs w:val="24"/>
        </w:rPr>
        <w:softHyphen/>
        <w:t>ких качеств (трудолюбие, мастерство, чувство собственного достоинства,  доброта,   щедрость,   физическая   сила).</w:t>
      </w:r>
    </w:p>
    <w:p w14:paraId="42D4B51F" w14:textId="77777777" w:rsidR="000800FC" w:rsidRDefault="000800FC" w:rsidP="00424086">
      <w:pPr>
        <w:shd w:val="clear" w:color="auto" w:fill="FFFFFF"/>
        <w:spacing w:after="0" w:line="240" w:lineRule="auto"/>
        <w:ind w:right="7"/>
        <w:jc w:val="both"/>
        <w:rPr>
          <w:rFonts w:ascii="Times New Roman" w:hAnsi="Times New Roman"/>
          <w:sz w:val="24"/>
          <w:szCs w:val="24"/>
        </w:rPr>
      </w:pPr>
      <w:r>
        <w:rPr>
          <w:rFonts w:ascii="Times New Roman" w:hAnsi="Times New Roman"/>
          <w:sz w:val="24"/>
          <w:szCs w:val="24"/>
        </w:rPr>
        <w:t xml:space="preserve">Киевский цикл былин. </w:t>
      </w:r>
      <w:r>
        <w:rPr>
          <w:rFonts w:ascii="Times New Roman" w:hAnsi="Times New Roman"/>
          <w:b/>
          <w:bCs/>
          <w:i/>
          <w:iCs/>
          <w:sz w:val="24"/>
          <w:szCs w:val="24"/>
        </w:rPr>
        <w:t xml:space="preserve">«Илья Муромец и Соловей-разбойник». </w:t>
      </w:r>
      <w:r>
        <w:rPr>
          <w:rFonts w:ascii="Times New Roman" w:hAnsi="Times New Roman"/>
          <w:sz w:val="24"/>
          <w:szCs w:val="24"/>
        </w:rPr>
        <w:t>Бескорыстное служение Родине и народу, му</w:t>
      </w:r>
      <w:r>
        <w:rPr>
          <w:rFonts w:ascii="Times New Roman" w:hAnsi="Times New Roman"/>
          <w:sz w:val="24"/>
          <w:szCs w:val="24"/>
        </w:rPr>
        <w:softHyphen/>
        <w:t>жество, справедливость, чувство собственного достоин</w:t>
      </w:r>
      <w:r>
        <w:rPr>
          <w:rFonts w:ascii="Times New Roman" w:hAnsi="Times New Roman"/>
          <w:sz w:val="24"/>
          <w:szCs w:val="24"/>
        </w:rPr>
        <w:softHyphen/>
        <w:t>ства — основные черты характера Ильи Муромца. (Изуча</w:t>
      </w:r>
      <w:r>
        <w:rPr>
          <w:rFonts w:ascii="Times New Roman" w:hAnsi="Times New Roman"/>
          <w:sz w:val="24"/>
          <w:szCs w:val="24"/>
        </w:rPr>
        <w:softHyphen/>
        <w:t>ется одна былина по выбору.)</w:t>
      </w:r>
    </w:p>
    <w:p w14:paraId="753537A2" w14:textId="77777777" w:rsidR="000800FC" w:rsidRDefault="000800FC" w:rsidP="00424086">
      <w:pPr>
        <w:shd w:val="clear" w:color="auto" w:fill="FFFFFF"/>
        <w:spacing w:after="0" w:line="240" w:lineRule="auto"/>
        <w:ind w:left="22" w:right="7"/>
        <w:jc w:val="both"/>
        <w:rPr>
          <w:rFonts w:ascii="Times New Roman" w:hAnsi="Times New Roman"/>
          <w:sz w:val="24"/>
          <w:szCs w:val="24"/>
        </w:rPr>
      </w:pPr>
      <w:r>
        <w:rPr>
          <w:rFonts w:ascii="Times New Roman" w:hAnsi="Times New Roman"/>
          <w:sz w:val="24"/>
          <w:szCs w:val="24"/>
        </w:rPr>
        <w:t xml:space="preserve">Новгородский цикл былин. </w:t>
      </w:r>
      <w:r>
        <w:rPr>
          <w:rFonts w:ascii="Times New Roman" w:hAnsi="Times New Roman"/>
          <w:b/>
          <w:bCs/>
          <w:i/>
          <w:iCs/>
          <w:sz w:val="24"/>
          <w:szCs w:val="24"/>
        </w:rPr>
        <w:t>«Садко»</w:t>
      </w:r>
      <w:r>
        <w:rPr>
          <w:rFonts w:ascii="Times New Roman" w:hAnsi="Times New Roman"/>
          <w:sz w:val="24"/>
          <w:szCs w:val="24"/>
        </w:rPr>
        <w:t>. Своеобразие былины. Поэтичность. Темати</w:t>
      </w:r>
      <w:r>
        <w:rPr>
          <w:rFonts w:ascii="Times New Roman" w:hAnsi="Times New Roman"/>
          <w:sz w:val="24"/>
          <w:szCs w:val="24"/>
        </w:rPr>
        <w:softHyphen/>
        <w:t>ческое различие Киевского и Новгородского циклов былин. Своеобразие былинного стиха. Собирание былин. Собирате</w:t>
      </w:r>
      <w:r>
        <w:rPr>
          <w:rFonts w:ascii="Times New Roman" w:hAnsi="Times New Roman"/>
          <w:sz w:val="24"/>
          <w:szCs w:val="24"/>
        </w:rPr>
        <w:softHyphen/>
        <w:t>ли. (Для самостоятельного чтения.)</w:t>
      </w:r>
    </w:p>
    <w:p w14:paraId="15A425BC" w14:textId="77777777" w:rsidR="000800FC" w:rsidRDefault="000800FC" w:rsidP="00424086">
      <w:pPr>
        <w:shd w:val="clear" w:color="auto" w:fill="FFFFFF"/>
        <w:spacing w:after="0" w:line="240" w:lineRule="auto"/>
        <w:ind w:left="22" w:right="7"/>
        <w:jc w:val="both"/>
        <w:rPr>
          <w:rFonts w:ascii="Times New Roman" w:hAnsi="Times New Roman"/>
          <w:sz w:val="24"/>
          <w:szCs w:val="24"/>
        </w:rPr>
      </w:pPr>
      <w:r>
        <w:rPr>
          <w:rFonts w:ascii="Times New Roman" w:hAnsi="Times New Roman"/>
          <w:b/>
          <w:bCs/>
          <w:i/>
          <w:iCs/>
          <w:sz w:val="24"/>
          <w:szCs w:val="24"/>
        </w:rPr>
        <w:t xml:space="preserve">«Калевала» </w:t>
      </w:r>
      <w:r>
        <w:rPr>
          <w:rFonts w:ascii="Times New Roman" w:hAnsi="Times New Roman"/>
          <w:sz w:val="24"/>
          <w:szCs w:val="24"/>
        </w:rPr>
        <w:t>—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темного миров карело-финских эпических песен (Для внеклассного чтения.)</w:t>
      </w:r>
    </w:p>
    <w:p w14:paraId="554855B8" w14:textId="77777777" w:rsidR="000800FC" w:rsidRDefault="000800FC" w:rsidP="00424086">
      <w:pPr>
        <w:shd w:val="clear" w:color="auto" w:fill="FFFFFF"/>
        <w:spacing w:after="0" w:line="240" w:lineRule="auto"/>
        <w:ind w:left="22" w:right="7"/>
        <w:jc w:val="both"/>
        <w:rPr>
          <w:rFonts w:ascii="Times New Roman" w:hAnsi="Times New Roman"/>
          <w:bCs/>
          <w:iCs/>
          <w:sz w:val="24"/>
          <w:szCs w:val="24"/>
        </w:rPr>
      </w:pPr>
      <w:r>
        <w:rPr>
          <w:rFonts w:ascii="Times New Roman" w:hAnsi="Times New Roman"/>
          <w:b/>
          <w:bCs/>
          <w:i/>
          <w:iCs/>
          <w:sz w:val="24"/>
          <w:szCs w:val="24"/>
        </w:rPr>
        <w:t xml:space="preserve">«Песнь о Роланде» </w:t>
      </w:r>
      <w:r>
        <w:rPr>
          <w:rFonts w:ascii="Times New Roman" w:hAnsi="Times New Roman"/>
          <w:bCs/>
          <w:i/>
          <w:iCs/>
          <w:sz w:val="24"/>
          <w:szCs w:val="24"/>
        </w:rPr>
        <w:t xml:space="preserve">(фрагменты). </w:t>
      </w:r>
      <w:r>
        <w:rPr>
          <w:rFonts w:ascii="Times New Roman" w:hAnsi="Times New Roman"/>
          <w:bCs/>
          <w:iCs/>
          <w:sz w:val="24"/>
          <w:szCs w:val="24"/>
        </w:rPr>
        <w:t>Французский средневековой героический эпос. Историческая основа сюжета песни о Роланде. Обобщенное общечеловеческое и национальное в эпосе народов мира. Роль гиперболы в создании образа героя.</w:t>
      </w:r>
    </w:p>
    <w:p w14:paraId="530D4511" w14:textId="77777777" w:rsidR="000800FC" w:rsidRDefault="000800FC" w:rsidP="00424086">
      <w:pPr>
        <w:shd w:val="clear" w:color="auto" w:fill="FFFFFF"/>
        <w:spacing w:after="0" w:line="240" w:lineRule="auto"/>
        <w:ind w:left="22" w:right="7"/>
        <w:jc w:val="both"/>
        <w:rPr>
          <w:rFonts w:ascii="Times New Roman" w:hAnsi="Times New Roman"/>
          <w:bCs/>
          <w:iCs/>
          <w:sz w:val="24"/>
          <w:szCs w:val="24"/>
        </w:rPr>
      </w:pPr>
      <w:r>
        <w:rPr>
          <w:rFonts w:ascii="Times New Roman" w:hAnsi="Times New Roman"/>
          <w:bCs/>
          <w:i/>
          <w:iCs/>
          <w:sz w:val="24"/>
          <w:szCs w:val="24"/>
        </w:rPr>
        <w:t xml:space="preserve">Теория литературы. </w:t>
      </w:r>
      <w:r>
        <w:rPr>
          <w:rFonts w:ascii="Times New Roman" w:hAnsi="Times New Roman"/>
          <w:bCs/>
          <w:iCs/>
          <w:sz w:val="24"/>
          <w:szCs w:val="24"/>
        </w:rPr>
        <w:t>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w:t>
      </w:r>
    </w:p>
    <w:p w14:paraId="3F1F731E" w14:textId="77777777" w:rsidR="000800FC" w:rsidRDefault="000800FC" w:rsidP="00424086">
      <w:pPr>
        <w:shd w:val="clear" w:color="auto" w:fill="FFFFFF"/>
        <w:spacing w:after="0" w:line="240" w:lineRule="auto"/>
        <w:ind w:left="22" w:right="7"/>
        <w:jc w:val="both"/>
        <w:rPr>
          <w:rFonts w:ascii="Times New Roman" w:hAnsi="Times New Roman"/>
          <w:bCs/>
          <w:iCs/>
          <w:sz w:val="24"/>
          <w:szCs w:val="24"/>
        </w:rPr>
      </w:pPr>
      <w:r>
        <w:rPr>
          <w:rFonts w:ascii="Times New Roman" w:hAnsi="Times New Roman"/>
          <w:bCs/>
          <w:iCs/>
          <w:sz w:val="24"/>
          <w:szCs w:val="24"/>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14:paraId="34902CDA" w14:textId="77777777" w:rsidR="000800FC" w:rsidRDefault="000800FC" w:rsidP="00424086">
      <w:pPr>
        <w:shd w:val="clear" w:color="auto" w:fill="FFFFFF"/>
        <w:spacing w:after="0" w:line="240" w:lineRule="auto"/>
        <w:ind w:left="22" w:right="7"/>
        <w:jc w:val="both"/>
        <w:rPr>
          <w:rFonts w:ascii="Times New Roman" w:hAnsi="Times New Roman"/>
          <w:bCs/>
          <w:iCs/>
          <w:sz w:val="24"/>
          <w:szCs w:val="24"/>
        </w:rPr>
      </w:pPr>
      <w:r>
        <w:rPr>
          <w:rFonts w:ascii="Times New Roman" w:hAnsi="Times New Roman"/>
          <w:bCs/>
          <w:i/>
          <w:iCs/>
          <w:sz w:val="24"/>
          <w:szCs w:val="24"/>
        </w:rPr>
        <w:t xml:space="preserve">Теория литературы. </w:t>
      </w:r>
      <w:r>
        <w:rPr>
          <w:rFonts w:ascii="Times New Roman" w:hAnsi="Times New Roman"/>
          <w:bCs/>
          <w:iCs/>
          <w:sz w:val="24"/>
          <w:szCs w:val="24"/>
        </w:rPr>
        <w:t>Героический эпос, афористические жанры фольклора. Пословицы, поговорки (развитие представлений).</w:t>
      </w:r>
    </w:p>
    <w:p w14:paraId="1A1570B4" w14:textId="77777777" w:rsidR="000800FC" w:rsidRDefault="000800FC" w:rsidP="00424086">
      <w:pPr>
        <w:shd w:val="clear" w:color="auto" w:fill="FFFFFF"/>
        <w:spacing w:after="0" w:line="240" w:lineRule="auto"/>
        <w:jc w:val="both"/>
        <w:rPr>
          <w:rFonts w:ascii="Times New Roman" w:hAnsi="Times New Roman"/>
          <w:sz w:val="18"/>
          <w:szCs w:val="18"/>
        </w:rPr>
      </w:pPr>
      <w:r>
        <w:rPr>
          <w:rFonts w:ascii="Times New Roman" w:hAnsi="Times New Roman"/>
          <w:b/>
          <w:bCs/>
          <w:sz w:val="18"/>
          <w:szCs w:val="18"/>
        </w:rPr>
        <w:t>ИЗ  ДРЕВНЕРУССКОЙ ЛИТЕРАТУРЫ</w:t>
      </w:r>
    </w:p>
    <w:p w14:paraId="43916422" w14:textId="77777777" w:rsidR="000800FC" w:rsidRDefault="000800FC" w:rsidP="00424086">
      <w:pPr>
        <w:shd w:val="clear" w:color="auto" w:fill="FFFFFF"/>
        <w:spacing w:after="0" w:line="240" w:lineRule="auto"/>
        <w:ind w:left="7" w:right="22"/>
        <w:jc w:val="both"/>
        <w:rPr>
          <w:rFonts w:ascii="Times New Roman" w:hAnsi="Times New Roman"/>
          <w:sz w:val="24"/>
          <w:szCs w:val="24"/>
        </w:rPr>
      </w:pPr>
      <w:r>
        <w:rPr>
          <w:rFonts w:ascii="Times New Roman" w:hAnsi="Times New Roman"/>
          <w:b/>
          <w:bCs/>
          <w:i/>
          <w:iCs/>
          <w:sz w:val="24"/>
          <w:szCs w:val="24"/>
        </w:rPr>
        <w:t xml:space="preserve">«Поучение» Владимира Мономаха </w:t>
      </w:r>
      <w:r>
        <w:rPr>
          <w:rFonts w:ascii="Times New Roman" w:hAnsi="Times New Roman"/>
          <w:i/>
          <w:sz w:val="24"/>
          <w:szCs w:val="24"/>
        </w:rPr>
        <w:t>(отрывок)</w:t>
      </w:r>
      <w:r>
        <w:rPr>
          <w:rFonts w:ascii="Times New Roman" w:hAnsi="Times New Roman"/>
          <w:sz w:val="24"/>
          <w:szCs w:val="24"/>
        </w:rPr>
        <w:t xml:space="preserve">, </w:t>
      </w:r>
      <w:r>
        <w:rPr>
          <w:rFonts w:ascii="Times New Roman" w:hAnsi="Times New Roman"/>
          <w:b/>
          <w:bCs/>
          <w:i/>
          <w:iCs/>
          <w:sz w:val="24"/>
          <w:szCs w:val="24"/>
        </w:rPr>
        <w:t xml:space="preserve">«Повесть о  Петре  и   Февронии  Муромских».   </w:t>
      </w:r>
      <w:r>
        <w:rPr>
          <w:rFonts w:ascii="Times New Roman" w:hAnsi="Times New Roman"/>
          <w:sz w:val="24"/>
          <w:szCs w:val="24"/>
        </w:rPr>
        <w:t>Нравственные  заветы Древней Руси. Внимание к личности, гимн любви и вер</w:t>
      </w:r>
      <w:r>
        <w:rPr>
          <w:rFonts w:ascii="Times New Roman" w:hAnsi="Times New Roman"/>
          <w:sz w:val="24"/>
          <w:szCs w:val="24"/>
        </w:rPr>
        <w:softHyphen/>
        <w:t>ности.</w:t>
      </w:r>
    </w:p>
    <w:p w14:paraId="3BBB55C7" w14:textId="77777777" w:rsidR="000800FC" w:rsidRDefault="000800FC" w:rsidP="00424086">
      <w:pPr>
        <w:shd w:val="clear" w:color="auto" w:fill="FFFFFF"/>
        <w:spacing w:after="0" w:line="240" w:lineRule="auto"/>
        <w:ind w:right="22"/>
        <w:jc w:val="both"/>
        <w:rPr>
          <w:rFonts w:ascii="Times New Roman" w:hAnsi="Times New Roman"/>
          <w:sz w:val="24"/>
          <w:szCs w:val="24"/>
        </w:rPr>
      </w:pPr>
      <w:r>
        <w:rPr>
          <w:rFonts w:ascii="Times New Roman" w:hAnsi="Times New Roman"/>
          <w:i/>
          <w:sz w:val="24"/>
          <w:szCs w:val="24"/>
        </w:rPr>
        <w:t>Теория литературы.</w:t>
      </w:r>
      <w:r>
        <w:rPr>
          <w:rFonts w:ascii="Times New Roman" w:hAnsi="Times New Roman"/>
          <w:sz w:val="24"/>
          <w:szCs w:val="24"/>
        </w:rPr>
        <w:t xml:space="preserve"> Поучение (начальные представ</w:t>
      </w:r>
      <w:r>
        <w:rPr>
          <w:rFonts w:ascii="Times New Roman" w:hAnsi="Times New Roman"/>
          <w:sz w:val="24"/>
          <w:szCs w:val="24"/>
        </w:rPr>
        <w:softHyphen/>
        <w:t>ления). Житие (начальные представления)</w:t>
      </w:r>
    </w:p>
    <w:p w14:paraId="1CD67C93" w14:textId="77777777" w:rsidR="000800FC" w:rsidRDefault="000800FC" w:rsidP="00424086">
      <w:pPr>
        <w:shd w:val="clear" w:color="auto" w:fill="FFFFFF"/>
        <w:spacing w:after="0" w:line="240" w:lineRule="auto"/>
        <w:ind w:left="14"/>
        <w:jc w:val="both"/>
        <w:rPr>
          <w:rFonts w:ascii="Times New Roman" w:hAnsi="Times New Roman"/>
          <w:sz w:val="24"/>
          <w:szCs w:val="24"/>
        </w:rPr>
      </w:pPr>
      <w:r>
        <w:rPr>
          <w:rFonts w:ascii="Times New Roman" w:hAnsi="Times New Roman"/>
          <w:b/>
          <w:bCs/>
          <w:i/>
          <w:iCs/>
          <w:spacing w:val="-3"/>
          <w:sz w:val="24"/>
          <w:szCs w:val="24"/>
        </w:rPr>
        <w:t xml:space="preserve">«Повесть временных лет». </w:t>
      </w:r>
      <w:r>
        <w:rPr>
          <w:rFonts w:ascii="Times New Roman" w:hAnsi="Times New Roman"/>
          <w:spacing w:val="-3"/>
          <w:sz w:val="24"/>
          <w:szCs w:val="24"/>
        </w:rPr>
        <w:t xml:space="preserve">Отрывок «О пользе книг». </w:t>
      </w:r>
      <w:r>
        <w:rPr>
          <w:rFonts w:ascii="Times New Roman" w:hAnsi="Times New Roman"/>
          <w:sz w:val="24"/>
          <w:szCs w:val="24"/>
        </w:rPr>
        <w:t>Формирование традиции уважительного отношения к книге.</w:t>
      </w:r>
    </w:p>
    <w:p w14:paraId="6B75DF9A" w14:textId="77777777" w:rsidR="000800FC" w:rsidRDefault="000800FC" w:rsidP="00424086">
      <w:pPr>
        <w:shd w:val="clear" w:color="auto" w:fill="FFFFFF"/>
        <w:spacing w:after="0" w:line="240" w:lineRule="auto"/>
        <w:ind w:left="7" w:right="22"/>
        <w:jc w:val="both"/>
        <w:rPr>
          <w:rFonts w:ascii="Times New Roman" w:hAnsi="Times New Roman"/>
          <w:sz w:val="24"/>
          <w:szCs w:val="24"/>
        </w:rPr>
      </w:pPr>
      <w:r>
        <w:rPr>
          <w:rFonts w:ascii="Times New Roman" w:hAnsi="Times New Roman"/>
          <w:i/>
          <w:sz w:val="24"/>
          <w:szCs w:val="24"/>
        </w:rPr>
        <w:t>Теория литературы.</w:t>
      </w:r>
      <w:r>
        <w:rPr>
          <w:rFonts w:ascii="Times New Roman" w:hAnsi="Times New Roman"/>
          <w:sz w:val="24"/>
          <w:szCs w:val="24"/>
        </w:rPr>
        <w:t xml:space="preserve"> Летопись (развитие представ</w:t>
      </w:r>
      <w:r>
        <w:rPr>
          <w:rFonts w:ascii="Times New Roman" w:hAnsi="Times New Roman"/>
          <w:sz w:val="24"/>
          <w:szCs w:val="24"/>
        </w:rPr>
        <w:softHyphen/>
        <w:t>лений).</w:t>
      </w:r>
    </w:p>
    <w:p w14:paraId="24100CBC" w14:textId="77777777" w:rsidR="000800FC" w:rsidRDefault="000800FC" w:rsidP="00424086">
      <w:pPr>
        <w:shd w:val="clear" w:color="auto" w:fill="FFFFFF"/>
        <w:spacing w:after="0" w:line="240" w:lineRule="auto"/>
        <w:jc w:val="both"/>
        <w:rPr>
          <w:rFonts w:ascii="Times New Roman" w:hAnsi="Times New Roman"/>
          <w:sz w:val="18"/>
          <w:szCs w:val="18"/>
        </w:rPr>
      </w:pPr>
      <w:r>
        <w:rPr>
          <w:rFonts w:ascii="Times New Roman" w:hAnsi="Times New Roman"/>
          <w:b/>
          <w:bCs/>
          <w:sz w:val="18"/>
          <w:szCs w:val="18"/>
        </w:rPr>
        <w:t xml:space="preserve">ИЗ   РУССКОЙ  ЛИТЕРАТУРЫ  </w:t>
      </w:r>
      <w:r>
        <w:rPr>
          <w:rFonts w:ascii="Times New Roman" w:hAnsi="Times New Roman"/>
          <w:b/>
          <w:bCs/>
          <w:sz w:val="18"/>
          <w:szCs w:val="18"/>
          <w:lang w:val="en-US"/>
        </w:rPr>
        <w:t>XVIII</w:t>
      </w:r>
      <w:r>
        <w:rPr>
          <w:rFonts w:ascii="Times New Roman" w:hAnsi="Times New Roman"/>
          <w:b/>
          <w:bCs/>
          <w:sz w:val="18"/>
          <w:szCs w:val="18"/>
        </w:rPr>
        <w:t xml:space="preserve">   ВЕКА</w:t>
      </w:r>
    </w:p>
    <w:p w14:paraId="16C55075" w14:textId="77777777" w:rsidR="000800FC" w:rsidRDefault="000800FC" w:rsidP="00424086">
      <w:pPr>
        <w:shd w:val="clear" w:color="auto" w:fill="FFFFFF"/>
        <w:spacing w:after="0" w:line="240" w:lineRule="auto"/>
        <w:ind w:left="7" w:right="14"/>
        <w:jc w:val="both"/>
        <w:rPr>
          <w:rFonts w:ascii="Times New Roman" w:hAnsi="Times New Roman"/>
          <w:sz w:val="24"/>
          <w:szCs w:val="24"/>
        </w:rPr>
      </w:pPr>
      <w:r>
        <w:rPr>
          <w:rFonts w:ascii="Times New Roman" w:hAnsi="Times New Roman"/>
          <w:b/>
          <w:bCs/>
          <w:spacing w:val="-3"/>
          <w:sz w:val="24"/>
          <w:szCs w:val="24"/>
        </w:rPr>
        <w:t xml:space="preserve">Михаил Васильевич Ломоносов. </w:t>
      </w:r>
      <w:r>
        <w:rPr>
          <w:rFonts w:ascii="Times New Roman" w:hAnsi="Times New Roman"/>
          <w:spacing w:val="-3"/>
          <w:sz w:val="24"/>
          <w:szCs w:val="24"/>
        </w:rPr>
        <w:t xml:space="preserve">Краткий рассказ об </w:t>
      </w:r>
      <w:r>
        <w:rPr>
          <w:rFonts w:ascii="Times New Roman" w:hAnsi="Times New Roman"/>
          <w:sz w:val="24"/>
          <w:szCs w:val="24"/>
        </w:rPr>
        <w:t>ученом и поэте.</w:t>
      </w:r>
    </w:p>
    <w:p w14:paraId="2AAC48E9" w14:textId="77777777" w:rsidR="000800FC" w:rsidRDefault="000800FC" w:rsidP="00424086">
      <w:pPr>
        <w:shd w:val="clear" w:color="auto" w:fill="FFFFFF"/>
        <w:spacing w:after="0" w:line="240" w:lineRule="auto"/>
        <w:ind w:right="7"/>
        <w:jc w:val="both"/>
        <w:rPr>
          <w:rFonts w:ascii="Times New Roman" w:hAnsi="Times New Roman"/>
          <w:sz w:val="24"/>
          <w:szCs w:val="24"/>
        </w:rPr>
      </w:pPr>
      <w:r>
        <w:rPr>
          <w:rFonts w:ascii="Times New Roman" w:hAnsi="Times New Roman"/>
          <w:b/>
          <w:bCs/>
          <w:i/>
          <w:iCs/>
          <w:sz w:val="24"/>
          <w:szCs w:val="24"/>
        </w:rPr>
        <w:t xml:space="preserve">«К статуе Петра Великого», «Ода на день восшествия </w:t>
      </w:r>
      <w:r>
        <w:rPr>
          <w:rFonts w:ascii="Times New Roman" w:hAnsi="Times New Roman"/>
          <w:b/>
          <w:bCs/>
          <w:i/>
          <w:iCs/>
          <w:spacing w:val="-6"/>
          <w:sz w:val="24"/>
          <w:szCs w:val="24"/>
        </w:rPr>
        <w:t>на Всероссийский престол ея Величества государыни Им</w:t>
      </w:r>
      <w:r>
        <w:rPr>
          <w:rFonts w:ascii="Times New Roman" w:hAnsi="Times New Roman"/>
          <w:b/>
          <w:bCs/>
          <w:i/>
          <w:iCs/>
          <w:spacing w:val="-6"/>
          <w:sz w:val="24"/>
          <w:szCs w:val="24"/>
        </w:rPr>
        <w:softHyphen/>
      </w:r>
      <w:r>
        <w:rPr>
          <w:rFonts w:ascii="Times New Roman" w:hAnsi="Times New Roman"/>
          <w:b/>
          <w:bCs/>
          <w:i/>
          <w:iCs/>
          <w:spacing w:val="-4"/>
          <w:sz w:val="24"/>
          <w:szCs w:val="24"/>
        </w:rPr>
        <w:t xml:space="preserve">ператрицы Елисаветы Петровны 1747 года» </w:t>
      </w:r>
      <w:r>
        <w:rPr>
          <w:rFonts w:ascii="Times New Roman" w:hAnsi="Times New Roman"/>
          <w:i/>
          <w:spacing w:val="-4"/>
          <w:sz w:val="24"/>
          <w:szCs w:val="24"/>
        </w:rPr>
        <w:t>(отрывок).</w:t>
      </w:r>
      <w:r>
        <w:rPr>
          <w:rFonts w:ascii="Times New Roman" w:hAnsi="Times New Roman"/>
          <w:sz w:val="24"/>
          <w:szCs w:val="24"/>
        </w:rPr>
        <w:t>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14:paraId="2E75D329" w14:textId="77777777" w:rsidR="000800FC" w:rsidRDefault="000800FC" w:rsidP="00424086">
      <w:pPr>
        <w:shd w:val="clear" w:color="auto" w:fill="FFFFFF"/>
        <w:spacing w:after="0" w:line="240" w:lineRule="auto"/>
        <w:ind w:left="317"/>
        <w:jc w:val="both"/>
        <w:rPr>
          <w:rFonts w:ascii="Times New Roman" w:hAnsi="Times New Roman"/>
          <w:sz w:val="24"/>
          <w:szCs w:val="24"/>
        </w:rPr>
      </w:pPr>
      <w:r>
        <w:rPr>
          <w:rFonts w:ascii="Times New Roman" w:hAnsi="Times New Roman"/>
          <w:i/>
          <w:sz w:val="24"/>
          <w:szCs w:val="24"/>
        </w:rPr>
        <w:t>Теория   литературы</w:t>
      </w:r>
      <w:r>
        <w:rPr>
          <w:rFonts w:ascii="Times New Roman" w:hAnsi="Times New Roman"/>
          <w:sz w:val="24"/>
          <w:szCs w:val="24"/>
        </w:rPr>
        <w:t>. Ода (начальные представления).</w:t>
      </w:r>
    </w:p>
    <w:p w14:paraId="79328E6D" w14:textId="77777777" w:rsidR="000800FC" w:rsidRDefault="000800FC" w:rsidP="00424086">
      <w:pPr>
        <w:shd w:val="clear" w:color="auto" w:fill="FFFFFF"/>
        <w:spacing w:after="0" w:line="240" w:lineRule="auto"/>
        <w:ind w:left="7" w:right="22"/>
        <w:jc w:val="both"/>
        <w:rPr>
          <w:rFonts w:ascii="Times New Roman" w:hAnsi="Times New Roman"/>
          <w:sz w:val="24"/>
          <w:szCs w:val="24"/>
        </w:rPr>
      </w:pPr>
      <w:r>
        <w:rPr>
          <w:rFonts w:ascii="Times New Roman" w:hAnsi="Times New Roman"/>
          <w:b/>
          <w:bCs/>
          <w:spacing w:val="-4"/>
          <w:sz w:val="24"/>
          <w:szCs w:val="24"/>
        </w:rPr>
        <w:t xml:space="preserve">Гавриил Романович Державин. </w:t>
      </w:r>
      <w:r>
        <w:rPr>
          <w:rFonts w:ascii="Times New Roman" w:hAnsi="Times New Roman"/>
          <w:spacing w:val="-4"/>
          <w:sz w:val="24"/>
          <w:szCs w:val="24"/>
        </w:rPr>
        <w:t xml:space="preserve">Краткий рассказ о поэте. </w:t>
      </w:r>
      <w:r>
        <w:rPr>
          <w:rFonts w:ascii="Times New Roman" w:hAnsi="Times New Roman"/>
          <w:b/>
          <w:bCs/>
          <w:i/>
          <w:iCs/>
          <w:sz w:val="24"/>
          <w:szCs w:val="24"/>
        </w:rPr>
        <w:t xml:space="preserve">«Река времен в своем стремленьи...», «На птичку...», «Признание». </w:t>
      </w:r>
      <w:r>
        <w:rPr>
          <w:rFonts w:ascii="Times New Roman" w:hAnsi="Times New Roman"/>
          <w:sz w:val="24"/>
          <w:szCs w:val="24"/>
        </w:rPr>
        <w:t>Размышления о смысле жизни, о судьбе. Утверждение необходимости свободы творчества.</w:t>
      </w:r>
    </w:p>
    <w:p w14:paraId="238EF731" w14:textId="77777777" w:rsidR="000800FC" w:rsidRDefault="000800FC" w:rsidP="00424086">
      <w:pPr>
        <w:shd w:val="clear" w:color="auto" w:fill="FFFFFF"/>
        <w:spacing w:after="0" w:line="240" w:lineRule="auto"/>
        <w:jc w:val="both"/>
        <w:rPr>
          <w:rFonts w:ascii="Times New Roman" w:hAnsi="Times New Roman"/>
          <w:sz w:val="18"/>
          <w:szCs w:val="18"/>
        </w:rPr>
      </w:pPr>
      <w:r>
        <w:rPr>
          <w:rFonts w:ascii="Times New Roman" w:hAnsi="Times New Roman"/>
          <w:b/>
          <w:bCs/>
          <w:spacing w:val="-2"/>
          <w:sz w:val="18"/>
          <w:szCs w:val="18"/>
        </w:rPr>
        <w:t xml:space="preserve">ИЗ   РУССКОЙ   ЛИТЕРАТУРЫ  </w:t>
      </w:r>
      <w:r>
        <w:rPr>
          <w:rFonts w:ascii="Times New Roman" w:hAnsi="Times New Roman"/>
          <w:b/>
          <w:bCs/>
          <w:spacing w:val="-2"/>
          <w:sz w:val="18"/>
          <w:szCs w:val="18"/>
          <w:lang w:val="en-US"/>
        </w:rPr>
        <w:t>XIX</w:t>
      </w:r>
      <w:r>
        <w:rPr>
          <w:rFonts w:ascii="Times New Roman" w:hAnsi="Times New Roman"/>
          <w:b/>
          <w:bCs/>
          <w:spacing w:val="-2"/>
          <w:sz w:val="18"/>
          <w:szCs w:val="18"/>
        </w:rPr>
        <w:t xml:space="preserve">   ВЕКА</w:t>
      </w:r>
    </w:p>
    <w:p w14:paraId="3EADD590" w14:textId="77777777" w:rsidR="000800FC" w:rsidRDefault="000800FC" w:rsidP="00424086">
      <w:pPr>
        <w:shd w:val="clear" w:color="auto" w:fill="FFFFFF"/>
        <w:spacing w:after="0" w:line="240" w:lineRule="auto"/>
        <w:ind w:left="7" w:right="29"/>
        <w:jc w:val="both"/>
        <w:rPr>
          <w:rFonts w:ascii="Times New Roman" w:hAnsi="Times New Roman"/>
          <w:sz w:val="24"/>
          <w:szCs w:val="24"/>
        </w:rPr>
      </w:pPr>
      <w:r>
        <w:rPr>
          <w:rFonts w:ascii="Times New Roman" w:hAnsi="Times New Roman"/>
          <w:b/>
          <w:bCs/>
          <w:spacing w:val="-5"/>
          <w:sz w:val="24"/>
          <w:szCs w:val="24"/>
        </w:rPr>
        <w:t xml:space="preserve">Александр Сергеевич Пушкин. </w:t>
      </w:r>
      <w:r>
        <w:rPr>
          <w:rFonts w:ascii="Times New Roman" w:hAnsi="Times New Roman"/>
          <w:spacing w:val="-5"/>
          <w:sz w:val="24"/>
          <w:szCs w:val="24"/>
        </w:rPr>
        <w:t>Краткий рассказ о писа</w:t>
      </w:r>
      <w:r>
        <w:rPr>
          <w:rFonts w:ascii="Times New Roman" w:hAnsi="Times New Roman"/>
          <w:spacing w:val="-5"/>
          <w:sz w:val="24"/>
          <w:szCs w:val="24"/>
        </w:rPr>
        <w:softHyphen/>
      </w:r>
      <w:r>
        <w:rPr>
          <w:rFonts w:ascii="Times New Roman" w:hAnsi="Times New Roman"/>
          <w:sz w:val="24"/>
          <w:szCs w:val="24"/>
        </w:rPr>
        <w:t>теле.</w:t>
      </w:r>
    </w:p>
    <w:p w14:paraId="2DE6C915" w14:textId="77777777" w:rsidR="000800FC" w:rsidRDefault="000800FC" w:rsidP="00424086">
      <w:pPr>
        <w:shd w:val="clear" w:color="auto" w:fill="FFFFFF"/>
        <w:spacing w:after="0" w:line="240" w:lineRule="auto"/>
        <w:ind w:left="331"/>
        <w:jc w:val="both"/>
        <w:rPr>
          <w:rFonts w:ascii="Times New Roman" w:hAnsi="Times New Roman"/>
          <w:sz w:val="24"/>
          <w:szCs w:val="24"/>
        </w:rPr>
      </w:pPr>
      <w:r>
        <w:rPr>
          <w:rFonts w:ascii="Times New Roman" w:hAnsi="Times New Roman"/>
          <w:b/>
          <w:bCs/>
          <w:i/>
          <w:iCs/>
          <w:spacing w:val="-4"/>
          <w:sz w:val="24"/>
          <w:szCs w:val="24"/>
        </w:rPr>
        <w:t>«Полтава»    («Полтавский    бой»),    «Медный    всадник»</w:t>
      </w:r>
    </w:p>
    <w:p w14:paraId="09BD0752" w14:textId="77777777" w:rsidR="000800FC" w:rsidRDefault="000800FC" w:rsidP="00424086">
      <w:pPr>
        <w:shd w:val="clear" w:color="auto" w:fill="FFFFFF"/>
        <w:spacing w:after="0" w:line="240" w:lineRule="auto"/>
        <w:ind w:right="7"/>
        <w:jc w:val="both"/>
        <w:rPr>
          <w:rFonts w:ascii="Times New Roman" w:hAnsi="Times New Roman"/>
          <w:sz w:val="24"/>
          <w:szCs w:val="24"/>
        </w:rPr>
      </w:pPr>
      <w:r>
        <w:rPr>
          <w:rFonts w:ascii="Times New Roman" w:hAnsi="Times New Roman"/>
          <w:sz w:val="24"/>
          <w:szCs w:val="24"/>
        </w:rPr>
        <w:t xml:space="preserve">(вступление «На берегу пустынных волн...»), </w:t>
      </w:r>
      <w:r>
        <w:rPr>
          <w:rFonts w:ascii="Times New Roman" w:hAnsi="Times New Roman"/>
          <w:b/>
          <w:bCs/>
          <w:i/>
          <w:iCs/>
          <w:sz w:val="24"/>
          <w:szCs w:val="24"/>
        </w:rPr>
        <w:t xml:space="preserve">«Песнь </w:t>
      </w:r>
      <w:r>
        <w:rPr>
          <w:rFonts w:ascii="Times New Roman" w:hAnsi="Times New Roman"/>
          <w:i/>
          <w:iCs/>
          <w:sz w:val="24"/>
          <w:szCs w:val="24"/>
        </w:rPr>
        <w:t xml:space="preserve">о </w:t>
      </w:r>
      <w:r>
        <w:rPr>
          <w:rFonts w:ascii="Times New Roman" w:hAnsi="Times New Roman"/>
          <w:b/>
          <w:bCs/>
          <w:i/>
          <w:iCs/>
          <w:sz w:val="24"/>
          <w:szCs w:val="24"/>
        </w:rPr>
        <w:t xml:space="preserve">вещем Олеге». </w:t>
      </w:r>
      <w:r>
        <w:rPr>
          <w:rFonts w:ascii="Times New Roman" w:hAnsi="Times New Roman"/>
          <w:sz w:val="24"/>
          <w:szCs w:val="24"/>
        </w:rPr>
        <w:t>Интерес Пушкина к истории России. Мас</w:t>
      </w:r>
      <w:r>
        <w:rPr>
          <w:rFonts w:ascii="Times New Roman" w:hAnsi="Times New Roman"/>
          <w:sz w:val="24"/>
          <w:szCs w:val="24"/>
        </w:rPr>
        <w:softHyphen/>
        <w:t xml:space="preserve">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Pr>
          <w:rFonts w:ascii="Times New Roman" w:hAnsi="Times New Roman"/>
          <w:sz w:val="24"/>
          <w:szCs w:val="24"/>
          <w:lang w:val="en-US"/>
        </w:rPr>
        <w:t>I</w:t>
      </w:r>
      <w:r>
        <w:rPr>
          <w:rFonts w:ascii="Times New Roman" w:hAnsi="Times New Roman"/>
          <w:sz w:val="24"/>
          <w:szCs w:val="24"/>
        </w:rPr>
        <w:t xml:space="preserve"> и Карла </w:t>
      </w:r>
      <w:r>
        <w:rPr>
          <w:rFonts w:ascii="Times New Roman" w:hAnsi="Times New Roman"/>
          <w:sz w:val="24"/>
          <w:szCs w:val="24"/>
          <w:lang w:val="en-US"/>
        </w:rPr>
        <w:t>XII</w:t>
      </w:r>
      <w:r>
        <w:rPr>
          <w:rFonts w:ascii="Times New Roman" w:hAnsi="Times New Roman"/>
          <w:sz w:val="24"/>
          <w:szCs w:val="24"/>
        </w:rPr>
        <w:t>). Авторское отношение к героям. Летописный источник «Песни о вещем Олеге». Особенности компози</w:t>
      </w:r>
      <w:r>
        <w:rPr>
          <w:rFonts w:ascii="Times New Roman" w:hAnsi="Times New Roman"/>
          <w:sz w:val="24"/>
          <w:szCs w:val="24"/>
        </w:rPr>
        <w:softHyphen/>
        <w:t>ции.  Своеобразие языка.  Смысл сопоставления Олега  и волхва. Художественное воспроизведение быта и нравов Древней Руси.</w:t>
      </w:r>
    </w:p>
    <w:p w14:paraId="33CE7C5A" w14:textId="77777777" w:rsidR="000800FC" w:rsidRDefault="000800FC" w:rsidP="00424086">
      <w:pPr>
        <w:shd w:val="clear" w:color="auto" w:fill="FFFFFF"/>
        <w:spacing w:after="0" w:line="240" w:lineRule="auto"/>
        <w:ind w:left="7" w:right="29"/>
        <w:jc w:val="both"/>
        <w:rPr>
          <w:rFonts w:ascii="Times New Roman" w:hAnsi="Times New Roman"/>
          <w:sz w:val="24"/>
          <w:szCs w:val="24"/>
        </w:rPr>
      </w:pPr>
      <w:r>
        <w:rPr>
          <w:rFonts w:ascii="Times New Roman" w:hAnsi="Times New Roman"/>
          <w:sz w:val="24"/>
          <w:szCs w:val="24"/>
        </w:rPr>
        <w:t>Смысл   сопоставления   Олега   и   волхва.   Художественное воспроизведение быта и нравов Древней Руси.</w:t>
      </w:r>
    </w:p>
    <w:p w14:paraId="13855EF1" w14:textId="77777777" w:rsidR="000800FC" w:rsidRDefault="000800FC" w:rsidP="00424086">
      <w:pPr>
        <w:shd w:val="clear" w:color="auto" w:fill="FFFFFF"/>
        <w:spacing w:after="0" w:line="240" w:lineRule="auto"/>
        <w:ind w:right="29"/>
        <w:jc w:val="both"/>
        <w:rPr>
          <w:rFonts w:ascii="Times New Roman" w:hAnsi="Times New Roman"/>
          <w:sz w:val="24"/>
          <w:szCs w:val="24"/>
        </w:rPr>
      </w:pPr>
      <w:r>
        <w:rPr>
          <w:rFonts w:ascii="Times New Roman" w:hAnsi="Times New Roman"/>
          <w:i/>
          <w:sz w:val="24"/>
          <w:szCs w:val="24"/>
        </w:rPr>
        <w:t>Теория литературы.</w:t>
      </w:r>
      <w:r>
        <w:rPr>
          <w:rFonts w:ascii="Times New Roman" w:hAnsi="Times New Roman"/>
          <w:sz w:val="24"/>
          <w:szCs w:val="24"/>
        </w:rPr>
        <w:t xml:space="preserve"> Баллада (развитие представ</w:t>
      </w:r>
      <w:r>
        <w:rPr>
          <w:rFonts w:ascii="Times New Roman" w:hAnsi="Times New Roman"/>
          <w:sz w:val="24"/>
          <w:szCs w:val="24"/>
        </w:rPr>
        <w:softHyphen/>
        <w:t>лений).</w:t>
      </w:r>
    </w:p>
    <w:p w14:paraId="7E97F9A5" w14:textId="77777777" w:rsidR="000800FC" w:rsidRDefault="000800FC" w:rsidP="00424086">
      <w:pPr>
        <w:shd w:val="clear" w:color="auto" w:fill="FFFFFF"/>
        <w:spacing w:after="0" w:line="240" w:lineRule="auto"/>
        <w:ind w:right="14"/>
        <w:jc w:val="both"/>
        <w:rPr>
          <w:rFonts w:ascii="Times New Roman" w:hAnsi="Times New Roman"/>
          <w:sz w:val="24"/>
          <w:szCs w:val="24"/>
        </w:rPr>
      </w:pPr>
      <w:r>
        <w:rPr>
          <w:rFonts w:ascii="Times New Roman" w:hAnsi="Times New Roman"/>
          <w:b/>
          <w:bCs/>
          <w:i/>
          <w:iCs/>
          <w:spacing w:val="-7"/>
          <w:sz w:val="24"/>
          <w:szCs w:val="24"/>
        </w:rPr>
        <w:t xml:space="preserve">«Борис Годунов» </w:t>
      </w:r>
      <w:r>
        <w:rPr>
          <w:rFonts w:ascii="Times New Roman" w:hAnsi="Times New Roman"/>
          <w:bCs/>
          <w:i/>
          <w:iCs/>
          <w:spacing w:val="-7"/>
          <w:sz w:val="24"/>
          <w:szCs w:val="24"/>
        </w:rPr>
        <w:t>(сцена вЧудовом монастыре).</w:t>
      </w:r>
      <w:r>
        <w:rPr>
          <w:rFonts w:ascii="Times New Roman" w:hAnsi="Times New Roman"/>
          <w:bCs/>
          <w:spacing w:val="-7"/>
          <w:sz w:val="24"/>
          <w:szCs w:val="24"/>
        </w:rPr>
        <w:t>Образ</w:t>
      </w:r>
      <w:r>
        <w:rPr>
          <w:rFonts w:ascii="Times New Roman" w:hAnsi="Times New Roman"/>
          <w:sz w:val="24"/>
          <w:szCs w:val="24"/>
        </w:rPr>
        <w:t>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14:paraId="275134B1" w14:textId="77777777" w:rsidR="000800FC" w:rsidRDefault="000800FC" w:rsidP="00424086">
      <w:pPr>
        <w:shd w:val="clear" w:color="auto" w:fill="FFFFFF"/>
        <w:spacing w:after="0" w:line="240" w:lineRule="auto"/>
        <w:ind w:left="14" w:right="14"/>
        <w:jc w:val="both"/>
        <w:rPr>
          <w:rFonts w:ascii="Times New Roman" w:hAnsi="Times New Roman"/>
          <w:sz w:val="24"/>
          <w:szCs w:val="24"/>
        </w:rPr>
      </w:pPr>
      <w:r>
        <w:rPr>
          <w:rFonts w:ascii="Times New Roman" w:hAnsi="Times New Roman"/>
          <w:b/>
          <w:bCs/>
          <w:i/>
          <w:iCs/>
          <w:spacing w:val="-3"/>
          <w:sz w:val="24"/>
          <w:szCs w:val="24"/>
        </w:rPr>
        <w:t xml:space="preserve">«Станционный смотритель». </w:t>
      </w:r>
      <w:r>
        <w:rPr>
          <w:rFonts w:ascii="Times New Roman" w:hAnsi="Times New Roman"/>
          <w:bCs/>
          <w:iCs/>
          <w:spacing w:val="-3"/>
          <w:sz w:val="24"/>
          <w:szCs w:val="24"/>
        </w:rPr>
        <w:t xml:space="preserve">Повествование от лица вымышленного героя как художественный прием. Отношение рассказчика к героям повести и формы его выражения. Образ рассказчика. Судьба Дуни и притча о блудном сыне. </w:t>
      </w:r>
      <w:r>
        <w:rPr>
          <w:rFonts w:ascii="Times New Roman" w:hAnsi="Times New Roman"/>
          <w:spacing w:val="-3"/>
          <w:sz w:val="24"/>
          <w:szCs w:val="24"/>
        </w:rPr>
        <w:t xml:space="preserve">Изображение «маленького </w:t>
      </w:r>
      <w:r>
        <w:rPr>
          <w:rFonts w:ascii="Times New Roman" w:hAnsi="Times New Roman"/>
          <w:sz w:val="24"/>
          <w:szCs w:val="24"/>
        </w:rPr>
        <w:t>человека», его положения в обществе. Пробуждение чело</w:t>
      </w:r>
      <w:r>
        <w:rPr>
          <w:rFonts w:ascii="Times New Roman" w:hAnsi="Times New Roman"/>
          <w:sz w:val="24"/>
          <w:szCs w:val="24"/>
        </w:rPr>
        <w:softHyphen/>
        <w:t>веческого достоинства и чувства протеста. Трагическое</w:t>
      </w:r>
      <w:r>
        <w:rPr>
          <w:rFonts w:ascii="Times New Roman" w:hAnsi="Times New Roman"/>
          <w:bCs/>
          <w:sz w:val="24"/>
          <w:szCs w:val="24"/>
        </w:rPr>
        <w:t>и</w:t>
      </w:r>
      <w:r>
        <w:rPr>
          <w:rFonts w:ascii="Times New Roman" w:hAnsi="Times New Roman"/>
          <w:sz w:val="24"/>
          <w:szCs w:val="24"/>
        </w:rPr>
        <w:t>гуманистическое в повести.</w:t>
      </w:r>
    </w:p>
    <w:p w14:paraId="715F269E" w14:textId="77777777" w:rsidR="000800FC" w:rsidRDefault="000800FC" w:rsidP="00424086">
      <w:pPr>
        <w:shd w:val="clear" w:color="auto" w:fill="FFFFFF"/>
        <w:spacing w:after="0" w:line="240" w:lineRule="auto"/>
        <w:ind w:left="14" w:right="14"/>
        <w:jc w:val="both"/>
        <w:rPr>
          <w:rFonts w:ascii="Times New Roman" w:hAnsi="Times New Roman"/>
          <w:sz w:val="24"/>
          <w:szCs w:val="24"/>
        </w:rPr>
      </w:pPr>
      <w:r>
        <w:rPr>
          <w:rFonts w:ascii="Times New Roman" w:hAnsi="Times New Roman"/>
          <w:i/>
          <w:sz w:val="24"/>
          <w:szCs w:val="24"/>
        </w:rPr>
        <w:t xml:space="preserve">Теория литературы. </w:t>
      </w:r>
      <w:r>
        <w:rPr>
          <w:rFonts w:ascii="Times New Roman" w:hAnsi="Times New Roman"/>
          <w:sz w:val="24"/>
          <w:szCs w:val="24"/>
        </w:rPr>
        <w:t>Повесть (развитие представ</w:t>
      </w:r>
      <w:r>
        <w:rPr>
          <w:rFonts w:ascii="Times New Roman" w:hAnsi="Times New Roman"/>
          <w:sz w:val="24"/>
          <w:szCs w:val="24"/>
        </w:rPr>
        <w:softHyphen/>
        <w:t>лений).</w:t>
      </w:r>
    </w:p>
    <w:p w14:paraId="6A595DB4" w14:textId="77777777" w:rsidR="000800FC" w:rsidRDefault="000800FC" w:rsidP="00424086">
      <w:pPr>
        <w:shd w:val="clear" w:color="auto" w:fill="FFFFFF"/>
        <w:spacing w:after="0" w:line="240" w:lineRule="auto"/>
        <w:ind w:left="331"/>
        <w:jc w:val="both"/>
        <w:rPr>
          <w:rFonts w:ascii="Times New Roman" w:hAnsi="Times New Roman"/>
          <w:sz w:val="24"/>
          <w:szCs w:val="24"/>
        </w:rPr>
      </w:pPr>
      <w:r>
        <w:rPr>
          <w:rFonts w:ascii="Times New Roman" w:hAnsi="Times New Roman"/>
          <w:b/>
          <w:bCs/>
          <w:sz w:val="24"/>
          <w:szCs w:val="24"/>
        </w:rPr>
        <w:t xml:space="preserve">Михаил Юрьевич Лермонтов. </w:t>
      </w:r>
      <w:r>
        <w:rPr>
          <w:rFonts w:ascii="Times New Roman" w:hAnsi="Times New Roman"/>
          <w:sz w:val="24"/>
          <w:szCs w:val="24"/>
        </w:rPr>
        <w:t>Краткий рассказ о поэте.</w:t>
      </w:r>
    </w:p>
    <w:p w14:paraId="016CA839" w14:textId="77777777" w:rsidR="000800FC" w:rsidRDefault="000800FC" w:rsidP="00424086">
      <w:pPr>
        <w:shd w:val="clear" w:color="auto" w:fill="FFFFFF"/>
        <w:spacing w:after="0" w:line="240" w:lineRule="auto"/>
        <w:ind w:left="22" w:right="7"/>
        <w:jc w:val="both"/>
        <w:rPr>
          <w:rFonts w:ascii="Times New Roman" w:hAnsi="Times New Roman"/>
          <w:sz w:val="24"/>
          <w:szCs w:val="24"/>
        </w:rPr>
      </w:pPr>
      <w:r>
        <w:rPr>
          <w:rFonts w:ascii="Times New Roman" w:hAnsi="Times New Roman"/>
          <w:b/>
          <w:bCs/>
          <w:i/>
          <w:iCs/>
          <w:sz w:val="24"/>
          <w:szCs w:val="24"/>
        </w:rPr>
        <w:t>«Песня про царя Ивана Васильевича, молодого опрични</w:t>
      </w:r>
      <w:r>
        <w:rPr>
          <w:rFonts w:ascii="Times New Roman" w:hAnsi="Times New Roman"/>
          <w:b/>
          <w:bCs/>
          <w:i/>
          <w:iCs/>
          <w:sz w:val="24"/>
          <w:szCs w:val="24"/>
        </w:rPr>
        <w:softHyphen/>
      </w:r>
      <w:r>
        <w:rPr>
          <w:rFonts w:ascii="Times New Roman" w:hAnsi="Times New Roman"/>
          <w:b/>
          <w:bCs/>
          <w:i/>
          <w:iCs/>
          <w:spacing w:val="-3"/>
          <w:sz w:val="24"/>
          <w:szCs w:val="24"/>
        </w:rPr>
        <w:t xml:space="preserve">ка и удалого купца Калашникова». </w:t>
      </w:r>
      <w:r>
        <w:rPr>
          <w:rFonts w:ascii="Times New Roman" w:hAnsi="Times New Roman"/>
          <w:spacing w:val="-3"/>
          <w:sz w:val="24"/>
          <w:szCs w:val="24"/>
        </w:rPr>
        <w:t xml:space="preserve">Поэма </w:t>
      </w:r>
      <w:r>
        <w:rPr>
          <w:rFonts w:ascii="Times New Roman" w:hAnsi="Times New Roman"/>
          <w:bCs/>
          <w:spacing w:val="-3"/>
          <w:sz w:val="24"/>
          <w:szCs w:val="24"/>
        </w:rPr>
        <w:t>об</w:t>
      </w:r>
      <w:r>
        <w:rPr>
          <w:rFonts w:ascii="Times New Roman" w:hAnsi="Times New Roman"/>
          <w:spacing w:val="-3"/>
          <w:sz w:val="24"/>
          <w:szCs w:val="24"/>
        </w:rPr>
        <w:t xml:space="preserve">историческом </w:t>
      </w:r>
      <w:r>
        <w:rPr>
          <w:rFonts w:ascii="Times New Roman" w:hAnsi="Times New Roman"/>
          <w:sz w:val="24"/>
          <w:szCs w:val="24"/>
        </w:rPr>
        <w:t xml:space="preserve">прошлом Руси. Картины быта </w:t>
      </w:r>
      <w:r>
        <w:rPr>
          <w:rFonts w:ascii="Times New Roman" w:hAnsi="Times New Roman"/>
          <w:sz w:val="24"/>
          <w:szCs w:val="24"/>
          <w:lang w:val="en-US"/>
        </w:rPr>
        <w:t>XVI</w:t>
      </w:r>
      <w:r>
        <w:rPr>
          <w:rFonts w:ascii="Times New Roman" w:hAnsi="Times New Roman"/>
          <w:sz w:val="24"/>
          <w:szCs w:val="24"/>
        </w:rPr>
        <w:t xml:space="preserve">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14:paraId="407E406A" w14:textId="77777777" w:rsidR="000800FC" w:rsidRDefault="000800FC" w:rsidP="00424086">
      <w:pPr>
        <w:shd w:val="clear" w:color="auto" w:fill="FFFFFF"/>
        <w:spacing w:after="0" w:line="240" w:lineRule="auto"/>
        <w:ind w:left="29"/>
        <w:jc w:val="both"/>
        <w:rPr>
          <w:rFonts w:ascii="Times New Roman" w:hAnsi="Times New Roman"/>
          <w:sz w:val="24"/>
          <w:szCs w:val="24"/>
        </w:rPr>
      </w:pPr>
      <w:r>
        <w:rPr>
          <w:rFonts w:ascii="Times New Roman" w:hAnsi="Times New Roman"/>
          <w:sz w:val="24"/>
          <w:szCs w:val="24"/>
        </w:rPr>
        <w:t xml:space="preserve">    Особенности сюжета поэмы. Авторское отношение </w:t>
      </w:r>
      <w:r>
        <w:rPr>
          <w:rFonts w:ascii="Times New Roman" w:hAnsi="Times New Roman"/>
          <w:bCs/>
          <w:sz w:val="24"/>
          <w:szCs w:val="24"/>
        </w:rPr>
        <w:t>к</w:t>
      </w:r>
      <w:r>
        <w:rPr>
          <w:rFonts w:ascii="Times New Roman" w:hAnsi="Times New Roman"/>
          <w:sz w:val="24"/>
          <w:szCs w:val="24"/>
        </w:rPr>
        <w:t>изображаемому. Связь поэмы с произведениями устного народного творчества. Оценка героев с позиций народа. Образы гусляров. Язык и стих поэмы.</w:t>
      </w:r>
    </w:p>
    <w:p w14:paraId="4679F4B5" w14:textId="77777777" w:rsidR="000800FC" w:rsidRDefault="000800FC" w:rsidP="00424086">
      <w:pPr>
        <w:shd w:val="clear" w:color="auto" w:fill="FFFFFF"/>
        <w:spacing w:after="0" w:line="240" w:lineRule="auto"/>
        <w:ind w:left="50" w:right="14"/>
        <w:jc w:val="both"/>
        <w:rPr>
          <w:rFonts w:ascii="Times New Roman" w:hAnsi="Times New Roman"/>
          <w:sz w:val="24"/>
          <w:szCs w:val="24"/>
        </w:rPr>
      </w:pPr>
      <w:r>
        <w:rPr>
          <w:rFonts w:ascii="Times New Roman" w:hAnsi="Times New Roman"/>
          <w:b/>
          <w:bCs/>
          <w:i/>
          <w:iCs/>
          <w:sz w:val="24"/>
          <w:szCs w:val="24"/>
        </w:rPr>
        <w:t>«Когда волнуется желтеющая нива...», «Молитва», «Ангел».</w:t>
      </w:r>
    </w:p>
    <w:p w14:paraId="4FAD8CA9" w14:textId="77777777" w:rsidR="000800FC" w:rsidRDefault="000800FC" w:rsidP="00424086">
      <w:pPr>
        <w:shd w:val="clear" w:color="auto" w:fill="FFFFFF"/>
        <w:spacing w:after="0" w:line="240" w:lineRule="auto"/>
        <w:ind w:left="22"/>
        <w:jc w:val="both"/>
        <w:rPr>
          <w:rFonts w:ascii="Times New Roman" w:hAnsi="Times New Roman"/>
          <w:sz w:val="24"/>
          <w:szCs w:val="24"/>
        </w:rPr>
      </w:pPr>
      <w:r>
        <w:rPr>
          <w:rFonts w:ascii="Times New Roman" w:hAnsi="Times New Roman"/>
          <w:sz w:val="24"/>
          <w:szCs w:val="24"/>
        </w:rPr>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w:t>
      </w:r>
      <w:r>
        <w:rPr>
          <w:rFonts w:ascii="Times New Roman" w:hAnsi="Times New Roman"/>
          <w:sz w:val="24"/>
          <w:szCs w:val="24"/>
        </w:rPr>
        <w:softHyphen/>
        <w:t>щим ожидаемое счастье на земле.</w:t>
      </w:r>
    </w:p>
    <w:p w14:paraId="4FF9FF1E" w14:textId="77777777" w:rsidR="000800FC" w:rsidRDefault="000800FC" w:rsidP="00424086">
      <w:pPr>
        <w:shd w:val="clear" w:color="auto" w:fill="FFFFFF"/>
        <w:spacing w:after="0" w:line="240" w:lineRule="auto"/>
        <w:ind w:left="43"/>
        <w:jc w:val="both"/>
        <w:rPr>
          <w:rFonts w:ascii="Times New Roman" w:hAnsi="Times New Roman"/>
          <w:sz w:val="24"/>
          <w:szCs w:val="24"/>
        </w:rPr>
      </w:pPr>
      <w:r>
        <w:rPr>
          <w:rFonts w:ascii="Times New Roman" w:hAnsi="Times New Roman"/>
          <w:i/>
          <w:sz w:val="24"/>
          <w:szCs w:val="24"/>
        </w:rPr>
        <w:t>Теория литературы.</w:t>
      </w:r>
      <w:r>
        <w:rPr>
          <w:rFonts w:ascii="Times New Roman" w:hAnsi="Times New Roman"/>
          <w:sz w:val="24"/>
          <w:szCs w:val="24"/>
        </w:rPr>
        <w:t>Фольклоризм литературы (раз</w:t>
      </w:r>
      <w:r>
        <w:rPr>
          <w:rFonts w:ascii="Times New Roman" w:hAnsi="Times New Roman"/>
          <w:sz w:val="24"/>
          <w:szCs w:val="24"/>
        </w:rPr>
        <w:softHyphen/>
        <w:t>витие представлений).</w:t>
      </w:r>
    </w:p>
    <w:p w14:paraId="44BD05EE" w14:textId="77777777" w:rsidR="000800FC" w:rsidRDefault="000800FC" w:rsidP="00424086">
      <w:pPr>
        <w:shd w:val="clear" w:color="auto" w:fill="FFFFFF"/>
        <w:spacing w:after="0" w:line="240" w:lineRule="auto"/>
        <w:ind w:left="36" w:right="14"/>
        <w:jc w:val="both"/>
        <w:rPr>
          <w:rFonts w:ascii="Times New Roman" w:hAnsi="Times New Roman"/>
          <w:sz w:val="24"/>
          <w:szCs w:val="24"/>
        </w:rPr>
      </w:pPr>
      <w:r>
        <w:rPr>
          <w:rFonts w:ascii="Times New Roman" w:hAnsi="Times New Roman"/>
          <w:b/>
          <w:bCs/>
          <w:spacing w:val="-3"/>
          <w:sz w:val="24"/>
          <w:szCs w:val="24"/>
        </w:rPr>
        <w:t xml:space="preserve">Николай Васильевич Гоголь. </w:t>
      </w:r>
      <w:r>
        <w:rPr>
          <w:rFonts w:ascii="Times New Roman" w:hAnsi="Times New Roman"/>
          <w:spacing w:val="-3"/>
          <w:sz w:val="24"/>
          <w:szCs w:val="24"/>
        </w:rPr>
        <w:t>Краткий рассказ о писа</w:t>
      </w:r>
      <w:r>
        <w:rPr>
          <w:rFonts w:ascii="Times New Roman" w:hAnsi="Times New Roman"/>
          <w:spacing w:val="-3"/>
          <w:sz w:val="24"/>
          <w:szCs w:val="24"/>
        </w:rPr>
        <w:softHyphen/>
      </w:r>
      <w:r>
        <w:rPr>
          <w:rFonts w:ascii="Times New Roman" w:hAnsi="Times New Roman"/>
          <w:sz w:val="24"/>
          <w:szCs w:val="24"/>
        </w:rPr>
        <w:t>теле.</w:t>
      </w:r>
    </w:p>
    <w:p w14:paraId="229941BF" w14:textId="77777777" w:rsidR="000800FC" w:rsidRDefault="000800FC" w:rsidP="00424086">
      <w:pPr>
        <w:shd w:val="clear" w:color="auto" w:fill="FFFFFF"/>
        <w:spacing w:after="0" w:line="240" w:lineRule="auto"/>
        <w:ind w:left="29"/>
        <w:jc w:val="both"/>
        <w:rPr>
          <w:rFonts w:ascii="Times New Roman" w:hAnsi="Times New Roman"/>
          <w:sz w:val="24"/>
          <w:szCs w:val="24"/>
        </w:rPr>
      </w:pPr>
      <w:r>
        <w:rPr>
          <w:rFonts w:ascii="Times New Roman" w:hAnsi="Times New Roman"/>
          <w:b/>
          <w:bCs/>
          <w:i/>
          <w:iCs/>
          <w:sz w:val="24"/>
          <w:szCs w:val="24"/>
        </w:rPr>
        <w:t xml:space="preserve">«Тарас Бульба». </w:t>
      </w:r>
      <w:r>
        <w:rPr>
          <w:rFonts w:ascii="Times New Roman" w:hAnsi="Times New Roman"/>
          <w:sz w:val="24"/>
          <w:szCs w:val="24"/>
        </w:rPr>
        <w:t>Прославление боевого товарищества, осуждение предательства. Героизм и самоотверженность Тараса и его товарищей-запорожцев в борьбе за освобож</w:t>
      </w:r>
      <w:r>
        <w:rPr>
          <w:rFonts w:ascii="Times New Roman" w:hAnsi="Times New Roman"/>
          <w:sz w:val="24"/>
          <w:szCs w:val="24"/>
        </w:rPr>
        <w:softHyphen/>
        <w:t>дение родной земли. Противопоставление Остапа Андрию, смысл этого противопоставления. Патриотический пафос повести.</w:t>
      </w:r>
    </w:p>
    <w:p w14:paraId="6C7BFE65" w14:textId="77777777" w:rsidR="000800FC" w:rsidRDefault="000800FC" w:rsidP="00424086">
      <w:pPr>
        <w:shd w:val="clear" w:color="auto" w:fill="FFFFFF"/>
        <w:spacing w:after="0" w:line="240" w:lineRule="auto"/>
        <w:ind w:left="353"/>
        <w:jc w:val="both"/>
        <w:rPr>
          <w:rFonts w:ascii="Times New Roman" w:hAnsi="Times New Roman"/>
          <w:sz w:val="24"/>
          <w:szCs w:val="24"/>
        </w:rPr>
      </w:pPr>
      <w:r>
        <w:rPr>
          <w:rFonts w:ascii="Times New Roman" w:hAnsi="Times New Roman"/>
          <w:sz w:val="24"/>
          <w:szCs w:val="24"/>
        </w:rPr>
        <w:t>Особенности   изображения людей и природы в повести.</w:t>
      </w:r>
    </w:p>
    <w:p w14:paraId="6BDB69DE" w14:textId="77777777" w:rsidR="000800FC" w:rsidRDefault="000800FC" w:rsidP="00424086">
      <w:pPr>
        <w:shd w:val="clear" w:color="auto" w:fill="FFFFFF"/>
        <w:spacing w:after="0" w:line="240" w:lineRule="auto"/>
        <w:ind w:left="29" w:right="14"/>
        <w:jc w:val="both"/>
        <w:rPr>
          <w:rFonts w:ascii="Times New Roman" w:hAnsi="Times New Roman"/>
          <w:sz w:val="24"/>
          <w:szCs w:val="24"/>
        </w:rPr>
      </w:pPr>
      <w:r>
        <w:rPr>
          <w:rFonts w:ascii="Times New Roman" w:hAnsi="Times New Roman"/>
          <w:sz w:val="24"/>
          <w:szCs w:val="24"/>
        </w:rPr>
        <w:t>Теория литературы. Историческая и фольклорная основа произведения. Роды литературы: эпос (развитие понятия).</w:t>
      </w:r>
    </w:p>
    <w:p w14:paraId="5B79492E" w14:textId="77777777" w:rsidR="000800FC" w:rsidRDefault="000800FC" w:rsidP="00424086">
      <w:pPr>
        <w:shd w:val="clear" w:color="auto" w:fill="FFFFFF"/>
        <w:spacing w:after="0" w:line="240" w:lineRule="auto"/>
        <w:ind w:left="331"/>
        <w:jc w:val="both"/>
        <w:rPr>
          <w:rFonts w:ascii="Times New Roman" w:hAnsi="Times New Roman"/>
          <w:sz w:val="24"/>
          <w:szCs w:val="24"/>
        </w:rPr>
      </w:pPr>
      <w:r>
        <w:rPr>
          <w:rFonts w:ascii="Times New Roman" w:hAnsi="Times New Roman"/>
          <w:sz w:val="24"/>
          <w:szCs w:val="24"/>
        </w:rPr>
        <w:t>Литературный герой (развитие понятия).</w:t>
      </w:r>
    </w:p>
    <w:p w14:paraId="56F95A54" w14:textId="77777777" w:rsidR="000800FC" w:rsidRDefault="000800FC" w:rsidP="00424086">
      <w:pPr>
        <w:shd w:val="clear" w:color="auto" w:fill="FFFFFF"/>
        <w:spacing w:after="0" w:line="240" w:lineRule="auto"/>
        <w:ind w:left="331"/>
        <w:jc w:val="both"/>
        <w:rPr>
          <w:rFonts w:ascii="Times New Roman" w:hAnsi="Times New Roman"/>
          <w:sz w:val="24"/>
          <w:szCs w:val="24"/>
        </w:rPr>
      </w:pPr>
      <w:r>
        <w:rPr>
          <w:rFonts w:ascii="Times New Roman" w:hAnsi="Times New Roman"/>
          <w:b/>
          <w:bCs/>
          <w:sz w:val="24"/>
          <w:szCs w:val="24"/>
        </w:rPr>
        <w:t xml:space="preserve">Иван Сергеевич Тургенев. </w:t>
      </w:r>
      <w:r>
        <w:rPr>
          <w:rFonts w:ascii="Times New Roman" w:hAnsi="Times New Roman"/>
          <w:sz w:val="24"/>
          <w:szCs w:val="24"/>
        </w:rPr>
        <w:t>Краткий рассказ о писателе.</w:t>
      </w:r>
    </w:p>
    <w:p w14:paraId="370B2295" w14:textId="77777777" w:rsidR="000800FC" w:rsidRDefault="000800FC" w:rsidP="00424086">
      <w:pPr>
        <w:shd w:val="clear" w:color="auto" w:fill="FFFFFF"/>
        <w:spacing w:after="0" w:line="240" w:lineRule="auto"/>
        <w:ind w:left="14" w:right="22"/>
        <w:jc w:val="both"/>
        <w:rPr>
          <w:rFonts w:ascii="Times New Roman" w:hAnsi="Times New Roman"/>
          <w:sz w:val="24"/>
          <w:szCs w:val="24"/>
        </w:rPr>
      </w:pPr>
      <w:r>
        <w:rPr>
          <w:rFonts w:ascii="Times New Roman" w:hAnsi="Times New Roman"/>
          <w:b/>
          <w:bCs/>
          <w:i/>
          <w:iCs/>
          <w:sz w:val="24"/>
          <w:szCs w:val="24"/>
        </w:rPr>
        <w:t xml:space="preserve">«Бирюк». </w:t>
      </w:r>
      <w:r>
        <w:rPr>
          <w:rFonts w:ascii="Times New Roman" w:hAnsi="Times New Roman"/>
          <w:sz w:val="24"/>
          <w:szCs w:val="24"/>
        </w:rPr>
        <w:t>Изображение быта крестьян, авторское отно</w:t>
      </w:r>
      <w:r>
        <w:rPr>
          <w:rFonts w:ascii="Times New Roman" w:hAnsi="Times New Roman"/>
          <w:sz w:val="24"/>
          <w:szCs w:val="24"/>
        </w:rPr>
        <w:softHyphen/>
        <w:t>шение к бесправным и обездоленным. Мастерство в изоб</w:t>
      </w:r>
      <w:r>
        <w:rPr>
          <w:rFonts w:ascii="Times New Roman" w:hAnsi="Times New Roman"/>
          <w:sz w:val="24"/>
          <w:szCs w:val="24"/>
        </w:rPr>
        <w:softHyphen/>
        <w:t>ражении   пейзажа. Художественные особенности рассказа.</w:t>
      </w:r>
    </w:p>
    <w:p w14:paraId="413A6E58" w14:textId="77777777" w:rsidR="000800FC" w:rsidRDefault="000800FC" w:rsidP="00424086">
      <w:pPr>
        <w:shd w:val="clear" w:color="auto" w:fill="FFFFFF"/>
        <w:spacing w:after="0" w:line="240" w:lineRule="auto"/>
        <w:ind w:right="22"/>
        <w:jc w:val="both"/>
        <w:rPr>
          <w:rFonts w:ascii="Times New Roman" w:hAnsi="Times New Roman"/>
          <w:sz w:val="24"/>
          <w:szCs w:val="24"/>
        </w:rPr>
      </w:pPr>
      <w:r>
        <w:rPr>
          <w:rFonts w:ascii="Times New Roman" w:hAnsi="Times New Roman"/>
          <w:b/>
          <w:bCs/>
          <w:spacing w:val="-4"/>
          <w:sz w:val="24"/>
          <w:szCs w:val="24"/>
        </w:rPr>
        <w:t xml:space="preserve">Стихотворения в прозе. </w:t>
      </w:r>
      <w:r>
        <w:rPr>
          <w:rFonts w:ascii="Times New Roman" w:hAnsi="Times New Roman"/>
          <w:b/>
          <w:bCs/>
          <w:i/>
          <w:iCs/>
          <w:spacing w:val="-4"/>
          <w:sz w:val="24"/>
          <w:szCs w:val="24"/>
        </w:rPr>
        <w:t xml:space="preserve">«Русский язык». </w:t>
      </w:r>
      <w:r>
        <w:rPr>
          <w:rFonts w:ascii="Times New Roman" w:hAnsi="Times New Roman"/>
          <w:spacing w:val="-4"/>
          <w:sz w:val="24"/>
          <w:szCs w:val="24"/>
        </w:rPr>
        <w:t xml:space="preserve">Тургенев о </w:t>
      </w:r>
      <w:r>
        <w:rPr>
          <w:rFonts w:ascii="Times New Roman" w:hAnsi="Times New Roman"/>
          <w:sz w:val="24"/>
          <w:szCs w:val="24"/>
        </w:rPr>
        <w:t xml:space="preserve">богатстве и красоте русского языка. Родной язык как духовная опора человека. </w:t>
      </w:r>
      <w:r>
        <w:rPr>
          <w:rFonts w:ascii="Times New Roman" w:hAnsi="Times New Roman"/>
          <w:b/>
          <w:bCs/>
          <w:i/>
          <w:iCs/>
          <w:sz w:val="24"/>
          <w:szCs w:val="24"/>
        </w:rPr>
        <w:t xml:space="preserve">«Близнецы», «Два богача». </w:t>
      </w:r>
      <w:r>
        <w:rPr>
          <w:rFonts w:ascii="Times New Roman" w:hAnsi="Times New Roman"/>
          <w:sz w:val="24"/>
          <w:szCs w:val="24"/>
        </w:rPr>
        <w:t>Нрав</w:t>
      </w:r>
      <w:r>
        <w:rPr>
          <w:rFonts w:ascii="Times New Roman" w:hAnsi="Times New Roman"/>
          <w:sz w:val="24"/>
          <w:szCs w:val="24"/>
        </w:rPr>
        <w:softHyphen/>
        <w:t>ственность и человеческие взаимоотношения.</w:t>
      </w:r>
    </w:p>
    <w:p w14:paraId="79A7F2FE" w14:textId="77777777" w:rsidR="000800FC" w:rsidRDefault="000800FC" w:rsidP="00424086">
      <w:pPr>
        <w:shd w:val="clear" w:color="auto" w:fill="FFFFFF"/>
        <w:spacing w:after="0" w:line="240" w:lineRule="auto"/>
        <w:ind w:left="324"/>
        <w:jc w:val="both"/>
        <w:rPr>
          <w:rFonts w:ascii="Times New Roman" w:hAnsi="Times New Roman"/>
          <w:sz w:val="24"/>
          <w:szCs w:val="24"/>
        </w:rPr>
      </w:pPr>
      <w:r>
        <w:rPr>
          <w:rFonts w:ascii="Times New Roman" w:hAnsi="Times New Roman"/>
          <w:i/>
          <w:sz w:val="24"/>
          <w:szCs w:val="24"/>
        </w:rPr>
        <w:t>Теория   литературы</w:t>
      </w:r>
      <w:r>
        <w:rPr>
          <w:rFonts w:ascii="Times New Roman" w:hAnsi="Times New Roman"/>
          <w:sz w:val="24"/>
          <w:szCs w:val="24"/>
        </w:rPr>
        <w:t>. Стихотворения в прозе. Лирическая миниатюра (начальные представления)</w:t>
      </w:r>
    </w:p>
    <w:p w14:paraId="3B21EFFD" w14:textId="77777777" w:rsidR="000800FC" w:rsidRDefault="000800FC" w:rsidP="00424086">
      <w:pPr>
        <w:shd w:val="clear" w:color="auto" w:fill="FFFFFF"/>
        <w:spacing w:after="0" w:line="240" w:lineRule="auto"/>
        <w:ind w:left="7" w:right="43"/>
        <w:jc w:val="both"/>
        <w:rPr>
          <w:rFonts w:ascii="Times New Roman" w:hAnsi="Times New Roman"/>
          <w:sz w:val="24"/>
          <w:szCs w:val="24"/>
        </w:rPr>
      </w:pPr>
      <w:r>
        <w:rPr>
          <w:rFonts w:ascii="Times New Roman" w:hAnsi="Times New Roman"/>
          <w:b/>
          <w:bCs/>
          <w:spacing w:val="-3"/>
          <w:sz w:val="24"/>
          <w:szCs w:val="24"/>
        </w:rPr>
        <w:t xml:space="preserve">Николай Алексеевич Некрасов. </w:t>
      </w:r>
      <w:r>
        <w:rPr>
          <w:rFonts w:ascii="Times New Roman" w:hAnsi="Times New Roman"/>
          <w:spacing w:val="-3"/>
          <w:sz w:val="24"/>
          <w:szCs w:val="24"/>
        </w:rPr>
        <w:t>Краткий рассказ о пи</w:t>
      </w:r>
      <w:r>
        <w:rPr>
          <w:rFonts w:ascii="Times New Roman" w:hAnsi="Times New Roman"/>
          <w:spacing w:val="-3"/>
          <w:sz w:val="24"/>
          <w:szCs w:val="24"/>
        </w:rPr>
        <w:softHyphen/>
      </w:r>
      <w:r>
        <w:rPr>
          <w:rFonts w:ascii="Times New Roman" w:hAnsi="Times New Roman"/>
          <w:sz w:val="24"/>
          <w:szCs w:val="24"/>
        </w:rPr>
        <w:t>сателе.</w:t>
      </w:r>
    </w:p>
    <w:p w14:paraId="20007E2D" w14:textId="77777777" w:rsidR="000800FC" w:rsidRDefault="000800FC" w:rsidP="00424086">
      <w:pPr>
        <w:shd w:val="clear" w:color="auto" w:fill="FFFFFF"/>
        <w:spacing w:after="0" w:line="240" w:lineRule="auto"/>
        <w:ind w:right="43"/>
        <w:jc w:val="both"/>
        <w:rPr>
          <w:rFonts w:ascii="Times New Roman" w:hAnsi="Times New Roman"/>
          <w:sz w:val="24"/>
          <w:szCs w:val="24"/>
        </w:rPr>
      </w:pPr>
      <w:r>
        <w:rPr>
          <w:rFonts w:ascii="Times New Roman" w:hAnsi="Times New Roman"/>
          <w:b/>
          <w:bCs/>
          <w:i/>
          <w:iCs/>
          <w:spacing w:val="-3"/>
          <w:sz w:val="24"/>
          <w:szCs w:val="24"/>
        </w:rPr>
        <w:t xml:space="preserve">«Русские женщины» </w:t>
      </w:r>
      <w:r>
        <w:rPr>
          <w:rFonts w:ascii="Times New Roman" w:hAnsi="Times New Roman"/>
          <w:i/>
          <w:iCs/>
          <w:spacing w:val="-3"/>
          <w:sz w:val="24"/>
          <w:szCs w:val="24"/>
        </w:rPr>
        <w:t xml:space="preserve">(«Княгиня Трубецкая»). </w:t>
      </w:r>
      <w:r>
        <w:rPr>
          <w:rFonts w:ascii="Times New Roman" w:hAnsi="Times New Roman"/>
          <w:spacing w:val="-3"/>
          <w:sz w:val="24"/>
          <w:szCs w:val="24"/>
        </w:rPr>
        <w:t>Историче</w:t>
      </w:r>
      <w:r>
        <w:rPr>
          <w:rFonts w:ascii="Times New Roman" w:hAnsi="Times New Roman"/>
          <w:spacing w:val="-3"/>
          <w:sz w:val="24"/>
          <w:szCs w:val="24"/>
        </w:rPr>
        <w:softHyphen/>
      </w:r>
      <w:r>
        <w:rPr>
          <w:rFonts w:ascii="Times New Roman" w:hAnsi="Times New Roman"/>
          <w:sz w:val="24"/>
          <w:szCs w:val="24"/>
        </w:rPr>
        <w:t>ская основа поэмы. Величие духа русских женщин, отпра</w:t>
      </w:r>
      <w:r>
        <w:rPr>
          <w:rFonts w:ascii="Times New Roman" w:hAnsi="Times New Roman"/>
          <w:sz w:val="24"/>
          <w:szCs w:val="24"/>
        </w:rPr>
        <w:softHyphen/>
        <w:t>вившихся вслед за осужденными мужьями в Сибирь. Ху</w:t>
      </w:r>
      <w:r>
        <w:rPr>
          <w:rFonts w:ascii="Times New Roman" w:hAnsi="Times New Roman"/>
          <w:sz w:val="24"/>
          <w:szCs w:val="24"/>
        </w:rPr>
        <w:softHyphen/>
        <w:t>дожественные особенности исторических поэм Некрасова.</w:t>
      </w:r>
    </w:p>
    <w:p w14:paraId="4DF53FD7" w14:textId="77777777" w:rsidR="000800FC" w:rsidRDefault="000800FC" w:rsidP="00424086">
      <w:pPr>
        <w:shd w:val="clear" w:color="auto" w:fill="FFFFFF"/>
        <w:spacing w:after="0" w:line="240" w:lineRule="auto"/>
        <w:ind w:right="43"/>
        <w:jc w:val="both"/>
        <w:rPr>
          <w:rFonts w:ascii="Times New Roman" w:hAnsi="Times New Roman"/>
          <w:sz w:val="24"/>
          <w:szCs w:val="24"/>
        </w:rPr>
      </w:pPr>
      <w:r>
        <w:rPr>
          <w:rFonts w:ascii="Times New Roman" w:hAnsi="Times New Roman"/>
          <w:b/>
          <w:bCs/>
          <w:i/>
          <w:iCs/>
          <w:sz w:val="24"/>
          <w:szCs w:val="24"/>
        </w:rPr>
        <w:t xml:space="preserve">«Размышления у парадного подъезда». </w:t>
      </w:r>
      <w:r>
        <w:rPr>
          <w:rFonts w:ascii="Times New Roman" w:hAnsi="Times New Roman"/>
          <w:sz w:val="24"/>
          <w:szCs w:val="24"/>
        </w:rPr>
        <w:t>Боль поэта за судьбу народа. Своеобразие некрасовской музы. (Для чтения и обсуждения.)</w:t>
      </w:r>
    </w:p>
    <w:p w14:paraId="549EFD7C" w14:textId="77777777" w:rsidR="000800FC" w:rsidRDefault="000800FC" w:rsidP="00424086">
      <w:pPr>
        <w:shd w:val="clear" w:color="auto" w:fill="FFFFFF"/>
        <w:spacing w:after="0" w:line="240" w:lineRule="auto"/>
        <w:ind w:right="50"/>
        <w:jc w:val="both"/>
        <w:rPr>
          <w:rFonts w:ascii="Times New Roman" w:hAnsi="Times New Roman"/>
          <w:sz w:val="24"/>
          <w:szCs w:val="24"/>
        </w:rPr>
      </w:pPr>
      <w:r>
        <w:rPr>
          <w:rFonts w:ascii="Times New Roman" w:hAnsi="Times New Roman"/>
          <w:sz w:val="24"/>
          <w:szCs w:val="24"/>
        </w:rPr>
        <w:t>Теория литературы. Поэма (развитие понятия). Трех</w:t>
      </w:r>
      <w:r>
        <w:rPr>
          <w:rFonts w:ascii="Times New Roman" w:hAnsi="Times New Roman"/>
          <w:sz w:val="24"/>
          <w:szCs w:val="24"/>
        </w:rPr>
        <w:softHyphen/>
        <w:t>сложные размеры стиха (развитие понятия). Историческая поэма как разновидность лироэпического жанра (начальные представления).</w:t>
      </w:r>
    </w:p>
    <w:p w14:paraId="726F6AD7" w14:textId="77777777" w:rsidR="000800FC" w:rsidRDefault="000800FC" w:rsidP="00424086">
      <w:pPr>
        <w:shd w:val="clear" w:color="auto" w:fill="FFFFFF"/>
        <w:spacing w:after="0" w:line="240" w:lineRule="auto"/>
        <w:ind w:left="310"/>
        <w:jc w:val="both"/>
        <w:rPr>
          <w:rFonts w:ascii="Times New Roman" w:hAnsi="Times New Roman"/>
          <w:sz w:val="24"/>
          <w:szCs w:val="24"/>
        </w:rPr>
      </w:pPr>
      <w:r>
        <w:rPr>
          <w:rFonts w:ascii="Times New Roman" w:hAnsi="Times New Roman"/>
          <w:b/>
          <w:bCs/>
          <w:sz w:val="24"/>
          <w:szCs w:val="24"/>
        </w:rPr>
        <w:t xml:space="preserve">Алексей Константинович Толстой. </w:t>
      </w:r>
      <w:r>
        <w:rPr>
          <w:rFonts w:ascii="Times New Roman" w:hAnsi="Times New Roman"/>
          <w:sz w:val="24"/>
          <w:szCs w:val="24"/>
        </w:rPr>
        <w:t xml:space="preserve">Слово о поэте. Исторические баллады </w:t>
      </w:r>
      <w:r>
        <w:rPr>
          <w:rFonts w:ascii="Times New Roman" w:hAnsi="Times New Roman"/>
          <w:b/>
          <w:bCs/>
          <w:i/>
          <w:iCs/>
          <w:sz w:val="24"/>
          <w:szCs w:val="24"/>
        </w:rPr>
        <w:t xml:space="preserve">«Василий Шибанов» </w:t>
      </w:r>
      <w:r>
        <w:rPr>
          <w:rFonts w:ascii="Times New Roman" w:hAnsi="Times New Roman"/>
          <w:sz w:val="24"/>
          <w:szCs w:val="24"/>
        </w:rPr>
        <w:t xml:space="preserve">и </w:t>
      </w:r>
      <w:r>
        <w:rPr>
          <w:rFonts w:ascii="Times New Roman" w:hAnsi="Times New Roman"/>
          <w:b/>
          <w:bCs/>
          <w:i/>
          <w:iCs/>
          <w:sz w:val="24"/>
          <w:szCs w:val="24"/>
        </w:rPr>
        <w:t xml:space="preserve">«Михаиле Репнин». </w:t>
      </w:r>
      <w:r>
        <w:rPr>
          <w:rFonts w:ascii="Times New Roman" w:hAnsi="Times New Roman"/>
          <w:sz w:val="24"/>
          <w:szCs w:val="24"/>
        </w:rPr>
        <w:t>Воспроизведение исторического колорита эпохи. Правда и вымысел. Тема древнерусского «рыцарства», про</w:t>
      </w:r>
      <w:r>
        <w:rPr>
          <w:rFonts w:ascii="Times New Roman" w:hAnsi="Times New Roman"/>
          <w:sz w:val="24"/>
          <w:szCs w:val="24"/>
        </w:rPr>
        <w:softHyphen/>
        <w:t>тивостоящего самовластию.</w:t>
      </w:r>
    </w:p>
    <w:p w14:paraId="3762B06B" w14:textId="77777777" w:rsidR="000800FC" w:rsidRDefault="000800FC" w:rsidP="00424086">
      <w:pPr>
        <w:shd w:val="clear" w:color="auto" w:fill="FFFFFF"/>
        <w:spacing w:after="0" w:line="240" w:lineRule="auto"/>
        <w:ind w:left="310"/>
        <w:jc w:val="both"/>
        <w:rPr>
          <w:rFonts w:ascii="Times New Roman" w:hAnsi="Times New Roman"/>
          <w:bCs/>
          <w:sz w:val="24"/>
          <w:szCs w:val="24"/>
        </w:rPr>
      </w:pPr>
      <w:r>
        <w:rPr>
          <w:rFonts w:ascii="Times New Roman" w:hAnsi="Times New Roman"/>
          <w:bCs/>
          <w:i/>
          <w:sz w:val="24"/>
          <w:szCs w:val="24"/>
        </w:rPr>
        <w:t xml:space="preserve">Теория литературы. </w:t>
      </w:r>
      <w:r>
        <w:rPr>
          <w:rFonts w:ascii="Times New Roman" w:hAnsi="Times New Roman"/>
          <w:bCs/>
          <w:sz w:val="24"/>
          <w:szCs w:val="24"/>
        </w:rPr>
        <w:t>Историческая баллада (развитие представлений).</w:t>
      </w:r>
    </w:p>
    <w:p w14:paraId="6016CB84" w14:textId="77777777" w:rsidR="000800FC" w:rsidRDefault="000800FC" w:rsidP="00424086">
      <w:pPr>
        <w:shd w:val="clear" w:color="auto" w:fill="FFFFFF"/>
        <w:spacing w:after="0" w:line="240" w:lineRule="auto"/>
        <w:ind w:left="310"/>
        <w:jc w:val="both"/>
        <w:rPr>
          <w:rFonts w:ascii="Times New Roman" w:hAnsi="Times New Roman"/>
          <w:b/>
          <w:sz w:val="24"/>
          <w:szCs w:val="24"/>
        </w:rPr>
      </w:pPr>
      <w:r>
        <w:rPr>
          <w:rFonts w:ascii="Times New Roman" w:hAnsi="Times New Roman"/>
          <w:b/>
          <w:bCs/>
          <w:sz w:val="24"/>
          <w:szCs w:val="24"/>
        </w:rPr>
        <w:t>Смех сквозь слезы, или «Уроки Щедрина»</w:t>
      </w:r>
    </w:p>
    <w:p w14:paraId="658A6E34" w14:textId="77777777" w:rsidR="000800FC" w:rsidRDefault="000800FC" w:rsidP="00424086">
      <w:pPr>
        <w:shd w:val="clear" w:color="auto" w:fill="FFFFFF"/>
        <w:spacing w:after="0" w:line="240" w:lineRule="auto"/>
        <w:ind w:left="14" w:right="43"/>
        <w:jc w:val="both"/>
        <w:rPr>
          <w:rFonts w:ascii="Times New Roman" w:hAnsi="Times New Roman"/>
          <w:sz w:val="24"/>
          <w:szCs w:val="24"/>
        </w:rPr>
      </w:pPr>
      <w:r>
        <w:rPr>
          <w:rFonts w:ascii="Times New Roman" w:hAnsi="Times New Roman"/>
          <w:b/>
          <w:bCs/>
          <w:spacing w:val="-6"/>
          <w:sz w:val="24"/>
          <w:szCs w:val="24"/>
        </w:rPr>
        <w:t xml:space="preserve">Михаил Евграфович Салтыков-Щедрин. </w:t>
      </w:r>
      <w:r>
        <w:rPr>
          <w:rFonts w:ascii="Times New Roman" w:hAnsi="Times New Roman"/>
          <w:spacing w:val="-6"/>
          <w:sz w:val="24"/>
          <w:szCs w:val="24"/>
        </w:rPr>
        <w:t xml:space="preserve">Краткий рассказ </w:t>
      </w:r>
      <w:r>
        <w:rPr>
          <w:rFonts w:ascii="Times New Roman" w:hAnsi="Times New Roman"/>
          <w:sz w:val="24"/>
          <w:szCs w:val="24"/>
        </w:rPr>
        <w:t>о писателе.</w:t>
      </w:r>
    </w:p>
    <w:p w14:paraId="0AB2A646" w14:textId="77777777" w:rsidR="000800FC" w:rsidRDefault="000800FC" w:rsidP="00424086">
      <w:pPr>
        <w:shd w:val="clear" w:color="auto" w:fill="FFFFFF"/>
        <w:spacing w:after="0" w:line="240" w:lineRule="auto"/>
        <w:ind w:left="29" w:right="29"/>
        <w:jc w:val="both"/>
        <w:rPr>
          <w:rFonts w:ascii="Times New Roman" w:hAnsi="Times New Roman"/>
          <w:sz w:val="24"/>
          <w:szCs w:val="24"/>
        </w:rPr>
      </w:pPr>
      <w:r>
        <w:rPr>
          <w:rFonts w:ascii="Times New Roman" w:hAnsi="Times New Roman"/>
          <w:b/>
          <w:bCs/>
          <w:i/>
          <w:iCs/>
          <w:spacing w:val="-4"/>
          <w:sz w:val="24"/>
          <w:szCs w:val="24"/>
        </w:rPr>
        <w:t xml:space="preserve">«Повесть о том, как один мужик двух генералов </w:t>
      </w:r>
      <w:r>
        <w:rPr>
          <w:rFonts w:ascii="Times New Roman" w:hAnsi="Times New Roman"/>
          <w:b/>
          <w:bCs/>
          <w:i/>
          <w:iCs/>
          <w:sz w:val="24"/>
          <w:szCs w:val="24"/>
        </w:rPr>
        <w:t xml:space="preserve">прокормил». </w:t>
      </w:r>
      <w:r>
        <w:rPr>
          <w:rFonts w:ascii="Times New Roman" w:hAnsi="Times New Roman"/>
          <w:sz w:val="24"/>
          <w:szCs w:val="24"/>
        </w:rPr>
        <w:t>Нравственные пороки общества. Паразитизм генералов, трудолюбие и сметливость мужика. Осуждение покорности мужика. Сатира в «Повести...».</w:t>
      </w:r>
    </w:p>
    <w:p w14:paraId="02A175B1" w14:textId="77777777" w:rsidR="000800FC" w:rsidRDefault="000800FC" w:rsidP="00424086">
      <w:pPr>
        <w:shd w:val="clear" w:color="auto" w:fill="FFFFFF"/>
        <w:spacing w:after="0" w:line="240" w:lineRule="auto"/>
        <w:ind w:left="353"/>
        <w:jc w:val="both"/>
        <w:rPr>
          <w:rFonts w:ascii="Times New Roman" w:hAnsi="Times New Roman"/>
          <w:sz w:val="24"/>
          <w:szCs w:val="24"/>
        </w:rPr>
      </w:pPr>
      <w:r>
        <w:rPr>
          <w:rFonts w:ascii="Times New Roman" w:hAnsi="Times New Roman"/>
          <w:b/>
          <w:bCs/>
          <w:i/>
          <w:iCs/>
          <w:sz w:val="24"/>
          <w:szCs w:val="24"/>
        </w:rPr>
        <w:t xml:space="preserve">«Дикий помещик». </w:t>
      </w:r>
      <w:r>
        <w:rPr>
          <w:rFonts w:ascii="Times New Roman" w:hAnsi="Times New Roman"/>
          <w:bCs/>
          <w:iCs/>
          <w:sz w:val="24"/>
          <w:szCs w:val="24"/>
        </w:rPr>
        <w:t>(</w:t>
      </w:r>
      <w:r>
        <w:rPr>
          <w:rFonts w:ascii="Times New Roman" w:hAnsi="Times New Roman"/>
          <w:sz w:val="24"/>
          <w:szCs w:val="24"/>
        </w:rPr>
        <w:t>Для самостоятельного чтения.)</w:t>
      </w:r>
    </w:p>
    <w:p w14:paraId="072CCBDD" w14:textId="77777777" w:rsidR="000800FC" w:rsidRDefault="000800FC" w:rsidP="00424086">
      <w:pPr>
        <w:shd w:val="clear" w:color="auto" w:fill="FFFFFF"/>
        <w:spacing w:after="0" w:line="240" w:lineRule="auto"/>
        <w:ind w:left="22" w:right="43"/>
        <w:jc w:val="both"/>
        <w:rPr>
          <w:rFonts w:ascii="Times New Roman" w:hAnsi="Times New Roman"/>
          <w:sz w:val="24"/>
          <w:szCs w:val="24"/>
        </w:rPr>
      </w:pPr>
      <w:r>
        <w:rPr>
          <w:rFonts w:ascii="Times New Roman" w:hAnsi="Times New Roman"/>
          <w:i/>
          <w:sz w:val="24"/>
          <w:szCs w:val="24"/>
        </w:rPr>
        <w:t>Теория литературы.</w:t>
      </w:r>
      <w:r>
        <w:rPr>
          <w:rFonts w:ascii="Times New Roman" w:hAnsi="Times New Roman"/>
          <w:sz w:val="24"/>
          <w:szCs w:val="24"/>
        </w:rPr>
        <w:t xml:space="preserve"> Гротеск (начальные представ</w:t>
      </w:r>
      <w:r>
        <w:rPr>
          <w:rFonts w:ascii="Times New Roman" w:hAnsi="Times New Roman"/>
          <w:sz w:val="24"/>
          <w:szCs w:val="24"/>
        </w:rPr>
        <w:softHyphen/>
        <w:t>ления). Ирония (развитие представлений).</w:t>
      </w:r>
    </w:p>
    <w:p w14:paraId="5C95987B" w14:textId="77777777" w:rsidR="000800FC" w:rsidRDefault="000800FC" w:rsidP="00424086">
      <w:pPr>
        <w:shd w:val="clear" w:color="auto" w:fill="FFFFFF"/>
        <w:spacing w:after="0" w:line="240" w:lineRule="auto"/>
        <w:ind w:left="346"/>
        <w:jc w:val="both"/>
        <w:rPr>
          <w:rFonts w:ascii="Times New Roman" w:hAnsi="Times New Roman"/>
          <w:sz w:val="24"/>
          <w:szCs w:val="24"/>
        </w:rPr>
      </w:pPr>
      <w:r>
        <w:rPr>
          <w:rFonts w:ascii="Times New Roman" w:hAnsi="Times New Roman"/>
          <w:b/>
          <w:bCs/>
          <w:sz w:val="24"/>
          <w:szCs w:val="24"/>
        </w:rPr>
        <w:t xml:space="preserve">Лев Николаевич Толстой. </w:t>
      </w:r>
      <w:r>
        <w:rPr>
          <w:rFonts w:ascii="Times New Roman" w:hAnsi="Times New Roman"/>
          <w:sz w:val="24"/>
          <w:szCs w:val="24"/>
        </w:rPr>
        <w:t>Краткий рассказ о писателе (детство, юность, начало литературного творчества).</w:t>
      </w:r>
    </w:p>
    <w:p w14:paraId="7207842F" w14:textId="77777777" w:rsidR="000800FC" w:rsidRDefault="000800FC" w:rsidP="00424086">
      <w:pPr>
        <w:shd w:val="clear" w:color="auto" w:fill="FFFFFF"/>
        <w:spacing w:after="0" w:line="240" w:lineRule="auto"/>
        <w:ind w:left="29" w:right="29"/>
        <w:jc w:val="both"/>
        <w:rPr>
          <w:rFonts w:ascii="Times New Roman" w:hAnsi="Times New Roman"/>
          <w:sz w:val="24"/>
          <w:szCs w:val="24"/>
        </w:rPr>
      </w:pPr>
      <w:r>
        <w:rPr>
          <w:rFonts w:ascii="Times New Roman" w:hAnsi="Times New Roman"/>
          <w:b/>
          <w:bCs/>
          <w:i/>
          <w:iCs/>
          <w:sz w:val="24"/>
          <w:szCs w:val="24"/>
        </w:rPr>
        <w:t xml:space="preserve">«Детство». </w:t>
      </w:r>
      <w:r>
        <w:rPr>
          <w:rFonts w:ascii="Times New Roman" w:hAnsi="Times New Roman"/>
          <w:sz w:val="24"/>
          <w:szCs w:val="24"/>
        </w:rPr>
        <w:t>Главы из повести: «Классы», «Наталья Савишна», «</w:t>
      </w:r>
      <w:r>
        <w:rPr>
          <w:rFonts w:ascii="Times New Roman" w:hAnsi="Times New Roman"/>
          <w:sz w:val="24"/>
          <w:szCs w:val="24"/>
          <w:lang w:val="en-US"/>
        </w:rPr>
        <w:t>Maman</w:t>
      </w:r>
      <w:r>
        <w:rPr>
          <w:rFonts w:ascii="Times New Roman" w:hAnsi="Times New Roman"/>
          <w:sz w:val="24"/>
          <w:szCs w:val="24"/>
        </w:rPr>
        <w:t>» и др. Взаимоотношения детей и взрос</w:t>
      </w:r>
      <w:r>
        <w:rPr>
          <w:rFonts w:ascii="Times New Roman" w:hAnsi="Times New Roman"/>
          <w:sz w:val="24"/>
          <w:szCs w:val="24"/>
        </w:rPr>
        <w:softHyphen/>
        <w:t>лых. Проявления чувств героя, беспощадность к себе, ана</w:t>
      </w:r>
      <w:r>
        <w:rPr>
          <w:rFonts w:ascii="Times New Roman" w:hAnsi="Times New Roman"/>
          <w:sz w:val="24"/>
          <w:szCs w:val="24"/>
        </w:rPr>
        <w:softHyphen/>
        <w:t>лиз собственных поступков.</w:t>
      </w:r>
    </w:p>
    <w:p w14:paraId="2566E401" w14:textId="77777777" w:rsidR="000800FC" w:rsidRDefault="000800FC" w:rsidP="00424086">
      <w:pPr>
        <w:shd w:val="clear" w:color="auto" w:fill="FFFFFF"/>
        <w:spacing w:after="0" w:line="240" w:lineRule="auto"/>
        <w:ind w:left="43" w:right="29"/>
        <w:jc w:val="both"/>
        <w:rPr>
          <w:rFonts w:ascii="Times New Roman" w:hAnsi="Times New Roman"/>
          <w:sz w:val="24"/>
          <w:szCs w:val="24"/>
        </w:rPr>
      </w:pPr>
      <w:r>
        <w:rPr>
          <w:rFonts w:ascii="Times New Roman" w:hAnsi="Times New Roman"/>
          <w:i/>
          <w:sz w:val="24"/>
          <w:szCs w:val="24"/>
        </w:rPr>
        <w:t>Теория литературы.</w:t>
      </w:r>
      <w:r>
        <w:rPr>
          <w:rFonts w:ascii="Times New Roman" w:hAnsi="Times New Roman"/>
          <w:sz w:val="24"/>
          <w:szCs w:val="24"/>
        </w:rPr>
        <w:t xml:space="preserve"> Автобиографическое художест</w:t>
      </w:r>
      <w:r>
        <w:rPr>
          <w:rFonts w:ascii="Times New Roman" w:hAnsi="Times New Roman"/>
          <w:sz w:val="24"/>
          <w:szCs w:val="24"/>
        </w:rPr>
        <w:softHyphen/>
        <w:t>венное произведение (развитие понятия). Герой-повество</w:t>
      </w:r>
      <w:r>
        <w:rPr>
          <w:rFonts w:ascii="Times New Roman" w:hAnsi="Times New Roman"/>
          <w:sz w:val="24"/>
          <w:szCs w:val="24"/>
        </w:rPr>
        <w:softHyphen/>
        <w:t>ватель (развитие понятия).</w:t>
      </w:r>
    </w:p>
    <w:p w14:paraId="7745C79C" w14:textId="77777777" w:rsidR="000800FC" w:rsidRDefault="000800FC" w:rsidP="00424086">
      <w:pPr>
        <w:shd w:val="clear" w:color="auto" w:fill="FFFFFF"/>
        <w:spacing w:after="0" w:line="240" w:lineRule="auto"/>
        <w:ind w:left="43" w:right="29"/>
        <w:jc w:val="both"/>
        <w:rPr>
          <w:rFonts w:ascii="Times New Roman" w:hAnsi="Times New Roman"/>
          <w:b/>
          <w:sz w:val="24"/>
          <w:szCs w:val="24"/>
        </w:rPr>
      </w:pPr>
      <w:r>
        <w:rPr>
          <w:rFonts w:ascii="Times New Roman" w:hAnsi="Times New Roman"/>
          <w:b/>
          <w:sz w:val="24"/>
          <w:szCs w:val="24"/>
        </w:rPr>
        <w:t>Смешное и грустное рядом, или «Уроки Чехова».</w:t>
      </w:r>
    </w:p>
    <w:p w14:paraId="4B07B64A" w14:textId="77777777" w:rsidR="000800FC" w:rsidRDefault="000800FC" w:rsidP="00424086">
      <w:pPr>
        <w:shd w:val="clear" w:color="auto" w:fill="FFFFFF"/>
        <w:spacing w:after="0" w:line="240" w:lineRule="auto"/>
        <w:ind w:left="367"/>
        <w:jc w:val="both"/>
        <w:rPr>
          <w:rFonts w:ascii="Times New Roman" w:hAnsi="Times New Roman"/>
          <w:sz w:val="24"/>
          <w:szCs w:val="24"/>
        </w:rPr>
      </w:pPr>
      <w:r>
        <w:rPr>
          <w:rFonts w:ascii="Times New Roman" w:hAnsi="Times New Roman"/>
          <w:b/>
          <w:bCs/>
          <w:sz w:val="24"/>
          <w:szCs w:val="24"/>
        </w:rPr>
        <w:t xml:space="preserve">Антон Павлович Чехов. </w:t>
      </w:r>
      <w:r>
        <w:rPr>
          <w:rFonts w:ascii="Times New Roman" w:hAnsi="Times New Roman"/>
          <w:sz w:val="24"/>
          <w:szCs w:val="24"/>
        </w:rPr>
        <w:t>Краткий рассказ о писателе.</w:t>
      </w:r>
    </w:p>
    <w:p w14:paraId="01E91039" w14:textId="77777777" w:rsidR="000800FC" w:rsidRDefault="000800FC" w:rsidP="00424086">
      <w:pPr>
        <w:shd w:val="clear" w:color="auto" w:fill="FFFFFF"/>
        <w:spacing w:after="0" w:line="240" w:lineRule="auto"/>
        <w:ind w:left="58"/>
        <w:jc w:val="both"/>
        <w:rPr>
          <w:rFonts w:ascii="Times New Roman" w:hAnsi="Times New Roman"/>
          <w:sz w:val="24"/>
          <w:szCs w:val="24"/>
        </w:rPr>
      </w:pPr>
      <w:r>
        <w:rPr>
          <w:rFonts w:ascii="Times New Roman" w:hAnsi="Times New Roman"/>
          <w:b/>
          <w:i/>
          <w:iCs/>
          <w:sz w:val="24"/>
          <w:szCs w:val="24"/>
        </w:rPr>
        <w:t>«Хамелеон».</w:t>
      </w:r>
      <w:r>
        <w:rPr>
          <w:rFonts w:ascii="Times New Roman" w:hAnsi="Times New Roman"/>
          <w:sz w:val="24"/>
          <w:szCs w:val="24"/>
        </w:rPr>
        <w:t>Живая картина нравов. Осмеяние трусости и угодничества. Смысл названия рассказа. «Говорящие» фами</w:t>
      </w:r>
      <w:r>
        <w:rPr>
          <w:rFonts w:ascii="Times New Roman" w:hAnsi="Times New Roman"/>
          <w:sz w:val="24"/>
          <w:szCs w:val="24"/>
        </w:rPr>
        <w:softHyphen/>
        <w:t>лии как средство юмористической характеристики.</w:t>
      </w:r>
    </w:p>
    <w:p w14:paraId="65201E4A" w14:textId="77777777" w:rsidR="000800FC" w:rsidRDefault="000800FC" w:rsidP="00424086">
      <w:pPr>
        <w:shd w:val="clear" w:color="auto" w:fill="FFFFFF"/>
        <w:spacing w:after="0" w:line="240" w:lineRule="auto"/>
        <w:ind w:left="36" w:right="7"/>
        <w:jc w:val="both"/>
        <w:rPr>
          <w:rFonts w:ascii="Times New Roman" w:hAnsi="Times New Roman"/>
          <w:sz w:val="24"/>
          <w:szCs w:val="24"/>
        </w:rPr>
      </w:pPr>
      <w:r>
        <w:rPr>
          <w:rFonts w:ascii="Times New Roman" w:hAnsi="Times New Roman"/>
          <w:b/>
          <w:bCs/>
          <w:i/>
          <w:iCs/>
          <w:spacing w:val="-2"/>
          <w:sz w:val="24"/>
          <w:szCs w:val="24"/>
        </w:rPr>
        <w:t xml:space="preserve">«Злоумышленник», «Размазня». </w:t>
      </w:r>
      <w:r>
        <w:rPr>
          <w:rFonts w:ascii="Times New Roman" w:hAnsi="Times New Roman"/>
          <w:spacing w:val="-2"/>
          <w:sz w:val="24"/>
          <w:szCs w:val="24"/>
        </w:rPr>
        <w:t>Многогранность коми</w:t>
      </w:r>
      <w:r>
        <w:rPr>
          <w:rFonts w:ascii="Times New Roman" w:hAnsi="Times New Roman"/>
          <w:spacing w:val="-2"/>
          <w:sz w:val="24"/>
          <w:szCs w:val="24"/>
        </w:rPr>
        <w:softHyphen/>
      </w:r>
      <w:r>
        <w:rPr>
          <w:rFonts w:ascii="Times New Roman" w:hAnsi="Times New Roman"/>
          <w:sz w:val="24"/>
          <w:szCs w:val="24"/>
        </w:rPr>
        <w:t>ческого в рассказах А. П. Чехова. (Для чтения и обсуж</w:t>
      </w:r>
      <w:r>
        <w:rPr>
          <w:rFonts w:ascii="Times New Roman" w:hAnsi="Times New Roman"/>
          <w:sz w:val="24"/>
          <w:szCs w:val="24"/>
        </w:rPr>
        <w:softHyphen/>
        <w:t>дения.)</w:t>
      </w:r>
    </w:p>
    <w:p w14:paraId="1C36F6F2" w14:textId="77777777" w:rsidR="000800FC" w:rsidRDefault="000800FC" w:rsidP="00424086">
      <w:pPr>
        <w:shd w:val="clear" w:color="auto" w:fill="FFFFFF"/>
        <w:spacing w:after="0" w:line="240" w:lineRule="auto"/>
        <w:ind w:left="50"/>
        <w:jc w:val="both"/>
        <w:rPr>
          <w:rFonts w:ascii="Times New Roman" w:hAnsi="Times New Roman"/>
          <w:sz w:val="24"/>
          <w:szCs w:val="24"/>
        </w:rPr>
      </w:pPr>
      <w:r>
        <w:rPr>
          <w:rFonts w:ascii="Times New Roman" w:hAnsi="Times New Roman"/>
          <w:i/>
          <w:sz w:val="24"/>
          <w:szCs w:val="24"/>
        </w:rPr>
        <w:t>Теория литературы.</w:t>
      </w:r>
      <w:r>
        <w:rPr>
          <w:rFonts w:ascii="Times New Roman" w:hAnsi="Times New Roman"/>
          <w:sz w:val="24"/>
          <w:szCs w:val="24"/>
        </w:rPr>
        <w:t xml:space="preserve"> Сатира и юмор как формы комического (развитие представлений).</w:t>
      </w:r>
    </w:p>
    <w:p w14:paraId="03AC6847" w14:textId="77777777" w:rsidR="000800FC" w:rsidRDefault="000800FC" w:rsidP="00424086">
      <w:pPr>
        <w:shd w:val="clear" w:color="auto" w:fill="FFFFFF"/>
        <w:spacing w:after="0" w:line="240" w:lineRule="auto"/>
        <w:ind w:left="1123"/>
        <w:jc w:val="both"/>
        <w:rPr>
          <w:rFonts w:ascii="Times New Roman" w:hAnsi="Times New Roman"/>
          <w:sz w:val="24"/>
          <w:szCs w:val="24"/>
        </w:rPr>
      </w:pPr>
      <w:r>
        <w:rPr>
          <w:rFonts w:ascii="Times New Roman" w:hAnsi="Times New Roman"/>
          <w:b/>
          <w:bCs/>
          <w:sz w:val="24"/>
          <w:szCs w:val="24"/>
        </w:rPr>
        <w:t>«Край  ты   мой,   родимый  край!»</w:t>
      </w:r>
    </w:p>
    <w:p w14:paraId="08290E6A" w14:textId="77777777" w:rsidR="000800FC" w:rsidRDefault="000800FC" w:rsidP="00424086">
      <w:pPr>
        <w:shd w:val="clear" w:color="auto" w:fill="FFFFFF"/>
        <w:spacing w:after="0" w:line="240" w:lineRule="auto"/>
        <w:ind w:left="36" w:right="14"/>
        <w:jc w:val="both"/>
        <w:rPr>
          <w:rFonts w:ascii="Times New Roman" w:hAnsi="Times New Roman"/>
          <w:sz w:val="24"/>
          <w:szCs w:val="24"/>
        </w:rPr>
      </w:pPr>
      <w:r>
        <w:rPr>
          <w:rFonts w:ascii="Times New Roman" w:hAnsi="Times New Roman"/>
          <w:sz w:val="24"/>
          <w:szCs w:val="24"/>
        </w:rPr>
        <w:t xml:space="preserve">Стихотворения русских поэтов </w:t>
      </w:r>
      <w:r>
        <w:rPr>
          <w:rFonts w:ascii="Times New Roman" w:hAnsi="Times New Roman"/>
          <w:sz w:val="24"/>
          <w:szCs w:val="24"/>
          <w:lang w:val="en-US"/>
        </w:rPr>
        <w:t>XIX</w:t>
      </w:r>
      <w:r>
        <w:rPr>
          <w:rFonts w:ascii="Times New Roman" w:hAnsi="Times New Roman"/>
          <w:sz w:val="24"/>
          <w:szCs w:val="24"/>
        </w:rPr>
        <w:t xml:space="preserve"> века о родной при</w:t>
      </w:r>
      <w:r>
        <w:rPr>
          <w:rFonts w:ascii="Times New Roman" w:hAnsi="Times New Roman"/>
          <w:sz w:val="24"/>
          <w:szCs w:val="24"/>
        </w:rPr>
        <w:softHyphen/>
        <w:t>роде.</w:t>
      </w:r>
    </w:p>
    <w:p w14:paraId="2A1AA8D7" w14:textId="77777777" w:rsidR="000800FC" w:rsidRDefault="000800FC" w:rsidP="00424086">
      <w:pPr>
        <w:shd w:val="clear" w:color="auto" w:fill="FFFFFF"/>
        <w:spacing w:after="0" w:line="240" w:lineRule="auto"/>
        <w:ind w:left="22"/>
        <w:jc w:val="both"/>
        <w:rPr>
          <w:rFonts w:ascii="Times New Roman" w:hAnsi="Times New Roman"/>
          <w:sz w:val="24"/>
          <w:szCs w:val="24"/>
        </w:rPr>
      </w:pPr>
      <w:r>
        <w:rPr>
          <w:rFonts w:ascii="Times New Roman" w:hAnsi="Times New Roman"/>
          <w:b/>
          <w:bCs/>
          <w:sz w:val="24"/>
          <w:szCs w:val="24"/>
        </w:rPr>
        <w:t xml:space="preserve">В. Жуковский. </w:t>
      </w:r>
      <w:r>
        <w:rPr>
          <w:rFonts w:ascii="Times New Roman" w:hAnsi="Times New Roman"/>
          <w:i/>
          <w:iCs/>
          <w:sz w:val="24"/>
          <w:szCs w:val="24"/>
        </w:rPr>
        <w:t xml:space="preserve">«Приход весны»; </w:t>
      </w:r>
      <w:r>
        <w:rPr>
          <w:rFonts w:ascii="Times New Roman" w:hAnsi="Times New Roman"/>
          <w:b/>
          <w:bCs/>
          <w:sz w:val="24"/>
          <w:szCs w:val="24"/>
        </w:rPr>
        <w:t xml:space="preserve">И. Бунин. </w:t>
      </w:r>
      <w:r>
        <w:rPr>
          <w:rFonts w:ascii="Times New Roman" w:hAnsi="Times New Roman"/>
          <w:i/>
          <w:iCs/>
          <w:sz w:val="24"/>
          <w:szCs w:val="24"/>
        </w:rPr>
        <w:t xml:space="preserve">«Родина»; </w:t>
      </w:r>
      <w:r>
        <w:rPr>
          <w:rFonts w:ascii="Times New Roman" w:hAnsi="Times New Roman"/>
          <w:sz w:val="24"/>
          <w:szCs w:val="24"/>
        </w:rPr>
        <w:t xml:space="preserve">А. Фет. </w:t>
      </w:r>
      <w:r>
        <w:rPr>
          <w:rFonts w:ascii="Times New Roman" w:hAnsi="Times New Roman"/>
          <w:i/>
          <w:iCs/>
          <w:sz w:val="24"/>
          <w:szCs w:val="24"/>
        </w:rPr>
        <w:t xml:space="preserve">«Вечер», «Это утро...»; </w:t>
      </w:r>
      <w:r>
        <w:rPr>
          <w:rFonts w:ascii="Times New Roman" w:hAnsi="Times New Roman"/>
          <w:b/>
          <w:bCs/>
          <w:sz w:val="24"/>
          <w:szCs w:val="24"/>
        </w:rPr>
        <w:t xml:space="preserve">Ф. Тютчев. </w:t>
      </w:r>
      <w:r>
        <w:rPr>
          <w:rFonts w:ascii="Times New Roman" w:hAnsi="Times New Roman"/>
          <w:i/>
          <w:iCs/>
          <w:sz w:val="24"/>
          <w:szCs w:val="24"/>
        </w:rPr>
        <w:t xml:space="preserve">«Весенние воды», «Умом Россию не понять...»; </w:t>
      </w:r>
      <w:r>
        <w:rPr>
          <w:rFonts w:ascii="Times New Roman" w:hAnsi="Times New Roman"/>
          <w:b/>
          <w:bCs/>
          <w:sz w:val="24"/>
          <w:szCs w:val="24"/>
        </w:rPr>
        <w:t xml:space="preserve">А. К. Толстой. </w:t>
      </w:r>
      <w:r>
        <w:rPr>
          <w:rFonts w:ascii="Times New Roman" w:hAnsi="Times New Roman"/>
          <w:i/>
          <w:iCs/>
          <w:sz w:val="24"/>
          <w:szCs w:val="24"/>
        </w:rPr>
        <w:t xml:space="preserve">«Край </w:t>
      </w:r>
      <w:r>
        <w:rPr>
          <w:rFonts w:ascii="Times New Roman" w:hAnsi="Times New Roman"/>
          <w:i/>
          <w:iCs/>
          <w:spacing w:val="-3"/>
          <w:sz w:val="24"/>
          <w:szCs w:val="24"/>
        </w:rPr>
        <w:t xml:space="preserve">ты мой, родимый край...», «Благовест». </w:t>
      </w:r>
      <w:r>
        <w:rPr>
          <w:rFonts w:ascii="Times New Roman" w:hAnsi="Times New Roman"/>
          <w:spacing w:val="-3"/>
          <w:sz w:val="24"/>
          <w:szCs w:val="24"/>
        </w:rPr>
        <w:t>Поэтическое изобра</w:t>
      </w:r>
      <w:r>
        <w:rPr>
          <w:rFonts w:ascii="Times New Roman" w:hAnsi="Times New Roman"/>
          <w:spacing w:val="-3"/>
          <w:sz w:val="24"/>
          <w:szCs w:val="24"/>
        </w:rPr>
        <w:softHyphen/>
      </w:r>
      <w:r>
        <w:rPr>
          <w:rFonts w:ascii="Times New Roman" w:hAnsi="Times New Roman"/>
          <w:sz w:val="24"/>
          <w:szCs w:val="24"/>
        </w:rPr>
        <w:t>жение родной природы и выражение авторского настрое</w:t>
      </w:r>
      <w:r>
        <w:rPr>
          <w:rFonts w:ascii="Times New Roman" w:hAnsi="Times New Roman"/>
          <w:sz w:val="24"/>
          <w:szCs w:val="24"/>
        </w:rPr>
        <w:softHyphen/>
        <w:t>ния,   миросозерцания.</w:t>
      </w:r>
    </w:p>
    <w:p w14:paraId="5BCBF9A6" w14:textId="77777777" w:rsidR="000800FC" w:rsidRDefault="000800FC" w:rsidP="00424086">
      <w:pPr>
        <w:shd w:val="clear" w:color="auto" w:fill="FFFFFF"/>
        <w:spacing w:after="0" w:line="240" w:lineRule="auto"/>
        <w:ind w:left="814"/>
        <w:jc w:val="both"/>
        <w:rPr>
          <w:rFonts w:ascii="Times New Roman" w:hAnsi="Times New Roman"/>
          <w:sz w:val="18"/>
          <w:szCs w:val="18"/>
        </w:rPr>
      </w:pPr>
      <w:r>
        <w:rPr>
          <w:rFonts w:ascii="Times New Roman" w:hAnsi="Times New Roman"/>
          <w:b/>
          <w:bCs/>
          <w:sz w:val="18"/>
          <w:szCs w:val="18"/>
        </w:rPr>
        <w:t xml:space="preserve">ИЗ   РУССКОЙ  ЛИТЕРАТУРЫ  </w:t>
      </w:r>
      <w:r>
        <w:rPr>
          <w:rFonts w:ascii="Times New Roman" w:hAnsi="Times New Roman"/>
          <w:b/>
          <w:bCs/>
          <w:sz w:val="18"/>
          <w:szCs w:val="18"/>
          <w:lang w:val="en-US"/>
        </w:rPr>
        <w:t>XX</w:t>
      </w:r>
      <w:r>
        <w:rPr>
          <w:rFonts w:ascii="Times New Roman" w:hAnsi="Times New Roman"/>
          <w:b/>
          <w:bCs/>
          <w:sz w:val="18"/>
          <w:szCs w:val="18"/>
        </w:rPr>
        <w:t xml:space="preserve">   ВЕКА</w:t>
      </w:r>
    </w:p>
    <w:p w14:paraId="3B354253" w14:textId="77777777" w:rsidR="000800FC" w:rsidRDefault="000800FC" w:rsidP="00424086">
      <w:pPr>
        <w:shd w:val="clear" w:color="auto" w:fill="FFFFFF"/>
        <w:spacing w:after="0" w:line="240" w:lineRule="auto"/>
        <w:ind w:left="58"/>
        <w:jc w:val="both"/>
        <w:rPr>
          <w:rFonts w:ascii="Times New Roman" w:hAnsi="Times New Roman"/>
          <w:sz w:val="24"/>
          <w:szCs w:val="24"/>
        </w:rPr>
      </w:pPr>
      <w:r>
        <w:rPr>
          <w:rFonts w:ascii="Times New Roman" w:hAnsi="Times New Roman"/>
          <w:b/>
          <w:bCs/>
          <w:sz w:val="24"/>
          <w:szCs w:val="24"/>
        </w:rPr>
        <w:t xml:space="preserve">Иван Алексеевич Бунин. </w:t>
      </w:r>
      <w:r>
        <w:rPr>
          <w:rFonts w:ascii="Times New Roman" w:hAnsi="Times New Roman"/>
          <w:sz w:val="24"/>
          <w:szCs w:val="24"/>
        </w:rPr>
        <w:t xml:space="preserve">Краткий рассказ о писателе. </w:t>
      </w:r>
    </w:p>
    <w:p w14:paraId="053E4F02" w14:textId="77777777" w:rsidR="000800FC" w:rsidRDefault="000800FC" w:rsidP="00424086">
      <w:pPr>
        <w:shd w:val="clear" w:color="auto" w:fill="FFFFFF"/>
        <w:spacing w:after="0" w:line="240" w:lineRule="auto"/>
        <w:ind w:left="58"/>
        <w:jc w:val="both"/>
        <w:rPr>
          <w:rFonts w:ascii="Times New Roman" w:hAnsi="Times New Roman"/>
          <w:sz w:val="24"/>
          <w:szCs w:val="24"/>
        </w:rPr>
      </w:pPr>
      <w:r>
        <w:rPr>
          <w:rFonts w:ascii="Times New Roman" w:hAnsi="Times New Roman"/>
          <w:b/>
          <w:bCs/>
          <w:i/>
          <w:iCs/>
          <w:sz w:val="24"/>
          <w:szCs w:val="24"/>
        </w:rPr>
        <w:t xml:space="preserve">«Цифры».  </w:t>
      </w:r>
      <w:r>
        <w:rPr>
          <w:rFonts w:ascii="Times New Roman" w:hAnsi="Times New Roman"/>
          <w:sz w:val="24"/>
          <w:szCs w:val="24"/>
        </w:rPr>
        <w:t>Воспитание детей  в семье.  Герой рассказа: сложность взаимопонимания детей и взрослых.</w:t>
      </w:r>
    </w:p>
    <w:p w14:paraId="4269C5EF" w14:textId="77777777" w:rsidR="000800FC" w:rsidRDefault="000800FC" w:rsidP="00424086">
      <w:pPr>
        <w:shd w:val="clear" w:color="auto" w:fill="FFFFFF"/>
        <w:spacing w:after="0" w:line="240" w:lineRule="auto"/>
        <w:ind w:left="389"/>
        <w:jc w:val="both"/>
        <w:rPr>
          <w:rFonts w:ascii="Times New Roman" w:hAnsi="Times New Roman"/>
          <w:sz w:val="24"/>
          <w:szCs w:val="24"/>
        </w:rPr>
      </w:pPr>
      <w:r>
        <w:rPr>
          <w:rFonts w:ascii="Times New Roman" w:hAnsi="Times New Roman"/>
          <w:b/>
          <w:bCs/>
          <w:i/>
          <w:iCs/>
          <w:sz w:val="24"/>
          <w:szCs w:val="24"/>
        </w:rPr>
        <w:t xml:space="preserve">«Лапти». </w:t>
      </w:r>
      <w:r>
        <w:rPr>
          <w:rFonts w:ascii="Times New Roman" w:hAnsi="Times New Roman"/>
          <w:sz w:val="24"/>
          <w:szCs w:val="24"/>
        </w:rPr>
        <w:t>Душевное богатство простого крестьянина. (Для внеклассного чтения.)</w:t>
      </w:r>
    </w:p>
    <w:p w14:paraId="6EDB433A" w14:textId="77777777" w:rsidR="000800FC" w:rsidRDefault="000800FC" w:rsidP="00424086">
      <w:pPr>
        <w:shd w:val="clear" w:color="auto" w:fill="FFFFFF"/>
        <w:spacing w:after="0" w:line="240" w:lineRule="auto"/>
        <w:jc w:val="both"/>
        <w:rPr>
          <w:rFonts w:ascii="Times New Roman" w:hAnsi="Times New Roman"/>
          <w:sz w:val="24"/>
          <w:szCs w:val="24"/>
        </w:rPr>
      </w:pPr>
      <w:r>
        <w:rPr>
          <w:rFonts w:ascii="Times New Roman" w:hAnsi="Times New Roman"/>
          <w:b/>
          <w:bCs/>
          <w:sz w:val="24"/>
          <w:szCs w:val="24"/>
        </w:rPr>
        <w:t xml:space="preserve">  Максим Горький. </w:t>
      </w:r>
      <w:r>
        <w:rPr>
          <w:rFonts w:ascii="Times New Roman" w:hAnsi="Times New Roman"/>
          <w:sz w:val="24"/>
          <w:szCs w:val="24"/>
        </w:rPr>
        <w:t>Краткий рассказ о писателе.</w:t>
      </w:r>
    </w:p>
    <w:p w14:paraId="6CAF0D5E" w14:textId="77777777" w:rsidR="000800FC" w:rsidRDefault="000800FC" w:rsidP="00424086">
      <w:pPr>
        <w:shd w:val="clear" w:color="auto" w:fill="FFFFFF"/>
        <w:spacing w:after="0" w:line="240" w:lineRule="auto"/>
        <w:ind w:left="22" w:right="22"/>
        <w:jc w:val="both"/>
        <w:rPr>
          <w:rFonts w:ascii="Times New Roman" w:hAnsi="Times New Roman"/>
          <w:sz w:val="24"/>
          <w:szCs w:val="24"/>
        </w:rPr>
      </w:pPr>
      <w:r>
        <w:rPr>
          <w:rFonts w:ascii="Times New Roman" w:hAnsi="Times New Roman"/>
          <w:b/>
          <w:i/>
          <w:iCs/>
          <w:spacing w:val="-1"/>
          <w:sz w:val="24"/>
          <w:szCs w:val="24"/>
        </w:rPr>
        <w:t xml:space="preserve">«Детство». </w:t>
      </w:r>
      <w:r>
        <w:rPr>
          <w:rFonts w:ascii="Times New Roman" w:hAnsi="Times New Roman"/>
          <w:spacing w:val="-1"/>
          <w:sz w:val="24"/>
          <w:szCs w:val="24"/>
        </w:rPr>
        <w:t>Автобиографический характер повести. Изоб</w:t>
      </w:r>
      <w:r>
        <w:rPr>
          <w:rFonts w:ascii="Times New Roman" w:hAnsi="Times New Roman"/>
          <w:spacing w:val="-1"/>
          <w:sz w:val="24"/>
          <w:szCs w:val="24"/>
        </w:rPr>
        <w:softHyphen/>
      </w:r>
      <w:r>
        <w:rPr>
          <w:rFonts w:ascii="Times New Roman" w:hAnsi="Times New Roman"/>
          <w:sz w:val="24"/>
          <w:szCs w:val="24"/>
        </w:rPr>
        <w:t>ражение «свинцовых мерзостей жизни». Дед Каширин. «Яр</w:t>
      </w:r>
      <w:r>
        <w:rPr>
          <w:rFonts w:ascii="Times New Roman" w:hAnsi="Times New Roman"/>
          <w:sz w:val="24"/>
          <w:szCs w:val="24"/>
        </w:rPr>
        <w:softHyphen/>
        <w:t>кое, здоровое, творческое в русской жизни» (Алеша, бабушка, Цыганок, Хорошее Дело). Изображение быта и характеров. Вера в творческие силы народа.</w:t>
      </w:r>
    </w:p>
    <w:p w14:paraId="12A0AE63" w14:textId="77777777" w:rsidR="000800FC" w:rsidRDefault="000800FC" w:rsidP="00424086">
      <w:pPr>
        <w:shd w:val="clear" w:color="auto" w:fill="FFFFFF"/>
        <w:spacing w:after="0" w:line="240" w:lineRule="auto"/>
        <w:ind w:left="338"/>
        <w:jc w:val="both"/>
        <w:rPr>
          <w:rFonts w:ascii="Times New Roman" w:hAnsi="Times New Roman"/>
          <w:sz w:val="24"/>
          <w:szCs w:val="24"/>
        </w:rPr>
      </w:pPr>
      <w:r>
        <w:rPr>
          <w:rFonts w:ascii="Times New Roman" w:hAnsi="Times New Roman"/>
          <w:b/>
          <w:bCs/>
          <w:i/>
          <w:iCs/>
          <w:sz w:val="24"/>
          <w:szCs w:val="24"/>
        </w:rPr>
        <w:t xml:space="preserve">«Старуха  Изергиль»  </w:t>
      </w:r>
      <w:r>
        <w:rPr>
          <w:rFonts w:ascii="Times New Roman" w:hAnsi="Times New Roman"/>
          <w:iCs/>
          <w:sz w:val="24"/>
          <w:szCs w:val="24"/>
        </w:rPr>
        <w:t xml:space="preserve">(«Легенда  о Данко»), </w:t>
      </w:r>
      <w:r>
        <w:rPr>
          <w:rFonts w:ascii="Times New Roman" w:hAnsi="Times New Roman"/>
          <w:b/>
          <w:i/>
          <w:iCs/>
          <w:sz w:val="24"/>
          <w:szCs w:val="24"/>
        </w:rPr>
        <w:t xml:space="preserve">«Челкаш». </w:t>
      </w:r>
      <w:r>
        <w:rPr>
          <w:rFonts w:ascii="Times New Roman" w:hAnsi="Times New Roman"/>
          <w:iCs/>
          <w:sz w:val="24"/>
          <w:szCs w:val="24"/>
        </w:rPr>
        <w:t>(Для внеклассного чтения).</w:t>
      </w:r>
    </w:p>
    <w:p w14:paraId="394EBA59" w14:textId="77777777" w:rsidR="000800FC" w:rsidRDefault="000800FC" w:rsidP="00424086">
      <w:pPr>
        <w:shd w:val="clear" w:color="auto" w:fill="FFFFFF"/>
        <w:spacing w:after="0" w:line="240" w:lineRule="auto"/>
        <w:ind w:left="14" w:right="29"/>
        <w:jc w:val="both"/>
        <w:rPr>
          <w:rFonts w:ascii="Times New Roman" w:hAnsi="Times New Roman"/>
          <w:sz w:val="24"/>
          <w:szCs w:val="24"/>
        </w:rPr>
      </w:pPr>
      <w:r>
        <w:rPr>
          <w:rFonts w:ascii="Times New Roman" w:hAnsi="Times New Roman"/>
          <w:i/>
          <w:sz w:val="24"/>
          <w:szCs w:val="24"/>
        </w:rPr>
        <w:t>Теория литературы</w:t>
      </w:r>
      <w:r>
        <w:rPr>
          <w:rFonts w:ascii="Times New Roman" w:hAnsi="Times New Roman"/>
          <w:sz w:val="24"/>
          <w:szCs w:val="24"/>
        </w:rPr>
        <w:t>. Понятие о теме и идее произ</w:t>
      </w:r>
      <w:r>
        <w:rPr>
          <w:rFonts w:ascii="Times New Roman" w:hAnsi="Times New Roman"/>
          <w:sz w:val="24"/>
          <w:szCs w:val="24"/>
        </w:rPr>
        <w:softHyphen/>
        <w:t>ведения (развитие представлений). Портрет как средство характеристики героя (развитие представлений).</w:t>
      </w:r>
    </w:p>
    <w:p w14:paraId="1C4FAC85" w14:textId="77777777" w:rsidR="000800FC" w:rsidRDefault="000800FC" w:rsidP="00424086">
      <w:pPr>
        <w:shd w:val="clear" w:color="auto" w:fill="FFFFFF"/>
        <w:spacing w:after="0" w:line="240" w:lineRule="auto"/>
        <w:ind w:left="14" w:right="36"/>
        <w:jc w:val="both"/>
        <w:rPr>
          <w:rFonts w:ascii="Times New Roman" w:hAnsi="Times New Roman"/>
          <w:sz w:val="24"/>
          <w:szCs w:val="24"/>
        </w:rPr>
      </w:pPr>
      <w:r>
        <w:rPr>
          <w:rFonts w:ascii="Times New Roman" w:hAnsi="Times New Roman"/>
          <w:b/>
          <w:bCs/>
          <w:spacing w:val="-6"/>
          <w:sz w:val="24"/>
          <w:szCs w:val="24"/>
        </w:rPr>
        <w:t xml:space="preserve">Владимир Владимирович Маяковский. </w:t>
      </w:r>
      <w:r>
        <w:rPr>
          <w:rFonts w:ascii="Times New Roman" w:hAnsi="Times New Roman"/>
          <w:spacing w:val="-6"/>
          <w:sz w:val="24"/>
          <w:szCs w:val="24"/>
        </w:rPr>
        <w:t xml:space="preserve">Краткий рассказ о </w:t>
      </w:r>
      <w:r>
        <w:rPr>
          <w:rFonts w:ascii="Times New Roman" w:hAnsi="Times New Roman"/>
          <w:sz w:val="24"/>
          <w:szCs w:val="24"/>
        </w:rPr>
        <w:t>писателе.</w:t>
      </w:r>
    </w:p>
    <w:p w14:paraId="379A2908" w14:textId="77777777" w:rsidR="000800FC" w:rsidRDefault="000800FC" w:rsidP="00424086">
      <w:pPr>
        <w:shd w:val="clear" w:color="auto" w:fill="FFFFFF"/>
        <w:spacing w:after="0" w:line="240" w:lineRule="auto"/>
        <w:ind w:right="29"/>
        <w:jc w:val="both"/>
        <w:rPr>
          <w:rFonts w:ascii="Times New Roman" w:hAnsi="Times New Roman"/>
          <w:sz w:val="24"/>
          <w:szCs w:val="24"/>
        </w:rPr>
      </w:pPr>
      <w:r>
        <w:rPr>
          <w:rFonts w:ascii="Times New Roman" w:hAnsi="Times New Roman"/>
          <w:b/>
          <w:bCs/>
          <w:i/>
          <w:iCs/>
          <w:spacing w:val="-7"/>
          <w:sz w:val="24"/>
          <w:szCs w:val="24"/>
        </w:rPr>
        <w:t>«Необычайное приключение, бывшее с Владимиром Ма</w:t>
      </w:r>
      <w:r>
        <w:rPr>
          <w:rFonts w:ascii="Times New Roman" w:hAnsi="Times New Roman"/>
          <w:b/>
          <w:bCs/>
          <w:i/>
          <w:iCs/>
          <w:spacing w:val="-7"/>
          <w:sz w:val="24"/>
          <w:szCs w:val="24"/>
        </w:rPr>
        <w:softHyphen/>
      </w:r>
      <w:r>
        <w:rPr>
          <w:rFonts w:ascii="Times New Roman" w:hAnsi="Times New Roman"/>
          <w:b/>
          <w:bCs/>
          <w:i/>
          <w:iCs/>
          <w:sz w:val="24"/>
          <w:szCs w:val="24"/>
        </w:rPr>
        <w:t xml:space="preserve">яковским летом на даче». </w:t>
      </w:r>
      <w:r>
        <w:rPr>
          <w:rFonts w:ascii="Times New Roman" w:hAnsi="Times New Roman"/>
          <w:sz w:val="24"/>
          <w:szCs w:val="24"/>
        </w:rPr>
        <w:t>Мысли автора о роли поэзии в жизни человека и общества. Своеобразие стихотворного ритма,  словотворчество  Маяковского.</w:t>
      </w:r>
    </w:p>
    <w:p w14:paraId="3024F305" w14:textId="77777777" w:rsidR="000800FC" w:rsidRDefault="000800FC" w:rsidP="00424086">
      <w:pPr>
        <w:shd w:val="clear" w:color="auto" w:fill="FFFFFF"/>
        <w:spacing w:after="0" w:line="240" w:lineRule="auto"/>
        <w:ind w:left="7" w:right="50"/>
        <w:jc w:val="both"/>
        <w:rPr>
          <w:rFonts w:ascii="Times New Roman" w:hAnsi="Times New Roman"/>
          <w:sz w:val="24"/>
          <w:szCs w:val="24"/>
        </w:rPr>
      </w:pPr>
      <w:r>
        <w:rPr>
          <w:rFonts w:ascii="Times New Roman" w:hAnsi="Times New Roman"/>
          <w:b/>
          <w:bCs/>
          <w:i/>
          <w:iCs/>
          <w:spacing w:val="-5"/>
          <w:sz w:val="24"/>
          <w:szCs w:val="24"/>
        </w:rPr>
        <w:t xml:space="preserve">«Хорошее отношение к лошадям». </w:t>
      </w:r>
      <w:r>
        <w:rPr>
          <w:rFonts w:ascii="Times New Roman" w:hAnsi="Times New Roman"/>
          <w:spacing w:val="-5"/>
          <w:sz w:val="24"/>
          <w:szCs w:val="24"/>
        </w:rPr>
        <w:t xml:space="preserve">Два взгляда на мир: </w:t>
      </w:r>
      <w:r>
        <w:rPr>
          <w:rFonts w:ascii="Times New Roman" w:hAnsi="Times New Roman"/>
          <w:sz w:val="24"/>
          <w:szCs w:val="24"/>
        </w:rPr>
        <w:t>безразличие, бессердечие мещанина и гуманизм, доброта, сострадание лирического героя стихотворения.</w:t>
      </w:r>
    </w:p>
    <w:p w14:paraId="148BDBDD" w14:textId="77777777" w:rsidR="000800FC" w:rsidRDefault="000800FC" w:rsidP="00424086">
      <w:pPr>
        <w:shd w:val="clear" w:color="auto" w:fill="FFFFFF"/>
        <w:spacing w:after="0" w:line="240" w:lineRule="auto"/>
        <w:ind w:left="310"/>
        <w:jc w:val="both"/>
        <w:rPr>
          <w:rFonts w:ascii="Times New Roman" w:hAnsi="Times New Roman"/>
          <w:sz w:val="24"/>
          <w:szCs w:val="24"/>
        </w:rPr>
      </w:pPr>
      <w:r>
        <w:rPr>
          <w:rFonts w:ascii="Times New Roman" w:hAnsi="Times New Roman"/>
          <w:i/>
          <w:sz w:val="24"/>
          <w:szCs w:val="24"/>
        </w:rPr>
        <w:t xml:space="preserve">Теория   литературы. </w:t>
      </w:r>
      <w:r>
        <w:rPr>
          <w:rFonts w:ascii="Times New Roman" w:hAnsi="Times New Roman"/>
          <w:sz w:val="24"/>
          <w:szCs w:val="24"/>
        </w:rPr>
        <w:t>Лирический герой (начальные представления).   Обогащение   знаний   о  ритме   и   рифме. Тоническое стихосложение (начальные представления).</w:t>
      </w:r>
    </w:p>
    <w:p w14:paraId="547E66FB" w14:textId="77777777" w:rsidR="000800FC" w:rsidRDefault="000800FC" w:rsidP="00424086">
      <w:pPr>
        <w:shd w:val="clear" w:color="auto" w:fill="FFFFFF"/>
        <w:spacing w:after="0" w:line="240" w:lineRule="auto"/>
        <w:ind w:left="310"/>
        <w:jc w:val="both"/>
        <w:rPr>
          <w:rFonts w:ascii="Times New Roman" w:hAnsi="Times New Roman"/>
          <w:sz w:val="24"/>
          <w:szCs w:val="24"/>
        </w:rPr>
      </w:pPr>
      <w:r>
        <w:rPr>
          <w:rFonts w:ascii="Times New Roman" w:hAnsi="Times New Roman"/>
          <w:b/>
          <w:bCs/>
          <w:spacing w:val="-2"/>
          <w:sz w:val="24"/>
          <w:szCs w:val="24"/>
        </w:rPr>
        <w:t xml:space="preserve">Леонид Николаевич Андреев. </w:t>
      </w:r>
      <w:r>
        <w:rPr>
          <w:rFonts w:ascii="Times New Roman" w:hAnsi="Times New Roman"/>
          <w:spacing w:val="-2"/>
          <w:sz w:val="24"/>
          <w:szCs w:val="24"/>
        </w:rPr>
        <w:t>Краткий рассказ о писателе.</w:t>
      </w:r>
    </w:p>
    <w:p w14:paraId="10417FC8" w14:textId="77777777" w:rsidR="000800FC" w:rsidRDefault="000800FC" w:rsidP="00424086">
      <w:pPr>
        <w:shd w:val="clear" w:color="auto" w:fill="FFFFFF"/>
        <w:spacing w:after="0" w:line="240" w:lineRule="auto"/>
        <w:ind w:right="50"/>
        <w:jc w:val="both"/>
        <w:rPr>
          <w:rFonts w:ascii="Times New Roman" w:hAnsi="Times New Roman"/>
          <w:sz w:val="24"/>
          <w:szCs w:val="24"/>
        </w:rPr>
      </w:pPr>
      <w:r>
        <w:rPr>
          <w:rFonts w:ascii="Times New Roman" w:hAnsi="Times New Roman"/>
          <w:b/>
          <w:i/>
          <w:iCs/>
          <w:sz w:val="24"/>
          <w:szCs w:val="24"/>
        </w:rPr>
        <w:t>«Кусака»</w:t>
      </w:r>
      <w:r>
        <w:rPr>
          <w:rFonts w:ascii="Times New Roman" w:hAnsi="Times New Roman"/>
          <w:i/>
          <w:iCs/>
          <w:sz w:val="24"/>
          <w:szCs w:val="24"/>
        </w:rPr>
        <w:t xml:space="preserve">. </w:t>
      </w:r>
      <w:r>
        <w:rPr>
          <w:rFonts w:ascii="Times New Roman" w:hAnsi="Times New Roman"/>
          <w:sz w:val="24"/>
          <w:szCs w:val="24"/>
        </w:rPr>
        <w:t>Чувство сострадания к братьям нашим мень</w:t>
      </w:r>
      <w:r>
        <w:rPr>
          <w:rFonts w:ascii="Times New Roman" w:hAnsi="Times New Roman"/>
          <w:sz w:val="24"/>
          <w:szCs w:val="24"/>
        </w:rPr>
        <w:softHyphen/>
        <w:t>шим, бессердечие героев. Гуманистический пафос произве</w:t>
      </w:r>
      <w:r>
        <w:rPr>
          <w:rFonts w:ascii="Times New Roman" w:hAnsi="Times New Roman"/>
          <w:sz w:val="24"/>
          <w:szCs w:val="24"/>
        </w:rPr>
        <w:softHyphen/>
        <w:t>дения.</w:t>
      </w:r>
    </w:p>
    <w:p w14:paraId="3BCFD1E8" w14:textId="77777777" w:rsidR="000800FC" w:rsidRDefault="000800FC" w:rsidP="00424086">
      <w:pPr>
        <w:shd w:val="clear" w:color="auto" w:fill="FFFFFF"/>
        <w:spacing w:after="0" w:line="240" w:lineRule="auto"/>
        <w:ind w:left="317"/>
        <w:jc w:val="both"/>
        <w:rPr>
          <w:rFonts w:ascii="Times New Roman" w:hAnsi="Times New Roman"/>
          <w:sz w:val="24"/>
          <w:szCs w:val="24"/>
        </w:rPr>
      </w:pPr>
      <w:r>
        <w:rPr>
          <w:rFonts w:ascii="Times New Roman" w:hAnsi="Times New Roman"/>
          <w:b/>
          <w:bCs/>
          <w:spacing w:val="-4"/>
          <w:sz w:val="24"/>
          <w:szCs w:val="24"/>
        </w:rPr>
        <w:t xml:space="preserve">Андрей Платонович Платонов. </w:t>
      </w:r>
      <w:r>
        <w:rPr>
          <w:rFonts w:ascii="Times New Roman" w:hAnsi="Times New Roman"/>
          <w:spacing w:val="-4"/>
          <w:sz w:val="24"/>
          <w:szCs w:val="24"/>
        </w:rPr>
        <w:t>Краткий рассказ о писателе.</w:t>
      </w:r>
    </w:p>
    <w:p w14:paraId="2EB4783D" w14:textId="77777777" w:rsidR="000800FC" w:rsidRDefault="000800FC" w:rsidP="00424086">
      <w:pPr>
        <w:shd w:val="clear" w:color="auto" w:fill="FFFFFF"/>
        <w:spacing w:after="0" w:line="240" w:lineRule="auto"/>
        <w:ind w:left="14" w:right="36"/>
        <w:jc w:val="both"/>
        <w:rPr>
          <w:rFonts w:ascii="Times New Roman" w:hAnsi="Times New Roman"/>
          <w:sz w:val="24"/>
          <w:szCs w:val="24"/>
        </w:rPr>
      </w:pPr>
      <w:r>
        <w:rPr>
          <w:rFonts w:ascii="Times New Roman" w:hAnsi="Times New Roman"/>
          <w:b/>
          <w:bCs/>
          <w:i/>
          <w:iCs/>
          <w:sz w:val="24"/>
          <w:szCs w:val="24"/>
        </w:rPr>
        <w:t xml:space="preserve">«Юшка». </w:t>
      </w:r>
      <w:r>
        <w:rPr>
          <w:rFonts w:ascii="Times New Roman" w:hAnsi="Times New Roman"/>
          <w:sz w:val="24"/>
          <w:szCs w:val="24"/>
        </w:rPr>
        <w:t>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w:t>
      </w:r>
      <w:r>
        <w:rPr>
          <w:rFonts w:ascii="Times New Roman" w:hAnsi="Times New Roman"/>
          <w:sz w:val="24"/>
          <w:szCs w:val="24"/>
        </w:rPr>
        <w:softHyphen/>
        <w:t>страдания и уважения к человеку. Неповторимость и цен</w:t>
      </w:r>
      <w:r>
        <w:rPr>
          <w:rFonts w:ascii="Times New Roman" w:hAnsi="Times New Roman"/>
          <w:sz w:val="24"/>
          <w:szCs w:val="24"/>
        </w:rPr>
        <w:softHyphen/>
        <w:t>ность каждой человеческой личности.</w:t>
      </w:r>
    </w:p>
    <w:p w14:paraId="5C759686" w14:textId="77777777" w:rsidR="000800FC" w:rsidRDefault="000800FC" w:rsidP="00424086">
      <w:pPr>
        <w:shd w:val="clear" w:color="auto" w:fill="FFFFFF"/>
        <w:spacing w:after="0" w:line="240" w:lineRule="auto"/>
        <w:ind w:left="29" w:right="29"/>
        <w:jc w:val="both"/>
        <w:rPr>
          <w:rFonts w:ascii="Times New Roman" w:hAnsi="Times New Roman"/>
          <w:spacing w:val="-3"/>
          <w:sz w:val="24"/>
          <w:szCs w:val="24"/>
        </w:rPr>
      </w:pPr>
      <w:r>
        <w:rPr>
          <w:rFonts w:ascii="Times New Roman" w:hAnsi="Times New Roman"/>
          <w:b/>
          <w:bCs/>
          <w:spacing w:val="-3"/>
          <w:sz w:val="24"/>
          <w:szCs w:val="24"/>
        </w:rPr>
        <w:t xml:space="preserve">Борис Леонидович Пастернак. </w:t>
      </w:r>
      <w:r>
        <w:rPr>
          <w:rFonts w:ascii="Times New Roman" w:hAnsi="Times New Roman"/>
          <w:spacing w:val="-3"/>
          <w:sz w:val="24"/>
          <w:szCs w:val="24"/>
        </w:rPr>
        <w:t xml:space="preserve">Слово о поэте. </w:t>
      </w:r>
    </w:p>
    <w:p w14:paraId="261C6EC5" w14:textId="77777777" w:rsidR="000800FC" w:rsidRDefault="000800FC" w:rsidP="00424086">
      <w:pPr>
        <w:shd w:val="clear" w:color="auto" w:fill="FFFFFF"/>
        <w:spacing w:after="0" w:line="240" w:lineRule="auto"/>
        <w:ind w:left="29" w:right="29"/>
        <w:jc w:val="both"/>
        <w:rPr>
          <w:rFonts w:ascii="Times New Roman" w:hAnsi="Times New Roman"/>
          <w:sz w:val="24"/>
          <w:szCs w:val="24"/>
        </w:rPr>
      </w:pPr>
      <w:r>
        <w:rPr>
          <w:rFonts w:ascii="Times New Roman" w:hAnsi="Times New Roman"/>
          <w:b/>
          <w:i/>
          <w:iCs/>
          <w:spacing w:val="-3"/>
          <w:sz w:val="24"/>
          <w:szCs w:val="24"/>
        </w:rPr>
        <w:t xml:space="preserve">«Июль», </w:t>
      </w:r>
      <w:r>
        <w:rPr>
          <w:rFonts w:ascii="Times New Roman" w:hAnsi="Times New Roman"/>
          <w:b/>
          <w:i/>
          <w:iCs/>
          <w:sz w:val="24"/>
          <w:szCs w:val="24"/>
        </w:rPr>
        <w:t xml:space="preserve">«Никого </w:t>
      </w:r>
      <w:r>
        <w:rPr>
          <w:rFonts w:ascii="Times New Roman" w:hAnsi="Times New Roman"/>
          <w:b/>
          <w:bCs/>
          <w:i/>
          <w:iCs/>
          <w:sz w:val="24"/>
          <w:szCs w:val="24"/>
        </w:rPr>
        <w:t xml:space="preserve">не </w:t>
      </w:r>
      <w:r>
        <w:rPr>
          <w:rFonts w:ascii="Times New Roman" w:hAnsi="Times New Roman"/>
          <w:b/>
          <w:i/>
          <w:iCs/>
          <w:sz w:val="24"/>
          <w:szCs w:val="24"/>
        </w:rPr>
        <w:t xml:space="preserve">будет </w:t>
      </w:r>
      <w:r>
        <w:rPr>
          <w:rFonts w:ascii="Times New Roman" w:hAnsi="Times New Roman"/>
          <w:b/>
          <w:bCs/>
          <w:i/>
          <w:iCs/>
          <w:sz w:val="24"/>
          <w:szCs w:val="24"/>
        </w:rPr>
        <w:t xml:space="preserve">в </w:t>
      </w:r>
      <w:r>
        <w:rPr>
          <w:rFonts w:ascii="Times New Roman" w:hAnsi="Times New Roman"/>
          <w:b/>
          <w:i/>
          <w:iCs/>
          <w:sz w:val="24"/>
          <w:szCs w:val="24"/>
        </w:rPr>
        <w:t>доме...».</w:t>
      </w:r>
      <w:r>
        <w:rPr>
          <w:rFonts w:ascii="Times New Roman" w:hAnsi="Times New Roman"/>
          <w:sz w:val="24"/>
          <w:szCs w:val="24"/>
        </w:rPr>
        <w:t>Картины природы, преобра</w:t>
      </w:r>
      <w:r>
        <w:rPr>
          <w:rFonts w:ascii="Times New Roman" w:hAnsi="Times New Roman"/>
          <w:sz w:val="24"/>
          <w:szCs w:val="24"/>
        </w:rPr>
        <w:softHyphen/>
        <w:t>женные поэтическим зрением Пастернака. Сравнения и метафоры в художественном мире поэта.</w:t>
      </w:r>
    </w:p>
    <w:p w14:paraId="2BD2381C" w14:textId="77777777" w:rsidR="000800FC" w:rsidRDefault="000800FC" w:rsidP="00424086">
      <w:pPr>
        <w:shd w:val="clear" w:color="auto" w:fill="FFFFFF"/>
        <w:spacing w:after="0" w:line="240" w:lineRule="auto"/>
        <w:ind w:left="14"/>
        <w:jc w:val="both"/>
        <w:rPr>
          <w:rFonts w:ascii="Times New Roman" w:hAnsi="Times New Roman"/>
          <w:i/>
          <w:sz w:val="24"/>
          <w:szCs w:val="24"/>
        </w:rPr>
      </w:pPr>
      <w:r>
        <w:rPr>
          <w:rFonts w:ascii="Times New Roman" w:hAnsi="Times New Roman"/>
          <w:b/>
          <w:bCs/>
          <w:sz w:val="24"/>
          <w:szCs w:val="24"/>
        </w:rPr>
        <w:t xml:space="preserve">На дорогах войны </w:t>
      </w:r>
      <w:r>
        <w:rPr>
          <w:rFonts w:ascii="Times New Roman" w:hAnsi="Times New Roman"/>
          <w:bCs/>
          <w:i/>
          <w:sz w:val="24"/>
          <w:szCs w:val="24"/>
        </w:rPr>
        <w:t>(обзор)</w:t>
      </w:r>
    </w:p>
    <w:p w14:paraId="3ABF5B05" w14:textId="77777777" w:rsidR="000800FC" w:rsidRDefault="000800FC" w:rsidP="00424086">
      <w:pPr>
        <w:shd w:val="clear" w:color="auto" w:fill="FFFFFF"/>
        <w:spacing w:after="0" w:line="240" w:lineRule="auto"/>
        <w:ind w:left="29" w:right="14"/>
        <w:jc w:val="both"/>
        <w:rPr>
          <w:rFonts w:ascii="Times New Roman" w:hAnsi="Times New Roman"/>
          <w:sz w:val="24"/>
          <w:szCs w:val="24"/>
        </w:rPr>
      </w:pPr>
      <w:r>
        <w:rPr>
          <w:rFonts w:ascii="Times New Roman" w:hAnsi="Times New Roman"/>
          <w:sz w:val="24"/>
          <w:szCs w:val="24"/>
        </w:rPr>
        <w:t xml:space="preserve">  Интервью с поэтом — участником Великой Отече</w:t>
      </w:r>
      <w:r>
        <w:rPr>
          <w:rFonts w:ascii="Times New Roman" w:hAnsi="Times New Roman"/>
          <w:sz w:val="24"/>
          <w:szCs w:val="24"/>
        </w:rPr>
        <w:softHyphen/>
        <w:t xml:space="preserve">ственной войны. Героизм, патриотизм, самоотверженность, трудности и радости грозных лет войны в стихотворениях </w:t>
      </w:r>
      <w:r>
        <w:rPr>
          <w:rFonts w:ascii="Times New Roman" w:hAnsi="Times New Roman"/>
          <w:spacing w:val="-1"/>
          <w:sz w:val="24"/>
          <w:szCs w:val="24"/>
        </w:rPr>
        <w:t xml:space="preserve">поэтов—участников войны: </w:t>
      </w:r>
      <w:r>
        <w:rPr>
          <w:rFonts w:ascii="Times New Roman" w:hAnsi="Times New Roman"/>
          <w:bCs/>
          <w:spacing w:val="-1"/>
          <w:sz w:val="24"/>
          <w:szCs w:val="24"/>
        </w:rPr>
        <w:t>А. Ахматовой</w:t>
      </w:r>
      <w:r>
        <w:rPr>
          <w:rFonts w:ascii="Times New Roman" w:hAnsi="Times New Roman"/>
          <w:bCs/>
          <w:iCs/>
          <w:spacing w:val="-1"/>
          <w:sz w:val="24"/>
          <w:szCs w:val="24"/>
        </w:rPr>
        <w:t xml:space="preserve">, </w:t>
      </w:r>
      <w:r>
        <w:rPr>
          <w:rFonts w:ascii="Times New Roman" w:hAnsi="Times New Roman"/>
          <w:bCs/>
          <w:spacing w:val="-1"/>
          <w:sz w:val="24"/>
          <w:szCs w:val="24"/>
        </w:rPr>
        <w:t>К. Си</w:t>
      </w:r>
      <w:r>
        <w:rPr>
          <w:rFonts w:ascii="Times New Roman" w:hAnsi="Times New Roman"/>
          <w:bCs/>
          <w:spacing w:val="-1"/>
          <w:sz w:val="24"/>
          <w:szCs w:val="24"/>
        </w:rPr>
        <w:softHyphen/>
        <w:t>монова,</w:t>
      </w:r>
      <w:r>
        <w:rPr>
          <w:rFonts w:ascii="Times New Roman" w:hAnsi="Times New Roman"/>
          <w:bCs/>
          <w:spacing w:val="-5"/>
          <w:sz w:val="24"/>
          <w:szCs w:val="24"/>
        </w:rPr>
        <w:t xml:space="preserve">А. Твардовского, А. Суркова, Н. Тихонова и др. </w:t>
      </w:r>
      <w:r>
        <w:rPr>
          <w:rFonts w:ascii="Times New Roman" w:hAnsi="Times New Roman"/>
          <w:spacing w:val="-5"/>
          <w:sz w:val="24"/>
          <w:szCs w:val="24"/>
        </w:rPr>
        <w:t xml:space="preserve">Ритмы и </w:t>
      </w:r>
      <w:r>
        <w:rPr>
          <w:rFonts w:ascii="Times New Roman" w:hAnsi="Times New Roman"/>
          <w:sz w:val="24"/>
          <w:szCs w:val="24"/>
        </w:rPr>
        <w:t>образы военной лирики.</w:t>
      </w:r>
    </w:p>
    <w:p w14:paraId="5A13A848" w14:textId="77777777" w:rsidR="000800FC" w:rsidRDefault="000800FC" w:rsidP="00424086">
      <w:pPr>
        <w:shd w:val="clear" w:color="auto" w:fill="FFFFFF"/>
        <w:spacing w:after="0" w:line="240" w:lineRule="auto"/>
        <w:ind w:left="36"/>
        <w:jc w:val="both"/>
        <w:rPr>
          <w:rFonts w:ascii="Times New Roman" w:hAnsi="Times New Roman"/>
          <w:sz w:val="24"/>
          <w:szCs w:val="24"/>
        </w:rPr>
      </w:pPr>
      <w:r>
        <w:rPr>
          <w:rFonts w:ascii="Times New Roman" w:hAnsi="Times New Roman"/>
          <w:i/>
          <w:sz w:val="24"/>
          <w:szCs w:val="24"/>
        </w:rPr>
        <w:t>Теория литературы</w:t>
      </w:r>
      <w:r>
        <w:rPr>
          <w:rFonts w:ascii="Times New Roman" w:hAnsi="Times New Roman"/>
          <w:sz w:val="24"/>
          <w:szCs w:val="24"/>
        </w:rPr>
        <w:t>. Публицистика. Интервью как жанр публицистики (начальные представления).</w:t>
      </w:r>
    </w:p>
    <w:p w14:paraId="3F2BA75A" w14:textId="77777777" w:rsidR="000800FC" w:rsidRDefault="000800FC" w:rsidP="00424086">
      <w:pPr>
        <w:shd w:val="clear" w:color="auto" w:fill="FFFFFF"/>
        <w:spacing w:after="0" w:line="240" w:lineRule="auto"/>
        <w:ind w:left="50" w:right="14"/>
        <w:jc w:val="both"/>
        <w:rPr>
          <w:rFonts w:ascii="Times New Roman" w:hAnsi="Times New Roman"/>
          <w:sz w:val="24"/>
          <w:szCs w:val="24"/>
        </w:rPr>
      </w:pPr>
      <w:r>
        <w:rPr>
          <w:rFonts w:ascii="Times New Roman" w:hAnsi="Times New Roman"/>
          <w:b/>
          <w:bCs/>
          <w:spacing w:val="-1"/>
          <w:sz w:val="24"/>
          <w:szCs w:val="24"/>
        </w:rPr>
        <w:t xml:space="preserve">Федор Александрович Абрамов. </w:t>
      </w:r>
      <w:r>
        <w:rPr>
          <w:rFonts w:ascii="Times New Roman" w:hAnsi="Times New Roman"/>
          <w:spacing w:val="-1"/>
          <w:sz w:val="24"/>
          <w:szCs w:val="24"/>
        </w:rPr>
        <w:t>Краткий рассказ о пи</w:t>
      </w:r>
      <w:r>
        <w:rPr>
          <w:rFonts w:ascii="Times New Roman" w:hAnsi="Times New Roman"/>
          <w:spacing w:val="-1"/>
          <w:sz w:val="24"/>
          <w:szCs w:val="24"/>
        </w:rPr>
        <w:softHyphen/>
      </w:r>
      <w:r>
        <w:rPr>
          <w:rFonts w:ascii="Times New Roman" w:hAnsi="Times New Roman"/>
          <w:sz w:val="24"/>
          <w:szCs w:val="24"/>
        </w:rPr>
        <w:t xml:space="preserve">сателе. </w:t>
      </w:r>
    </w:p>
    <w:p w14:paraId="08BFEF55" w14:textId="77777777" w:rsidR="000800FC" w:rsidRDefault="000800FC" w:rsidP="00424086">
      <w:pPr>
        <w:shd w:val="clear" w:color="auto" w:fill="FFFFFF"/>
        <w:spacing w:after="0" w:line="240" w:lineRule="auto"/>
        <w:ind w:left="50" w:right="14"/>
        <w:jc w:val="both"/>
        <w:rPr>
          <w:rFonts w:ascii="Times New Roman" w:hAnsi="Times New Roman"/>
          <w:sz w:val="24"/>
          <w:szCs w:val="24"/>
        </w:rPr>
      </w:pPr>
      <w:r>
        <w:rPr>
          <w:rFonts w:ascii="Times New Roman" w:hAnsi="Times New Roman"/>
          <w:b/>
          <w:i/>
          <w:iCs/>
          <w:sz w:val="24"/>
          <w:szCs w:val="24"/>
        </w:rPr>
        <w:t xml:space="preserve">«О </w:t>
      </w:r>
      <w:r>
        <w:rPr>
          <w:rFonts w:ascii="Times New Roman" w:hAnsi="Times New Roman"/>
          <w:b/>
          <w:bCs/>
          <w:i/>
          <w:iCs/>
          <w:sz w:val="24"/>
          <w:szCs w:val="24"/>
        </w:rPr>
        <w:t xml:space="preserve">чем плачут лошади». </w:t>
      </w:r>
      <w:r>
        <w:rPr>
          <w:rFonts w:ascii="Times New Roman" w:hAnsi="Times New Roman"/>
          <w:sz w:val="24"/>
          <w:szCs w:val="24"/>
        </w:rPr>
        <w:t>Эстетические и нрав</w:t>
      </w:r>
      <w:r>
        <w:rPr>
          <w:rFonts w:ascii="Times New Roman" w:hAnsi="Times New Roman"/>
          <w:sz w:val="24"/>
          <w:szCs w:val="24"/>
        </w:rPr>
        <w:softHyphen/>
        <w:t>ственно-экологические проблемы,  поднятые в рассказе.</w:t>
      </w:r>
    </w:p>
    <w:p w14:paraId="464D35DE" w14:textId="77777777" w:rsidR="000800FC" w:rsidRDefault="000800FC" w:rsidP="00424086">
      <w:pPr>
        <w:shd w:val="clear" w:color="auto" w:fill="FFFFFF"/>
        <w:spacing w:after="0" w:line="240" w:lineRule="auto"/>
        <w:ind w:left="360"/>
        <w:jc w:val="both"/>
        <w:rPr>
          <w:rFonts w:ascii="Times New Roman" w:hAnsi="Times New Roman"/>
          <w:sz w:val="24"/>
          <w:szCs w:val="24"/>
        </w:rPr>
      </w:pPr>
      <w:r>
        <w:rPr>
          <w:rFonts w:ascii="Times New Roman" w:hAnsi="Times New Roman"/>
          <w:i/>
          <w:sz w:val="24"/>
          <w:szCs w:val="24"/>
        </w:rPr>
        <w:t>Теория   литературы.</w:t>
      </w:r>
      <w:r>
        <w:rPr>
          <w:rFonts w:ascii="Times New Roman" w:hAnsi="Times New Roman"/>
          <w:sz w:val="24"/>
          <w:szCs w:val="24"/>
        </w:rPr>
        <w:t xml:space="preserve"> Литературные традиции.</w:t>
      </w:r>
    </w:p>
    <w:p w14:paraId="1B186303" w14:textId="77777777" w:rsidR="000800FC" w:rsidRDefault="000800FC" w:rsidP="00424086">
      <w:pPr>
        <w:shd w:val="clear" w:color="auto" w:fill="FFFFFF"/>
        <w:spacing w:after="0" w:line="240" w:lineRule="auto"/>
        <w:ind w:left="317"/>
        <w:jc w:val="both"/>
        <w:rPr>
          <w:rFonts w:ascii="Times New Roman" w:hAnsi="Times New Roman"/>
          <w:sz w:val="24"/>
          <w:szCs w:val="24"/>
        </w:rPr>
      </w:pPr>
      <w:r>
        <w:rPr>
          <w:rFonts w:ascii="Times New Roman" w:hAnsi="Times New Roman"/>
          <w:b/>
          <w:bCs/>
          <w:sz w:val="24"/>
          <w:szCs w:val="24"/>
        </w:rPr>
        <w:t xml:space="preserve">Евгений Иванович Носов. </w:t>
      </w:r>
      <w:r>
        <w:rPr>
          <w:rFonts w:ascii="Times New Roman" w:hAnsi="Times New Roman"/>
          <w:sz w:val="24"/>
          <w:szCs w:val="24"/>
        </w:rPr>
        <w:t>Краткий рассказ о писателе.</w:t>
      </w:r>
    </w:p>
    <w:p w14:paraId="119B2A02" w14:textId="77777777" w:rsidR="000800FC" w:rsidRDefault="000800FC" w:rsidP="00424086">
      <w:pPr>
        <w:shd w:val="clear" w:color="auto" w:fill="FFFFFF"/>
        <w:spacing w:after="0" w:line="240" w:lineRule="auto"/>
        <w:jc w:val="both"/>
        <w:rPr>
          <w:rFonts w:ascii="Times New Roman" w:hAnsi="Times New Roman"/>
          <w:sz w:val="24"/>
          <w:szCs w:val="24"/>
        </w:rPr>
      </w:pPr>
      <w:r>
        <w:rPr>
          <w:rFonts w:ascii="Times New Roman" w:hAnsi="Times New Roman"/>
          <w:b/>
          <w:bCs/>
          <w:i/>
          <w:iCs/>
          <w:spacing w:val="-1"/>
          <w:sz w:val="24"/>
          <w:szCs w:val="24"/>
        </w:rPr>
        <w:t xml:space="preserve">«Кукла» </w:t>
      </w:r>
      <w:r>
        <w:rPr>
          <w:rFonts w:ascii="Times New Roman" w:hAnsi="Times New Roman"/>
          <w:b/>
          <w:i/>
          <w:spacing w:val="-1"/>
          <w:sz w:val="24"/>
          <w:szCs w:val="24"/>
        </w:rPr>
        <w:t>(«Акимыч»),</w:t>
      </w:r>
      <w:r>
        <w:rPr>
          <w:rFonts w:ascii="Times New Roman" w:hAnsi="Times New Roman"/>
          <w:b/>
          <w:bCs/>
          <w:i/>
          <w:iCs/>
          <w:spacing w:val="-1"/>
          <w:sz w:val="24"/>
          <w:szCs w:val="24"/>
        </w:rPr>
        <w:t xml:space="preserve">«Живое пламя». </w:t>
      </w:r>
      <w:r>
        <w:rPr>
          <w:rFonts w:ascii="Times New Roman" w:hAnsi="Times New Roman"/>
          <w:spacing w:val="-1"/>
          <w:sz w:val="24"/>
          <w:szCs w:val="24"/>
        </w:rPr>
        <w:t xml:space="preserve">Сила внутренней, </w:t>
      </w:r>
      <w:r>
        <w:rPr>
          <w:rFonts w:ascii="Times New Roman" w:hAnsi="Times New Roman"/>
          <w:sz w:val="24"/>
          <w:szCs w:val="24"/>
        </w:rPr>
        <w:t xml:space="preserve">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w:t>
      </w:r>
      <w:r>
        <w:rPr>
          <w:rFonts w:ascii="Times New Roman" w:hAnsi="Times New Roman"/>
          <w:bCs/>
          <w:sz w:val="24"/>
          <w:szCs w:val="24"/>
        </w:rPr>
        <w:t>в</w:t>
      </w:r>
      <w:r>
        <w:rPr>
          <w:rFonts w:ascii="Times New Roman" w:hAnsi="Times New Roman"/>
          <w:sz w:val="24"/>
          <w:szCs w:val="24"/>
        </w:rPr>
        <w:t>душе человека, в окружающей природе. Взаимосвязь при</w:t>
      </w:r>
      <w:r>
        <w:rPr>
          <w:rFonts w:ascii="Times New Roman" w:hAnsi="Times New Roman"/>
          <w:sz w:val="24"/>
          <w:szCs w:val="24"/>
        </w:rPr>
        <w:softHyphen/>
        <w:t xml:space="preserve">роды </w:t>
      </w:r>
      <w:r>
        <w:rPr>
          <w:rFonts w:ascii="Times New Roman" w:hAnsi="Times New Roman"/>
          <w:b/>
          <w:bCs/>
          <w:sz w:val="24"/>
          <w:szCs w:val="24"/>
        </w:rPr>
        <w:t xml:space="preserve">и </w:t>
      </w:r>
      <w:r>
        <w:rPr>
          <w:rFonts w:ascii="Times New Roman" w:hAnsi="Times New Roman"/>
          <w:sz w:val="24"/>
          <w:szCs w:val="24"/>
        </w:rPr>
        <w:t>человека.</w:t>
      </w:r>
    </w:p>
    <w:p w14:paraId="08A73FE2" w14:textId="77777777" w:rsidR="000800FC" w:rsidRDefault="000800FC" w:rsidP="00424086">
      <w:pPr>
        <w:shd w:val="clear" w:color="auto" w:fill="FFFFFF"/>
        <w:spacing w:after="0" w:line="240" w:lineRule="auto"/>
        <w:ind w:left="331"/>
        <w:jc w:val="both"/>
        <w:rPr>
          <w:rFonts w:ascii="Times New Roman" w:hAnsi="Times New Roman"/>
          <w:sz w:val="24"/>
          <w:szCs w:val="24"/>
        </w:rPr>
      </w:pPr>
      <w:r>
        <w:rPr>
          <w:rFonts w:ascii="Times New Roman" w:hAnsi="Times New Roman"/>
          <w:b/>
          <w:bCs/>
          <w:sz w:val="24"/>
          <w:szCs w:val="24"/>
        </w:rPr>
        <w:t xml:space="preserve">Юрий Павлович Казаков. </w:t>
      </w:r>
      <w:r>
        <w:rPr>
          <w:rFonts w:ascii="Times New Roman" w:hAnsi="Times New Roman"/>
          <w:sz w:val="24"/>
          <w:szCs w:val="24"/>
        </w:rPr>
        <w:t>Краткий рассказ о писателе.</w:t>
      </w:r>
    </w:p>
    <w:p w14:paraId="134A7A93" w14:textId="77777777" w:rsidR="000800FC" w:rsidRDefault="000800FC" w:rsidP="00424086">
      <w:pPr>
        <w:shd w:val="clear" w:color="auto" w:fill="FFFFFF"/>
        <w:spacing w:after="0" w:line="240" w:lineRule="auto"/>
        <w:ind w:left="14" w:right="7"/>
        <w:jc w:val="both"/>
        <w:rPr>
          <w:rFonts w:ascii="Times New Roman" w:hAnsi="Times New Roman"/>
          <w:sz w:val="24"/>
          <w:szCs w:val="24"/>
        </w:rPr>
      </w:pPr>
      <w:r>
        <w:rPr>
          <w:rFonts w:ascii="Times New Roman" w:hAnsi="Times New Roman"/>
          <w:b/>
          <w:bCs/>
          <w:i/>
          <w:iCs/>
          <w:sz w:val="24"/>
          <w:szCs w:val="24"/>
        </w:rPr>
        <w:t xml:space="preserve">«Тихое утро». </w:t>
      </w:r>
      <w:r>
        <w:rPr>
          <w:rFonts w:ascii="Times New Roman" w:hAnsi="Times New Roman"/>
          <w:sz w:val="24"/>
          <w:szCs w:val="24"/>
        </w:rPr>
        <w:t xml:space="preserve">Взаимоотношения детей, взаимопомощь, взаимовыручка. Особенности характера героев — сельского </w:t>
      </w:r>
      <w:r>
        <w:rPr>
          <w:rFonts w:ascii="Times New Roman" w:hAnsi="Times New Roman"/>
          <w:bCs/>
          <w:sz w:val="24"/>
          <w:szCs w:val="24"/>
        </w:rPr>
        <w:t>и</w:t>
      </w:r>
      <w:r>
        <w:rPr>
          <w:rFonts w:ascii="Times New Roman" w:hAnsi="Times New Roman"/>
          <w:sz w:val="24"/>
          <w:szCs w:val="24"/>
        </w:rPr>
        <w:t>городского мальчиков, понимание окружающей природы. Подвиг мальчика и радость от собственного доброго по</w:t>
      </w:r>
      <w:r>
        <w:rPr>
          <w:rFonts w:ascii="Times New Roman" w:hAnsi="Times New Roman"/>
          <w:sz w:val="24"/>
          <w:szCs w:val="24"/>
        </w:rPr>
        <w:softHyphen/>
        <w:t>ступка.</w:t>
      </w:r>
    </w:p>
    <w:p w14:paraId="2B4D1918" w14:textId="77777777" w:rsidR="000800FC" w:rsidRDefault="000800FC" w:rsidP="00424086">
      <w:pPr>
        <w:shd w:val="clear" w:color="auto" w:fill="FFFFFF"/>
        <w:spacing w:after="0" w:line="240" w:lineRule="auto"/>
        <w:ind w:left="7"/>
        <w:jc w:val="both"/>
        <w:rPr>
          <w:rFonts w:ascii="Times New Roman" w:hAnsi="Times New Roman"/>
          <w:i/>
          <w:sz w:val="24"/>
          <w:szCs w:val="24"/>
        </w:rPr>
      </w:pPr>
      <w:r>
        <w:rPr>
          <w:rFonts w:ascii="Times New Roman" w:hAnsi="Times New Roman"/>
          <w:b/>
          <w:bCs/>
          <w:sz w:val="24"/>
          <w:szCs w:val="24"/>
        </w:rPr>
        <w:t xml:space="preserve">«Тихая  моя  Родина» </w:t>
      </w:r>
      <w:r>
        <w:rPr>
          <w:rFonts w:ascii="Times New Roman" w:hAnsi="Times New Roman"/>
          <w:bCs/>
          <w:i/>
          <w:sz w:val="24"/>
          <w:szCs w:val="24"/>
        </w:rPr>
        <w:t>(обзор)</w:t>
      </w:r>
    </w:p>
    <w:p w14:paraId="47C87054" w14:textId="77777777" w:rsidR="000800FC" w:rsidRDefault="000800FC" w:rsidP="00424086">
      <w:pPr>
        <w:shd w:val="clear" w:color="auto" w:fill="FFFFFF"/>
        <w:spacing w:after="0" w:line="240" w:lineRule="auto"/>
        <w:ind w:left="14"/>
        <w:jc w:val="both"/>
        <w:rPr>
          <w:rFonts w:ascii="Times New Roman" w:hAnsi="Times New Roman"/>
          <w:sz w:val="24"/>
          <w:szCs w:val="24"/>
        </w:rPr>
      </w:pPr>
      <w:r>
        <w:rPr>
          <w:rFonts w:ascii="Times New Roman" w:hAnsi="Times New Roman"/>
          <w:sz w:val="24"/>
          <w:szCs w:val="24"/>
        </w:rPr>
        <w:t xml:space="preserve">Стихотворения о Родине, родной природе, собственном восприятии окружающего </w:t>
      </w:r>
      <w:r>
        <w:rPr>
          <w:rFonts w:ascii="Times New Roman" w:hAnsi="Times New Roman"/>
          <w:b/>
          <w:bCs/>
          <w:sz w:val="24"/>
          <w:szCs w:val="24"/>
        </w:rPr>
        <w:t>(В. Брюсов, Ф. Сологуб, С. Есе</w:t>
      </w:r>
      <w:r>
        <w:rPr>
          <w:rFonts w:ascii="Times New Roman" w:hAnsi="Times New Roman"/>
          <w:b/>
          <w:bCs/>
          <w:sz w:val="24"/>
          <w:szCs w:val="24"/>
        </w:rPr>
        <w:softHyphen/>
      </w:r>
      <w:r>
        <w:rPr>
          <w:rFonts w:ascii="Times New Roman" w:hAnsi="Times New Roman"/>
          <w:b/>
          <w:bCs/>
          <w:spacing w:val="-2"/>
          <w:sz w:val="24"/>
          <w:szCs w:val="24"/>
        </w:rPr>
        <w:t xml:space="preserve">нин, Н. Заболоцкий, Н. Рубцов). </w:t>
      </w:r>
      <w:r>
        <w:rPr>
          <w:rFonts w:ascii="Times New Roman" w:hAnsi="Times New Roman"/>
          <w:spacing w:val="-2"/>
          <w:sz w:val="24"/>
          <w:szCs w:val="24"/>
        </w:rPr>
        <w:t>Человек и природа. Выра</w:t>
      </w:r>
      <w:r>
        <w:rPr>
          <w:rFonts w:ascii="Times New Roman" w:hAnsi="Times New Roman"/>
          <w:spacing w:val="-2"/>
          <w:sz w:val="24"/>
          <w:szCs w:val="24"/>
        </w:rPr>
        <w:softHyphen/>
      </w:r>
      <w:r>
        <w:rPr>
          <w:rFonts w:ascii="Times New Roman" w:hAnsi="Times New Roman"/>
          <w:sz w:val="24"/>
          <w:szCs w:val="24"/>
        </w:rPr>
        <w:t xml:space="preserve">жение душевных настроений, состояний человека через описание картин природы. Общее и индивидуальное </w:t>
      </w:r>
      <w:r>
        <w:rPr>
          <w:rFonts w:ascii="Times New Roman" w:hAnsi="Times New Roman"/>
          <w:bCs/>
          <w:sz w:val="24"/>
          <w:szCs w:val="24"/>
        </w:rPr>
        <w:t>в</w:t>
      </w:r>
      <w:r>
        <w:rPr>
          <w:rFonts w:ascii="Times New Roman" w:hAnsi="Times New Roman"/>
          <w:sz w:val="24"/>
          <w:szCs w:val="24"/>
        </w:rPr>
        <w:t>восприятии родной природы русскими поэтами.</w:t>
      </w:r>
    </w:p>
    <w:p w14:paraId="6F8A32B6" w14:textId="77777777" w:rsidR="000800FC" w:rsidRDefault="000800FC" w:rsidP="00424086">
      <w:pPr>
        <w:shd w:val="clear" w:color="auto" w:fill="FFFFFF"/>
        <w:spacing w:after="0" w:line="240" w:lineRule="auto"/>
        <w:ind w:left="22"/>
        <w:jc w:val="both"/>
        <w:rPr>
          <w:rFonts w:ascii="Times New Roman" w:hAnsi="Times New Roman"/>
          <w:sz w:val="24"/>
          <w:szCs w:val="24"/>
        </w:rPr>
      </w:pPr>
      <w:r>
        <w:rPr>
          <w:rFonts w:ascii="Times New Roman" w:hAnsi="Times New Roman"/>
          <w:b/>
          <w:bCs/>
          <w:spacing w:val="-5"/>
          <w:sz w:val="24"/>
          <w:szCs w:val="24"/>
        </w:rPr>
        <w:t xml:space="preserve">Александр Трифонович Твардовский. </w:t>
      </w:r>
      <w:r>
        <w:rPr>
          <w:rFonts w:ascii="Times New Roman" w:hAnsi="Times New Roman"/>
          <w:spacing w:val="-5"/>
          <w:sz w:val="24"/>
          <w:szCs w:val="24"/>
        </w:rPr>
        <w:t xml:space="preserve">Краткий рассказ </w:t>
      </w:r>
      <w:r>
        <w:rPr>
          <w:rFonts w:ascii="Times New Roman" w:hAnsi="Times New Roman"/>
          <w:b/>
          <w:bCs/>
          <w:spacing w:val="-5"/>
          <w:sz w:val="24"/>
          <w:szCs w:val="24"/>
        </w:rPr>
        <w:t xml:space="preserve">о </w:t>
      </w:r>
      <w:r>
        <w:rPr>
          <w:rFonts w:ascii="Times New Roman" w:hAnsi="Times New Roman"/>
          <w:sz w:val="24"/>
          <w:szCs w:val="24"/>
        </w:rPr>
        <w:t>поэте.</w:t>
      </w:r>
    </w:p>
    <w:p w14:paraId="23C8550C" w14:textId="77777777" w:rsidR="000800FC" w:rsidRDefault="000800FC" w:rsidP="00424086">
      <w:pPr>
        <w:shd w:val="clear" w:color="auto" w:fill="FFFFFF"/>
        <w:spacing w:after="0" w:line="240" w:lineRule="auto"/>
        <w:ind w:left="22" w:right="7"/>
        <w:jc w:val="both"/>
        <w:rPr>
          <w:rFonts w:ascii="Times New Roman" w:hAnsi="Times New Roman"/>
          <w:sz w:val="24"/>
          <w:szCs w:val="24"/>
        </w:rPr>
      </w:pPr>
      <w:r>
        <w:rPr>
          <w:rFonts w:ascii="Times New Roman" w:hAnsi="Times New Roman"/>
          <w:b/>
          <w:bCs/>
          <w:i/>
          <w:iCs/>
          <w:spacing w:val="-6"/>
          <w:sz w:val="24"/>
          <w:szCs w:val="24"/>
        </w:rPr>
        <w:t xml:space="preserve">«Снега потемнеют синие.,.», «Июль </w:t>
      </w:r>
      <w:r>
        <w:rPr>
          <w:rFonts w:ascii="Times New Roman" w:hAnsi="Times New Roman"/>
          <w:b/>
          <w:bCs/>
          <w:spacing w:val="-6"/>
          <w:sz w:val="24"/>
          <w:szCs w:val="24"/>
        </w:rPr>
        <w:t xml:space="preserve">— </w:t>
      </w:r>
      <w:r>
        <w:rPr>
          <w:rFonts w:ascii="Times New Roman" w:hAnsi="Times New Roman"/>
          <w:b/>
          <w:bCs/>
          <w:i/>
          <w:iCs/>
          <w:spacing w:val="-6"/>
          <w:sz w:val="24"/>
          <w:szCs w:val="24"/>
        </w:rPr>
        <w:t xml:space="preserve">макушка лета...», </w:t>
      </w:r>
      <w:r>
        <w:rPr>
          <w:rFonts w:ascii="Times New Roman" w:hAnsi="Times New Roman"/>
          <w:b/>
          <w:bCs/>
          <w:i/>
          <w:iCs/>
          <w:sz w:val="24"/>
          <w:szCs w:val="24"/>
        </w:rPr>
        <w:t xml:space="preserve">«На дне моей жизни...». </w:t>
      </w:r>
      <w:r>
        <w:rPr>
          <w:rFonts w:ascii="Times New Roman" w:hAnsi="Times New Roman"/>
          <w:sz w:val="24"/>
          <w:szCs w:val="24"/>
        </w:rPr>
        <w:t>Размышления поэта о нераздели</w:t>
      </w:r>
      <w:r>
        <w:rPr>
          <w:rFonts w:ascii="Times New Roman" w:hAnsi="Times New Roman"/>
          <w:sz w:val="24"/>
          <w:szCs w:val="24"/>
        </w:rPr>
        <w:softHyphen/>
        <w:t>мости судьбы человека и народа.</w:t>
      </w:r>
    </w:p>
    <w:p w14:paraId="57737A9C" w14:textId="77777777" w:rsidR="000800FC" w:rsidRDefault="000800FC" w:rsidP="00424086">
      <w:pPr>
        <w:shd w:val="clear" w:color="auto" w:fill="FFFFFF"/>
        <w:spacing w:after="0" w:line="240" w:lineRule="auto"/>
        <w:ind w:left="29" w:right="14"/>
        <w:jc w:val="both"/>
        <w:rPr>
          <w:rFonts w:ascii="Times New Roman" w:hAnsi="Times New Roman"/>
          <w:sz w:val="24"/>
          <w:szCs w:val="24"/>
        </w:rPr>
      </w:pPr>
      <w:r>
        <w:rPr>
          <w:rFonts w:ascii="Times New Roman" w:hAnsi="Times New Roman"/>
          <w:i/>
          <w:sz w:val="24"/>
          <w:szCs w:val="24"/>
        </w:rPr>
        <w:t>Теория литературы.</w:t>
      </w:r>
      <w:r>
        <w:rPr>
          <w:rFonts w:ascii="Times New Roman" w:hAnsi="Times New Roman"/>
          <w:sz w:val="24"/>
          <w:szCs w:val="24"/>
        </w:rPr>
        <w:t xml:space="preserve"> Лирический герой (развитие по</w:t>
      </w:r>
      <w:r>
        <w:rPr>
          <w:rFonts w:ascii="Times New Roman" w:hAnsi="Times New Roman"/>
          <w:sz w:val="24"/>
          <w:szCs w:val="24"/>
        </w:rPr>
        <w:softHyphen/>
        <w:t>нятия).</w:t>
      </w:r>
    </w:p>
    <w:p w14:paraId="043396EE" w14:textId="77777777" w:rsidR="000800FC" w:rsidRDefault="000800FC" w:rsidP="00424086">
      <w:pPr>
        <w:shd w:val="clear" w:color="auto" w:fill="FFFFFF"/>
        <w:spacing w:after="0" w:line="240" w:lineRule="auto"/>
        <w:ind w:left="22"/>
        <w:jc w:val="both"/>
        <w:rPr>
          <w:rFonts w:ascii="Times New Roman" w:hAnsi="Times New Roman"/>
          <w:sz w:val="24"/>
          <w:szCs w:val="24"/>
        </w:rPr>
      </w:pPr>
      <w:r>
        <w:rPr>
          <w:rFonts w:ascii="Times New Roman" w:hAnsi="Times New Roman"/>
          <w:b/>
          <w:bCs/>
          <w:spacing w:val="-6"/>
          <w:sz w:val="24"/>
          <w:szCs w:val="24"/>
        </w:rPr>
        <w:t xml:space="preserve">Дмитрий Сергеевич Лихачев. </w:t>
      </w:r>
      <w:r>
        <w:rPr>
          <w:rFonts w:ascii="Times New Roman" w:hAnsi="Times New Roman"/>
          <w:b/>
          <w:bCs/>
          <w:i/>
          <w:iCs/>
          <w:spacing w:val="-6"/>
          <w:sz w:val="24"/>
          <w:szCs w:val="24"/>
        </w:rPr>
        <w:t xml:space="preserve">«Земля родная» </w:t>
      </w:r>
      <w:r>
        <w:rPr>
          <w:rFonts w:ascii="Times New Roman" w:hAnsi="Times New Roman"/>
          <w:i/>
          <w:spacing w:val="-6"/>
          <w:sz w:val="24"/>
          <w:szCs w:val="24"/>
        </w:rPr>
        <w:t xml:space="preserve">(главы из </w:t>
      </w:r>
      <w:r>
        <w:rPr>
          <w:rFonts w:ascii="Times New Roman" w:hAnsi="Times New Roman"/>
          <w:i/>
          <w:sz w:val="24"/>
          <w:szCs w:val="24"/>
        </w:rPr>
        <w:t>книги)</w:t>
      </w:r>
      <w:r>
        <w:rPr>
          <w:rFonts w:ascii="Times New Roman" w:hAnsi="Times New Roman"/>
          <w:sz w:val="24"/>
          <w:szCs w:val="24"/>
        </w:rPr>
        <w:t>. Духовное напутствие молодежи.</w:t>
      </w:r>
    </w:p>
    <w:p w14:paraId="4A31DD49" w14:textId="77777777" w:rsidR="000800FC" w:rsidRDefault="000800FC" w:rsidP="00424086">
      <w:pPr>
        <w:shd w:val="clear" w:color="auto" w:fill="FFFFFF"/>
        <w:spacing w:after="0" w:line="240" w:lineRule="auto"/>
        <w:ind w:left="22" w:right="14"/>
        <w:jc w:val="both"/>
        <w:rPr>
          <w:rFonts w:ascii="Times New Roman" w:hAnsi="Times New Roman"/>
          <w:sz w:val="24"/>
          <w:szCs w:val="24"/>
        </w:rPr>
      </w:pPr>
      <w:r>
        <w:rPr>
          <w:rFonts w:ascii="Times New Roman" w:hAnsi="Times New Roman"/>
          <w:i/>
          <w:sz w:val="24"/>
          <w:szCs w:val="24"/>
        </w:rPr>
        <w:t>Теория литературы.</w:t>
      </w:r>
      <w:r>
        <w:rPr>
          <w:rFonts w:ascii="Times New Roman" w:hAnsi="Times New Roman"/>
          <w:sz w:val="24"/>
          <w:szCs w:val="24"/>
        </w:rPr>
        <w:t xml:space="preserve"> Публицистика (развитие пред</w:t>
      </w:r>
      <w:r>
        <w:rPr>
          <w:rFonts w:ascii="Times New Roman" w:hAnsi="Times New Roman"/>
          <w:sz w:val="24"/>
          <w:szCs w:val="24"/>
        </w:rPr>
        <w:softHyphen/>
        <w:t>ставлений). Мемуары как публицистический жанр (началь</w:t>
      </w:r>
      <w:r>
        <w:rPr>
          <w:rFonts w:ascii="Times New Roman" w:hAnsi="Times New Roman"/>
          <w:sz w:val="24"/>
          <w:szCs w:val="24"/>
        </w:rPr>
        <w:softHyphen/>
        <w:t>ные представления).</w:t>
      </w:r>
    </w:p>
    <w:p w14:paraId="76031587" w14:textId="77777777" w:rsidR="000800FC" w:rsidRDefault="000800FC" w:rsidP="00424086">
      <w:pPr>
        <w:shd w:val="clear" w:color="auto" w:fill="FFFFFF"/>
        <w:spacing w:after="0" w:line="240" w:lineRule="auto"/>
        <w:ind w:left="1282" w:right="922"/>
        <w:jc w:val="both"/>
        <w:rPr>
          <w:rFonts w:ascii="Times New Roman" w:hAnsi="Times New Roman"/>
          <w:sz w:val="24"/>
          <w:szCs w:val="24"/>
        </w:rPr>
      </w:pPr>
      <w:r>
        <w:rPr>
          <w:rFonts w:ascii="Times New Roman" w:hAnsi="Times New Roman"/>
          <w:b/>
          <w:bCs/>
          <w:sz w:val="24"/>
          <w:szCs w:val="24"/>
        </w:rPr>
        <w:t>Писатели улыбаются, или  Смех Михаила Зощенко</w:t>
      </w:r>
    </w:p>
    <w:p w14:paraId="6F5DDE57" w14:textId="77777777" w:rsidR="000800FC" w:rsidRDefault="000800FC" w:rsidP="00424086">
      <w:pPr>
        <w:shd w:val="clear" w:color="auto" w:fill="FFFFFF"/>
        <w:spacing w:after="0" w:line="240" w:lineRule="auto"/>
        <w:ind w:left="22" w:right="7"/>
        <w:jc w:val="both"/>
        <w:rPr>
          <w:rFonts w:ascii="Times New Roman" w:hAnsi="Times New Roman"/>
          <w:sz w:val="24"/>
          <w:szCs w:val="24"/>
        </w:rPr>
      </w:pPr>
      <w:r>
        <w:rPr>
          <w:rFonts w:ascii="Times New Roman" w:hAnsi="Times New Roman"/>
          <w:b/>
          <w:bCs/>
          <w:sz w:val="24"/>
          <w:szCs w:val="24"/>
        </w:rPr>
        <w:t xml:space="preserve">М. Зощенко. </w:t>
      </w:r>
      <w:r>
        <w:rPr>
          <w:rFonts w:ascii="Times New Roman" w:hAnsi="Times New Roman"/>
          <w:sz w:val="24"/>
          <w:szCs w:val="24"/>
        </w:rPr>
        <w:t xml:space="preserve">Слово о писателе. </w:t>
      </w:r>
    </w:p>
    <w:p w14:paraId="7F27AB02" w14:textId="77777777" w:rsidR="000800FC" w:rsidRDefault="000800FC" w:rsidP="00424086">
      <w:pPr>
        <w:shd w:val="clear" w:color="auto" w:fill="FFFFFF"/>
        <w:spacing w:after="0" w:line="240" w:lineRule="auto"/>
        <w:ind w:left="22" w:right="7"/>
        <w:jc w:val="both"/>
        <w:rPr>
          <w:rFonts w:ascii="Times New Roman" w:hAnsi="Times New Roman"/>
          <w:sz w:val="24"/>
          <w:szCs w:val="24"/>
        </w:rPr>
      </w:pPr>
      <w:r>
        <w:rPr>
          <w:rFonts w:ascii="Times New Roman" w:hAnsi="Times New Roman"/>
          <w:sz w:val="24"/>
          <w:szCs w:val="24"/>
        </w:rPr>
        <w:t xml:space="preserve">Рассказ </w:t>
      </w:r>
      <w:r>
        <w:rPr>
          <w:rFonts w:ascii="Times New Roman" w:hAnsi="Times New Roman"/>
          <w:b/>
          <w:bCs/>
          <w:i/>
          <w:iCs/>
          <w:sz w:val="24"/>
          <w:szCs w:val="24"/>
        </w:rPr>
        <w:t xml:space="preserve">«Беда». </w:t>
      </w:r>
      <w:r>
        <w:rPr>
          <w:rFonts w:ascii="Times New Roman" w:hAnsi="Times New Roman"/>
          <w:sz w:val="24"/>
          <w:szCs w:val="24"/>
        </w:rPr>
        <w:t>Смешное и грустное в рассказах писателя.</w:t>
      </w:r>
    </w:p>
    <w:p w14:paraId="2FD87239" w14:textId="77777777" w:rsidR="000800FC" w:rsidRDefault="000800FC" w:rsidP="00424086">
      <w:pPr>
        <w:shd w:val="clear" w:color="auto" w:fill="FFFFFF"/>
        <w:spacing w:after="0" w:line="240" w:lineRule="auto"/>
        <w:ind w:left="533"/>
        <w:jc w:val="both"/>
        <w:rPr>
          <w:rFonts w:ascii="Times New Roman" w:hAnsi="Times New Roman"/>
          <w:b/>
          <w:bCs/>
          <w:sz w:val="24"/>
          <w:szCs w:val="24"/>
        </w:rPr>
      </w:pPr>
      <w:r>
        <w:rPr>
          <w:rFonts w:ascii="Times New Roman" w:hAnsi="Times New Roman"/>
          <w:b/>
          <w:bCs/>
          <w:sz w:val="24"/>
          <w:szCs w:val="24"/>
        </w:rPr>
        <w:t xml:space="preserve">Песни  на слова  русских поэтов </w:t>
      </w:r>
      <w:r>
        <w:rPr>
          <w:rFonts w:ascii="Times New Roman" w:hAnsi="Times New Roman"/>
          <w:b/>
          <w:bCs/>
          <w:sz w:val="24"/>
          <w:szCs w:val="24"/>
          <w:lang w:val="en-US"/>
        </w:rPr>
        <w:t>XX</w:t>
      </w:r>
      <w:r>
        <w:rPr>
          <w:rFonts w:ascii="Times New Roman" w:hAnsi="Times New Roman"/>
          <w:b/>
          <w:bCs/>
          <w:sz w:val="24"/>
          <w:szCs w:val="24"/>
        </w:rPr>
        <w:t xml:space="preserve"> века</w:t>
      </w:r>
    </w:p>
    <w:p w14:paraId="1DA2D059" w14:textId="77777777" w:rsidR="000800FC" w:rsidRDefault="000800FC" w:rsidP="00424086">
      <w:pPr>
        <w:shd w:val="clear" w:color="auto" w:fill="FFFFFF"/>
        <w:spacing w:after="0" w:line="240" w:lineRule="auto"/>
        <w:ind w:left="533"/>
        <w:jc w:val="both"/>
        <w:rPr>
          <w:rFonts w:ascii="Times New Roman" w:hAnsi="Times New Roman"/>
          <w:sz w:val="24"/>
          <w:szCs w:val="24"/>
        </w:rPr>
      </w:pPr>
      <w:r>
        <w:rPr>
          <w:rFonts w:ascii="Times New Roman" w:hAnsi="Times New Roman"/>
          <w:b/>
          <w:bCs/>
          <w:sz w:val="24"/>
          <w:szCs w:val="24"/>
        </w:rPr>
        <w:t xml:space="preserve">А. Вертинский. </w:t>
      </w:r>
      <w:r>
        <w:rPr>
          <w:rFonts w:ascii="Times New Roman" w:hAnsi="Times New Roman"/>
          <w:b/>
          <w:bCs/>
          <w:i/>
          <w:sz w:val="24"/>
          <w:szCs w:val="24"/>
        </w:rPr>
        <w:t>«Доченьки»;</w:t>
      </w:r>
      <w:r>
        <w:rPr>
          <w:rFonts w:ascii="Times New Roman" w:hAnsi="Times New Roman"/>
          <w:b/>
          <w:bCs/>
          <w:sz w:val="24"/>
          <w:szCs w:val="24"/>
        </w:rPr>
        <w:t xml:space="preserve">И.Гофф. </w:t>
      </w:r>
      <w:r>
        <w:rPr>
          <w:rFonts w:ascii="Times New Roman" w:hAnsi="Times New Roman"/>
          <w:b/>
          <w:bCs/>
          <w:i/>
          <w:sz w:val="24"/>
          <w:szCs w:val="24"/>
        </w:rPr>
        <w:t>«Русское поле».</w:t>
      </w:r>
      <w:r>
        <w:rPr>
          <w:rFonts w:ascii="Times New Roman" w:hAnsi="Times New Roman"/>
          <w:b/>
          <w:bCs/>
          <w:spacing w:val="-5"/>
          <w:sz w:val="24"/>
          <w:szCs w:val="24"/>
        </w:rPr>
        <w:t xml:space="preserve">Б. Окуджава. </w:t>
      </w:r>
      <w:r>
        <w:rPr>
          <w:rFonts w:ascii="Times New Roman" w:hAnsi="Times New Roman"/>
          <w:b/>
          <w:bCs/>
          <w:i/>
          <w:iCs/>
          <w:spacing w:val="-5"/>
          <w:sz w:val="24"/>
          <w:szCs w:val="24"/>
        </w:rPr>
        <w:t>«По смолен</w:t>
      </w:r>
      <w:r>
        <w:rPr>
          <w:rFonts w:ascii="Times New Roman" w:hAnsi="Times New Roman"/>
          <w:b/>
          <w:bCs/>
          <w:i/>
          <w:iCs/>
          <w:spacing w:val="-5"/>
          <w:sz w:val="24"/>
          <w:szCs w:val="24"/>
        </w:rPr>
        <w:softHyphen/>
      </w:r>
      <w:r>
        <w:rPr>
          <w:rFonts w:ascii="Times New Roman" w:hAnsi="Times New Roman"/>
          <w:b/>
          <w:bCs/>
          <w:i/>
          <w:iCs/>
          <w:sz w:val="24"/>
          <w:szCs w:val="24"/>
        </w:rPr>
        <w:t xml:space="preserve">ской дороге...». </w:t>
      </w:r>
      <w:r>
        <w:rPr>
          <w:rFonts w:ascii="Times New Roman" w:hAnsi="Times New Roman"/>
          <w:sz w:val="24"/>
          <w:szCs w:val="24"/>
        </w:rPr>
        <w:t>Лирические размышления о жизни, быстро текущем времени. Светлая грусть переживаний.</w:t>
      </w:r>
    </w:p>
    <w:p w14:paraId="0A1F9F6E" w14:textId="77777777" w:rsidR="000800FC" w:rsidRDefault="000800FC" w:rsidP="00424086">
      <w:pPr>
        <w:shd w:val="clear" w:color="auto" w:fill="FFFFFF"/>
        <w:spacing w:after="0" w:line="240" w:lineRule="auto"/>
        <w:ind w:left="533"/>
        <w:jc w:val="both"/>
        <w:rPr>
          <w:rFonts w:ascii="Times New Roman" w:hAnsi="Times New Roman"/>
          <w:sz w:val="24"/>
          <w:szCs w:val="24"/>
        </w:rPr>
      </w:pPr>
      <w:r>
        <w:rPr>
          <w:rFonts w:ascii="Times New Roman" w:hAnsi="Times New Roman"/>
          <w:bCs/>
          <w:i/>
          <w:sz w:val="24"/>
          <w:szCs w:val="24"/>
        </w:rPr>
        <w:t xml:space="preserve">Теория литературы. </w:t>
      </w:r>
      <w:r>
        <w:rPr>
          <w:rFonts w:ascii="Times New Roman" w:hAnsi="Times New Roman"/>
          <w:bCs/>
          <w:sz w:val="24"/>
          <w:szCs w:val="24"/>
        </w:rPr>
        <w:t>Песня как синтетический жанр искусства (начальные представления).</w:t>
      </w:r>
    </w:p>
    <w:p w14:paraId="7A34022B" w14:textId="77777777" w:rsidR="000800FC" w:rsidRDefault="000800FC" w:rsidP="00424086">
      <w:pPr>
        <w:shd w:val="clear" w:color="auto" w:fill="FFFFFF"/>
        <w:spacing w:after="0" w:line="240" w:lineRule="auto"/>
        <w:ind w:left="1109"/>
        <w:jc w:val="both"/>
        <w:rPr>
          <w:rFonts w:ascii="Times New Roman" w:hAnsi="Times New Roman"/>
          <w:sz w:val="24"/>
          <w:szCs w:val="24"/>
        </w:rPr>
      </w:pPr>
      <w:r>
        <w:rPr>
          <w:rFonts w:ascii="Times New Roman" w:hAnsi="Times New Roman"/>
          <w:b/>
          <w:bCs/>
          <w:sz w:val="24"/>
          <w:szCs w:val="24"/>
        </w:rPr>
        <w:t>Из литературы  народов России</w:t>
      </w:r>
    </w:p>
    <w:p w14:paraId="38442934" w14:textId="77777777" w:rsidR="000800FC" w:rsidRDefault="000800FC" w:rsidP="00424086">
      <w:pPr>
        <w:shd w:val="clear" w:color="auto" w:fill="FFFFFF"/>
        <w:spacing w:after="0" w:line="240" w:lineRule="auto"/>
        <w:ind w:left="346"/>
        <w:jc w:val="both"/>
        <w:rPr>
          <w:rFonts w:ascii="Times New Roman" w:hAnsi="Times New Roman"/>
          <w:sz w:val="24"/>
          <w:szCs w:val="24"/>
        </w:rPr>
      </w:pPr>
      <w:r>
        <w:rPr>
          <w:rFonts w:ascii="Times New Roman" w:hAnsi="Times New Roman"/>
          <w:b/>
          <w:bCs/>
          <w:sz w:val="24"/>
          <w:szCs w:val="24"/>
        </w:rPr>
        <w:t xml:space="preserve">Расул Гамзатов. </w:t>
      </w:r>
      <w:r>
        <w:rPr>
          <w:rFonts w:ascii="Times New Roman" w:hAnsi="Times New Roman"/>
          <w:sz w:val="24"/>
          <w:szCs w:val="24"/>
        </w:rPr>
        <w:t>Краткий рассказ об авароском поэте.</w:t>
      </w:r>
    </w:p>
    <w:p w14:paraId="29ED73DA" w14:textId="77777777" w:rsidR="000800FC" w:rsidRDefault="000800FC" w:rsidP="00424086">
      <w:pPr>
        <w:shd w:val="clear" w:color="auto" w:fill="FFFFFF"/>
        <w:spacing w:after="0" w:line="240" w:lineRule="auto"/>
        <w:ind w:left="36"/>
        <w:jc w:val="both"/>
        <w:rPr>
          <w:rFonts w:ascii="Times New Roman" w:hAnsi="Times New Roman"/>
          <w:sz w:val="24"/>
          <w:szCs w:val="24"/>
        </w:rPr>
      </w:pPr>
      <w:r>
        <w:rPr>
          <w:rFonts w:ascii="Times New Roman" w:hAnsi="Times New Roman"/>
          <w:b/>
          <w:bCs/>
          <w:i/>
          <w:iCs/>
          <w:spacing w:val="-4"/>
          <w:sz w:val="24"/>
          <w:szCs w:val="24"/>
        </w:rPr>
        <w:t xml:space="preserve">«Опять за спиною родная земля...», «Я вновь пришел </w:t>
      </w:r>
      <w:r>
        <w:rPr>
          <w:rFonts w:ascii="Times New Roman" w:hAnsi="Times New Roman"/>
          <w:b/>
          <w:bCs/>
          <w:i/>
          <w:iCs/>
          <w:sz w:val="24"/>
          <w:szCs w:val="24"/>
        </w:rPr>
        <w:t xml:space="preserve">сюда и сам не верю...» </w:t>
      </w:r>
      <w:r>
        <w:rPr>
          <w:rFonts w:ascii="Times New Roman" w:hAnsi="Times New Roman"/>
          <w:sz w:val="24"/>
          <w:szCs w:val="24"/>
        </w:rPr>
        <w:t xml:space="preserve">(из цикла «Восьмистишия»), </w:t>
      </w:r>
      <w:r>
        <w:rPr>
          <w:rFonts w:ascii="Times New Roman" w:hAnsi="Times New Roman"/>
          <w:b/>
          <w:bCs/>
          <w:i/>
          <w:iCs/>
          <w:sz w:val="24"/>
          <w:szCs w:val="24"/>
        </w:rPr>
        <w:t>«О моей Родине».</w:t>
      </w:r>
    </w:p>
    <w:p w14:paraId="1582425F" w14:textId="77777777" w:rsidR="000800FC" w:rsidRDefault="000800FC" w:rsidP="00424086">
      <w:pPr>
        <w:shd w:val="clear" w:color="auto" w:fill="FFFFFF"/>
        <w:spacing w:after="0" w:line="240" w:lineRule="auto"/>
        <w:ind w:left="22" w:right="14"/>
        <w:jc w:val="both"/>
        <w:rPr>
          <w:rFonts w:ascii="Times New Roman" w:hAnsi="Times New Roman"/>
          <w:sz w:val="24"/>
          <w:szCs w:val="24"/>
        </w:rPr>
      </w:pPr>
      <w:r>
        <w:rPr>
          <w:rFonts w:ascii="Times New Roman" w:hAnsi="Times New Roman"/>
          <w:sz w:val="24"/>
          <w:szCs w:val="24"/>
        </w:rPr>
        <w:t>Возвращение к истокам, основам жизни. Осмысление зрелости собственного возраста, зрелости общества, дру</w:t>
      </w:r>
      <w:r>
        <w:rPr>
          <w:rFonts w:ascii="Times New Roman" w:hAnsi="Times New Roman"/>
          <w:sz w:val="24"/>
          <w:szCs w:val="24"/>
        </w:rPr>
        <w:softHyphen/>
        <w:t>жеского расположения к окружающим людям разных на</w:t>
      </w:r>
      <w:r>
        <w:rPr>
          <w:rFonts w:ascii="Times New Roman" w:hAnsi="Times New Roman"/>
          <w:sz w:val="24"/>
          <w:szCs w:val="24"/>
        </w:rPr>
        <w:softHyphen/>
        <w:t>циональностей. Особенности художественной образности аварского поэта.</w:t>
      </w:r>
    </w:p>
    <w:p w14:paraId="4138F7A0" w14:textId="77777777" w:rsidR="000800FC" w:rsidRDefault="000800FC" w:rsidP="00424086">
      <w:pPr>
        <w:shd w:val="clear" w:color="auto" w:fill="FFFFFF"/>
        <w:spacing w:after="0" w:line="240" w:lineRule="auto"/>
        <w:ind w:left="1152"/>
        <w:jc w:val="both"/>
        <w:rPr>
          <w:rFonts w:ascii="Times New Roman" w:hAnsi="Times New Roman"/>
          <w:sz w:val="18"/>
          <w:szCs w:val="18"/>
        </w:rPr>
      </w:pPr>
      <w:r>
        <w:rPr>
          <w:rFonts w:ascii="Times New Roman" w:hAnsi="Times New Roman"/>
          <w:b/>
          <w:bCs/>
          <w:sz w:val="18"/>
          <w:szCs w:val="18"/>
        </w:rPr>
        <w:t>ИЗ  ЗАРУБЕЖНОЙ  ЛИТЕРАТУРЫ</w:t>
      </w:r>
    </w:p>
    <w:p w14:paraId="4180890B" w14:textId="77777777" w:rsidR="000800FC" w:rsidRDefault="000800FC" w:rsidP="00424086">
      <w:pPr>
        <w:shd w:val="clear" w:color="auto" w:fill="FFFFFF"/>
        <w:spacing w:after="0" w:line="240" w:lineRule="auto"/>
        <w:ind w:left="338"/>
        <w:jc w:val="both"/>
        <w:rPr>
          <w:rFonts w:ascii="Times New Roman" w:hAnsi="Times New Roman"/>
          <w:sz w:val="24"/>
          <w:szCs w:val="24"/>
        </w:rPr>
      </w:pPr>
      <w:r>
        <w:rPr>
          <w:rFonts w:ascii="Times New Roman" w:hAnsi="Times New Roman"/>
          <w:b/>
          <w:bCs/>
          <w:sz w:val="24"/>
          <w:szCs w:val="24"/>
        </w:rPr>
        <w:t xml:space="preserve">Роберт Бернс. </w:t>
      </w:r>
      <w:r>
        <w:rPr>
          <w:rFonts w:ascii="Times New Roman" w:hAnsi="Times New Roman"/>
          <w:sz w:val="24"/>
          <w:szCs w:val="24"/>
        </w:rPr>
        <w:t>Особенности творчества.</w:t>
      </w:r>
    </w:p>
    <w:p w14:paraId="7B16559E" w14:textId="77777777" w:rsidR="000800FC" w:rsidRDefault="000800FC" w:rsidP="00424086">
      <w:pPr>
        <w:shd w:val="clear" w:color="auto" w:fill="FFFFFF"/>
        <w:spacing w:after="0" w:line="240" w:lineRule="auto"/>
        <w:ind w:left="14" w:right="22"/>
        <w:jc w:val="both"/>
        <w:rPr>
          <w:rFonts w:ascii="Times New Roman" w:hAnsi="Times New Roman"/>
          <w:sz w:val="24"/>
          <w:szCs w:val="24"/>
        </w:rPr>
      </w:pPr>
      <w:r>
        <w:rPr>
          <w:rFonts w:ascii="Times New Roman" w:hAnsi="Times New Roman"/>
          <w:b/>
          <w:bCs/>
          <w:i/>
          <w:iCs/>
          <w:spacing w:val="-1"/>
          <w:sz w:val="24"/>
          <w:szCs w:val="24"/>
        </w:rPr>
        <w:t xml:space="preserve">«Честная бедность». </w:t>
      </w:r>
      <w:r>
        <w:rPr>
          <w:rFonts w:ascii="Times New Roman" w:hAnsi="Times New Roman"/>
          <w:spacing w:val="-1"/>
          <w:sz w:val="24"/>
          <w:szCs w:val="24"/>
        </w:rPr>
        <w:t>Представления народа о справед</w:t>
      </w:r>
      <w:r>
        <w:rPr>
          <w:rFonts w:ascii="Times New Roman" w:hAnsi="Times New Roman"/>
          <w:spacing w:val="-1"/>
          <w:sz w:val="24"/>
          <w:szCs w:val="24"/>
        </w:rPr>
        <w:softHyphen/>
      </w:r>
      <w:r>
        <w:rPr>
          <w:rFonts w:ascii="Times New Roman" w:hAnsi="Times New Roman"/>
          <w:sz w:val="24"/>
          <w:szCs w:val="24"/>
        </w:rPr>
        <w:t>ливости и честности. Народно-поэтический характер про</w:t>
      </w:r>
      <w:r>
        <w:rPr>
          <w:rFonts w:ascii="Times New Roman" w:hAnsi="Times New Roman"/>
          <w:sz w:val="24"/>
          <w:szCs w:val="24"/>
        </w:rPr>
        <w:softHyphen/>
        <w:t>изведения.</w:t>
      </w:r>
    </w:p>
    <w:p w14:paraId="22DF7A72" w14:textId="77777777" w:rsidR="000800FC" w:rsidRDefault="000800FC" w:rsidP="00424086">
      <w:pPr>
        <w:shd w:val="clear" w:color="auto" w:fill="FFFFFF"/>
        <w:spacing w:after="0" w:line="240" w:lineRule="auto"/>
        <w:ind w:right="14"/>
        <w:jc w:val="both"/>
        <w:rPr>
          <w:rFonts w:ascii="Times New Roman" w:hAnsi="Times New Roman"/>
          <w:sz w:val="24"/>
          <w:szCs w:val="24"/>
        </w:rPr>
      </w:pPr>
      <w:r>
        <w:rPr>
          <w:rFonts w:ascii="Times New Roman" w:hAnsi="Times New Roman"/>
          <w:b/>
          <w:bCs/>
          <w:spacing w:val="-6"/>
          <w:sz w:val="24"/>
          <w:szCs w:val="24"/>
        </w:rPr>
        <w:t xml:space="preserve">Джордж Гордон Байрон. </w:t>
      </w:r>
      <w:r>
        <w:rPr>
          <w:rFonts w:ascii="Times New Roman" w:hAnsi="Times New Roman"/>
          <w:b/>
          <w:bCs/>
          <w:i/>
          <w:iCs/>
          <w:spacing w:val="-6"/>
          <w:sz w:val="24"/>
          <w:szCs w:val="24"/>
        </w:rPr>
        <w:t>«Душа моя мрачна…</w:t>
      </w:r>
      <w:r>
        <w:rPr>
          <w:rFonts w:ascii="Times New Roman" w:hAnsi="Times New Roman"/>
          <w:b/>
          <w:bCs/>
          <w:i/>
          <w:iCs/>
          <w:sz w:val="24"/>
          <w:szCs w:val="24"/>
        </w:rPr>
        <w:t xml:space="preserve">». </w:t>
      </w:r>
      <w:r>
        <w:rPr>
          <w:rFonts w:ascii="Times New Roman" w:hAnsi="Times New Roman"/>
          <w:bCs/>
          <w:iCs/>
          <w:sz w:val="24"/>
          <w:szCs w:val="24"/>
        </w:rPr>
        <w:t>Ощущение трагического разлада с жизнью, с окружающим его обществом. Своеобразие романтической поэзии Байрона. Байрон и русская литература.</w:t>
      </w:r>
    </w:p>
    <w:p w14:paraId="72693E8E" w14:textId="77777777" w:rsidR="000800FC" w:rsidRDefault="000800FC" w:rsidP="00424086">
      <w:pPr>
        <w:shd w:val="clear" w:color="auto" w:fill="FFFFFF"/>
        <w:spacing w:after="0" w:line="240" w:lineRule="auto"/>
        <w:ind w:left="22" w:right="7"/>
        <w:jc w:val="both"/>
        <w:rPr>
          <w:rFonts w:ascii="Times New Roman" w:hAnsi="Times New Roman"/>
          <w:sz w:val="24"/>
          <w:szCs w:val="24"/>
        </w:rPr>
      </w:pPr>
      <w:r>
        <w:rPr>
          <w:rFonts w:ascii="Times New Roman" w:hAnsi="Times New Roman"/>
          <w:b/>
          <w:bCs/>
          <w:sz w:val="24"/>
          <w:szCs w:val="24"/>
        </w:rPr>
        <w:t xml:space="preserve">Японские хокку </w:t>
      </w:r>
      <w:r>
        <w:rPr>
          <w:rFonts w:ascii="Times New Roman" w:hAnsi="Times New Roman"/>
          <w:sz w:val="24"/>
          <w:szCs w:val="24"/>
        </w:rPr>
        <w:t>(трехстишия). Изображение жизни при</w:t>
      </w:r>
      <w:r>
        <w:rPr>
          <w:rFonts w:ascii="Times New Roman" w:hAnsi="Times New Roman"/>
          <w:sz w:val="24"/>
          <w:szCs w:val="24"/>
        </w:rPr>
        <w:softHyphen/>
        <w:t>роды и жизни человека в их нерасторжимом единстве на фоне круговорота времен года. Поэтическая картина, нари</w:t>
      </w:r>
      <w:r>
        <w:rPr>
          <w:rFonts w:ascii="Times New Roman" w:hAnsi="Times New Roman"/>
          <w:sz w:val="24"/>
          <w:szCs w:val="24"/>
        </w:rPr>
        <w:softHyphen/>
        <w:t>сованная одним-двумя штрихами.</w:t>
      </w:r>
    </w:p>
    <w:p w14:paraId="4A91B0F1" w14:textId="77777777" w:rsidR="000800FC" w:rsidRDefault="000800FC" w:rsidP="00424086">
      <w:pPr>
        <w:shd w:val="clear" w:color="auto" w:fill="FFFFFF"/>
        <w:spacing w:after="0" w:line="240" w:lineRule="auto"/>
        <w:ind w:left="36" w:right="14"/>
        <w:jc w:val="both"/>
        <w:rPr>
          <w:rFonts w:ascii="Times New Roman" w:hAnsi="Times New Roman"/>
          <w:sz w:val="24"/>
          <w:szCs w:val="24"/>
        </w:rPr>
      </w:pPr>
      <w:r>
        <w:rPr>
          <w:rFonts w:ascii="Times New Roman" w:hAnsi="Times New Roman"/>
          <w:i/>
          <w:sz w:val="24"/>
          <w:szCs w:val="24"/>
        </w:rPr>
        <w:t>Теория литературы.</w:t>
      </w:r>
      <w:r>
        <w:rPr>
          <w:rFonts w:ascii="Times New Roman" w:hAnsi="Times New Roman"/>
          <w:sz w:val="24"/>
          <w:szCs w:val="24"/>
        </w:rPr>
        <w:t xml:space="preserve"> Особенности жанра хокку (хайку).</w:t>
      </w:r>
    </w:p>
    <w:p w14:paraId="523DE1FF" w14:textId="77777777" w:rsidR="000800FC" w:rsidRDefault="000800FC" w:rsidP="00424086">
      <w:pPr>
        <w:shd w:val="clear" w:color="auto" w:fill="FFFFFF"/>
        <w:spacing w:after="0" w:line="240" w:lineRule="auto"/>
        <w:ind w:left="14" w:right="22"/>
        <w:jc w:val="both"/>
        <w:rPr>
          <w:rFonts w:ascii="Times New Roman" w:hAnsi="Times New Roman"/>
          <w:sz w:val="24"/>
          <w:szCs w:val="24"/>
        </w:rPr>
      </w:pPr>
      <w:r>
        <w:rPr>
          <w:rFonts w:ascii="Times New Roman" w:hAnsi="Times New Roman"/>
          <w:b/>
          <w:bCs/>
          <w:spacing w:val="-2"/>
          <w:sz w:val="24"/>
          <w:szCs w:val="24"/>
        </w:rPr>
        <w:t xml:space="preserve">О. Генри. </w:t>
      </w:r>
      <w:r>
        <w:rPr>
          <w:rFonts w:ascii="Times New Roman" w:hAnsi="Times New Roman"/>
          <w:b/>
          <w:bCs/>
          <w:i/>
          <w:iCs/>
          <w:spacing w:val="-2"/>
          <w:sz w:val="24"/>
          <w:szCs w:val="24"/>
        </w:rPr>
        <w:t xml:space="preserve">«Дары волхвов». </w:t>
      </w:r>
      <w:r>
        <w:rPr>
          <w:rFonts w:ascii="Times New Roman" w:hAnsi="Times New Roman"/>
          <w:spacing w:val="-2"/>
          <w:sz w:val="24"/>
          <w:szCs w:val="24"/>
        </w:rPr>
        <w:t xml:space="preserve">Сила любви и преданности. </w:t>
      </w:r>
      <w:r>
        <w:rPr>
          <w:rFonts w:ascii="Times New Roman" w:hAnsi="Times New Roman"/>
          <w:sz w:val="24"/>
          <w:szCs w:val="24"/>
        </w:rPr>
        <w:t>Жертвенность во имя любви. Смешное и возвышенное в рассказе.</w:t>
      </w:r>
    </w:p>
    <w:p w14:paraId="2B13C250" w14:textId="77777777" w:rsidR="000800FC" w:rsidRDefault="000800FC" w:rsidP="00424086">
      <w:pPr>
        <w:shd w:val="clear" w:color="auto" w:fill="FFFFFF"/>
        <w:spacing w:after="0" w:line="240" w:lineRule="auto"/>
        <w:ind w:left="338"/>
        <w:jc w:val="both"/>
        <w:rPr>
          <w:rFonts w:ascii="Times New Roman" w:hAnsi="Times New Roman"/>
          <w:sz w:val="24"/>
          <w:szCs w:val="24"/>
        </w:rPr>
      </w:pPr>
      <w:r>
        <w:rPr>
          <w:rFonts w:ascii="Times New Roman" w:hAnsi="Times New Roman"/>
          <w:b/>
          <w:bCs/>
          <w:sz w:val="24"/>
          <w:szCs w:val="24"/>
        </w:rPr>
        <w:t xml:space="preserve">Рей Дуглас Брэдбери. </w:t>
      </w:r>
      <w:r>
        <w:rPr>
          <w:rFonts w:ascii="Times New Roman" w:hAnsi="Times New Roman"/>
          <w:b/>
          <w:bCs/>
          <w:i/>
          <w:iCs/>
          <w:sz w:val="24"/>
          <w:szCs w:val="24"/>
        </w:rPr>
        <w:t>«Каникулы».</w:t>
      </w:r>
    </w:p>
    <w:p w14:paraId="30124643" w14:textId="77777777" w:rsidR="000800FC" w:rsidRDefault="000800FC" w:rsidP="00424086">
      <w:pPr>
        <w:shd w:val="clear" w:color="auto" w:fill="FFFFFF"/>
        <w:spacing w:after="0" w:line="240" w:lineRule="auto"/>
        <w:ind w:left="331"/>
        <w:jc w:val="both"/>
        <w:rPr>
          <w:rFonts w:ascii="Times New Roman" w:hAnsi="Times New Roman"/>
          <w:sz w:val="24"/>
          <w:szCs w:val="24"/>
        </w:rPr>
      </w:pPr>
      <w:r>
        <w:rPr>
          <w:rFonts w:ascii="Times New Roman" w:hAnsi="Times New Roman"/>
          <w:sz w:val="24"/>
          <w:szCs w:val="24"/>
        </w:rPr>
        <w:t>Фантастические рассказы Рея Брэдбери как выражение стремления уберечь людей от зла и опасности на Земле. Мечта о чудесной победе добра.</w:t>
      </w:r>
    </w:p>
    <w:p w14:paraId="481E51F4" w14:textId="77777777" w:rsidR="000800FC" w:rsidRDefault="000800FC" w:rsidP="00424086">
      <w:pPr>
        <w:shd w:val="clear" w:color="auto" w:fill="FFFFFF"/>
        <w:spacing w:after="0" w:line="240" w:lineRule="auto"/>
        <w:ind w:firstLine="720"/>
        <w:jc w:val="both"/>
        <w:rPr>
          <w:rFonts w:ascii="Times New Roman" w:hAnsi="Times New Roman"/>
          <w:sz w:val="24"/>
          <w:szCs w:val="24"/>
          <w:u w:val="single"/>
        </w:rPr>
      </w:pPr>
      <w:r>
        <w:rPr>
          <w:rFonts w:ascii="Times New Roman" w:hAnsi="Times New Roman"/>
          <w:i/>
          <w:sz w:val="24"/>
          <w:szCs w:val="24"/>
        </w:rPr>
        <w:t xml:space="preserve">Теория литературы. </w:t>
      </w:r>
      <w:r>
        <w:rPr>
          <w:rFonts w:ascii="Times New Roman" w:hAnsi="Times New Roman"/>
          <w:sz w:val="24"/>
          <w:szCs w:val="24"/>
        </w:rPr>
        <w:t>Фантастика в художественной литературе (развитие представлений).</w:t>
      </w:r>
    </w:p>
    <w:p w14:paraId="4E3AE0C5" w14:textId="77777777" w:rsidR="000800FC" w:rsidRDefault="000800FC" w:rsidP="00424086">
      <w:pPr>
        <w:shd w:val="clear" w:color="auto" w:fill="FFFFFF"/>
        <w:spacing w:after="0" w:line="240" w:lineRule="auto"/>
        <w:ind w:firstLine="720"/>
        <w:jc w:val="both"/>
        <w:rPr>
          <w:rFonts w:ascii="Times New Roman" w:hAnsi="Times New Roman"/>
          <w:sz w:val="24"/>
          <w:szCs w:val="24"/>
          <w:u w:val="single"/>
        </w:rPr>
      </w:pPr>
    </w:p>
    <w:p w14:paraId="43CDCB52" w14:textId="77777777" w:rsidR="009C209B" w:rsidRPr="000B6F63" w:rsidRDefault="009C209B" w:rsidP="00972646">
      <w:pPr>
        <w:pStyle w:val="a3"/>
        <w:numPr>
          <w:ilvl w:val="0"/>
          <w:numId w:val="15"/>
        </w:numPr>
        <w:spacing w:after="0" w:line="240" w:lineRule="auto"/>
        <w:ind w:left="0" w:firstLine="709"/>
        <w:jc w:val="both"/>
        <w:rPr>
          <w:rFonts w:ascii="Times New Roman" w:hAnsi="Times New Roman"/>
          <w:sz w:val="24"/>
          <w:szCs w:val="28"/>
        </w:rPr>
      </w:pPr>
      <w:r w:rsidRPr="000B6F63">
        <w:rPr>
          <w:rFonts w:ascii="Times New Roman" w:hAnsi="Times New Roman"/>
          <w:sz w:val="24"/>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14:paraId="48FDD5E4" w14:textId="77777777" w:rsidR="009C209B" w:rsidRPr="000B6F63" w:rsidRDefault="009C209B" w:rsidP="00972646">
      <w:pPr>
        <w:pStyle w:val="a3"/>
        <w:numPr>
          <w:ilvl w:val="0"/>
          <w:numId w:val="15"/>
        </w:numPr>
        <w:spacing w:after="0" w:line="240" w:lineRule="auto"/>
        <w:ind w:left="0" w:firstLine="709"/>
        <w:jc w:val="both"/>
        <w:rPr>
          <w:rFonts w:ascii="Times New Roman" w:hAnsi="Times New Roman"/>
          <w:sz w:val="24"/>
          <w:szCs w:val="28"/>
        </w:rPr>
      </w:pPr>
      <w:r w:rsidRPr="000B6F63">
        <w:rPr>
          <w:rFonts w:ascii="Times New Roman" w:hAnsi="Times New Roman"/>
          <w:sz w:val="24"/>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14:paraId="4D036225" w14:textId="77777777" w:rsidR="009C209B" w:rsidRPr="000B6F63" w:rsidRDefault="009C209B" w:rsidP="00424086">
      <w:pPr>
        <w:spacing w:after="0" w:line="240" w:lineRule="auto"/>
        <w:ind w:firstLine="709"/>
        <w:jc w:val="both"/>
        <w:rPr>
          <w:rFonts w:ascii="Times New Roman" w:hAnsi="Times New Roman"/>
          <w:sz w:val="24"/>
          <w:szCs w:val="28"/>
        </w:rPr>
      </w:pPr>
      <w:r w:rsidRPr="000B6F63">
        <w:rPr>
          <w:rFonts w:ascii="Times New Roman" w:hAnsi="Times New Roman"/>
          <w:sz w:val="24"/>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14:paraId="15D908E0" w14:textId="77777777" w:rsidR="009C209B" w:rsidRDefault="009C209B" w:rsidP="00424086">
      <w:pPr>
        <w:spacing w:after="0" w:line="240" w:lineRule="auto"/>
        <w:ind w:firstLine="709"/>
        <w:jc w:val="both"/>
        <w:rPr>
          <w:rFonts w:ascii="Times New Roman" w:hAnsi="Times New Roman"/>
          <w:bCs/>
          <w:sz w:val="24"/>
          <w:szCs w:val="28"/>
        </w:rPr>
      </w:pPr>
      <w:r w:rsidRPr="000B6F63">
        <w:rPr>
          <w:rFonts w:ascii="Times New Roman" w:hAnsi="Times New Roman"/>
          <w:bCs/>
          <w:sz w:val="24"/>
          <w:szCs w:val="28"/>
        </w:rPr>
        <w:t xml:space="preserve">При составлении </w:t>
      </w:r>
      <w:r w:rsidR="000B6F63" w:rsidRPr="000B6F63">
        <w:rPr>
          <w:rFonts w:ascii="Times New Roman" w:hAnsi="Times New Roman"/>
          <w:bCs/>
          <w:sz w:val="24"/>
          <w:szCs w:val="28"/>
        </w:rPr>
        <w:t>программ,</w:t>
      </w:r>
      <w:r w:rsidRPr="000B6F63">
        <w:rPr>
          <w:rFonts w:ascii="Times New Roman" w:hAnsi="Times New Roman"/>
          <w:bCs/>
          <w:sz w:val="24"/>
          <w:szCs w:val="28"/>
        </w:rPr>
        <w:t xml:space="preserve"> </w:t>
      </w:r>
      <w:r w:rsidR="000B6F63" w:rsidRPr="000B6F63">
        <w:rPr>
          <w:rFonts w:ascii="Times New Roman" w:hAnsi="Times New Roman"/>
          <w:bCs/>
          <w:sz w:val="24"/>
          <w:szCs w:val="28"/>
        </w:rPr>
        <w:t>возможно,</w:t>
      </w:r>
      <w:r w:rsidRPr="000B6F63">
        <w:rPr>
          <w:rFonts w:ascii="Times New Roman" w:hAnsi="Times New Roman"/>
          <w:bCs/>
          <w:sz w:val="24"/>
          <w:szCs w:val="28"/>
        </w:rPr>
        <w:t xml:space="preserve"> использовать жанрово-тематические блоки, хорошо зарекомендовавшие себя на практике. </w:t>
      </w:r>
    </w:p>
    <w:p w14:paraId="42362E46" w14:textId="77777777" w:rsidR="002C2742" w:rsidRPr="002C2742" w:rsidRDefault="002C2742" w:rsidP="00424086">
      <w:pPr>
        <w:spacing w:after="0" w:line="240" w:lineRule="auto"/>
        <w:ind w:firstLine="709"/>
        <w:jc w:val="both"/>
        <w:rPr>
          <w:rFonts w:ascii="Times New Roman" w:hAnsi="Times New Roman"/>
          <w:bCs/>
          <w:sz w:val="24"/>
          <w:szCs w:val="24"/>
        </w:rPr>
      </w:pPr>
    </w:p>
    <w:p w14:paraId="339A1669" w14:textId="77777777" w:rsidR="002C2742" w:rsidRPr="002C2742" w:rsidRDefault="002C2742" w:rsidP="00424086">
      <w:pPr>
        <w:pStyle w:val="3"/>
        <w:spacing w:before="0" w:line="240" w:lineRule="auto"/>
        <w:ind w:firstLine="708"/>
        <w:jc w:val="both"/>
        <w:rPr>
          <w:color w:val="auto"/>
          <w:sz w:val="24"/>
          <w:szCs w:val="24"/>
        </w:rPr>
      </w:pPr>
      <w:r w:rsidRPr="002C2742">
        <w:rPr>
          <w:color w:val="auto"/>
          <w:sz w:val="24"/>
          <w:szCs w:val="24"/>
        </w:rPr>
        <w:t>Основные теоретико-литературные понятия, требующие освоения в основной школе</w:t>
      </w:r>
    </w:p>
    <w:p w14:paraId="395A91F6" w14:textId="77777777" w:rsidR="002C2742" w:rsidRPr="002C2742" w:rsidRDefault="002C2742" w:rsidP="00972646">
      <w:pPr>
        <w:numPr>
          <w:ilvl w:val="0"/>
          <w:numId w:val="16"/>
        </w:numPr>
        <w:spacing w:after="0" w:line="240" w:lineRule="auto"/>
        <w:ind w:left="0" w:firstLine="709"/>
        <w:jc w:val="both"/>
        <w:rPr>
          <w:rFonts w:ascii="Times New Roman" w:hAnsi="Times New Roman"/>
          <w:sz w:val="24"/>
          <w:szCs w:val="24"/>
        </w:rPr>
      </w:pPr>
      <w:r w:rsidRPr="002C2742">
        <w:rPr>
          <w:rFonts w:ascii="Times New Roman" w:hAnsi="Times New Roman"/>
          <w:sz w:val="24"/>
          <w:szCs w:val="24"/>
        </w:rPr>
        <w:t xml:space="preserve">Художественная литература как искусство слова. Художественный образ. </w:t>
      </w:r>
    </w:p>
    <w:p w14:paraId="629E5FB5" w14:textId="77777777" w:rsidR="002C2742" w:rsidRPr="002C2742" w:rsidRDefault="002C2742" w:rsidP="00972646">
      <w:pPr>
        <w:numPr>
          <w:ilvl w:val="0"/>
          <w:numId w:val="16"/>
        </w:numPr>
        <w:spacing w:after="0" w:line="240" w:lineRule="auto"/>
        <w:ind w:left="0" w:firstLine="709"/>
        <w:jc w:val="both"/>
        <w:rPr>
          <w:rFonts w:ascii="Times New Roman" w:hAnsi="Times New Roman"/>
          <w:sz w:val="24"/>
          <w:szCs w:val="24"/>
        </w:rPr>
      </w:pPr>
      <w:r w:rsidRPr="002C2742">
        <w:rPr>
          <w:rFonts w:ascii="Times New Roman" w:hAnsi="Times New Roman"/>
          <w:sz w:val="24"/>
          <w:szCs w:val="24"/>
        </w:rPr>
        <w:t>Устное народное творчество. Жанры фольклора. Миф и фольклор.</w:t>
      </w:r>
    </w:p>
    <w:p w14:paraId="70CA9EAF" w14:textId="77777777" w:rsidR="002C2742" w:rsidRPr="002C2742" w:rsidRDefault="002C2742" w:rsidP="00972646">
      <w:pPr>
        <w:numPr>
          <w:ilvl w:val="0"/>
          <w:numId w:val="16"/>
        </w:numPr>
        <w:spacing w:after="0" w:line="240" w:lineRule="auto"/>
        <w:ind w:left="0" w:firstLine="709"/>
        <w:jc w:val="both"/>
        <w:rPr>
          <w:rFonts w:ascii="Times New Roman" w:hAnsi="Times New Roman"/>
          <w:sz w:val="24"/>
          <w:szCs w:val="24"/>
        </w:rPr>
      </w:pPr>
      <w:r w:rsidRPr="002C2742">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14:paraId="28368A0D" w14:textId="77777777" w:rsidR="002C2742" w:rsidRPr="002C2742" w:rsidRDefault="002C2742" w:rsidP="00972646">
      <w:pPr>
        <w:numPr>
          <w:ilvl w:val="0"/>
          <w:numId w:val="16"/>
        </w:numPr>
        <w:spacing w:after="0" w:line="240" w:lineRule="auto"/>
        <w:ind w:left="0" w:firstLine="709"/>
        <w:jc w:val="both"/>
        <w:rPr>
          <w:rFonts w:ascii="Times New Roman" w:hAnsi="Times New Roman"/>
          <w:sz w:val="24"/>
          <w:szCs w:val="24"/>
        </w:rPr>
      </w:pPr>
      <w:r w:rsidRPr="002C2742">
        <w:rPr>
          <w:rFonts w:ascii="Times New Roman" w:hAnsi="Times New Roman"/>
          <w:sz w:val="24"/>
          <w:szCs w:val="24"/>
        </w:rPr>
        <w:t>Основные литературные направления: классицизм, сентиментализм, романтизм, реализм, модернизм.</w:t>
      </w:r>
    </w:p>
    <w:p w14:paraId="4F5ACC8B" w14:textId="77777777" w:rsidR="002C2742" w:rsidRPr="002C2742" w:rsidRDefault="002C2742" w:rsidP="00972646">
      <w:pPr>
        <w:numPr>
          <w:ilvl w:val="0"/>
          <w:numId w:val="16"/>
        </w:numPr>
        <w:spacing w:after="0" w:line="240" w:lineRule="auto"/>
        <w:ind w:left="0" w:firstLine="709"/>
        <w:jc w:val="both"/>
        <w:rPr>
          <w:rFonts w:ascii="Times New Roman" w:hAnsi="Times New Roman"/>
          <w:sz w:val="24"/>
          <w:szCs w:val="24"/>
        </w:rPr>
      </w:pPr>
      <w:r w:rsidRPr="002C2742">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14:paraId="6965D6B2" w14:textId="77777777" w:rsidR="002C2742" w:rsidRPr="002C2742" w:rsidRDefault="002C2742" w:rsidP="00972646">
      <w:pPr>
        <w:numPr>
          <w:ilvl w:val="0"/>
          <w:numId w:val="16"/>
        </w:numPr>
        <w:spacing w:after="0" w:line="240" w:lineRule="auto"/>
        <w:ind w:left="0" w:firstLine="709"/>
        <w:jc w:val="both"/>
        <w:rPr>
          <w:rFonts w:ascii="Times New Roman" w:hAnsi="Times New Roman"/>
          <w:sz w:val="24"/>
          <w:szCs w:val="24"/>
        </w:rPr>
      </w:pPr>
      <w:r w:rsidRPr="002C2742">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14:paraId="02EA6194" w14:textId="77777777" w:rsidR="002C2742" w:rsidRPr="002C2742" w:rsidRDefault="002C2742" w:rsidP="00972646">
      <w:pPr>
        <w:numPr>
          <w:ilvl w:val="0"/>
          <w:numId w:val="16"/>
        </w:numPr>
        <w:spacing w:after="0" w:line="240" w:lineRule="auto"/>
        <w:ind w:left="0" w:firstLine="709"/>
        <w:jc w:val="both"/>
        <w:rPr>
          <w:rFonts w:ascii="Times New Roman" w:hAnsi="Times New Roman"/>
          <w:sz w:val="24"/>
          <w:szCs w:val="24"/>
        </w:rPr>
      </w:pPr>
      <w:r w:rsidRPr="002C2742">
        <w:rPr>
          <w:rFonts w:ascii="Times New Roman" w:hAnsi="Times New Roman"/>
          <w:sz w:val="24"/>
          <w:szCs w:val="24"/>
        </w:rPr>
        <w:t xml:space="preserve">Стих и проза. Основы стихосложения: стихотворный метр и размер, ритм, рифма, строфа. </w:t>
      </w:r>
    </w:p>
    <w:p w14:paraId="74AE285B" w14:textId="77777777" w:rsidR="002C2742" w:rsidRPr="002C2742" w:rsidRDefault="002C2742" w:rsidP="00424086">
      <w:pPr>
        <w:pStyle w:val="22"/>
        <w:ind w:right="0" w:firstLine="709"/>
        <w:rPr>
          <w:i/>
          <w:sz w:val="24"/>
          <w:szCs w:val="24"/>
        </w:rPr>
      </w:pPr>
    </w:p>
    <w:p w14:paraId="584F10BD" w14:textId="77777777" w:rsidR="002C2742" w:rsidRPr="002C2742" w:rsidRDefault="00B94643" w:rsidP="002C2742">
      <w:pPr>
        <w:pStyle w:val="4"/>
        <w:spacing w:line="240" w:lineRule="auto"/>
        <w:rPr>
          <w:rFonts w:ascii="Times New Roman" w:hAnsi="Times New Roman" w:cs="Times New Roman"/>
          <w:i w:val="0"/>
          <w:color w:val="auto"/>
          <w:sz w:val="24"/>
          <w:szCs w:val="24"/>
        </w:rPr>
      </w:pPr>
      <w:bookmarkStart w:id="17" w:name="_Toc409691704"/>
      <w:bookmarkStart w:id="18" w:name="_Toc410654030"/>
      <w:bookmarkStart w:id="19" w:name="_Toc414553227"/>
      <w:r>
        <w:rPr>
          <w:rFonts w:ascii="Times New Roman" w:hAnsi="Times New Roman" w:cs="Times New Roman"/>
          <w:i w:val="0"/>
          <w:color w:val="auto"/>
          <w:sz w:val="24"/>
          <w:szCs w:val="24"/>
        </w:rPr>
        <w:t>2.2.3.</w:t>
      </w:r>
      <w:r w:rsidR="002C2742" w:rsidRPr="002C2742">
        <w:rPr>
          <w:rFonts w:ascii="Times New Roman" w:hAnsi="Times New Roman" w:cs="Times New Roman"/>
          <w:i w:val="0"/>
          <w:color w:val="auto"/>
          <w:sz w:val="24"/>
          <w:szCs w:val="24"/>
        </w:rPr>
        <w:t>. Иностранный язык</w:t>
      </w:r>
      <w:bookmarkEnd w:id="17"/>
      <w:bookmarkEnd w:id="18"/>
      <w:bookmarkEnd w:id="19"/>
    </w:p>
    <w:p w14:paraId="6C41FFCB" w14:textId="77777777" w:rsidR="002C2742" w:rsidRDefault="002C2742" w:rsidP="002C2742">
      <w:pPr>
        <w:spacing w:after="0" w:line="240" w:lineRule="auto"/>
        <w:ind w:firstLine="709"/>
        <w:contextualSpacing/>
        <w:jc w:val="both"/>
        <w:rPr>
          <w:rFonts w:ascii="Times New Roman" w:hAnsi="Times New Roman"/>
          <w:sz w:val="24"/>
          <w:szCs w:val="24"/>
        </w:rPr>
      </w:pPr>
      <w:r w:rsidRPr="002C2742">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14:paraId="3AFF067B" w14:textId="77777777" w:rsidR="002C2742" w:rsidRPr="002C2742" w:rsidRDefault="002C2742" w:rsidP="002C2742">
      <w:pPr>
        <w:pStyle w:val="a8"/>
        <w:spacing w:before="0" w:beforeAutospacing="0" w:after="0" w:afterAutospacing="0"/>
        <w:ind w:firstLine="709"/>
        <w:contextualSpacing/>
        <w:jc w:val="both"/>
        <w:rPr>
          <w:rStyle w:val="dash041e005f0431005f044b005f0447005f043d005f044b005f0439005f005fchar1char1"/>
        </w:rPr>
      </w:pPr>
      <w:r w:rsidRPr="002C2742">
        <w:rPr>
          <w:rFonts w:ascii="Times New Roman" w:hAnsi="Times New Roman"/>
        </w:rPr>
        <w:t>Учебный предмет «Иностранный язык»</w:t>
      </w:r>
      <w:r w:rsidRPr="002C2742">
        <w:rPr>
          <w:rStyle w:val="dash041e005f0431005f044b005f0447005f043d005f044b005f0439005f005fchar1char1"/>
        </w:rPr>
        <w:t xml:space="preserve"> обеспечивает развитие    </w:t>
      </w:r>
      <w:r w:rsidRPr="002C2742">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14:paraId="64A880B6" w14:textId="77777777" w:rsidR="002C2742" w:rsidRPr="002C2742" w:rsidRDefault="002C2742" w:rsidP="002C2742">
      <w:pPr>
        <w:pStyle w:val="a8"/>
        <w:spacing w:before="0" w:beforeAutospacing="0" w:after="0" w:afterAutospacing="0"/>
        <w:ind w:firstLine="709"/>
        <w:contextualSpacing/>
        <w:jc w:val="both"/>
        <w:rPr>
          <w:rFonts w:ascii="Times New Roman" w:hAnsi="Times New Roman"/>
        </w:rPr>
      </w:pPr>
      <w:r w:rsidRPr="002C2742">
        <w:rPr>
          <w:rStyle w:val="dash041e005f0431005f044b005f0447005f043d005f044b005f0439005f005fchar1char1"/>
        </w:rPr>
        <w:t xml:space="preserve">Освоение учебного предмета «Иностранный язык» направлено на </w:t>
      </w:r>
      <w:r w:rsidRPr="002C2742">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2F5EB2C4" w14:textId="77777777" w:rsidR="002C2742" w:rsidRPr="002C2742" w:rsidRDefault="002C2742" w:rsidP="002C2742">
      <w:pPr>
        <w:pStyle w:val="a8"/>
        <w:spacing w:before="0" w:beforeAutospacing="0" w:after="0" w:afterAutospacing="0"/>
        <w:ind w:firstLine="709"/>
        <w:contextualSpacing/>
        <w:jc w:val="both"/>
      </w:pPr>
      <w:r w:rsidRPr="002C2742">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14:paraId="5EFCCB37" w14:textId="77777777" w:rsidR="002C2742" w:rsidRPr="002C2742" w:rsidRDefault="002C2742" w:rsidP="002C2742">
      <w:pPr>
        <w:spacing w:after="0" w:line="240" w:lineRule="auto"/>
        <w:ind w:firstLine="709"/>
        <w:jc w:val="both"/>
        <w:rPr>
          <w:rFonts w:ascii="Times New Roman" w:hAnsi="Times New Roman"/>
          <w:b/>
          <w:sz w:val="24"/>
          <w:szCs w:val="24"/>
        </w:rPr>
      </w:pPr>
      <w:r w:rsidRPr="002C2742">
        <w:rPr>
          <w:rFonts w:ascii="Times New Roman" w:hAnsi="Times New Roman"/>
          <w:b/>
          <w:sz w:val="24"/>
          <w:szCs w:val="24"/>
        </w:rPr>
        <w:t>Предметное содержание речи</w:t>
      </w:r>
    </w:p>
    <w:p w14:paraId="230CD7CC"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b/>
          <w:sz w:val="24"/>
          <w:szCs w:val="24"/>
        </w:rPr>
        <w:t xml:space="preserve">Моя семья. </w:t>
      </w:r>
      <w:r w:rsidRPr="002C2742">
        <w:rPr>
          <w:rFonts w:ascii="Times New Roman" w:hAnsi="Times New Roman"/>
          <w:sz w:val="24"/>
          <w:szCs w:val="24"/>
        </w:rPr>
        <w:t xml:space="preserve">Взаимоотношения в семье. Конфликтные ситуации и способы их решения. </w:t>
      </w:r>
    </w:p>
    <w:p w14:paraId="3EBF6648"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b/>
          <w:sz w:val="24"/>
          <w:szCs w:val="24"/>
        </w:rPr>
        <w:t xml:space="preserve">Мои друзья. </w:t>
      </w:r>
      <w:r w:rsidRPr="002C2742">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14:paraId="4FC3A256"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b/>
          <w:sz w:val="24"/>
          <w:szCs w:val="24"/>
        </w:rPr>
        <w:t>Свободное время.</w:t>
      </w:r>
      <w:r w:rsidRPr="002C2742">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14:paraId="1F379057"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b/>
          <w:sz w:val="24"/>
          <w:szCs w:val="24"/>
        </w:rPr>
        <w:t>Здоровый образ жизни.</w:t>
      </w:r>
      <w:r w:rsidRPr="002C2742">
        <w:rPr>
          <w:rFonts w:ascii="Times New Roman" w:hAnsi="Times New Roman"/>
          <w:sz w:val="24"/>
          <w:szCs w:val="24"/>
        </w:rPr>
        <w:t xml:space="preserve"> Режим труда и отдыха, занятия спортом, здоровое питание, отказ от вредных привычек.</w:t>
      </w:r>
    </w:p>
    <w:p w14:paraId="31A91DF1" w14:textId="77777777" w:rsidR="002C2742" w:rsidRPr="002C2742" w:rsidRDefault="002C2742" w:rsidP="002C2742">
      <w:pPr>
        <w:spacing w:after="0" w:line="240" w:lineRule="auto"/>
        <w:ind w:firstLine="709"/>
        <w:jc w:val="both"/>
        <w:rPr>
          <w:rFonts w:ascii="Times New Roman" w:hAnsi="Times New Roman"/>
          <w:b/>
          <w:i/>
          <w:strike/>
          <w:sz w:val="24"/>
          <w:szCs w:val="24"/>
        </w:rPr>
      </w:pPr>
      <w:r w:rsidRPr="002C2742">
        <w:rPr>
          <w:rFonts w:ascii="Times New Roman" w:hAnsi="Times New Roman"/>
          <w:b/>
          <w:sz w:val="24"/>
          <w:szCs w:val="24"/>
        </w:rPr>
        <w:t xml:space="preserve">Спорт. </w:t>
      </w:r>
      <w:r w:rsidRPr="002C2742">
        <w:rPr>
          <w:rFonts w:ascii="Times New Roman" w:hAnsi="Times New Roman"/>
          <w:sz w:val="24"/>
          <w:szCs w:val="24"/>
        </w:rPr>
        <w:t>Виды спорта. Спортивные игры. Спортивные соревнования.</w:t>
      </w:r>
    </w:p>
    <w:p w14:paraId="3FEE7334"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b/>
          <w:sz w:val="24"/>
          <w:szCs w:val="24"/>
        </w:rPr>
        <w:t>Школа.</w:t>
      </w:r>
      <w:r w:rsidRPr="002C2742">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2C2742">
        <w:rPr>
          <w:rFonts w:ascii="Times New Roman" w:hAnsi="Times New Roman"/>
          <w:i/>
          <w:sz w:val="24"/>
          <w:szCs w:val="24"/>
        </w:rPr>
        <w:t xml:space="preserve">. </w:t>
      </w:r>
      <w:r w:rsidRPr="002C2742">
        <w:rPr>
          <w:rFonts w:ascii="Times New Roman" w:hAnsi="Times New Roman"/>
          <w:sz w:val="24"/>
          <w:szCs w:val="24"/>
        </w:rPr>
        <w:t>Каникулы. Переписка с зарубежными сверстниками.</w:t>
      </w:r>
    </w:p>
    <w:p w14:paraId="39C664C3" w14:textId="77777777" w:rsidR="002C2742" w:rsidRPr="002C2742" w:rsidRDefault="002C2742" w:rsidP="002C2742">
      <w:pPr>
        <w:spacing w:after="0" w:line="240" w:lineRule="auto"/>
        <w:ind w:firstLine="709"/>
        <w:jc w:val="both"/>
        <w:rPr>
          <w:rFonts w:ascii="Times New Roman" w:hAnsi="Times New Roman"/>
          <w:b/>
          <w:sz w:val="24"/>
          <w:szCs w:val="24"/>
        </w:rPr>
      </w:pPr>
      <w:r w:rsidRPr="002C2742">
        <w:rPr>
          <w:rFonts w:ascii="Times New Roman" w:hAnsi="Times New Roman"/>
          <w:b/>
          <w:sz w:val="24"/>
          <w:szCs w:val="24"/>
        </w:rPr>
        <w:t>Выбор профессии.</w:t>
      </w:r>
      <w:r w:rsidRPr="002C2742">
        <w:rPr>
          <w:rFonts w:ascii="Times New Roman" w:hAnsi="Times New Roman"/>
          <w:sz w:val="24"/>
          <w:szCs w:val="24"/>
        </w:rPr>
        <w:t xml:space="preserve"> Мир профессий. Проблема выбора профессии. Роль иностранного языка в планах на будущее.</w:t>
      </w:r>
    </w:p>
    <w:p w14:paraId="0B1462A3"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b/>
          <w:sz w:val="24"/>
          <w:szCs w:val="24"/>
        </w:rPr>
        <w:t xml:space="preserve">Путешествия. </w:t>
      </w:r>
      <w:r w:rsidRPr="002C2742">
        <w:rPr>
          <w:rFonts w:ascii="Times New Roman" w:hAnsi="Times New Roman"/>
          <w:sz w:val="24"/>
          <w:szCs w:val="24"/>
        </w:rPr>
        <w:t>Путешествия по России и странам изучаемого языка. Транспорт.</w:t>
      </w:r>
    </w:p>
    <w:p w14:paraId="2818B9DE" w14:textId="77777777" w:rsidR="002C2742" w:rsidRPr="002C2742" w:rsidRDefault="002C2742" w:rsidP="002C2742">
      <w:pPr>
        <w:spacing w:after="0" w:line="240" w:lineRule="auto"/>
        <w:ind w:firstLine="709"/>
        <w:jc w:val="both"/>
        <w:rPr>
          <w:rFonts w:ascii="Times New Roman" w:hAnsi="Times New Roman"/>
          <w:b/>
          <w:sz w:val="24"/>
          <w:szCs w:val="24"/>
        </w:rPr>
      </w:pPr>
      <w:r w:rsidRPr="002C2742">
        <w:rPr>
          <w:rFonts w:ascii="Times New Roman" w:hAnsi="Times New Roman"/>
          <w:b/>
          <w:sz w:val="24"/>
          <w:szCs w:val="24"/>
        </w:rPr>
        <w:t>Окружающий мир</w:t>
      </w:r>
    </w:p>
    <w:p w14:paraId="579F4B65"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14:paraId="151C420D" w14:textId="77777777" w:rsidR="002C2742" w:rsidRPr="002C2742" w:rsidRDefault="002C2742" w:rsidP="002C2742">
      <w:pPr>
        <w:spacing w:after="0" w:line="240" w:lineRule="auto"/>
        <w:ind w:firstLine="709"/>
        <w:jc w:val="both"/>
        <w:rPr>
          <w:rFonts w:ascii="Times New Roman" w:hAnsi="Times New Roman"/>
          <w:b/>
          <w:sz w:val="24"/>
          <w:szCs w:val="24"/>
        </w:rPr>
      </w:pPr>
      <w:r w:rsidRPr="002C2742">
        <w:rPr>
          <w:rFonts w:ascii="Times New Roman" w:hAnsi="Times New Roman"/>
          <w:b/>
          <w:sz w:val="24"/>
          <w:szCs w:val="24"/>
        </w:rPr>
        <w:t>Средства массовой информации</w:t>
      </w:r>
    </w:p>
    <w:p w14:paraId="781EB6D3"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14:paraId="4D58AF24" w14:textId="77777777" w:rsidR="002C2742" w:rsidRPr="002C2742" w:rsidRDefault="002C2742" w:rsidP="002C2742">
      <w:pPr>
        <w:spacing w:after="0" w:line="240" w:lineRule="auto"/>
        <w:ind w:firstLine="709"/>
        <w:jc w:val="both"/>
        <w:rPr>
          <w:rFonts w:ascii="Times New Roman" w:hAnsi="Times New Roman"/>
          <w:b/>
          <w:sz w:val="24"/>
          <w:szCs w:val="24"/>
        </w:rPr>
      </w:pPr>
      <w:r w:rsidRPr="002C2742">
        <w:rPr>
          <w:rFonts w:ascii="Times New Roman" w:hAnsi="Times New Roman"/>
          <w:b/>
          <w:sz w:val="24"/>
          <w:szCs w:val="24"/>
        </w:rPr>
        <w:t>Страны изучаемого языка и родная страна</w:t>
      </w:r>
    </w:p>
    <w:p w14:paraId="5E43E6E5" w14:textId="77777777" w:rsidR="002C2742" w:rsidRPr="002C2742" w:rsidRDefault="002C2742" w:rsidP="002C2742">
      <w:pPr>
        <w:autoSpaceDE w:val="0"/>
        <w:autoSpaceDN w:val="0"/>
        <w:adjustRightInd w:val="0"/>
        <w:spacing w:after="0" w:line="240" w:lineRule="auto"/>
        <w:ind w:firstLine="709"/>
        <w:jc w:val="both"/>
        <w:rPr>
          <w:rFonts w:ascii="Times New Roman" w:hAnsi="Times New Roman"/>
          <w:b/>
          <w:sz w:val="24"/>
          <w:szCs w:val="24"/>
        </w:rPr>
      </w:pPr>
      <w:r w:rsidRPr="002C2742">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14:paraId="6DFDD1D4" w14:textId="77777777" w:rsidR="002C2742" w:rsidRPr="002C2742" w:rsidRDefault="002C2742" w:rsidP="002C2742">
      <w:pPr>
        <w:autoSpaceDE w:val="0"/>
        <w:autoSpaceDN w:val="0"/>
        <w:adjustRightInd w:val="0"/>
        <w:spacing w:after="0" w:line="240" w:lineRule="auto"/>
        <w:ind w:firstLine="709"/>
        <w:jc w:val="both"/>
        <w:rPr>
          <w:rFonts w:ascii="Times New Roman" w:hAnsi="Times New Roman"/>
          <w:b/>
          <w:bCs/>
          <w:sz w:val="24"/>
          <w:szCs w:val="24"/>
        </w:rPr>
      </w:pPr>
      <w:r w:rsidRPr="002C2742">
        <w:rPr>
          <w:rFonts w:ascii="Times New Roman" w:hAnsi="Times New Roman"/>
          <w:b/>
          <w:bCs/>
          <w:sz w:val="24"/>
          <w:szCs w:val="24"/>
        </w:rPr>
        <w:t xml:space="preserve">Коммуникативные умения </w:t>
      </w:r>
    </w:p>
    <w:p w14:paraId="3D67AEC6" w14:textId="77777777" w:rsidR="002C2742" w:rsidRPr="002C2742" w:rsidRDefault="002C2742" w:rsidP="002C2742">
      <w:pPr>
        <w:spacing w:after="0" w:line="240" w:lineRule="auto"/>
        <w:ind w:firstLine="709"/>
        <w:jc w:val="both"/>
        <w:rPr>
          <w:rFonts w:ascii="Times New Roman" w:hAnsi="Times New Roman"/>
          <w:b/>
          <w:sz w:val="24"/>
          <w:szCs w:val="24"/>
        </w:rPr>
      </w:pPr>
      <w:r w:rsidRPr="002C2742">
        <w:rPr>
          <w:rFonts w:ascii="Times New Roman" w:hAnsi="Times New Roman"/>
          <w:b/>
          <w:sz w:val="24"/>
          <w:szCs w:val="24"/>
        </w:rPr>
        <w:t xml:space="preserve">Говорение </w:t>
      </w:r>
    </w:p>
    <w:p w14:paraId="4DA8A60A" w14:textId="77777777" w:rsidR="002C2742" w:rsidRPr="002C2742" w:rsidRDefault="002C2742" w:rsidP="002C2742">
      <w:pPr>
        <w:spacing w:after="0" w:line="240" w:lineRule="auto"/>
        <w:ind w:firstLine="709"/>
        <w:jc w:val="both"/>
        <w:rPr>
          <w:rFonts w:ascii="Times New Roman" w:hAnsi="Times New Roman"/>
          <w:b/>
          <w:sz w:val="24"/>
          <w:szCs w:val="24"/>
        </w:rPr>
      </w:pPr>
      <w:r w:rsidRPr="002C2742">
        <w:rPr>
          <w:rFonts w:ascii="Times New Roman" w:hAnsi="Times New Roman"/>
          <w:b/>
          <w:sz w:val="24"/>
          <w:szCs w:val="24"/>
        </w:rPr>
        <w:t>Диалогическая речь</w:t>
      </w:r>
    </w:p>
    <w:p w14:paraId="59F6ABBE"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14:paraId="67277741"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14:paraId="7016F3A5"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b/>
          <w:sz w:val="24"/>
          <w:szCs w:val="24"/>
        </w:rPr>
        <w:t>Монологическая речь</w:t>
      </w:r>
    </w:p>
    <w:p w14:paraId="3B8DE486"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14:paraId="4D84AB97"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14:paraId="75B7A18F" w14:textId="77777777" w:rsidR="002C2742" w:rsidRPr="002C2742" w:rsidRDefault="002C2742" w:rsidP="002C2742">
      <w:pPr>
        <w:spacing w:after="0" w:line="240" w:lineRule="auto"/>
        <w:ind w:firstLine="709"/>
        <w:contextualSpacing/>
        <w:jc w:val="both"/>
        <w:rPr>
          <w:rFonts w:ascii="Times New Roman" w:hAnsi="Times New Roman"/>
          <w:b/>
          <w:sz w:val="24"/>
          <w:szCs w:val="24"/>
        </w:rPr>
      </w:pPr>
      <w:r w:rsidRPr="002C2742">
        <w:rPr>
          <w:rFonts w:ascii="Times New Roman" w:hAnsi="Times New Roman"/>
          <w:b/>
          <w:sz w:val="24"/>
          <w:szCs w:val="24"/>
        </w:rPr>
        <w:t>Аудирование</w:t>
      </w:r>
    </w:p>
    <w:p w14:paraId="20BDE5C2" w14:textId="77777777" w:rsidR="002C2742" w:rsidRPr="002C2742" w:rsidRDefault="002C2742" w:rsidP="002C2742">
      <w:pPr>
        <w:spacing w:after="0" w:line="240" w:lineRule="auto"/>
        <w:ind w:firstLine="709"/>
        <w:contextualSpacing/>
        <w:jc w:val="both"/>
        <w:rPr>
          <w:rFonts w:ascii="Times New Roman" w:hAnsi="Times New Roman"/>
          <w:sz w:val="24"/>
          <w:szCs w:val="24"/>
        </w:rPr>
      </w:pPr>
      <w:r w:rsidRPr="002C2742">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3024123A" w14:textId="77777777" w:rsidR="002C2742" w:rsidRPr="002C2742" w:rsidRDefault="002C2742" w:rsidP="002C2742">
      <w:pPr>
        <w:spacing w:after="0" w:line="240" w:lineRule="auto"/>
        <w:ind w:firstLine="709"/>
        <w:jc w:val="both"/>
        <w:rPr>
          <w:rFonts w:ascii="Times New Roman" w:hAnsi="Times New Roman"/>
          <w:sz w:val="24"/>
          <w:szCs w:val="24"/>
          <w:lang w:bidi="en-US"/>
        </w:rPr>
      </w:pPr>
      <w:r w:rsidRPr="002C2742">
        <w:rPr>
          <w:rFonts w:ascii="Times New Roman" w:hAnsi="Times New Roman"/>
          <w:sz w:val="24"/>
          <w:szCs w:val="24"/>
        </w:rPr>
        <w:t xml:space="preserve">Жанры текстов: прагматические, </w:t>
      </w:r>
      <w:r w:rsidRPr="002C2742">
        <w:rPr>
          <w:rFonts w:ascii="Times New Roman" w:hAnsi="Times New Roman"/>
          <w:sz w:val="24"/>
          <w:szCs w:val="24"/>
          <w:lang w:bidi="en-US"/>
        </w:rPr>
        <w:t>информационные, научно-популярные.</w:t>
      </w:r>
    </w:p>
    <w:p w14:paraId="72DC113C" w14:textId="77777777" w:rsidR="002C2742" w:rsidRPr="002C2742" w:rsidRDefault="002C2742" w:rsidP="002C2742">
      <w:pPr>
        <w:spacing w:after="0" w:line="240" w:lineRule="auto"/>
        <w:ind w:firstLine="709"/>
        <w:jc w:val="both"/>
        <w:rPr>
          <w:rFonts w:ascii="Times New Roman" w:hAnsi="Times New Roman"/>
          <w:sz w:val="24"/>
          <w:szCs w:val="24"/>
          <w:lang w:bidi="en-US"/>
        </w:rPr>
      </w:pPr>
      <w:r w:rsidRPr="002C2742">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14:paraId="7F8E26A6" w14:textId="77777777" w:rsidR="002C2742" w:rsidRPr="002C2742" w:rsidRDefault="002C2742" w:rsidP="002C2742">
      <w:pPr>
        <w:spacing w:after="0" w:line="240" w:lineRule="auto"/>
        <w:ind w:firstLine="709"/>
        <w:jc w:val="both"/>
        <w:rPr>
          <w:rFonts w:ascii="Times New Roman" w:hAnsi="Times New Roman"/>
          <w:sz w:val="24"/>
          <w:szCs w:val="24"/>
          <w:lang w:bidi="en-US"/>
        </w:rPr>
      </w:pPr>
      <w:r w:rsidRPr="002C2742">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0B6DB840"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sz w:val="24"/>
          <w:szCs w:val="24"/>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14:paraId="0B42322A"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14:paraId="058B309B"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14:paraId="47D45864" w14:textId="77777777" w:rsidR="00B94643" w:rsidRDefault="00B94643" w:rsidP="002C2742">
      <w:pPr>
        <w:spacing w:after="0" w:line="240" w:lineRule="auto"/>
        <w:ind w:firstLine="709"/>
        <w:jc w:val="both"/>
        <w:rPr>
          <w:rFonts w:ascii="Times New Roman" w:hAnsi="Times New Roman"/>
          <w:b/>
          <w:sz w:val="24"/>
          <w:szCs w:val="24"/>
        </w:rPr>
      </w:pPr>
    </w:p>
    <w:p w14:paraId="384FC301" w14:textId="77777777" w:rsidR="00B94643" w:rsidRDefault="00B94643" w:rsidP="002C2742">
      <w:pPr>
        <w:spacing w:after="0" w:line="240" w:lineRule="auto"/>
        <w:ind w:firstLine="709"/>
        <w:jc w:val="both"/>
        <w:rPr>
          <w:rFonts w:ascii="Times New Roman" w:hAnsi="Times New Roman"/>
          <w:b/>
          <w:sz w:val="24"/>
          <w:szCs w:val="24"/>
        </w:rPr>
      </w:pPr>
    </w:p>
    <w:p w14:paraId="66F8CC8F" w14:textId="77777777" w:rsidR="00B94643" w:rsidRDefault="00B94643" w:rsidP="002C2742">
      <w:pPr>
        <w:spacing w:after="0" w:line="240" w:lineRule="auto"/>
        <w:ind w:firstLine="709"/>
        <w:jc w:val="both"/>
        <w:rPr>
          <w:rFonts w:ascii="Times New Roman" w:hAnsi="Times New Roman"/>
          <w:b/>
          <w:sz w:val="24"/>
          <w:szCs w:val="24"/>
        </w:rPr>
      </w:pPr>
    </w:p>
    <w:p w14:paraId="71CC89ED" w14:textId="77777777" w:rsidR="002C2742" w:rsidRPr="002C2742" w:rsidRDefault="002C2742" w:rsidP="002C2742">
      <w:pPr>
        <w:spacing w:after="0" w:line="240" w:lineRule="auto"/>
        <w:ind w:firstLine="709"/>
        <w:jc w:val="both"/>
        <w:rPr>
          <w:rFonts w:ascii="Times New Roman" w:hAnsi="Times New Roman"/>
          <w:b/>
          <w:sz w:val="24"/>
          <w:szCs w:val="24"/>
        </w:rPr>
      </w:pPr>
      <w:r w:rsidRPr="002C2742">
        <w:rPr>
          <w:rFonts w:ascii="Times New Roman" w:hAnsi="Times New Roman"/>
          <w:b/>
          <w:sz w:val="24"/>
          <w:szCs w:val="24"/>
        </w:rPr>
        <w:t>Чтение</w:t>
      </w:r>
    </w:p>
    <w:p w14:paraId="4ED42C3A" w14:textId="77777777" w:rsidR="002C2742" w:rsidRPr="002C2742" w:rsidRDefault="002C2742" w:rsidP="002C2742">
      <w:pPr>
        <w:spacing w:after="0" w:line="240" w:lineRule="auto"/>
        <w:ind w:firstLine="709"/>
        <w:jc w:val="both"/>
        <w:rPr>
          <w:rFonts w:ascii="Times New Roman" w:hAnsi="Times New Roman"/>
          <w:b/>
          <w:sz w:val="24"/>
          <w:szCs w:val="24"/>
        </w:rPr>
      </w:pPr>
      <w:r w:rsidRPr="002C2742">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14:paraId="3CB192E6" w14:textId="77777777" w:rsidR="002C2742" w:rsidRPr="002C2742" w:rsidRDefault="002C2742" w:rsidP="002C2742">
      <w:pPr>
        <w:spacing w:after="0" w:line="240" w:lineRule="auto"/>
        <w:ind w:firstLine="709"/>
        <w:jc w:val="both"/>
        <w:rPr>
          <w:rFonts w:ascii="Times New Roman" w:hAnsi="Times New Roman"/>
          <w:b/>
          <w:sz w:val="24"/>
          <w:szCs w:val="24"/>
        </w:rPr>
      </w:pPr>
      <w:r w:rsidRPr="002C2742">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14:paraId="035D55A1" w14:textId="77777777" w:rsidR="002C2742" w:rsidRPr="002C2742" w:rsidRDefault="002C2742" w:rsidP="002C2742">
      <w:pPr>
        <w:spacing w:after="0" w:line="240" w:lineRule="auto"/>
        <w:ind w:firstLine="709"/>
        <w:jc w:val="both"/>
        <w:rPr>
          <w:rFonts w:ascii="Times New Roman" w:hAnsi="Times New Roman"/>
          <w:b/>
          <w:sz w:val="24"/>
          <w:szCs w:val="24"/>
        </w:rPr>
      </w:pPr>
      <w:r w:rsidRPr="002C2742">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14:paraId="2EAAAD53" w14:textId="77777777" w:rsidR="002C2742" w:rsidRPr="002C2742" w:rsidRDefault="002C2742" w:rsidP="002C2742">
      <w:pPr>
        <w:spacing w:after="0" w:line="240" w:lineRule="auto"/>
        <w:ind w:firstLine="709"/>
        <w:jc w:val="both"/>
        <w:rPr>
          <w:rFonts w:ascii="Times New Roman" w:hAnsi="Times New Roman"/>
          <w:b/>
          <w:sz w:val="24"/>
          <w:szCs w:val="24"/>
        </w:rPr>
      </w:pPr>
      <w:r w:rsidRPr="002C2742">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64C80697" w14:textId="77777777" w:rsidR="002C2742" w:rsidRPr="002C2742" w:rsidRDefault="002C2742" w:rsidP="002C2742">
      <w:pPr>
        <w:spacing w:after="0" w:line="240" w:lineRule="auto"/>
        <w:ind w:firstLine="709"/>
        <w:jc w:val="both"/>
        <w:rPr>
          <w:rFonts w:ascii="Times New Roman" w:hAnsi="Times New Roman"/>
          <w:sz w:val="24"/>
          <w:szCs w:val="24"/>
          <w:lang w:bidi="en-US"/>
        </w:rPr>
      </w:pPr>
      <w:r w:rsidRPr="002C2742">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14:paraId="68B1CCF5" w14:textId="77777777" w:rsidR="002C2742" w:rsidRPr="002C2742" w:rsidRDefault="002C2742" w:rsidP="002C2742">
      <w:pPr>
        <w:spacing w:after="0" w:line="240" w:lineRule="auto"/>
        <w:ind w:firstLine="709"/>
        <w:jc w:val="both"/>
        <w:rPr>
          <w:rFonts w:ascii="Times New Roman" w:hAnsi="Times New Roman"/>
          <w:sz w:val="24"/>
          <w:szCs w:val="24"/>
          <w:lang w:bidi="en-US"/>
        </w:rPr>
      </w:pPr>
      <w:r w:rsidRPr="002C2742">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14:paraId="0810C7BF" w14:textId="77777777" w:rsidR="002C2742" w:rsidRPr="002C2742" w:rsidRDefault="002C2742" w:rsidP="002C2742">
      <w:pPr>
        <w:spacing w:after="0" w:line="240" w:lineRule="auto"/>
        <w:ind w:firstLine="709"/>
        <w:jc w:val="both"/>
        <w:rPr>
          <w:rFonts w:ascii="Times New Roman" w:hAnsi="Times New Roman"/>
          <w:sz w:val="24"/>
          <w:szCs w:val="24"/>
          <w:lang w:bidi="en-US"/>
        </w:rPr>
      </w:pPr>
      <w:r w:rsidRPr="002C2742">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14:paraId="06CB9DB7"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sz w:val="24"/>
          <w:szCs w:val="24"/>
        </w:rPr>
        <w:t xml:space="preserve">Независимо от вида чтения возможно использование двуязычного словаря. </w:t>
      </w:r>
    </w:p>
    <w:p w14:paraId="4C6E3937" w14:textId="77777777" w:rsidR="002C2742" w:rsidRPr="002C2742" w:rsidRDefault="002C2742" w:rsidP="002C2742">
      <w:pPr>
        <w:spacing w:after="0" w:line="240" w:lineRule="auto"/>
        <w:ind w:firstLine="709"/>
        <w:jc w:val="both"/>
        <w:rPr>
          <w:rFonts w:ascii="Times New Roman" w:hAnsi="Times New Roman"/>
          <w:b/>
          <w:sz w:val="24"/>
          <w:szCs w:val="24"/>
        </w:rPr>
      </w:pPr>
      <w:r w:rsidRPr="002C2742">
        <w:rPr>
          <w:rFonts w:ascii="Times New Roman" w:hAnsi="Times New Roman"/>
          <w:b/>
          <w:sz w:val="24"/>
          <w:szCs w:val="24"/>
        </w:rPr>
        <w:t>Письменная речь</w:t>
      </w:r>
    </w:p>
    <w:p w14:paraId="3B95D49D"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sz w:val="24"/>
          <w:szCs w:val="24"/>
        </w:rPr>
        <w:t>Дальнейшее развитие и совершенствование письменной речи, а именно умений:</w:t>
      </w:r>
    </w:p>
    <w:p w14:paraId="7E0A5882" w14:textId="77777777" w:rsidR="002C2742" w:rsidRPr="002C2742" w:rsidRDefault="002C2742" w:rsidP="00972646">
      <w:pPr>
        <w:numPr>
          <w:ilvl w:val="0"/>
          <w:numId w:val="17"/>
        </w:numPr>
        <w:tabs>
          <w:tab w:val="left" w:pos="993"/>
        </w:tabs>
        <w:spacing w:after="0" w:line="240" w:lineRule="auto"/>
        <w:ind w:left="0" w:firstLine="709"/>
        <w:jc w:val="both"/>
        <w:rPr>
          <w:rFonts w:ascii="Times New Roman" w:hAnsi="Times New Roman"/>
          <w:sz w:val="24"/>
          <w:szCs w:val="24"/>
        </w:rPr>
      </w:pPr>
      <w:r w:rsidRPr="002C2742">
        <w:rPr>
          <w:rFonts w:ascii="Times New Roman" w:hAnsi="Times New Roman"/>
          <w:sz w:val="24"/>
          <w:szCs w:val="24"/>
        </w:rPr>
        <w:t>заполнение анкет и формуляров (указывать имя, фамилию, пол, гражданство, национальность, адрес);</w:t>
      </w:r>
    </w:p>
    <w:p w14:paraId="6DF26C62" w14:textId="77777777" w:rsidR="002C2742" w:rsidRPr="002C2742" w:rsidRDefault="002C2742" w:rsidP="00972646">
      <w:pPr>
        <w:numPr>
          <w:ilvl w:val="0"/>
          <w:numId w:val="17"/>
        </w:numPr>
        <w:tabs>
          <w:tab w:val="left" w:pos="993"/>
        </w:tabs>
        <w:spacing w:after="0" w:line="240" w:lineRule="auto"/>
        <w:ind w:left="0" w:firstLine="709"/>
        <w:jc w:val="both"/>
        <w:rPr>
          <w:rFonts w:ascii="Times New Roman" w:hAnsi="Times New Roman"/>
          <w:sz w:val="24"/>
          <w:szCs w:val="24"/>
        </w:rPr>
      </w:pPr>
      <w:r w:rsidRPr="002C2742">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14:paraId="0834E0DE" w14:textId="77777777" w:rsidR="002C2742" w:rsidRPr="002C2742" w:rsidRDefault="002C2742" w:rsidP="00972646">
      <w:pPr>
        <w:numPr>
          <w:ilvl w:val="0"/>
          <w:numId w:val="17"/>
        </w:numPr>
        <w:tabs>
          <w:tab w:val="left" w:pos="993"/>
        </w:tabs>
        <w:spacing w:after="0" w:line="240" w:lineRule="auto"/>
        <w:ind w:left="0" w:firstLine="709"/>
        <w:jc w:val="both"/>
        <w:rPr>
          <w:rFonts w:ascii="Times New Roman" w:hAnsi="Times New Roman"/>
          <w:sz w:val="24"/>
          <w:szCs w:val="24"/>
        </w:rPr>
      </w:pPr>
      <w:r w:rsidRPr="002C2742">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14:paraId="6FA36276" w14:textId="77777777" w:rsidR="002C2742" w:rsidRPr="002C2742" w:rsidRDefault="002C2742" w:rsidP="00972646">
      <w:pPr>
        <w:numPr>
          <w:ilvl w:val="0"/>
          <w:numId w:val="17"/>
        </w:numPr>
        <w:tabs>
          <w:tab w:val="left" w:pos="993"/>
        </w:tabs>
        <w:spacing w:after="0" w:line="240" w:lineRule="auto"/>
        <w:ind w:left="0" w:firstLine="709"/>
        <w:jc w:val="both"/>
        <w:rPr>
          <w:rFonts w:ascii="Times New Roman" w:hAnsi="Times New Roman"/>
          <w:sz w:val="24"/>
          <w:szCs w:val="24"/>
        </w:rPr>
      </w:pPr>
      <w:r w:rsidRPr="002C2742">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14:paraId="6A054373" w14:textId="77777777" w:rsidR="002C2742" w:rsidRPr="002C2742" w:rsidRDefault="002C2742" w:rsidP="00972646">
      <w:pPr>
        <w:numPr>
          <w:ilvl w:val="0"/>
          <w:numId w:val="17"/>
        </w:numPr>
        <w:tabs>
          <w:tab w:val="left" w:pos="993"/>
        </w:tabs>
        <w:spacing w:after="0" w:line="240" w:lineRule="auto"/>
        <w:ind w:left="0" w:firstLine="709"/>
        <w:jc w:val="both"/>
        <w:rPr>
          <w:rFonts w:ascii="Times New Roman" w:hAnsi="Times New Roman"/>
          <w:sz w:val="24"/>
          <w:szCs w:val="24"/>
          <w:lang w:bidi="en-US"/>
        </w:rPr>
      </w:pPr>
      <w:r w:rsidRPr="002C2742">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14:paraId="66F972E9" w14:textId="77777777" w:rsidR="002C2742" w:rsidRPr="002C2742" w:rsidRDefault="002C2742" w:rsidP="002C2742">
      <w:pPr>
        <w:spacing w:after="0" w:line="240" w:lineRule="auto"/>
        <w:ind w:firstLine="709"/>
        <w:jc w:val="both"/>
        <w:rPr>
          <w:rFonts w:ascii="Times New Roman" w:hAnsi="Times New Roman"/>
          <w:b/>
          <w:sz w:val="24"/>
          <w:szCs w:val="24"/>
        </w:rPr>
      </w:pPr>
      <w:r w:rsidRPr="002C2742">
        <w:rPr>
          <w:rFonts w:ascii="Times New Roman" w:hAnsi="Times New Roman"/>
          <w:b/>
          <w:sz w:val="24"/>
          <w:szCs w:val="24"/>
        </w:rPr>
        <w:t>Языковые средства и навыки оперирования ими</w:t>
      </w:r>
    </w:p>
    <w:p w14:paraId="0ABA3036"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b/>
          <w:sz w:val="24"/>
          <w:szCs w:val="24"/>
        </w:rPr>
        <w:t>Орфография и пунктуация</w:t>
      </w:r>
    </w:p>
    <w:p w14:paraId="23D839BF" w14:textId="77777777" w:rsidR="002C2742" w:rsidRPr="002C2742" w:rsidRDefault="002C2742" w:rsidP="002C2742">
      <w:pPr>
        <w:spacing w:after="0" w:line="240" w:lineRule="auto"/>
        <w:ind w:firstLine="709"/>
        <w:jc w:val="both"/>
        <w:rPr>
          <w:rFonts w:ascii="Times New Roman" w:hAnsi="Times New Roman"/>
          <w:sz w:val="24"/>
          <w:szCs w:val="24"/>
          <w:lang w:bidi="en-US"/>
        </w:rPr>
      </w:pPr>
      <w:r w:rsidRPr="002C2742">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14:paraId="392C1BB8"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b/>
          <w:sz w:val="24"/>
          <w:szCs w:val="24"/>
        </w:rPr>
        <w:t>Фонетическая сторона речи</w:t>
      </w:r>
    </w:p>
    <w:p w14:paraId="6C3038AF"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10FB7F6C"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b/>
          <w:sz w:val="24"/>
          <w:szCs w:val="24"/>
        </w:rPr>
        <w:t>Лексическая сторона речи</w:t>
      </w:r>
    </w:p>
    <w:p w14:paraId="1B5410CD"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14:paraId="031555A7"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64839E97"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b/>
          <w:sz w:val="24"/>
          <w:szCs w:val="24"/>
        </w:rPr>
        <w:t>Грамматическая сторона речи</w:t>
      </w:r>
    </w:p>
    <w:p w14:paraId="2867E62B" w14:textId="77777777" w:rsidR="002C2742" w:rsidRPr="002C2742" w:rsidRDefault="002C2742" w:rsidP="002C2742">
      <w:pPr>
        <w:spacing w:after="0" w:line="240" w:lineRule="auto"/>
        <w:ind w:firstLine="709"/>
        <w:jc w:val="both"/>
        <w:rPr>
          <w:rFonts w:ascii="Times New Roman" w:hAnsi="Times New Roman"/>
          <w:sz w:val="24"/>
          <w:szCs w:val="24"/>
          <w:lang w:bidi="en-US"/>
        </w:rPr>
      </w:pPr>
      <w:r w:rsidRPr="002C2742">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14:paraId="34F5CBE6" w14:textId="77777777" w:rsidR="002C2742" w:rsidRPr="002C2742" w:rsidRDefault="002C2742" w:rsidP="002C2742">
      <w:pPr>
        <w:spacing w:after="0" w:line="240" w:lineRule="auto"/>
        <w:ind w:firstLine="709"/>
        <w:jc w:val="both"/>
        <w:rPr>
          <w:rFonts w:ascii="Times New Roman" w:hAnsi="Times New Roman"/>
          <w:sz w:val="24"/>
          <w:szCs w:val="24"/>
          <w:lang w:bidi="en-US"/>
        </w:rPr>
      </w:pPr>
      <w:r w:rsidRPr="002C2742">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14:paraId="549C0CF2" w14:textId="77777777" w:rsidR="002C2742" w:rsidRPr="002C2742" w:rsidRDefault="002C2742" w:rsidP="002C2742">
      <w:pPr>
        <w:spacing w:after="0" w:line="240" w:lineRule="auto"/>
        <w:ind w:firstLine="709"/>
        <w:jc w:val="both"/>
        <w:rPr>
          <w:rFonts w:ascii="Times New Roman" w:hAnsi="Times New Roman"/>
          <w:sz w:val="24"/>
          <w:szCs w:val="24"/>
          <w:lang w:bidi="en-US"/>
        </w:rPr>
      </w:pPr>
      <w:r w:rsidRPr="002C2742">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14:paraId="01A98A51"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b/>
          <w:sz w:val="24"/>
          <w:szCs w:val="24"/>
        </w:rPr>
        <w:t>Социокультурные знания и умения.</w:t>
      </w:r>
    </w:p>
    <w:p w14:paraId="602BF634" w14:textId="77777777" w:rsidR="002C2742" w:rsidRPr="002C2742" w:rsidRDefault="002C2742" w:rsidP="002C2742">
      <w:pPr>
        <w:spacing w:after="0" w:line="240" w:lineRule="auto"/>
        <w:ind w:firstLine="709"/>
        <w:jc w:val="both"/>
        <w:rPr>
          <w:rFonts w:ascii="Times New Roman" w:hAnsi="Times New Roman"/>
          <w:sz w:val="24"/>
          <w:szCs w:val="24"/>
          <w:lang w:bidi="en-US"/>
        </w:rPr>
      </w:pPr>
      <w:r w:rsidRPr="002C2742">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14:paraId="11910C40" w14:textId="77777777" w:rsidR="002C2742" w:rsidRPr="002C2742" w:rsidRDefault="002C2742" w:rsidP="00972646">
      <w:pPr>
        <w:numPr>
          <w:ilvl w:val="0"/>
          <w:numId w:val="18"/>
        </w:numPr>
        <w:tabs>
          <w:tab w:val="left" w:pos="993"/>
        </w:tabs>
        <w:spacing w:after="0" w:line="240" w:lineRule="auto"/>
        <w:ind w:left="0" w:firstLine="709"/>
        <w:jc w:val="both"/>
        <w:rPr>
          <w:rFonts w:ascii="Times New Roman" w:hAnsi="Times New Roman"/>
          <w:sz w:val="24"/>
          <w:szCs w:val="24"/>
          <w:lang w:bidi="en-US"/>
        </w:rPr>
      </w:pPr>
      <w:r w:rsidRPr="002C2742">
        <w:rPr>
          <w:rFonts w:ascii="Times New Roman" w:hAnsi="Times New Roman"/>
          <w:sz w:val="24"/>
          <w:szCs w:val="24"/>
          <w:lang w:bidi="en-US"/>
        </w:rPr>
        <w:t>знаниями о значении родного и иностранного языков в современном мире;</w:t>
      </w:r>
    </w:p>
    <w:p w14:paraId="048FACA6" w14:textId="77777777" w:rsidR="002C2742" w:rsidRPr="002C2742" w:rsidRDefault="002C2742" w:rsidP="00972646">
      <w:pPr>
        <w:numPr>
          <w:ilvl w:val="0"/>
          <w:numId w:val="18"/>
        </w:numPr>
        <w:tabs>
          <w:tab w:val="left" w:pos="993"/>
        </w:tabs>
        <w:spacing w:after="0" w:line="240" w:lineRule="auto"/>
        <w:ind w:left="0" w:firstLine="709"/>
        <w:jc w:val="both"/>
        <w:rPr>
          <w:rFonts w:ascii="Times New Roman" w:hAnsi="Times New Roman"/>
          <w:sz w:val="24"/>
          <w:szCs w:val="24"/>
          <w:lang w:bidi="en-US"/>
        </w:rPr>
      </w:pPr>
      <w:r w:rsidRPr="002C2742">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14:paraId="16DF1507" w14:textId="77777777" w:rsidR="002C2742" w:rsidRPr="002C2742" w:rsidRDefault="002C2742" w:rsidP="00972646">
      <w:pPr>
        <w:numPr>
          <w:ilvl w:val="0"/>
          <w:numId w:val="18"/>
        </w:numPr>
        <w:tabs>
          <w:tab w:val="left" w:pos="993"/>
        </w:tabs>
        <w:spacing w:after="0" w:line="240" w:lineRule="auto"/>
        <w:ind w:left="0" w:firstLine="709"/>
        <w:jc w:val="both"/>
        <w:rPr>
          <w:rFonts w:ascii="Times New Roman" w:hAnsi="Times New Roman"/>
          <w:sz w:val="24"/>
          <w:szCs w:val="24"/>
          <w:lang w:bidi="en-US"/>
        </w:rPr>
      </w:pPr>
      <w:r w:rsidRPr="002C2742">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14:paraId="07367447" w14:textId="77777777" w:rsidR="002C2742" w:rsidRPr="002C2742" w:rsidRDefault="002C2742" w:rsidP="00972646">
      <w:pPr>
        <w:numPr>
          <w:ilvl w:val="0"/>
          <w:numId w:val="18"/>
        </w:numPr>
        <w:tabs>
          <w:tab w:val="left" w:pos="993"/>
        </w:tabs>
        <w:spacing w:after="0" w:line="240" w:lineRule="auto"/>
        <w:ind w:left="0" w:firstLine="709"/>
        <w:jc w:val="both"/>
        <w:rPr>
          <w:rFonts w:ascii="Times New Roman" w:hAnsi="Times New Roman"/>
          <w:sz w:val="24"/>
          <w:szCs w:val="24"/>
          <w:lang w:bidi="en-US"/>
        </w:rPr>
      </w:pPr>
      <w:r w:rsidRPr="002C2742">
        <w:rPr>
          <w:rFonts w:ascii="Times New Roman" w:hAnsi="Times New Roman"/>
          <w:sz w:val="24"/>
          <w:szCs w:val="24"/>
          <w:lang w:bidi="en-US"/>
        </w:rPr>
        <w:t>знаниями о реалиях страны/стран изучаемого языка: традициях (в пита</w:t>
      </w:r>
      <w:r w:rsidRPr="002C2742">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14:paraId="4F178D40" w14:textId="77777777" w:rsidR="002C2742" w:rsidRPr="002C2742" w:rsidRDefault="002C2742" w:rsidP="00972646">
      <w:pPr>
        <w:numPr>
          <w:ilvl w:val="0"/>
          <w:numId w:val="18"/>
        </w:numPr>
        <w:tabs>
          <w:tab w:val="left" w:pos="993"/>
        </w:tabs>
        <w:spacing w:after="0" w:line="240" w:lineRule="auto"/>
        <w:ind w:left="0" w:firstLine="709"/>
        <w:jc w:val="both"/>
        <w:rPr>
          <w:rFonts w:ascii="Times New Roman" w:hAnsi="Times New Roman"/>
          <w:sz w:val="24"/>
          <w:szCs w:val="24"/>
          <w:lang w:bidi="en-US"/>
        </w:rPr>
      </w:pPr>
      <w:r w:rsidRPr="002C2742">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14:paraId="5592B8B3" w14:textId="77777777" w:rsidR="002C2742" w:rsidRPr="002C2742" w:rsidRDefault="002C2742" w:rsidP="00972646">
      <w:pPr>
        <w:numPr>
          <w:ilvl w:val="0"/>
          <w:numId w:val="18"/>
        </w:numPr>
        <w:tabs>
          <w:tab w:val="left" w:pos="993"/>
        </w:tabs>
        <w:spacing w:after="0" w:line="240" w:lineRule="auto"/>
        <w:ind w:left="0" w:firstLine="709"/>
        <w:jc w:val="both"/>
        <w:rPr>
          <w:rFonts w:ascii="Times New Roman" w:hAnsi="Times New Roman"/>
          <w:sz w:val="24"/>
          <w:szCs w:val="24"/>
          <w:lang w:bidi="en-US"/>
        </w:rPr>
      </w:pPr>
      <w:r w:rsidRPr="002C2742">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14:paraId="78C48CCE" w14:textId="77777777" w:rsidR="002C2742" w:rsidRPr="002C2742" w:rsidRDefault="002C2742" w:rsidP="00972646">
      <w:pPr>
        <w:numPr>
          <w:ilvl w:val="0"/>
          <w:numId w:val="18"/>
        </w:numPr>
        <w:tabs>
          <w:tab w:val="left" w:pos="993"/>
        </w:tabs>
        <w:spacing w:after="0" w:line="240" w:lineRule="auto"/>
        <w:ind w:left="0" w:firstLine="709"/>
        <w:jc w:val="both"/>
        <w:rPr>
          <w:rFonts w:ascii="Times New Roman" w:hAnsi="Times New Roman"/>
          <w:sz w:val="24"/>
          <w:szCs w:val="24"/>
          <w:lang w:bidi="en-US"/>
        </w:rPr>
      </w:pPr>
      <w:r w:rsidRPr="002C2742">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275ABC9D" w14:textId="77777777" w:rsidR="002C2742" w:rsidRPr="002C2742" w:rsidRDefault="002C2742" w:rsidP="002C2742">
      <w:pPr>
        <w:spacing w:after="0" w:line="240" w:lineRule="auto"/>
        <w:ind w:firstLine="709"/>
        <w:contextualSpacing/>
        <w:jc w:val="both"/>
        <w:rPr>
          <w:rFonts w:ascii="Times New Roman" w:hAnsi="Times New Roman"/>
          <w:sz w:val="24"/>
          <w:szCs w:val="24"/>
        </w:rPr>
      </w:pPr>
      <w:r w:rsidRPr="002C2742">
        <w:rPr>
          <w:rFonts w:ascii="Times New Roman" w:hAnsi="Times New Roman"/>
          <w:b/>
          <w:sz w:val="24"/>
          <w:szCs w:val="24"/>
        </w:rPr>
        <w:t>Компенсаторные умения</w:t>
      </w:r>
    </w:p>
    <w:p w14:paraId="5F029D96" w14:textId="77777777" w:rsidR="002C2742" w:rsidRPr="002C2742" w:rsidRDefault="002C2742" w:rsidP="002C2742">
      <w:pPr>
        <w:spacing w:after="0" w:line="240" w:lineRule="auto"/>
        <w:ind w:firstLine="709"/>
        <w:contextualSpacing/>
        <w:jc w:val="both"/>
        <w:rPr>
          <w:rFonts w:ascii="Times New Roman" w:hAnsi="Times New Roman"/>
          <w:sz w:val="24"/>
          <w:szCs w:val="24"/>
        </w:rPr>
      </w:pPr>
      <w:r w:rsidRPr="002C2742">
        <w:rPr>
          <w:rFonts w:ascii="Times New Roman" w:hAnsi="Times New Roman"/>
          <w:sz w:val="24"/>
          <w:szCs w:val="24"/>
          <w:lang w:bidi="en-US"/>
        </w:rPr>
        <w:t>Совершенствование умений:</w:t>
      </w:r>
    </w:p>
    <w:p w14:paraId="0264796F" w14:textId="77777777" w:rsidR="002C2742" w:rsidRPr="002C2742" w:rsidRDefault="002C2742" w:rsidP="00972646">
      <w:pPr>
        <w:numPr>
          <w:ilvl w:val="0"/>
          <w:numId w:val="19"/>
        </w:numPr>
        <w:tabs>
          <w:tab w:val="left" w:pos="993"/>
        </w:tabs>
        <w:spacing w:after="0" w:line="240" w:lineRule="auto"/>
        <w:ind w:left="0" w:firstLine="709"/>
        <w:jc w:val="both"/>
        <w:rPr>
          <w:rFonts w:ascii="Times New Roman" w:hAnsi="Times New Roman"/>
          <w:sz w:val="24"/>
          <w:szCs w:val="24"/>
          <w:lang w:bidi="en-US"/>
        </w:rPr>
      </w:pPr>
      <w:r w:rsidRPr="002C2742">
        <w:rPr>
          <w:rFonts w:ascii="Times New Roman" w:hAnsi="Times New Roman"/>
          <w:sz w:val="24"/>
          <w:szCs w:val="24"/>
          <w:lang w:bidi="en-US"/>
        </w:rPr>
        <w:t>переспрашивать, просить повторить, уточняя значение незнакомых слов;</w:t>
      </w:r>
    </w:p>
    <w:p w14:paraId="6393470D" w14:textId="77777777" w:rsidR="002C2742" w:rsidRPr="002C2742" w:rsidRDefault="002C2742" w:rsidP="00972646">
      <w:pPr>
        <w:numPr>
          <w:ilvl w:val="0"/>
          <w:numId w:val="19"/>
        </w:numPr>
        <w:tabs>
          <w:tab w:val="left" w:pos="993"/>
        </w:tabs>
        <w:spacing w:after="0" w:line="240" w:lineRule="auto"/>
        <w:ind w:left="0" w:firstLine="709"/>
        <w:jc w:val="both"/>
        <w:rPr>
          <w:rFonts w:ascii="Times New Roman" w:hAnsi="Times New Roman"/>
          <w:sz w:val="24"/>
          <w:szCs w:val="24"/>
          <w:lang w:bidi="en-US"/>
        </w:rPr>
      </w:pPr>
      <w:r w:rsidRPr="002C2742">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14:paraId="2419B29D" w14:textId="77777777" w:rsidR="002C2742" w:rsidRPr="002C2742" w:rsidRDefault="002C2742" w:rsidP="00972646">
      <w:pPr>
        <w:numPr>
          <w:ilvl w:val="0"/>
          <w:numId w:val="19"/>
        </w:numPr>
        <w:tabs>
          <w:tab w:val="left" w:pos="993"/>
        </w:tabs>
        <w:spacing w:after="0" w:line="240" w:lineRule="auto"/>
        <w:ind w:left="0" w:firstLine="709"/>
        <w:jc w:val="both"/>
        <w:rPr>
          <w:rFonts w:ascii="Times New Roman" w:hAnsi="Times New Roman"/>
          <w:sz w:val="24"/>
          <w:szCs w:val="24"/>
          <w:lang w:bidi="en-US"/>
        </w:rPr>
      </w:pPr>
      <w:r w:rsidRPr="002C2742">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14:paraId="08E6094E" w14:textId="77777777" w:rsidR="002C2742" w:rsidRPr="002C2742" w:rsidRDefault="002C2742" w:rsidP="00972646">
      <w:pPr>
        <w:numPr>
          <w:ilvl w:val="0"/>
          <w:numId w:val="19"/>
        </w:numPr>
        <w:tabs>
          <w:tab w:val="left" w:pos="993"/>
        </w:tabs>
        <w:spacing w:after="0" w:line="240" w:lineRule="auto"/>
        <w:ind w:left="0" w:firstLine="709"/>
        <w:jc w:val="both"/>
        <w:rPr>
          <w:rFonts w:ascii="Times New Roman" w:hAnsi="Times New Roman"/>
          <w:sz w:val="24"/>
          <w:szCs w:val="24"/>
          <w:lang w:bidi="en-US"/>
        </w:rPr>
      </w:pPr>
      <w:r w:rsidRPr="002C2742">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14:paraId="7BFFA7C2" w14:textId="77777777" w:rsidR="002C2742" w:rsidRPr="002C2742" w:rsidRDefault="002C2742" w:rsidP="00972646">
      <w:pPr>
        <w:numPr>
          <w:ilvl w:val="0"/>
          <w:numId w:val="19"/>
        </w:numPr>
        <w:tabs>
          <w:tab w:val="left" w:pos="993"/>
        </w:tabs>
        <w:spacing w:after="0" w:line="240" w:lineRule="auto"/>
        <w:ind w:left="0" w:firstLine="709"/>
        <w:contextualSpacing/>
        <w:jc w:val="both"/>
        <w:rPr>
          <w:rFonts w:ascii="Times New Roman" w:hAnsi="Times New Roman"/>
          <w:sz w:val="24"/>
          <w:szCs w:val="24"/>
        </w:rPr>
      </w:pPr>
      <w:r w:rsidRPr="002C2742">
        <w:rPr>
          <w:rFonts w:ascii="Times New Roman" w:hAnsi="Times New Roman"/>
          <w:sz w:val="24"/>
          <w:szCs w:val="24"/>
          <w:lang w:bidi="en-US"/>
        </w:rPr>
        <w:t>использовать синонимы, антонимы, описание понятия при дефиците языковых средств.</w:t>
      </w:r>
    </w:p>
    <w:p w14:paraId="19D3C70C"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b/>
          <w:sz w:val="24"/>
          <w:szCs w:val="24"/>
        </w:rPr>
        <w:t>Общеучебные умения и универсальные способы деятельности</w:t>
      </w:r>
    </w:p>
    <w:p w14:paraId="6C87DDB7"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sz w:val="24"/>
          <w:szCs w:val="24"/>
        </w:rPr>
        <w:t>Формирование и совершенствование умений:</w:t>
      </w:r>
    </w:p>
    <w:p w14:paraId="3351A4D3" w14:textId="77777777" w:rsidR="002C2742" w:rsidRPr="002C2742" w:rsidRDefault="002C2742" w:rsidP="00972646">
      <w:pPr>
        <w:numPr>
          <w:ilvl w:val="0"/>
          <w:numId w:val="20"/>
        </w:numPr>
        <w:tabs>
          <w:tab w:val="left" w:pos="993"/>
        </w:tabs>
        <w:spacing w:after="0" w:line="240" w:lineRule="auto"/>
        <w:ind w:left="0" w:firstLine="709"/>
        <w:jc w:val="both"/>
        <w:rPr>
          <w:rFonts w:ascii="Times New Roman" w:hAnsi="Times New Roman"/>
          <w:sz w:val="24"/>
          <w:szCs w:val="24"/>
        </w:rPr>
      </w:pPr>
      <w:r w:rsidRPr="002C2742">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14:paraId="5E2D097E" w14:textId="77777777" w:rsidR="002C2742" w:rsidRPr="002C2742" w:rsidRDefault="002C2742" w:rsidP="00972646">
      <w:pPr>
        <w:numPr>
          <w:ilvl w:val="0"/>
          <w:numId w:val="20"/>
        </w:numPr>
        <w:tabs>
          <w:tab w:val="left" w:pos="993"/>
        </w:tabs>
        <w:spacing w:after="0" w:line="240" w:lineRule="auto"/>
        <w:ind w:left="0" w:firstLine="709"/>
        <w:jc w:val="both"/>
        <w:rPr>
          <w:rFonts w:ascii="Times New Roman" w:hAnsi="Times New Roman"/>
          <w:sz w:val="24"/>
          <w:szCs w:val="24"/>
        </w:rPr>
      </w:pPr>
      <w:r w:rsidRPr="002C2742">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14:paraId="00D2149F" w14:textId="77777777" w:rsidR="002C2742" w:rsidRPr="002C2742" w:rsidRDefault="002C2742" w:rsidP="00972646">
      <w:pPr>
        <w:numPr>
          <w:ilvl w:val="0"/>
          <w:numId w:val="20"/>
        </w:numPr>
        <w:tabs>
          <w:tab w:val="left" w:pos="993"/>
        </w:tabs>
        <w:spacing w:after="0" w:line="240" w:lineRule="auto"/>
        <w:ind w:left="0" w:firstLine="709"/>
        <w:jc w:val="both"/>
        <w:rPr>
          <w:rFonts w:ascii="Times New Roman" w:hAnsi="Times New Roman"/>
          <w:sz w:val="24"/>
          <w:szCs w:val="24"/>
        </w:rPr>
      </w:pPr>
      <w:r w:rsidRPr="002C2742">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14:paraId="166DD62E" w14:textId="77777777" w:rsidR="002C2742" w:rsidRPr="002C2742" w:rsidRDefault="002C2742" w:rsidP="00972646">
      <w:pPr>
        <w:numPr>
          <w:ilvl w:val="0"/>
          <w:numId w:val="20"/>
        </w:numPr>
        <w:tabs>
          <w:tab w:val="left" w:pos="993"/>
        </w:tabs>
        <w:spacing w:after="0" w:line="240" w:lineRule="auto"/>
        <w:ind w:left="0" w:firstLine="709"/>
        <w:jc w:val="both"/>
        <w:rPr>
          <w:rFonts w:ascii="Times New Roman" w:hAnsi="Times New Roman"/>
          <w:sz w:val="24"/>
          <w:szCs w:val="24"/>
        </w:rPr>
      </w:pPr>
      <w:r w:rsidRPr="002C2742">
        <w:rPr>
          <w:rFonts w:ascii="Times New Roman" w:hAnsi="Times New Roman"/>
          <w:sz w:val="24"/>
          <w:szCs w:val="24"/>
        </w:rPr>
        <w:t xml:space="preserve">самостоятельно работать в классе и дома. </w:t>
      </w:r>
    </w:p>
    <w:p w14:paraId="0EBE61F4" w14:textId="77777777" w:rsidR="002C2742" w:rsidRPr="002C2742" w:rsidRDefault="002C2742" w:rsidP="002C2742">
      <w:pPr>
        <w:spacing w:after="0" w:line="240" w:lineRule="auto"/>
        <w:ind w:firstLine="709"/>
        <w:jc w:val="both"/>
        <w:rPr>
          <w:rFonts w:ascii="Times New Roman" w:hAnsi="Times New Roman"/>
          <w:b/>
          <w:sz w:val="24"/>
          <w:szCs w:val="24"/>
        </w:rPr>
      </w:pPr>
      <w:r w:rsidRPr="002C2742">
        <w:rPr>
          <w:rFonts w:ascii="Times New Roman" w:hAnsi="Times New Roman"/>
          <w:b/>
          <w:sz w:val="24"/>
          <w:szCs w:val="24"/>
        </w:rPr>
        <w:t>Специальные учебные умения</w:t>
      </w:r>
    </w:p>
    <w:p w14:paraId="38C0984F" w14:textId="77777777" w:rsidR="002C2742" w:rsidRPr="002C2742" w:rsidRDefault="002C2742" w:rsidP="002C2742">
      <w:pPr>
        <w:spacing w:after="0" w:line="240" w:lineRule="auto"/>
        <w:ind w:firstLine="709"/>
        <w:jc w:val="both"/>
        <w:rPr>
          <w:rFonts w:ascii="Times New Roman" w:hAnsi="Times New Roman"/>
          <w:sz w:val="24"/>
          <w:szCs w:val="24"/>
        </w:rPr>
      </w:pPr>
      <w:r w:rsidRPr="002C2742">
        <w:rPr>
          <w:rFonts w:ascii="Times New Roman" w:hAnsi="Times New Roman"/>
          <w:sz w:val="24"/>
          <w:szCs w:val="24"/>
        </w:rPr>
        <w:t>Формирование и совершенствование умений:</w:t>
      </w:r>
    </w:p>
    <w:p w14:paraId="4F9FD58B" w14:textId="77777777" w:rsidR="002C2742" w:rsidRPr="002C2742" w:rsidRDefault="002C2742" w:rsidP="00972646">
      <w:pPr>
        <w:numPr>
          <w:ilvl w:val="0"/>
          <w:numId w:val="21"/>
        </w:numPr>
        <w:tabs>
          <w:tab w:val="left" w:pos="993"/>
        </w:tabs>
        <w:spacing w:after="0" w:line="240" w:lineRule="auto"/>
        <w:ind w:left="0" w:firstLine="709"/>
        <w:jc w:val="both"/>
        <w:rPr>
          <w:rFonts w:ascii="Times New Roman" w:hAnsi="Times New Roman"/>
          <w:sz w:val="24"/>
          <w:szCs w:val="24"/>
        </w:rPr>
      </w:pPr>
      <w:r w:rsidRPr="002C2742">
        <w:rPr>
          <w:rFonts w:ascii="Times New Roman" w:hAnsi="Times New Roman"/>
          <w:sz w:val="24"/>
          <w:szCs w:val="24"/>
        </w:rPr>
        <w:t>находить ключевые слова и социокультурные реалии в работе над текстом;</w:t>
      </w:r>
    </w:p>
    <w:p w14:paraId="41D0188D" w14:textId="77777777" w:rsidR="002C2742" w:rsidRPr="002C2742" w:rsidRDefault="002C2742" w:rsidP="00972646">
      <w:pPr>
        <w:numPr>
          <w:ilvl w:val="0"/>
          <w:numId w:val="21"/>
        </w:numPr>
        <w:tabs>
          <w:tab w:val="left" w:pos="993"/>
        </w:tabs>
        <w:spacing w:after="0" w:line="240" w:lineRule="auto"/>
        <w:ind w:left="0" w:firstLine="709"/>
        <w:jc w:val="both"/>
        <w:rPr>
          <w:rFonts w:ascii="Times New Roman" w:hAnsi="Times New Roman"/>
          <w:sz w:val="24"/>
          <w:szCs w:val="24"/>
        </w:rPr>
      </w:pPr>
      <w:r w:rsidRPr="002C2742">
        <w:rPr>
          <w:rFonts w:ascii="Times New Roman" w:hAnsi="Times New Roman"/>
          <w:sz w:val="24"/>
          <w:szCs w:val="24"/>
        </w:rPr>
        <w:t>семантизировать слова на основе языковой догадки;</w:t>
      </w:r>
    </w:p>
    <w:p w14:paraId="674AB801" w14:textId="77777777" w:rsidR="002C2742" w:rsidRPr="002C2742" w:rsidRDefault="002C2742" w:rsidP="00972646">
      <w:pPr>
        <w:numPr>
          <w:ilvl w:val="0"/>
          <w:numId w:val="21"/>
        </w:numPr>
        <w:tabs>
          <w:tab w:val="left" w:pos="993"/>
        </w:tabs>
        <w:spacing w:after="0" w:line="240" w:lineRule="auto"/>
        <w:ind w:left="0" w:firstLine="709"/>
        <w:jc w:val="both"/>
        <w:rPr>
          <w:rFonts w:ascii="Times New Roman" w:hAnsi="Times New Roman"/>
          <w:sz w:val="24"/>
          <w:szCs w:val="24"/>
        </w:rPr>
      </w:pPr>
      <w:r w:rsidRPr="002C2742">
        <w:rPr>
          <w:rFonts w:ascii="Times New Roman" w:hAnsi="Times New Roman"/>
          <w:sz w:val="24"/>
          <w:szCs w:val="24"/>
        </w:rPr>
        <w:t>осуществлять словообразовательный анализ;</w:t>
      </w:r>
    </w:p>
    <w:p w14:paraId="3881F5F3" w14:textId="77777777" w:rsidR="008B3E47" w:rsidRDefault="002C2742" w:rsidP="00972646">
      <w:pPr>
        <w:numPr>
          <w:ilvl w:val="0"/>
          <w:numId w:val="21"/>
        </w:numPr>
        <w:tabs>
          <w:tab w:val="left" w:pos="993"/>
        </w:tabs>
        <w:spacing w:after="0" w:line="240" w:lineRule="auto"/>
        <w:ind w:left="0" w:firstLine="709"/>
        <w:jc w:val="both"/>
        <w:rPr>
          <w:rFonts w:ascii="Times New Roman" w:hAnsi="Times New Roman"/>
          <w:sz w:val="24"/>
          <w:szCs w:val="24"/>
        </w:rPr>
      </w:pPr>
      <w:r w:rsidRPr="008B3E47">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6CC54138" w14:textId="77777777" w:rsidR="008B3E47" w:rsidRPr="008B3E47" w:rsidRDefault="002C2742" w:rsidP="00972646">
      <w:pPr>
        <w:numPr>
          <w:ilvl w:val="0"/>
          <w:numId w:val="21"/>
        </w:numPr>
        <w:tabs>
          <w:tab w:val="left" w:pos="993"/>
        </w:tabs>
        <w:spacing w:after="0" w:line="240" w:lineRule="auto"/>
        <w:ind w:left="0" w:firstLine="709"/>
        <w:jc w:val="both"/>
        <w:rPr>
          <w:rFonts w:ascii="Times New Roman" w:hAnsi="Times New Roman"/>
          <w:sz w:val="24"/>
          <w:szCs w:val="24"/>
        </w:rPr>
      </w:pPr>
      <w:r w:rsidRPr="008B3E47">
        <w:rPr>
          <w:rFonts w:ascii="Times New Roman" w:hAnsi="Times New Roman"/>
          <w:sz w:val="24"/>
          <w:szCs w:val="24"/>
        </w:rPr>
        <w:t>участвовать в проектной деятельности меж- и метапредметного характера.</w:t>
      </w:r>
      <w:bookmarkStart w:id="20" w:name="_Toc414553228"/>
    </w:p>
    <w:p w14:paraId="6663E84B" w14:textId="77777777" w:rsidR="004E2F34" w:rsidRPr="008B3E47" w:rsidRDefault="00B94643" w:rsidP="004E2F34">
      <w:pPr>
        <w:pStyle w:val="4"/>
        <w:rPr>
          <w:rFonts w:ascii="Times New Roman" w:hAnsi="Times New Roman" w:cs="Times New Roman"/>
          <w:i w:val="0"/>
          <w:color w:val="auto"/>
          <w:sz w:val="24"/>
          <w:szCs w:val="24"/>
        </w:rPr>
      </w:pPr>
      <w:r>
        <w:rPr>
          <w:rFonts w:ascii="Times New Roman" w:hAnsi="Times New Roman" w:cs="Times New Roman"/>
          <w:i w:val="0"/>
          <w:color w:val="auto"/>
          <w:sz w:val="24"/>
          <w:szCs w:val="24"/>
        </w:rPr>
        <w:t>.</w:t>
      </w:r>
      <w:r w:rsidR="004E2F34" w:rsidRPr="008B3E47">
        <w:rPr>
          <w:rFonts w:ascii="Times New Roman" w:hAnsi="Times New Roman" w:cs="Times New Roman"/>
          <w:i w:val="0"/>
          <w:color w:val="auto"/>
          <w:sz w:val="24"/>
          <w:szCs w:val="24"/>
        </w:rPr>
        <w:t xml:space="preserve">2.2.4. Второй иностранный язык (на примере </w:t>
      </w:r>
      <w:r w:rsidR="008B3E47">
        <w:rPr>
          <w:rFonts w:ascii="Times New Roman" w:hAnsi="Times New Roman" w:cs="Times New Roman"/>
          <w:i w:val="0"/>
          <w:color w:val="auto"/>
          <w:sz w:val="24"/>
          <w:szCs w:val="24"/>
        </w:rPr>
        <w:t>немецкого</w:t>
      </w:r>
      <w:r w:rsidR="004E2F34" w:rsidRPr="008B3E47">
        <w:rPr>
          <w:rFonts w:ascii="Times New Roman" w:hAnsi="Times New Roman" w:cs="Times New Roman"/>
          <w:i w:val="0"/>
          <w:color w:val="auto"/>
          <w:sz w:val="24"/>
          <w:szCs w:val="24"/>
        </w:rPr>
        <w:t xml:space="preserve"> языка)</w:t>
      </w:r>
      <w:bookmarkEnd w:id="20"/>
    </w:p>
    <w:p w14:paraId="21D37544" w14:textId="77777777" w:rsidR="004E2F34" w:rsidRPr="008B3E47" w:rsidRDefault="004E2F34" w:rsidP="008B3E47">
      <w:pPr>
        <w:pStyle w:val="a8"/>
        <w:spacing w:before="0" w:beforeAutospacing="0" w:after="0" w:afterAutospacing="0"/>
        <w:ind w:firstLine="708"/>
        <w:contextualSpacing/>
        <w:jc w:val="both"/>
        <w:rPr>
          <w:rFonts w:ascii="Times New Roman" w:hAnsi="Times New Roman"/>
        </w:rPr>
      </w:pPr>
      <w:r w:rsidRPr="008B3E47">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14:paraId="48467A62" w14:textId="77777777" w:rsidR="004E2F34" w:rsidRPr="008B3E47" w:rsidRDefault="004E2F34" w:rsidP="008B3E47">
      <w:pPr>
        <w:pStyle w:val="a8"/>
        <w:spacing w:before="0" w:beforeAutospacing="0" w:after="0" w:afterAutospacing="0"/>
        <w:ind w:firstLine="708"/>
        <w:contextualSpacing/>
        <w:jc w:val="both"/>
        <w:rPr>
          <w:rStyle w:val="dash041e005f0431005f044b005f0447005f043d005f044b005f0439005f005fchar1char1"/>
        </w:rPr>
      </w:pPr>
      <w:r w:rsidRPr="008B3E47">
        <w:rPr>
          <w:rFonts w:ascii="Times New Roman" w:hAnsi="Times New Roman"/>
        </w:rPr>
        <w:t xml:space="preserve"> Учебный предмет «Иностранный язык (второй)»</w:t>
      </w:r>
      <w:r w:rsidRPr="008B3E47">
        <w:rPr>
          <w:rStyle w:val="dash041e005f0431005f044b005f0447005f043d005f044b005f0439005f005fchar1char1"/>
        </w:rPr>
        <w:t xml:space="preserve"> обеспечивает формирование и развитие </w:t>
      </w:r>
      <w:r w:rsidRPr="008B3E47">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14:paraId="52D1E2C8" w14:textId="77777777" w:rsidR="004E2F34" w:rsidRPr="008B3E47" w:rsidRDefault="004E2F34" w:rsidP="008B3E47">
      <w:pPr>
        <w:pStyle w:val="a8"/>
        <w:spacing w:before="0" w:beforeAutospacing="0" w:after="0" w:afterAutospacing="0"/>
        <w:ind w:firstLine="708"/>
        <w:contextualSpacing/>
        <w:jc w:val="both"/>
        <w:rPr>
          <w:rFonts w:ascii="Times New Roman" w:hAnsi="Times New Roman"/>
        </w:rPr>
      </w:pPr>
      <w:r w:rsidRPr="008B3E47">
        <w:rPr>
          <w:rStyle w:val="dash041e005f0431005f044b005f0447005f043d005f044b005f0439005f005fchar1char1"/>
        </w:rPr>
        <w:t xml:space="preserve">Освоение учебного предмета «Иностранный язык (второй)» направлено на </w:t>
      </w:r>
      <w:r w:rsidRPr="008B3E47">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58F6030C" w14:textId="77777777" w:rsidR="004E2F34" w:rsidRPr="008B3E47" w:rsidRDefault="004E2F34" w:rsidP="008B3E47">
      <w:pPr>
        <w:spacing w:after="0" w:line="240" w:lineRule="auto"/>
        <w:ind w:firstLine="709"/>
        <w:contextualSpacing/>
        <w:jc w:val="both"/>
        <w:rPr>
          <w:rFonts w:ascii="Times New Roman" w:eastAsia="Times New Roman" w:hAnsi="Times New Roman"/>
          <w:sz w:val="24"/>
          <w:szCs w:val="24"/>
          <w:lang w:eastAsia="ru-RU"/>
        </w:rPr>
      </w:pPr>
      <w:r w:rsidRPr="008B3E47">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14:paraId="70DFCEE1" w14:textId="77777777" w:rsidR="004E2F34" w:rsidRPr="008B3E47" w:rsidRDefault="004E2F34" w:rsidP="008B3E47">
      <w:pPr>
        <w:spacing w:after="0" w:line="240" w:lineRule="auto"/>
        <w:ind w:firstLine="709"/>
        <w:jc w:val="both"/>
        <w:rPr>
          <w:rFonts w:ascii="Times New Roman" w:hAnsi="Times New Roman"/>
          <w:b/>
          <w:sz w:val="24"/>
          <w:szCs w:val="24"/>
        </w:rPr>
      </w:pPr>
    </w:p>
    <w:p w14:paraId="551080AD" w14:textId="77777777" w:rsidR="004E2F34" w:rsidRPr="008B3E47" w:rsidRDefault="004E2F34" w:rsidP="008B3E47">
      <w:pPr>
        <w:spacing w:after="0" w:line="240" w:lineRule="auto"/>
        <w:ind w:firstLine="709"/>
        <w:jc w:val="both"/>
        <w:rPr>
          <w:rFonts w:ascii="Times New Roman" w:hAnsi="Times New Roman"/>
          <w:b/>
          <w:sz w:val="24"/>
          <w:szCs w:val="24"/>
        </w:rPr>
      </w:pPr>
      <w:r w:rsidRPr="008B3E47">
        <w:rPr>
          <w:rFonts w:ascii="Times New Roman" w:hAnsi="Times New Roman"/>
          <w:b/>
          <w:sz w:val="24"/>
          <w:szCs w:val="24"/>
        </w:rPr>
        <w:t>Предметное содержание речи</w:t>
      </w:r>
    </w:p>
    <w:p w14:paraId="75255F43"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b/>
          <w:sz w:val="24"/>
          <w:szCs w:val="24"/>
        </w:rPr>
        <w:t xml:space="preserve">Моя семья. </w:t>
      </w:r>
      <w:r w:rsidRPr="008B3E47">
        <w:rPr>
          <w:rFonts w:ascii="Times New Roman" w:hAnsi="Times New Roman"/>
          <w:sz w:val="24"/>
          <w:szCs w:val="24"/>
        </w:rPr>
        <w:t xml:space="preserve">Взаимоотношения в семье. Конфликтные ситуации и способы их решения. </w:t>
      </w:r>
    </w:p>
    <w:p w14:paraId="35C47531"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b/>
          <w:sz w:val="24"/>
          <w:szCs w:val="24"/>
        </w:rPr>
        <w:t xml:space="preserve">Мои друзья. </w:t>
      </w:r>
      <w:r w:rsidRPr="008B3E47">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14:paraId="4CD0A959"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b/>
          <w:sz w:val="24"/>
          <w:szCs w:val="24"/>
        </w:rPr>
        <w:t>Свободное время.</w:t>
      </w:r>
      <w:r w:rsidRPr="008B3E47">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14:paraId="7BFD9F48"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b/>
          <w:sz w:val="24"/>
          <w:szCs w:val="24"/>
        </w:rPr>
        <w:t>Здоровый образ жизни.</w:t>
      </w:r>
      <w:r w:rsidRPr="008B3E47">
        <w:rPr>
          <w:rFonts w:ascii="Times New Roman" w:hAnsi="Times New Roman"/>
          <w:sz w:val="24"/>
          <w:szCs w:val="24"/>
        </w:rPr>
        <w:t xml:space="preserve"> Режим труда и отдыха, занятия спортом, здоровое питание, отказ от вредных привычек.</w:t>
      </w:r>
    </w:p>
    <w:p w14:paraId="4BD49932" w14:textId="77777777" w:rsidR="004E2F34" w:rsidRPr="008B3E47" w:rsidRDefault="004E2F34" w:rsidP="008B3E47">
      <w:pPr>
        <w:spacing w:after="0" w:line="240" w:lineRule="auto"/>
        <w:ind w:firstLine="709"/>
        <w:jc w:val="both"/>
        <w:rPr>
          <w:rFonts w:ascii="Times New Roman" w:hAnsi="Times New Roman"/>
          <w:b/>
          <w:i/>
          <w:strike/>
          <w:sz w:val="24"/>
          <w:szCs w:val="24"/>
        </w:rPr>
      </w:pPr>
      <w:r w:rsidRPr="008B3E47">
        <w:rPr>
          <w:rFonts w:ascii="Times New Roman" w:hAnsi="Times New Roman"/>
          <w:b/>
          <w:sz w:val="24"/>
          <w:szCs w:val="24"/>
        </w:rPr>
        <w:t xml:space="preserve">Спорт. </w:t>
      </w:r>
      <w:r w:rsidRPr="008B3E47">
        <w:rPr>
          <w:rFonts w:ascii="Times New Roman" w:hAnsi="Times New Roman"/>
          <w:sz w:val="24"/>
          <w:szCs w:val="24"/>
        </w:rPr>
        <w:t>Виды спорта. Спортивные игры. Спортивные соревнования.</w:t>
      </w:r>
    </w:p>
    <w:p w14:paraId="3605FFBC"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b/>
          <w:sz w:val="24"/>
          <w:szCs w:val="24"/>
        </w:rPr>
        <w:t>Школа.</w:t>
      </w:r>
      <w:r w:rsidRPr="008B3E47">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8B3E47">
        <w:rPr>
          <w:rFonts w:ascii="Times New Roman" w:hAnsi="Times New Roman"/>
          <w:i/>
          <w:sz w:val="24"/>
          <w:szCs w:val="24"/>
        </w:rPr>
        <w:t xml:space="preserve">. </w:t>
      </w:r>
      <w:r w:rsidRPr="008B3E47">
        <w:rPr>
          <w:rFonts w:ascii="Times New Roman" w:hAnsi="Times New Roman"/>
          <w:sz w:val="24"/>
          <w:szCs w:val="24"/>
        </w:rPr>
        <w:t>Каникулы. Переписка с зарубежными сверстниками.</w:t>
      </w:r>
    </w:p>
    <w:p w14:paraId="1F30B0B5" w14:textId="77777777" w:rsidR="004E2F34" w:rsidRPr="008B3E47" w:rsidRDefault="004E2F34" w:rsidP="008B3E47">
      <w:pPr>
        <w:spacing w:after="0" w:line="240" w:lineRule="auto"/>
        <w:ind w:firstLine="709"/>
        <w:jc w:val="both"/>
        <w:rPr>
          <w:rFonts w:ascii="Times New Roman" w:hAnsi="Times New Roman"/>
          <w:b/>
          <w:sz w:val="24"/>
          <w:szCs w:val="24"/>
        </w:rPr>
      </w:pPr>
      <w:r w:rsidRPr="008B3E47">
        <w:rPr>
          <w:rFonts w:ascii="Times New Roman" w:hAnsi="Times New Roman"/>
          <w:b/>
          <w:sz w:val="24"/>
          <w:szCs w:val="24"/>
        </w:rPr>
        <w:t>Выбор профессии.</w:t>
      </w:r>
      <w:r w:rsidRPr="008B3E47">
        <w:rPr>
          <w:rFonts w:ascii="Times New Roman" w:hAnsi="Times New Roman"/>
          <w:sz w:val="24"/>
          <w:szCs w:val="24"/>
        </w:rPr>
        <w:t xml:space="preserve"> Мир профессий. Проблема выбора профессии. Роль иностранного языка в планах на будущее.</w:t>
      </w:r>
    </w:p>
    <w:p w14:paraId="29F7C854"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b/>
          <w:sz w:val="24"/>
          <w:szCs w:val="24"/>
        </w:rPr>
        <w:t xml:space="preserve">Путешествия. </w:t>
      </w:r>
      <w:r w:rsidRPr="008B3E47">
        <w:rPr>
          <w:rFonts w:ascii="Times New Roman" w:hAnsi="Times New Roman"/>
          <w:sz w:val="24"/>
          <w:szCs w:val="24"/>
        </w:rPr>
        <w:t>Путешествия по России и странам изучаемого языка. Транспорт.</w:t>
      </w:r>
    </w:p>
    <w:p w14:paraId="21CCF750" w14:textId="77777777" w:rsidR="004E2F34" w:rsidRPr="008B3E47" w:rsidRDefault="004E2F34" w:rsidP="008B3E47">
      <w:pPr>
        <w:spacing w:after="0" w:line="240" w:lineRule="auto"/>
        <w:ind w:firstLine="709"/>
        <w:jc w:val="both"/>
        <w:rPr>
          <w:rFonts w:ascii="Times New Roman" w:hAnsi="Times New Roman"/>
          <w:b/>
          <w:sz w:val="24"/>
          <w:szCs w:val="24"/>
        </w:rPr>
      </w:pPr>
      <w:r w:rsidRPr="008B3E47">
        <w:rPr>
          <w:rFonts w:ascii="Times New Roman" w:hAnsi="Times New Roman"/>
          <w:b/>
          <w:sz w:val="24"/>
          <w:szCs w:val="24"/>
        </w:rPr>
        <w:t>Окружающий мир</w:t>
      </w:r>
    </w:p>
    <w:p w14:paraId="4F3885C3"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14:paraId="4670718A" w14:textId="77777777" w:rsidR="004E2F34" w:rsidRPr="008B3E47" w:rsidRDefault="004E2F34" w:rsidP="008B3E47">
      <w:pPr>
        <w:spacing w:after="0" w:line="240" w:lineRule="auto"/>
        <w:ind w:firstLine="709"/>
        <w:jc w:val="both"/>
        <w:rPr>
          <w:rFonts w:ascii="Times New Roman" w:hAnsi="Times New Roman"/>
          <w:b/>
          <w:sz w:val="24"/>
          <w:szCs w:val="24"/>
        </w:rPr>
      </w:pPr>
      <w:r w:rsidRPr="008B3E47">
        <w:rPr>
          <w:rFonts w:ascii="Times New Roman" w:hAnsi="Times New Roman"/>
          <w:b/>
          <w:sz w:val="24"/>
          <w:szCs w:val="24"/>
        </w:rPr>
        <w:t>Средства массовой информации</w:t>
      </w:r>
    </w:p>
    <w:p w14:paraId="62C0A3F5"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14:paraId="135ECC44" w14:textId="77777777" w:rsidR="004E2F34" w:rsidRPr="008B3E47" w:rsidRDefault="004E2F34" w:rsidP="008B3E47">
      <w:pPr>
        <w:spacing w:after="0" w:line="240" w:lineRule="auto"/>
        <w:ind w:firstLine="709"/>
        <w:jc w:val="both"/>
        <w:rPr>
          <w:rFonts w:ascii="Times New Roman" w:hAnsi="Times New Roman"/>
          <w:b/>
          <w:sz w:val="24"/>
          <w:szCs w:val="24"/>
        </w:rPr>
      </w:pPr>
      <w:r w:rsidRPr="008B3E47">
        <w:rPr>
          <w:rFonts w:ascii="Times New Roman" w:hAnsi="Times New Roman"/>
          <w:b/>
          <w:sz w:val="24"/>
          <w:szCs w:val="24"/>
        </w:rPr>
        <w:t>Страны изучаемого языка и родная страна</w:t>
      </w:r>
    </w:p>
    <w:p w14:paraId="36CF1383" w14:textId="77777777" w:rsidR="004E2F34" w:rsidRPr="008B3E47" w:rsidRDefault="004E2F34" w:rsidP="008B3E47">
      <w:pPr>
        <w:autoSpaceDE w:val="0"/>
        <w:autoSpaceDN w:val="0"/>
        <w:adjustRightInd w:val="0"/>
        <w:spacing w:after="0" w:line="240" w:lineRule="auto"/>
        <w:ind w:firstLine="709"/>
        <w:jc w:val="both"/>
        <w:rPr>
          <w:rFonts w:ascii="Times New Roman" w:hAnsi="Times New Roman"/>
          <w:b/>
          <w:sz w:val="24"/>
          <w:szCs w:val="24"/>
        </w:rPr>
      </w:pPr>
      <w:r w:rsidRPr="008B3E47">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14:paraId="412C5504" w14:textId="77777777" w:rsidR="004E2F34" w:rsidRPr="008B3E47" w:rsidRDefault="004E2F34" w:rsidP="008B3E47">
      <w:pPr>
        <w:autoSpaceDE w:val="0"/>
        <w:autoSpaceDN w:val="0"/>
        <w:adjustRightInd w:val="0"/>
        <w:spacing w:after="0" w:line="240" w:lineRule="auto"/>
        <w:ind w:firstLine="709"/>
        <w:jc w:val="both"/>
        <w:rPr>
          <w:rFonts w:ascii="Times New Roman" w:hAnsi="Times New Roman"/>
          <w:b/>
          <w:bCs/>
          <w:sz w:val="24"/>
          <w:szCs w:val="24"/>
        </w:rPr>
      </w:pPr>
      <w:r w:rsidRPr="008B3E47">
        <w:rPr>
          <w:rFonts w:ascii="Times New Roman" w:hAnsi="Times New Roman"/>
          <w:b/>
          <w:bCs/>
          <w:sz w:val="24"/>
          <w:szCs w:val="24"/>
        </w:rPr>
        <w:t xml:space="preserve">Коммуникативные умения </w:t>
      </w:r>
    </w:p>
    <w:p w14:paraId="5CC65EC8" w14:textId="77777777" w:rsidR="004E2F34" w:rsidRPr="008B3E47" w:rsidRDefault="004E2F34" w:rsidP="008B3E47">
      <w:pPr>
        <w:spacing w:after="0" w:line="240" w:lineRule="auto"/>
        <w:ind w:firstLine="709"/>
        <w:jc w:val="both"/>
        <w:rPr>
          <w:rFonts w:ascii="Times New Roman" w:hAnsi="Times New Roman"/>
          <w:b/>
          <w:sz w:val="24"/>
          <w:szCs w:val="24"/>
        </w:rPr>
      </w:pPr>
      <w:r w:rsidRPr="008B3E47">
        <w:rPr>
          <w:rFonts w:ascii="Times New Roman" w:hAnsi="Times New Roman"/>
          <w:b/>
          <w:sz w:val="24"/>
          <w:szCs w:val="24"/>
        </w:rPr>
        <w:t xml:space="preserve">Говорение </w:t>
      </w:r>
    </w:p>
    <w:p w14:paraId="412F00D0" w14:textId="77777777" w:rsidR="004E2F34" w:rsidRPr="008B3E47" w:rsidRDefault="004E2F34" w:rsidP="008B3E47">
      <w:pPr>
        <w:spacing w:after="0" w:line="240" w:lineRule="auto"/>
        <w:ind w:firstLine="709"/>
        <w:jc w:val="both"/>
        <w:rPr>
          <w:rFonts w:ascii="Times New Roman" w:hAnsi="Times New Roman"/>
          <w:b/>
          <w:sz w:val="24"/>
          <w:szCs w:val="24"/>
        </w:rPr>
      </w:pPr>
      <w:r w:rsidRPr="008B3E47">
        <w:rPr>
          <w:rFonts w:ascii="Times New Roman" w:hAnsi="Times New Roman"/>
          <w:b/>
          <w:sz w:val="24"/>
          <w:szCs w:val="24"/>
        </w:rPr>
        <w:t>Диалогическая речь</w:t>
      </w:r>
    </w:p>
    <w:p w14:paraId="433F0374"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14:paraId="63745573"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14:paraId="00FF1498"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b/>
          <w:sz w:val="24"/>
          <w:szCs w:val="24"/>
        </w:rPr>
        <w:t>Монологическая речь</w:t>
      </w:r>
    </w:p>
    <w:p w14:paraId="54C5A957"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14:paraId="3DFE4932"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14:paraId="5F4AD941" w14:textId="77777777" w:rsidR="004E2F34" w:rsidRPr="008B3E47" w:rsidRDefault="004E2F34" w:rsidP="008B3E47">
      <w:pPr>
        <w:spacing w:after="0" w:line="240" w:lineRule="auto"/>
        <w:ind w:firstLine="709"/>
        <w:contextualSpacing/>
        <w:jc w:val="both"/>
        <w:rPr>
          <w:rFonts w:ascii="Times New Roman" w:hAnsi="Times New Roman"/>
          <w:b/>
          <w:sz w:val="24"/>
          <w:szCs w:val="24"/>
        </w:rPr>
      </w:pPr>
      <w:r w:rsidRPr="008B3E47">
        <w:rPr>
          <w:rFonts w:ascii="Times New Roman" w:hAnsi="Times New Roman"/>
          <w:b/>
          <w:sz w:val="24"/>
          <w:szCs w:val="24"/>
        </w:rPr>
        <w:t>Аудирование</w:t>
      </w:r>
    </w:p>
    <w:p w14:paraId="557D8780" w14:textId="77777777" w:rsidR="004E2F34" w:rsidRPr="008B3E47" w:rsidRDefault="004E2F34" w:rsidP="008B3E47">
      <w:pPr>
        <w:spacing w:after="0" w:line="240" w:lineRule="auto"/>
        <w:ind w:firstLine="709"/>
        <w:contextualSpacing/>
        <w:jc w:val="both"/>
        <w:rPr>
          <w:rFonts w:ascii="Times New Roman" w:hAnsi="Times New Roman"/>
          <w:sz w:val="24"/>
          <w:szCs w:val="24"/>
        </w:rPr>
      </w:pPr>
      <w:r w:rsidRPr="008B3E47">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4BC42120" w14:textId="77777777" w:rsidR="004E2F34" w:rsidRPr="008B3E47" w:rsidRDefault="004E2F34" w:rsidP="008B3E47">
      <w:pPr>
        <w:spacing w:after="0" w:line="240" w:lineRule="auto"/>
        <w:ind w:firstLine="709"/>
        <w:jc w:val="both"/>
        <w:rPr>
          <w:rFonts w:ascii="Times New Roman" w:hAnsi="Times New Roman"/>
          <w:sz w:val="24"/>
          <w:szCs w:val="24"/>
          <w:lang w:bidi="en-US"/>
        </w:rPr>
      </w:pPr>
      <w:r w:rsidRPr="008B3E47">
        <w:rPr>
          <w:rFonts w:ascii="Times New Roman" w:hAnsi="Times New Roman"/>
          <w:sz w:val="24"/>
          <w:szCs w:val="24"/>
        </w:rPr>
        <w:t xml:space="preserve">Жанры текстов: прагматические, </w:t>
      </w:r>
      <w:r w:rsidRPr="008B3E47">
        <w:rPr>
          <w:rFonts w:ascii="Times New Roman" w:hAnsi="Times New Roman"/>
          <w:sz w:val="24"/>
          <w:szCs w:val="24"/>
          <w:lang w:bidi="en-US"/>
        </w:rPr>
        <w:t>информационные, научно-популярные.</w:t>
      </w:r>
    </w:p>
    <w:p w14:paraId="3E37AA7B" w14:textId="77777777" w:rsidR="004E2F34" w:rsidRPr="008B3E47" w:rsidRDefault="004E2F34" w:rsidP="008B3E47">
      <w:pPr>
        <w:spacing w:after="0" w:line="240" w:lineRule="auto"/>
        <w:ind w:firstLine="709"/>
        <w:jc w:val="both"/>
        <w:rPr>
          <w:rFonts w:ascii="Times New Roman" w:hAnsi="Times New Roman"/>
          <w:sz w:val="24"/>
          <w:szCs w:val="24"/>
          <w:lang w:bidi="en-US"/>
        </w:rPr>
      </w:pPr>
      <w:r w:rsidRPr="008B3E47">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14:paraId="78941310" w14:textId="77777777" w:rsidR="004E2F34" w:rsidRPr="008B3E47" w:rsidRDefault="004E2F34" w:rsidP="008B3E47">
      <w:pPr>
        <w:spacing w:after="0" w:line="240" w:lineRule="auto"/>
        <w:ind w:firstLine="709"/>
        <w:jc w:val="both"/>
        <w:rPr>
          <w:rFonts w:ascii="Times New Roman" w:hAnsi="Times New Roman"/>
          <w:sz w:val="24"/>
          <w:szCs w:val="24"/>
          <w:lang w:bidi="en-US"/>
        </w:rPr>
      </w:pPr>
      <w:r w:rsidRPr="008B3E47">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63AC399B"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14:paraId="612AE59E"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14:paraId="45B7D755"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14:paraId="38CCB82A" w14:textId="77777777" w:rsidR="004E2F34" w:rsidRPr="008B3E47" w:rsidRDefault="004E2F34" w:rsidP="008B3E47">
      <w:pPr>
        <w:spacing w:after="0" w:line="240" w:lineRule="auto"/>
        <w:ind w:firstLine="709"/>
        <w:jc w:val="both"/>
        <w:rPr>
          <w:rFonts w:ascii="Times New Roman" w:hAnsi="Times New Roman"/>
          <w:b/>
          <w:sz w:val="24"/>
          <w:szCs w:val="24"/>
        </w:rPr>
      </w:pPr>
      <w:r w:rsidRPr="008B3E47">
        <w:rPr>
          <w:rFonts w:ascii="Times New Roman" w:hAnsi="Times New Roman"/>
          <w:b/>
          <w:sz w:val="24"/>
          <w:szCs w:val="24"/>
        </w:rPr>
        <w:t>Чтение</w:t>
      </w:r>
    </w:p>
    <w:p w14:paraId="20C1E665" w14:textId="77777777" w:rsidR="004E2F34" w:rsidRPr="008B3E47" w:rsidRDefault="004E2F34" w:rsidP="008B3E47">
      <w:pPr>
        <w:spacing w:after="0" w:line="240" w:lineRule="auto"/>
        <w:ind w:firstLine="709"/>
        <w:jc w:val="both"/>
        <w:rPr>
          <w:rFonts w:ascii="Times New Roman" w:hAnsi="Times New Roman"/>
          <w:b/>
          <w:sz w:val="24"/>
          <w:szCs w:val="24"/>
        </w:rPr>
      </w:pPr>
      <w:r w:rsidRPr="008B3E47">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14:paraId="49B080F0" w14:textId="77777777" w:rsidR="004E2F34" w:rsidRPr="008B3E47" w:rsidRDefault="004E2F34" w:rsidP="008B3E47">
      <w:pPr>
        <w:spacing w:after="0" w:line="240" w:lineRule="auto"/>
        <w:ind w:firstLine="709"/>
        <w:jc w:val="both"/>
        <w:rPr>
          <w:rFonts w:ascii="Times New Roman" w:hAnsi="Times New Roman"/>
          <w:b/>
          <w:sz w:val="24"/>
          <w:szCs w:val="24"/>
        </w:rPr>
      </w:pPr>
      <w:r w:rsidRPr="008B3E47">
        <w:rPr>
          <w:rFonts w:ascii="Times New Roman" w:hAnsi="Times New Roman"/>
          <w:sz w:val="24"/>
          <w:szCs w:val="24"/>
          <w:lang w:bidi="en-US"/>
        </w:rPr>
        <w:t xml:space="preserve">Жанры текстов:научно-популярные, публицистические, художественные, прагматические. </w:t>
      </w:r>
    </w:p>
    <w:p w14:paraId="134F65A3" w14:textId="77777777" w:rsidR="004E2F34" w:rsidRPr="008B3E47" w:rsidRDefault="004E2F34" w:rsidP="008B3E47">
      <w:pPr>
        <w:spacing w:after="0" w:line="240" w:lineRule="auto"/>
        <w:ind w:firstLine="709"/>
        <w:jc w:val="both"/>
        <w:rPr>
          <w:rFonts w:ascii="Times New Roman" w:hAnsi="Times New Roman"/>
          <w:b/>
          <w:sz w:val="24"/>
          <w:szCs w:val="24"/>
        </w:rPr>
      </w:pPr>
      <w:r w:rsidRPr="008B3E47">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14:paraId="67FAC7A6" w14:textId="77777777" w:rsidR="004E2F34" w:rsidRPr="008B3E47" w:rsidRDefault="004E2F34" w:rsidP="008B3E47">
      <w:pPr>
        <w:spacing w:after="0" w:line="240" w:lineRule="auto"/>
        <w:ind w:firstLine="709"/>
        <w:jc w:val="both"/>
        <w:rPr>
          <w:rFonts w:ascii="Times New Roman" w:hAnsi="Times New Roman"/>
          <w:b/>
          <w:sz w:val="24"/>
          <w:szCs w:val="24"/>
        </w:rPr>
      </w:pPr>
      <w:r w:rsidRPr="008B3E47">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1ACA164E" w14:textId="77777777" w:rsidR="004E2F34" w:rsidRPr="008B3E47" w:rsidRDefault="004E2F34" w:rsidP="008B3E47">
      <w:pPr>
        <w:spacing w:after="0" w:line="240" w:lineRule="auto"/>
        <w:ind w:firstLine="709"/>
        <w:jc w:val="both"/>
        <w:rPr>
          <w:rFonts w:ascii="Times New Roman" w:hAnsi="Times New Roman"/>
          <w:sz w:val="24"/>
          <w:szCs w:val="24"/>
          <w:lang w:bidi="en-US"/>
        </w:rPr>
      </w:pPr>
      <w:r w:rsidRPr="008B3E47">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14:paraId="55C6707F" w14:textId="77777777" w:rsidR="004E2F34" w:rsidRPr="008B3E47" w:rsidRDefault="004E2F34" w:rsidP="008B3E47">
      <w:pPr>
        <w:spacing w:after="0" w:line="240" w:lineRule="auto"/>
        <w:ind w:firstLine="709"/>
        <w:jc w:val="both"/>
        <w:rPr>
          <w:rFonts w:ascii="Times New Roman" w:hAnsi="Times New Roman"/>
          <w:sz w:val="24"/>
          <w:szCs w:val="24"/>
          <w:lang w:bidi="en-US"/>
        </w:rPr>
      </w:pPr>
      <w:r w:rsidRPr="008B3E47">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14:paraId="38D6A0E3" w14:textId="77777777" w:rsidR="004E2F34" w:rsidRPr="008B3E47" w:rsidRDefault="004E2F34" w:rsidP="008B3E47">
      <w:pPr>
        <w:spacing w:after="0" w:line="240" w:lineRule="auto"/>
        <w:ind w:firstLine="709"/>
        <w:jc w:val="both"/>
        <w:rPr>
          <w:rFonts w:ascii="Times New Roman" w:hAnsi="Times New Roman"/>
          <w:sz w:val="24"/>
          <w:szCs w:val="24"/>
          <w:lang w:bidi="en-US"/>
        </w:rPr>
      </w:pPr>
      <w:r w:rsidRPr="008B3E47">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14:paraId="1CE6FBC2"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sz w:val="24"/>
          <w:szCs w:val="24"/>
        </w:rPr>
        <w:t xml:space="preserve">Независимо от вида чтения возможно использование двуязычного словаря. </w:t>
      </w:r>
    </w:p>
    <w:p w14:paraId="64550C67" w14:textId="77777777" w:rsidR="004E2F34" w:rsidRPr="008B3E47" w:rsidRDefault="004E2F34" w:rsidP="008B3E47">
      <w:pPr>
        <w:spacing w:after="0" w:line="240" w:lineRule="auto"/>
        <w:ind w:firstLine="709"/>
        <w:jc w:val="both"/>
        <w:rPr>
          <w:rFonts w:ascii="Times New Roman" w:hAnsi="Times New Roman"/>
          <w:b/>
          <w:sz w:val="24"/>
          <w:szCs w:val="24"/>
        </w:rPr>
      </w:pPr>
      <w:r w:rsidRPr="008B3E47">
        <w:rPr>
          <w:rFonts w:ascii="Times New Roman" w:hAnsi="Times New Roman"/>
          <w:b/>
          <w:sz w:val="24"/>
          <w:szCs w:val="24"/>
        </w:rPr>
        <w:t>Письменная речь</w:t>
      </w:r>
    </w:p>
    <w:p w14:paraId="2DC9BDD6"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sz w:val="24"/>
          <w:szCs w:val="24"/>
        </w:rPr>
        <w:t>Формирование и развитие письменной речи, а именно умений:</w:t>
      </w:r>
    </w:p>
    <w:p w14:paraId="2F847C3B" w14:textId="77777777" w:rsidR="004E2F34" w:rsidRPr="008B3E47" w:rsidRDefault="004E2F34" w:rsidP="00972646">
      <w:pPr>
        <w:numPr>
          <w:ilvl w:val="0"/>
          <w:numId w:val="17"/>
        </w:numPr>
        <w:tabs>
          <w:tab w:val="left" w:pos="993"/>
        </w:tabs>
        <w:spacing w:after="0" w:line="240" w:lineRule="auto"/>
        <w:ind w:left="0" w:firstLine="709"/>
        <w:jc w:val="both"/>
        <w:rPr>
          <w:rFonts w:ascii="Times New Roman" w:hAnsi="Times New Roman"/>
          <w:sz w:val="24"/>
          <w:szCs w:val="24"/>
        </w:rPr>
      </w:pPr>
      <w:r w:rsidRPr="008B3E47">
        <w:rPr>
          <w:rFonts w:ascii="Times New Roman" w:hAnsi="Times New Roman"/>
          <w:sz w:val="24"/>
          <w:szCs w:val="24"/>
        </w:rPr>
        <w:t>заполнение анкет и формуляров (указывать имя, фамилию, пол, гражданство, национальность, адрес);</w:t>
      </w:r>
    </w:p>
    <w:p w14:paraId="089EB3D6" w14:textId="77777777" w:rsidR="004E2F34" w:rsidRPr="008B3E47" w:rsidRDefault="004E2F34" w:rsidP="00972646">
      <w:pPr>
        <w:numPr>
          <w:ilvl w:val="0"/>
          <w:numId w:val="17"/>
        </w:numPr>
        <w:tabs>
          <w:tab w:val="left" w:pos="993"/>
        </w:tabs>
        <w:spacing w:after="0" w:line="240" w:lineRule="auto"/>
        <w:ind w:left="0" w:firstLine="709"/>
        <w:jc w:val="both"/>
        <w:rPr>
          <w:rFonts w:ascii="Times New Roman" w:hAnsi="Times New Roman"/>
          <w:sz w:val="24"/>
          <w:szCs w:val="24"/>
        </w:rPr>
      </w:pPr>
      <w:r w:rsidRPr="008B3E47">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14:paraId="4B65C865" w14:textId="77777777" w:rsidR="004E2F34" w:rsidRPr="008B3E47" w:rsidRDefault="004E2F34" w:rsidP="00972646">
      <w:pPr>
        <w:numPr>
          <w:ilvl w:val="0"/>
          <w:numId w:val="17"/>
        </w:numPr>
        <w:tabs>
          <w:tab w:val="left" w:pos="993"/>
        </w:tabs>
        <w:spacing w:after="0" w:line="240" w:lineRule="auto"/>
        <w:ind w:left="0" w:firstLine="709"/>
        <w:jc w:val="both"/>
        <w:rPr>
          <w:rFonts w:ascii="Times New Roman" w:hAnsi="Times New Roman"/>
          <w:sz w:val="24"/>
          <w:szCs w:val="24"/>
        </w:rPr>
      </w:pPr>
      <w:r w:rsidRPr="008B3E47">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14:paraId="1AC5B89D" w14:textId="77777777" w:rsidR="004E2F34" w:rsidRPr="008B3E47" w:rsidRDefault="004E2F34" w:rsidP="00972646">
      <w:pPr>
        <w:numPr>
          <w:ilvl w:val="0"/>
          <w:numId w:val="17"/>
        </w:numPr>
        <w:tabs>
          <w:tab w:val="left" w:pos="993"/>
        </w:tabs>
        <w:spacing w:after="0" w:line="240" w:lineRule="auto"/>
        <w:ind w:left="0" w:firstLine="709"/>
        <w:jc w:val="both"/>
        <w:rPr>
          <w:rFonts w:ascii="Times New Roman" w:hAnsi="Times New Roman"/>
          <w:sz w:val="24"/>
          <w:szCs w:val="24"/>
        </w:rPr>
      </w:pPr>
      <w:r w:rsidRPr="008B3E47">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14:paraId="2E48246C" w14:textId="77777777" w:rsidR="004E2F34" w:rsidRPr="008B3E47" w:rsidRDefault="004E2F34" w:rsidP="00972646">
      <w:pPr>
        <w:numPr>
          <w:ilvl w:val="0"/>
          <w:numId w:val="17"/>
        </w:numPr>
        <w:tabs>
          <w:tab w:val="left" w:pos="993"/>
        </w:tabs>
        <w:spacing w:after="0" w:line="240" w:lineRule="auto"/>
        <w:ind w:left="0" w:firstLine="709"/>
        <w:jc w:val="both"/>
        <w:rPr>
          <w:rFonts w:ascii="Times New Roman" w:hAnsi="Times New Roman"/>
          <w:sz w:val="24"/>
          <w:szCs w:val="24"/>
          <w:lang w:bidi="en-US"/>
        </w:rPr>
      </w:pPr>
      <w:r w:rsidRPr="008B3E47">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14:paraId="20A9FE5B" w14:textId="77777777" w:rsidR="004E2F34" w:rsidRPr="008B3E47" w:rsidRDefault="004E2F34" w:rsidP="008B3E47">
      <w:pPr>
        <w:spacing w:after="0" w:line="240" w:lineRule="auto"/>
        <w:ind w:firstLine="709"/>
        <w:jc w:val="both"/>
        <w:rPr>
          <w:rFonts w:ascii="Times New Roman" w:hAnsi="Times New Roman"/>
          <w:b/>
          <w:sz w:val="24"/>
          <w:szCs w:val="24"/>
        </w:rPr>
      </w:pPr>
      <w:r w:rsidRPr="008B3E47">
        <w:rPr>
          <w:rFonts w:ascii="Times New Roman" w:hAnsi="Times New Roman"/>
          <w:b/>
          <w:sz w:val="24"/>
          <w:szCs w:val="24"/>
        </w:rPr>
        <w:t>Языковые средства и навыки оперирования ими</w:t>
      </w:r>
    </w:p>
    <w:p w14:paraId="348FA899"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b/>
          <w:sz w:val="24"/>
          <w:szCs w:val="24"/>
        </w:rPr>
        <w:t>Орфография и пунктуация</w:t>
      </w:r>
    </w:p>
    <w:p w14:paraId="0643D0A0" w14:textId="77777777" w:rsidR="004E2F34" w:rsidRPr="008B3E47" w:rsidRDefault="004E2F34" w:rsidP="008B3E47">
      <w:pPr>
        <w:spacing w:after="0" w:line="240" w:lineRule="auto"/>
        <w:ind w:firstLine="709"/>
        <w:jc w:val="both"/>
        <w:rPr>
          <w:rFonts w:ascii="Times New Roman" w:hAnsi="Times New Roman"/>
          <w:sz w:val="24"/>
          <w:szCs w:val="24"/>
          <w:lang w:bidi="en-US"/>
        </w:rPr>
      </w:pPr>
      <w:r w:rsidRPr="008B3E47">
        <w:rPr>
          <w:rFonts w:ascii="Times New Roman" w:hAnsi="Times New Roman"/>
          <w:sz w:val="24"/>
          <w:szCs w:val="24"/>
          <w:lang w:bidi="en-US"/>
        </w:rPr>
        <w:t xml:space="preserve">Правильное написание </w:t>
      </w:r>
      <w:r w:rsidRPr="008B3E47">
        <w:rPr>
          <w:rFonts w:ascii="Times New Roman" w:hAnsi="Times New Roman"/>
          <w:sz w:val="24"/>
          <w:szCs w:val="24"/>
        </w:rPr>
        <w:t xml:space="preserve">всех букв алфавита, основных буквосочетаний, </w:t>
      </w:r>
      <w:r w:rsidRPr="008B3E47">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14:paraId="72A731D6"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b/>
          <w:sz w:val="24"/>
          <w:szCs w:val="24"/>
        </w:rPr>
        <w:t>Фонетическая сторона речи.</w:t>
      </w:r>
    </w:p>
    <w:p w14:paraId="132FC2ED"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2A55AC08"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b/>
          <w:sz w:val="24"/>
          <w:szCs w:val="24"/>
        </w:rPr>
        <w:t>Лексическая сторона речи</w:t>
      </w:r>
    </w:p>
    <w:p w14:paraId="33B56FA5" w14:textId="77777777" w:rsidR="004E2F34" w:rsidRPr="008B3E47" w:rsidRDefault="004E2F34" w:rsidP="008B3E47">
      <w:pPr>
        <w:spacing w:after="0" w:line="240" w:lineRule="auto"/>
        <w:ind w:firstLine="709"/>
        <w:jc w:val="both"/>
        <w:rPr>
          <w:rFonts w:ascii="Times New Roman" w:hAnsi="Times New Roman"/>
          <w:strike/>
          <w:sz w:val="24"/>
          <w:szCs w:val="24"/>
        </w:rPr>
      </w:pPr>
      <w:r w:rsidRPr="008B3E47">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14:paraId="5288E462"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68AE5C77"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b/>
          <w:sz w:val="24"/>
          <w:szCs w:val="24"/>
        </w:rPr>
        <w:t>Грамматическая сторона речи</w:t>
      </w:r>
    </w:p>
    <w:p w14:paraId="041E2B68" w14:textId="77777777" w:rsidR="004E2F34" w:rsidRPr="008B3E47" w:rsidRDefault="004E2F34" w:rsidP="008B3E47">
      <w:pPr>
        <w:spacing w:after="0" w:line="240" w:lineRule="auto"/>
        <w:ind w:firstLine="709"/>
        <w:jc w:val="both"/>
        <w:rPr>
          <w:rFonts w:ascii="Times New Roman" w:hAnsi="Times New Roman"/>
          <w:sz w:val="24"/>
          <w:szCs w:val="24"/>
          <w:lang w:bidi="en-US"/>
        </w:rPr>
      </w:pPr>
      <w:r w:rsidRPr="008B3E47">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14:paraId="1473F705" w14:textId="77777777" w:rsidR="004E2F34" w:rsidRPr="008B3E47" w:rsidRDefault="004E2F34" w:rsidP="008B3E47">
      <w:pPr>
        <w:spacing w:after="0" w:line="240" w:lineRule="auto"/>
        <w:ind w:firstLine="709"/>
        <w:jc w:val="both"/>
        <w:rPr>
          <w:rFonts w:ascii="Times New Roman" w:hAnsi="Times New Roman"/>
          <w:sz w:val="24"/>
          <w:szCs w:val="24"/>
          <w:lang w:bidi="en-US"/>
        </w:rPr>
      </w:pPr>
      <w:r w:rsidRPr="008B3E47">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14:paraId="3FD8442C" w14:textId="77777777" w:rsidR="004E2F34" w:rsidRPr="008B3E47" w:rsidRDefault="004E2F34" w:rsidP="008B3E47">
      <w:pPr>
        <w:spacing w:after="0" w:line="240" w:lineRule="auto"/>
        <w:ind w:firstLine="709"/>
        <w:jc w:val="both"/>
        <w:rPr>
          <w:rFonts w:ascii="Times New Roman" w:hAnsi="Times New Roman"/>
          <w:sz w:val="24"/>
          <w:szCs w:val="24"/>
          <w:lang w:bidi="en-US"/>
        </w:rPr>
      </w:pPr>
      <w:r w:rsidRPr="008B3E47">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14:paraId="66BC1F27"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b/>
          <w:sz w:val="24"/>
          <w:szCs w:val="24"/>
        </w:rPr>
        <w:t>Социокультурные знания и умения.</w:t>
      </w:r>
    </w:p>
    <w:p w14:paraId="5A040CD5" w14:textId="77777777" w:rsidR="004E2F34" w:rsidRPr="008B3E47" w:rsidRDefault="004E2F34" w:rsidP="008B3E47">
      <w:pPr>
        <w:spacing w:after="0" w:line="240" w:lineRule="auto"/>
        <w:ind w:firstLine="709"/>
        <w:jc w:val="both"/>
        <w:rPr>
          <w:rFonts w:ascii="Times New Roman" w:hAnsi="Times New Roman"/>
          <w:sz w:val="24"/>
          <w:szCs w:val="24"/>
          <w:lang w:bidi="en-US"/>
        </w:rPr>
      </w:pPr>
      <w:r w:rsidRPr="008B3E47">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14:paraId="686D3645" w14:textId="77777777" w:rsidR="004E2F34" w:rsidRPr="008B3E47" w:rsidRDefault="004E2F34" w:rsidP="00972646">
      <w:pPr>
        <w:numPr>
          <w:ilvl w:val="0"/>
          <w:numId w:val="18"/>
        </w:numPr>
        <w:tabs>
          <w:tab w:val="left" w:pos="993"/>
        </w:tabs>
        <w:spacing w:after="0" w:line="240" w:lineRule="auto"/>
        <w:ind w:left="0" w:firstLine="709"/>
        <w:jc w:val="both"/>
        <w:rPr>
          <w:rFonts w:ascii="Times New Roman" w:hAnsi="Times New Roman"/>
          <w:sz w:val="24"/>
          <w:szCs w:val="24"/>
          <w:lang w:bidi="en-US"/>
        </w:rPr>
      </w:pPr>
      <w:r w:rsidRPr="008B3E47">
        <w:rPr>
          <w:rFonts w:ascii="Times New Roman" w:hAnsi="Times New Roman"/>
          <w:sz w:val="24"/>
          <w:szCs w:val="24"/>
          <w:lang w:bidi="en-US"/>
        </w:rPr>
        <w:t>знаниями о значении родного и иностранного языков в современном мире;</w:t>
      </w:r>
    </w:p>
    <w:p w14:paraId="40C7EEAD" w14:textId="77777777" w:rsidR="004E2F34" w:rsidRPr="008B3E47" w:rsidRDefault="004E2F34" w:rsidP="00972646">
      <w:pPr>
        <w:numPr>
          <w:ilvl w:val="0"/>
          <w:numId w:val="18"/>
        </w:numPr>
        <w:tabs>
          <w:tab w:val="left" w:pos="993"/>
        </w:tabs>
        <w:spacing w:after="0" w:line="240" w:lineRule="auto"/>
        <w:ind w:left="0" w:firstLine="709"/>
        <w:jc w:val="both"/>
        <w:rPr>
          <w:rFonts w:ascii="Times New Roman" w:hAnsi="Times New Roman"/>
          <w:sz w:val="24"/>
          <w:szCs w:val="24"/>
          <w:lang w:bidi="en-US"/>
        </w:rPr>
      </w:pPr>
      <w:r w:rsidRPr="008B3E47">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14:paraId="511C351E" w14:textId="77777777" w:rsidR="004E2F34" w:rsidRPr="008B3E47" w:rsidRDefault="004E2F34" w:rsidP="00972646">
      <w:pPr>
        <w:numPr>
          <w:ilvl w:val="0"/>
          <w:numId w:val="18"/>
        </w:numPr>
        <w:tabs>
          <w:tab w:val="left" w:pos="993"/>
        </w:tabs>
        <w:spacing w:after="0" w:line="240" w:lineRule="auto"/>
        <w:ind w:left="0" w:firstLine="709"/>
        <w:jc w:val="both"/>
        <w:rPr>
          <w:rFonts w:ascii="Times New Roman" w:hAnsi="Times New Roman"/>
          <w:sz w:val="24"/>
          <w:szCs w:val="24"/>
          <w:lang w:bidi="en-US"/>
        </w:rPr>
      </w:pPr>
      <w:r w:rsidRPr="008B3E47">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14:paraId="422EAAAC" w14:textId="77777777" w:rsidR="004E2F34" w:rsidRPr="008B3E47" w:rsidRDefault="004E2F34" w:rsidP="00972646">
      <w:pPr>
        <w:numPr>
          <w:ilvl w:val="0"/>
          <w:numId w:val="18"/>
        </w:numPr>
        <w:tabs>
          <w:tab w:val="left" w:pos="993"/>
        </w:tabs>
        <w:spacing w:after="0" w:line="240" w:lineRule="auto"/>
        <w:ind w:left="0" w:firstLine="709"/>
        <w:jc w:val="both"/>
        <w:rPr>
          <w:rFonts w:ascii="Times New Roman" w:hAnsi="Times New Roman"/>
          <w:sz w:val="24"/>
          <w:szCs w:val="24"/>
          <w:lang w:bidi="en-US"/>
        </w:rPr>
      </w:pPr>
      <w:r w:rsidRPr="008B3E47">
        <w:rPr>
          <w:rFonts w:ascii="Times New Roman" w:hAnsi="Times New Roman"/>
          <w:sz w:val="24"/>
          <w:szCs w:val="24"/>
          <w:lang w:bidi="en-US"/>
        </w:rPr>
        <w:t>знаниями о реалиях страны/стран изучаемого языка: традициях (в пита</w:t>
      </w:r>
      <w:r w:rsidRPr="008B3E47">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14:paraId="13565C1B" w14:textId="77777777" w:rsidR="004E2F34" w:rsidRPr="008B3E47" w:rsidRDefault="004E2F34" w:rsidP="00972646">
      <w:pPr>
        <w:numPr>
          <w:ilvl w:val="0"/>
          <w:numId w:val="18"/>
        </w:numPr>
        <w:tabs>
          <w:tab w:val="left" w:pos="993"/>
        </w:tabs>
        <w:spacing w:after="0" w:line="240" w:lineRule="auto"/>
        <w:ind w:left="0" w:firstLine="709"/>
        <w:jc w:val="both"/>
        <w:rPr>
          <w:rFonts w:ascii="Times New Roman" w:hAnsi="Times New Roman"/>
          <w:sz w:val="24"/>
          <w:szCs w:val="24"/>
          <w:lang w:bidi="en-US"/>
        </w:rPr>
      </w:pPr>
      <w:r w:rsidRPr="008B3E47">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14:paraId="7318468E" w14:textId="77777777" w:rsidR="004E2F34" w:rsidRPr="008B3E47" w:rsidRDefault="004E2F34" w:rsidP="00972646">
      <w:pPr>
        <w:numPr>
          <w:ilvl w:val="0"/>
          <w:numId w:val="18"/>
        </w:numPr>
        <w:tabs>
          <w:tab w:val="left" w:pos="993"/>
        </w:tabs>
        <w:spacing w:after="0" w:line="240" w:lineRule="auto"/>
        <w:ind w:left="0" w:firstLine="709"/>
        <w:jc w:val="both"/>
        <w:rPr>
          <w:rFonts w:ascii="Times New Roman" w:hAnsi="Times New Roman"/>
          <w:sz w:val="24"/>
          <w:szCs w:val="24"/>
          <w:lang w:bidi="en-US"/>
        </w:rPr>
      </w:pPr>
      <w:r w:rsidRPr="008B3E47">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14:paraId="0557B21F" w14:textId="77777777" w:rsidR="004E2F34" w:rsidRPr="008B3E47" w:rsidRDefault="004E2F34" w:rsidP="00972646">
      <w:pPr>
        <w:numPr>
          <w:ilvl w:val="0"/>
          <w:numId w:val="18"/>
        </w:numPr>
        <w:tabs>
          <w:tab w:val="left" w:pos="993"/>
        </w:tabs>
        <w:spacing w:after="0" w:line="240" w:lineRule="auto"/>
        <w:ind w:left="0" w:firstLine="709"/>
        <w:jc w:val="both"/>
        <w:rPr>
          <w:rFonts w:ascii="Times New Roman" w:hAnsi="Times New Roman"/>
          <w:sz w:val="24"/>
          <w:szCs w:val="24"/>
          <w:lang w:bidi="en-US"/>
        </w:rPr>
      </w:pPr>
      <w:r w:rsidRPr="008B3E47">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1058FE8B" w14:textId="77777777" w:rsidR="004E2F34" w:rsidRPr="008B3E47" w:rsidRDefault="004E2F34" w:rsidP="008B3E47">
      <w:pPr>
        <w:spacing w:after="0" w:line="240" w:lineRule="auto"/>
        <w:ind w:firstLine="709"/>
        <w:contextualSpacing/>
        <w:jc w:val="both"/>
        <w:rPr>
          <w:rFonts w:ascii="Times New Roman" w:hAnsi="Times New Roman"/>
          <w:sz w:val="24"/>
          <w:szCs w:val="24"/>
        </w:rPr>
      </w:pPr>
      <w:r w:rsidRPr="008B3E47">
        <w:rPr>
          <w:rFonts w:ascii="Times New Roman" w:hAnsi="Times New Roman"/>
          <w:b/>
          <w:sz w:val="24"/>
          <w:szCs w:val="24"/>
        </w:rPr>
        <w:t>Компенсаторные умения</w:t>
      </w:r>
    </w:p>
    <w:p w14:paraId="4129E593" w14:textId="77777777" w:rsidR="004E2F34" w:rsidRPr="008B3E47" w:rsidRDefault="004E2F34" w:rsidP="008B3E47">
      <w:pPr>
        <w:spacing w:after="0" w:line="240" w:lineRule="auto"/>
        <w:ind w:firstLine="709"/>
        <w:jc w:val="both"/>
        <w:rPr>
          <w:rFonts w:ascii="Times New Roman" w:hAnsi="Times New Roman"/>
          <w:sz w:val="24"/>
          <w:szCs w:val="24"/>
          <w:lang w:bidi="en-US"/>
        </w:rPr>
      </w:pPr>
      <w:r w:rsidRPr="008B3E47">
        <w:rPr>
          <w:rFonts w:ascii="Times New Roman" w:hAnsi="Times New Roman"/>
          <w:sz w:val="24"/>
          <w:szCs w:val="24"/>
          <w:lang w:bidi="en-US"/>
        </w:rPr>
        <w:t>Совершенствование умений:</w:t>
      </w:r>
    </w:p>
    <w:p w14:paraId="7F591263" w14:textId="77777777" w:rsidR="004E2F34" w:rsidRPr="008B3E47" w:rsidRDefault="004E2F34" w:rsidP="00972646">
      <w:pPr>
        <w:numPr>
          <w:ilvl w:val="0"/>
          <w:numId w:val="19"/>
        </w:numPr>
        <w:tabs>
          <w:tab w:val="left" w:pos="993"/>
        </w:tabs>
        <w:spacing w:after="0" w:line="240" w:lineRule="auto"/>
        <w:ind w:left="0" w:firstLine="709"/>
        <w:jc w:val="both"/>
        <w:rPr>
          <w:rFonts w:ascii="Times New Roman" w:hAnsi="Times New Roman"/>
          <w:sz w:val="24"/>
          <w:szCs w:val="24"/>
          <w:lang w:bidi="en-US"/>
        </w:rPr>
      </w:pPr>
      <w:r w:rsidRPr="008B3E47">
        <w:rPr>
          <w:rFonts w:ascii="Times New Roman" w:hAnsi="Times New Roman"/>
          <w:sz w:val="24"/>
          <w:szCs w:val="24"/>
          <w:lang w:bidi="en-US"/>
        </w:rPr>
        <w:t>переспрашивать, просить повторить, уточняя значение незнакомых слов;</w:t>
      </w:r>
    </w:p>
    <w:p w14:paraId="172365F0" w14:textId="77777777" w:rsidR="004E2F34" w:rsidRPr="008B3E47" w:rsidRDefault="004E2F34" w:rsidP="00972646">
      <w:pPr>
        <w:numPr>
          <w:ilvl w:val="0"/>
          <w:numId w:val="19"/>
        </w:numPr>
        <w:tabs>
          <w:tab w:val="left" w:pos="993"/>
        </w:tabs>
        <w:spacing w:after="0" w:line="240" w:lineRule="auto"/>
        <w:ind w:left="0" w:firstLine="709"/>
        <w:jc w:val="both"/>
        <w:rPr>
          <w:rFonts w:ascii="Times New Roman" w:hAnsi="Times New Roman"/>
          <w:sz w:val="24"/>
          <w:szCs w:val="24"/>
          <w:lang w:bidi="en-US"/>
        </w:rPr>
      </w:pPr>
      <w:r w:rsidRPr="008B3E47">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14:paraId="440A7956" w14:textId="77777777" w:rsidR="004E2F34" w:rsidRPr="008B3E47" w:rsidRDefault="004E2F34" w:rsidP="00972646">
      <w:pPr>
        <w:numPr>
          <w:ilvl w:val="0"/>
          <w:numId w:val="19"/>
        </w:numPr>
        <w:tabs>
          <w:tab w:val="left" w:pos="993"/>
        </w:tabs>
        <w:spacing w:after="0" w:line="240" w:lineRule="auto"/>
        <w:ind w:left="0" w:firstLine="709"/>
        <w:jc w:val="both"/>
        <w:rPr>
          <w:rFonts w:ascii="Times New Roman" w:hAnsi="Times New Roman"/>
          <w:sz w:val="24"/>
          <w:szCs w:val="24"/>
          <w:lang w:bidi="en-US"/>
        </w:rPr>
      </w:pPr>
      <w:r w:rsidRPr="008B3E47">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14:paraId="60DDA737" w14:textId="77777777" w:rsidR="004E2F34" w:rsidRPr="008B3E47" w:rsidRDefault="004E2F34" w:rsidP="00972646">
      <w:pPr>
        <w:numPr>
          <w:ilvl w:val="0"/>
          <w:numId w:val="19"/>
        </w:numPr>
        <w:tabs>
          <w:tab w:val="left" w:pos="993"/>
        </w:tabs>
        <w:spacing w:after="0" w:line="240" w:lineRule="auto"/>
        <w:ind w:left="0" w:firstLine="709"/>
        <w:jc w:val="both"/>
        <w:rPr>
          <w:rFonts w:ascii="Times New Roman" w:hAnsi="Times New Roman"/>
          <w:sz w:val="24"/>
          <w:szCs w:val="24"/>
          <w:lang w:bidi="en-US"/>
        </w:rPr>
      </w:pPr>
      <w:r w:rsidRPr="008B3E47">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14:paraId="3264D40E" w14:textId="77777777" w:rsidR="004E2F34" w:rsidRPr="008B3E47" w:rsidRDefault="004E2F34" w:rsidP="00972646">
      <w:pPr>
        <w:numPr>
          <w:ilvl w:val="0"/>
          <w:numId w:val="19"/>
        </w:numPr>
        <w:tabs>
          <w:tab w:val="left" w:pos="993"/>
        </w:tabs>
        <w:spacing w:after="0" w:line="240" w:lineRule="auto"/>
        <w:ind w:left="0" w:firstLine="709"/>
        <w:contextualSpacing/>
        <w:jc w:val="both"/>
        <w:rPr>
          <w:rFonts w:ascii="Times New Roman" w:hAnsi="Times New Roman"/>
          <w:sz w:val="24"/>
          <w:szCs w:val="24"/>
        </w:rPr>
      </w:pPr>
      <w:r w:rsidRPr="008B3E47">
        <w:rPr>
          <w:rFonts w:ascii="Times New Roman" w:hAnsi="Times New Roman"/>
          <w:sz w:val="24"/>
          <w:szCs w:val="24"/>
          <w:lang w:bidi="en-US"/>
        </w:rPr>
        <w:t>использовать синонимы, антонимы, описание понятия при дефиците языковых средств.</w:t>
      </w:r>
    </w:p>
    <w:p w14:paraId="6127E637"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b/>
          <w:sz w:val="24"/>
          <w:szCs w:val="24"/>
        </w:rPr>
        <w:t>Общеучебные умения и универсальные способы деятельности</w:t>
      </w:r>
    </w:p>
    <w:p w14:paraId="52B7B09C"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sz w:val="24"/>
          <w:szCs w:val="24"/>
        </w:rPr>
        <w:t>Формирование и совершенствование умений:</w:t>
      </w:r>
    </w:p>
    <w:p w14:paraId="6BFF2856" w14:textId="77777777" w:rsidR="004E2F34" w:rsidRPr="008B3E47" w:rsidRDefault="004E2F34" w:rsidP="00972646">
      <w:pPr>
        <w:numPr>
          <w:ilvl w:val="0"/>
          <w:numId w:val="20"/>
        </w:numPr>
        <w:tabs>
          <w:tab w:val="left" w:pos="993"/>
        </w:tabs>
        <w:spacing w:after="0" w:line="240" w:lineRule="auto"/>
        <w:ind w:left="0" w:firstLine="709"/>
        <w:jc w:val="both"/>
        <w:rPr>
          <w:rFonts w:ascii="Times New Roman" w:hAnsi="Times New Roman"/>
          <w:sz w:val="24"/>
          <w:szCs w:val="24"/>
        </w:rPr>
      </w:pPr>
      <w:r w:rsidRPr="008B3E47">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14:paraId="36BB5903" w14:textId="77777777" w:rsidR="004E2F34" w:rsidRPr="008B3E47" w:rsidRDefault="004E2F34" w:rsidP="00972646">
      <w:pPr>
        <w:numPr>
          <w:ilvl w:val="0"/>
          <w:numId w:val="20"/>
        </w:numPr>
        <w:tabs>
          <w:tab w:val="left" w:pos="993"/>
        </w:tabs>
        <w:spacing w:after="0" w:line="240" w:lineRule="auto"/>
        <w:ind w:left="0" w:firstLine="709"/>
        <w:jc w:val="both"/>
        <w:rPr>
          <w:rFonts w:ascii="Times New Roman" w:hAnsi="Times New Roman"/>
          <w:sz w:val="24"/>
          <w:szCs w:val="24"/>
        </w:rPr>
      </w:pPr>
      <w:r w:rsidRPr="008B3E47">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14:paraId="4C52A5F9" w14:textId="77777777" w:rsidR="004E2F34" w:rsidRPr="008B3E47" w:rsidRDefault="004E2F34" w:rsidP="00972646">
      <w:pPr>
        <w:numPr>
          <w:ilvl w:val="0"/>
          <w:numId w:val="20"/>
        </w:numPr>
        <w:tabs>
          <w:tab w:val="left" w:pos="993"/>
        </w:tabs>
        <w:spacing w:after="0" w:line="240" w:lineRule="auto"/>
        <w:ind w:left="0" w:firstLine="709"/>
        <w:jc w:val="both"/>
        <w:rPr>
          <w:rFonts w:ascii="Times New Roman" w:hAnsi="Times New Roman"/>
          <w:sz w:val="24"/>
          <w:szCs w:val="24"/>
        </w:rPr>
      </w:pPr>
      <w:r w:rsidRPr="008B3E47">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14:paraId="19B63227" w14:textId="77777777" w:rsidR="004E2F34" w:rsidRPr="008B3E47" w:rsidRDefault="004E2F34" w:rsidP="00972646">
      <w:pPr>
        <w:numPr>
          <w:ilvl w:val="0"/>
          <w:numId w:val="20"/>
        </w:numPr>
        <w:tabs>
          <w:tab w:val="left" w:pos="993"/>
        </w:tabs>
        <w:spacing w:after="0" w:line="240" w:lineRule="auto"/>
        <w:ind w:left="0" w:firstLine="709"/>
        <w:jc w:val="both"/>
        <w:rPr>
          <w:rFonts w:ascii="Times New Roman" w:hAnsi="Times New Roman"/>
          <w:sz w:val="24"/>
          <w:szCs w:val="24"/>
        </w:rPr>
      </w:pPr>
      <w:r w:rsidRPr="008B3E47">
        <w:rPr>
          <w:rFonts w:ascii="Times New Roman" w:hAnsi="Times New Roman"/>
          <w:sz w:val="24"/>
          <w:szCs w:val="24"/>
        </w:rPr>
        <w:t xml:space="preserve">самостоятельно работать в классе и дома. </w:t>
      </w:r>
    </w:p>
    <w:p w14:paraId="7DAEBCD5" w14:textId="77777777" w:rsidR="004E2F34" w:rsidRPr="008B3E47" w:rsidRDefault="004E2F34" w:rsidP="008B3E47">
      <w:pPr>
        <w:spacing w:after="0" w:line="240" w:lineRule="auto"/>
        <w:ind w:firstLine="709"/>
        <w:jc w:val="both"/>
        <w:rPr>
          <w:rFonts w:ascii="Times New Roman" w:hAnsi="Times New Roman"/>
          <w:b/>
          <w:sz w:val="24"/>
          <w:szCs w:val="24"/>
        </w:rPr>
      </w:pPr>
      <w:r w:rsidRPr="008B3E47">
        <w:rPr>
          <w:rFonts w:ascii="Times New Roman" w:hAnsi="Times New Roman"/>
          <w:b/>
          <w:sz w:val="24"/>
          <w:szCs w:val="24"/>
        </w:rPr>
        <w:t>Специальные учебные умения</w:t>
      </w:r>
    </w:p>
    <w:p w14:paraId="338F4033" w14:textId="77777777" w:rsidR="004E2F34" w:rsidRPr="008B3E47" w:rsidRDefault="004E2F34" w:rsidP="008B3E47">
      <w:pPr>
        <w:spacing w:after="0" w:line="240" w:lineRule="auto"/>
        <w:ind w:firstLine="709"/>
        <w:jc w:val="both"/>
        <w:rPr>
          <w:rFonts w:ascii="Times New Roman" w:hAnsi="Times New Roman"/>
          <w:sz w:val="24"/>
          <w:szCs w:val="24"/>
        </w:rPr>
      </w:pPr>
      <w:r w:rsidRPr="008B3E47">
        <w:rPr>
          <w:rFonts w:ascii="Times New Roman" w:hAnsi="Times New Roman"/>
          <w:sz w:val="24"/>
          <w:szCs w:val="24"/>
        </w:rPr>
        <w:t>Формирование и совершенствование умений:</w:t>
      </w:r>
    </w:p>
    <w:p w14:paraId="199EB215" w14:textId="77777777" w:rsidR="004E2F34" w:rsidRPr="008B3E47" w:rsidRDefault="004E2F34" w:rsidP="00972646">
      <w:pPr>
        <w:numPr>
          <w:ilvl w:val="0"/>
          <w:numId w:val="21"/>
        </w:numPr>
        <w:tabs>
          <w:tab w:val="left" w:pos="993"/>
        </w:tabs>
        <w:spacing w:after="0" w:line="240" w:lineRule="auto"/>
        <w:ind w:left="0" w:firstLine="709"/>
        <w:jc w:val="both"/>
        <w:rPr>
          <w:rFonts w:ascii="Times New Roman" w:hAnsi="Times New Roman"/>
          <w:sz w:val="24"/>
          <w:szCs w:val="24"/>
        </w:rPr>
      </w:pPr>
      <w:r w:rsidRPr="008B3E47">
        <w:rPr>
          <w:rFonts w:ascii="Times New Roman" w:hAnsi="Times New Roman"/>
          <w:sz w:val="24"/>
          <w:szCs w:val="24"/>
        </w:rPr>
        <w:t>находить ключевые слова и социокультурные реалии в работе над текстом;</w:t>
      </w:r>
    </w:p>
    <w:p w14:paraId="78228307" w14:textId="77777777" w:rsidR="004E2F34" w:rsidRPr="008B3E47" w:rsidRDefault="004E2F34" w:rsidP="00972646">
      <w:pPr>
        <w:numPr>
          <w:ilvl w:val="0"/>
          <w:numId w:val="21"/>
        </w:numPr>
        <w:tabs>
          <w:tab w:val="left" w:pos="993"/>
        </w:tabs>
        <w:spacing w:after="0" w:line="240" w:lineRule="auto"/>
        <w:ind w:left="0" w:firstLine="709"/>
        <w:jc w:val="both"/>
        <w:rPr>
          <w:rFonts w:ascii="Times New Roman" w:hAnsi="Times New Roman"/>
          <w:sz w:val="24"/>
          <w:szCs w:val="24"/>
        </w:rPr>
      </w:pPr>
      <w:r w:rsidRPr="008B3E47">
        <w:rPr>
          <w:rFonts w:ascii="Times New Roman" w:hAnsi="Times New Roman"/>
          <w:sz w:val="24"/>
          <w:szCs w:val="24"/>
        </w:rPr>
        <w:t>семантизировать слова на основе языковой догадки;</w:t>
      </w:r>
    </w:p>
    <w:p w14:paraId="5F09949C" w14:textId="77777777" w:rsidR="004E2F34" w:rsidRPr="008B3E47" w:rsidRDefault="004E2F34" w:rsidP="00972646">
      <w:pPr>
        <w:numPr>
          <w:ilvl w:val="0"/>
          <w:numId w:val="21"/>
        </w:numPr>
        <w:tabs>
          <w:tab w:val="left" w:pos="993"/>
        </w:tabs>
        <w:spacing w:after="0" w:line="240" w:lineRule="auto"/>
        <w:ind w:left="0" w:firstLine="709"/>
        <w:jc w:val="both"/>
        <w:rPr>
          <w:rFonts w:ascii="Times New Roman" w:hAnsi="Times New Roman"/>
          <w:sz w:val="24"/>
          <w:szCs w:val="24"/>
        </w:rPr>
      </w:pPr>
      <w:r w:rsidRPr="008B3E47">
        <w:rPr>
          <w:rFonts w:ascii="Times New Roman" w:hAnsi="Times New Roman"/>
          <w:sz w:val="24"/>
          <w:szCs w:val="24"/>
        </w:rPr>
        <w:t>осуществлять словообразовательный анализ;</w:t>
      </w:r>
    </w:p>
    <w:p w14:paraId="0D970243" w14:textId="77777777" w:rsidR="004E2F34" w:rsidRPr="008B3E47" w:rsidRDefault="004E2F34" w:rsidP="00972646">
      <w:pPr>
        <w:numPr>
          <w:ilvl w:val="0"/>
          <w:numId w:val="21"/>
        </w:numPr>
        <w:tabs>
          <w:tab w:val="left" w:pos="993"/>
        </w:tabs>
        <w:spacing w:after="0" w:line="240" w:lineRule="auto"/>
        <w:ind w:left="0" w:firstLine="709"/>
        <w:jc w:val="both"/>
        <w:rPr>
          <w:rFonts w:ascii="Times New Roman" w:hAnsi="Times New Roman"/>
          <w:sz w:val="24"/>
          <w:szCs w:val="24"/>
        </w:rPr>
      </w:pPr>
      <w:r w:rsidRPr="008B3E47">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753E72CB" w14:textId="77777777" w:rsidR="004E2F34" w:rsidRPr="008B3E47" w:rsidRDefault="004E2F34" w:rsidP="00972646">
      <w:pPr>
        <w:numPr>
          <w:ilvl w:val="0"/>
          <w:numId w:val="21"/>
        </w:numPr>
        <w:tabs>
          <w:tab w:val="left" w:pos="993"/>
        </w:tabs>
        <w:spacing w:after="0" w:line="240" w:lineRule="auto"/>
        <w:ind w:left="0" w:firstLine="709"/>
        <w:jc w:val="both"/>
        <w:rPr>
          <w:rFonts w:ascii="Times New Roman" w:hAnsi="Times New Roman"/>
          <w:sz w:val="24"/>
          <w:szCs w:val="24"/>
        </w:rPr>
      </w:pPr>
      <w:r w:rsidRPr="008B3E47">
        <w:rPr>
          <w:rFonts w:ascii="Times New Roman" w:hAnsi="Times New Roman"/>
          <w:sz w:val="24"/>
          <w:szCs w:val="24"/>
        </w:rPr>
        <w:t>участвовать в проектной деятельности меж- и метапредметного характера.</w:t>
      </w:r>
    </w:p>
    <w:p w14:paraId="77C6C742" w14:textId="77777777" w:rsidR="00BE4789" w:rsidRPr="00901F1C" w:rsidRDefault="00BE4789" w:rsidP="00BE4789">
      <w:pPr>
        <w:pStyle w:val="4"/>
        <w:rPr>
          <w:rFonts w:ascii="Times New Roman" w:hAnsi="Times New Roman" w:cs="Times New Roman"/>
          <w:i w:val="0"/>
          <w:color w:val="auto"/>
          <w:sz w:val="24"/>
        </w:rPr>
      </w:pPr>
      <w:bookmarkStart w:id="21" w:name="_Toc414553229"/>
      <w:r w:rsidRPr="00901F1C">
        <w:rPr>
          <w:rFonts w:ascii="Times New Roman" w:hAnsi="Times New Roman" w:cs="Times New Roman"/>
          <w:i w:val="0"/>
          <w:color w:val="auto"/>
          <w:sz w:val="24"/>
        </w:rPr>
        <w:t>2.2.5. История России. Всеобщая история</w:t>
      </w:r>
      <w:bookmarkEnd w:id="21"/>
    </w:p>
    <w:p w14:paraId="1FD73660" w14:textId="77777777" w:rsidR="00BE4789" w:rsidRPr="00901F1C" w:rsidRDefault="00BE4789" w:rsidP="00901F1C">
      <w:pPr>
        <w:shd w:val="clear" w:color="auto" w:fill="FFFFFF"/>
        <w:spacing w:after="0" w:line="240" w:lineRule="auto"/>
        <w:ind w:firstLine="709"/>
        <w:jc w:val="both"/>
        <w:rPr>
          <w:rFonts w:ascii="Times New Roman" w:hAnsi="Times New Roman"/>
          <w:b/>
          <w:i/>
          <w:sz w:val="24"/>
          <w:szCs w:val="24"/>
        </w:rPr>
      </w:pPr>
      <w:r w:rsidRPr="00901F1C">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14:paraId="1E4DBD0B" w14:textId="77777777" w:rsidR="00BE4789" w:rsidRPr="00901F1C" w:rsidRDefault="00BE4789" w:rsidP="00901F1C">
      <w:pPr>
        <w:shd w:val="clear" w:color="auto" w:fill="FFFFFF"/>
        <w:spacing w:after="0" w:line="240" w:lineRule="auto"/>
        <w:ind w:firstLine="709"/>
        <w:jc w:val="both"/>
        <w:rPr>
          <w:rFonts w:ascii="Times New Roman" w:hAnsi="Times New Roman"/>
          <w:b/>
          <w:sz w:val="24"/>
          <w:szCs w:val="24"/>
        </w:rPr>
      </w:pPr>
      <w:r w:rsidRPr="00901F1C">
        <w:rPr>
          <w:rFonts w:ascii="Times New Roman" w:hAnsi="Times New Roman"/>
          <w:b/>
          <w:sz w:val="24"/>
          <w:szCs w:val="24"/>
        </w:rPr>
        <w:t>Общая характеристика примерной программы по истории.</w:t>
      </w:r>
    </w:p>
    <w:p w14:paraId="275A235E"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b/>
          <w:bCs/>
          <w:sz w:val="24"/>
          <w:szCs w:val="24"/>
        </w:rPr>
        <w:t>Целью школьного исторического образования</w:t>
      </w:r>
      <w:r w:rsidRPr="00901F1C">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480B94DB"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901F1C">
        <w:rPr>
          <w:rFonts w:ascii="Times New Roman" w:hAnsi="Times New Roman"/>
          <w:b/>
          <w:sz w:val="24"/>
          <w:szCs w:val="24"/>
        </w:rPr>
        <w:t>задачи изученияистории в школе</w:t>
      </w:r>
      <w:r w:rsidRPr="00901F1C">
        <w:rPr>
          <w:rFonts w:ascii="Times New Roman" w:hAnsi="Times New Roman"/>
          <w:sz w:val="24"/>
          <w:szCs w:val="24"/>
        </w:rPr>
        <w:t xml:space="preserve">: </w:t>
      </w:r>
    </w:p>
    <w:p w14:paraId="7F5A68E0" w14:textId="77777777" w:rsidR="00BE4789" w:rsidRPr="00901F1C" w:rsidRDefault="00BE4789" w:rsidP="00972646">
      <w:pPr>
        <w:numPr>
          <w:ilvl w:val="0"/>
          <w:numId w:val="23"/>
        </w:numPr>
        <w:tabs>
          <w:tab w:val="left" w:pos="993"/>
        </w:tabs>
        <w:suppressAutoHyphens/>
        <w:spacing w:after="0" w:line="240" w:lineRule="auto"/>
        <w:ind w:left="0" w:firstLine="709"/>
        <w:jc w:val="both"/>
        <w:rPr>
          <w:rFonts w:ascii="Times New Roman" w:hAnsi="Times New Roman"/>
          <w:sz w:val="24"/>
          <w:szCs w:val="24"/>
        </w:rPr>
      </w:pPr>
      <w:r w:rsidRPr="00901F1C">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14:paraId="4A7658FA" w14:textId="77777777" w:rsidR="00BE4789" w:rsidRPr="00901F1C" w:rsidRDefault="00BE4789" w:rsidP="00972646">
      <w:pPr>
        <w:numPr>
          <w:ilvl w:val="0"/>
          <w:numId w:val="23"/>
        </w:numPr>
        <w:tabs>
          <w:tab w:val="left" w:pos="993"/>
        </w:tabs>
        <w:suppressAutoHyphens/>
        <w:spacing w:after="0" w:line="240" w:lineRule="auto"/>
        <w:ind w:left="0" w:firstLine="709"/>
        <w:jc w:val="both"/>
        <w:rPr>
          <w:rFonts w:ascii="Times New Roman" w:hAnsi="Times New Roman"/>
          <w:sz w:val="24"/>
          <w:szCs w:val="24"/>
        </w:rPr>
      </w:pPr>
      <w:r w:rsidRPr="00901F1C">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14:paraId="3940558C" w14:textId="77777777" w:rsidR="00BE4789" w:rsidRPr="00901F1C" w:rsidRDefault="00BE4789" w:rsidP="00972646">
      <w:pPr>
        <w:numPr>
          <w:ilvl w:val="0"/>
          <w:numId w:val="23"/>
        </w:numPr>
        <w:tabs>
          <w:tab w:val="left" w:pos="993"/>
        </w:tabs>
        <w:suppressAutoHyphens/>
        <w:spacing w:after="0" w:line="240" w:lineRule="auto"/>
        <w:ind w:left="0" w:firstLine="709"/>
        <w:jc w:val="both"/>
        <w:rPr>
          <w:rFonts w:ascii="Times New Roman" w:hAnsi="Times New Roman"/>
          <w:sz w:val="24"/>
          <w:szCs w:val="24"/>
        </w:rPr>
      </w:pPr>
      <w:r w:rsidRPr="00901F1C">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741EB6D2" w14:textId="77777777" w:rsidR="00BE4789" w:rsidRPr="00901F1C" w:rsidRDefault="00BE4789" w:rsidP="00972646">
      <w:pPr>
        <w:numPr>
          <w:ilvl w:val="0"/>
          <w:numId w:val="23"/>
        </w:numPr>
        <w:tabs>
          <w:tab w:val="left" w:pos="993"/>
        </w:tabs>
        <w:suppressAutoHyphens/>
        <w:spacing w:after="0" w:line="240" w:lineRule="auto"/>
        <w:ind w:left="0" w:firstLine="709"/>
        <w:jc w:val="both"/>
        <w:rPr>
          <w:rFonts w:ascii="Times New Roman" w:hAnsi="Times New Roman"/>
          <w:sz w:val="24"/>
          <w:szCs w:val="24"/>
        </w:rPr>
      </w:pPr>
      <w:r w:rsidRPr="00901F1C">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595883C2" w14:textId="77777777" w:rsidR="00BE4789" w:rsidRPr="00901F1C" w:rsidRDefault="00BE4789" w:rsidP="00972646">
      <w:pPr>
        <w:numPr>
          <w:ilvl w:val="0"/>
          <w:numId w:val="23"/>
        </w:numPr>
        <w:tabs>
          <w:tab w:val="left" w:pos="993"/>
        </w:tabs>
        <w:suppressAutoHyphens/>
        <w:spacing w:after="0" w:line="240" w:lineRule="auto"/>
        <w:ind w:left="0" w:firstLine="709"/>
        <w:jc w:val="both"/>
        <w:rPr>
          <w:rFonts w:ascii="Times New Roman" w:hAnsi="Times New Roman"/>
          <w:sz w:val="24"/>
          <w:szCs w:val="24"/>
        </w:rPr>
      </w:pPr>
      <w:r w:rsidRPr="00901F1C">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33C391DA"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14:paraId="70BF3301" w14:textId="77777777" w:rsidR="00BE4789" w:rsidRPr="00901F1C" w:rsidRDefault="00BE4789" w:rsidP="00972646">
      <w:pPr>
        <w:numPr>
          <w:ilvl w:val="0"/>
          <w:numId w:val="22"/>
        </w:numPr>
        <w:tabs>
          <w:tab w:val="left" w:pos="993"/>
        </w:tabs>
        <w:spacing w:after="0" w:line="240" w:lineRule="auto"/>
        <w:ind w:left="0" w:firstLine="709"/>
        <w:jc w:val="both"/>
        <w:rPr>
          <w:rFonts w:ascii="Times New Roman" w:hAnsi="Times New Roman"/>
          <w:sz w:val="24"/>
          <w:szCs w:val="24"/>
        </w:rPr>
      </w:pPr>
      <w:r w:rsidRPr="00901F1C">
        <w:rPr>
          <w:rFonts w:ascii="Times New Roman" w:hAnsi="Times New Roman"/>
          <w:sz w:val="24"/>
          <w:szCs w:val="24"/>
        </w:rPr>
        <w:t xml:space="preserve">идея преемственности исторических периодов, в т.ч. </w:t>
      </w:r>
      <w:r w:rsidRPr="00901F1C">
        <w:rPr>
          <w:rFonts w:ascii="Times New Roman" w:hAnsi="Times New Roman"/>
          <w:iCs/>
          <w:sz w:val="24"/>
          <w:szCs w:val="24"/>
        </w:rPr>
        <w:t>непрерывности</w:t>
      </w:r>
      <w:r w:rsidRPr="00901F1C">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7214B342" w14:textId="77777777" w:rsidR="00BE4789" w:rsidRPr="00901F1C" w:rsidRDefault="00BE4789" w:rsidP="00972646">
      <w:pPr>
        <w:numPr>
          <w:ilvl w:val="0"/>
          <w:numId w:val="22"/>
        </w:numPr>
        <w:tabs>
          <w:tab w:val="left" w:pos="993"/>
        </w:tabs>
        <w:spacing w:after="0" w:line="240" w:lineRule="auto"/>
        <w:ind w:left="0" w:firstLine="709"/>
        <w:jc w:val="both"/>
        <w:rPr>
          <w:rFonts w:ascii="Times New Roman" w:hAnsi="Times New Roman"/>
          <w:sz w:val="24"/>
          <w:szCs w:val="24"/>
        </w:rPr>
      </w:pPr>
      <w:r w:rsidRPr="00901F1C">
        <w:rPr>
          <w:rFonts w:ascii="Times New Roman" w:hAnsi="Times New Roman"/>
          <w:sz w:val="24"/>
          <w:szCs w:val="24"/>
        </w:rPr>
        <w:t xml:space="preserve">рассмотрение истории России как </w:t>
      </w:r>
      <w:r w:rsidRPr="00901F1C">
        <w:rPr>
          <w:rFonts w:ascii="Times New Roman" w:hAnsi="Times New Roman"/>
          <w:iCs/>
          <w:sz w:val="24"/>
          <w:szCs w:val="24"/>
        </w:rPr>
        <w:t>неотъемлемой части мирового исторического процесса</w:t>
      </w:r>
      <w:r w:rsidRPr="00901F1C">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14:paraId="1F2DDB99" w14:textId="77777777" w:rsidR="00BE4789" w:rsidRPr="00901F1C" w:rsidRDefault="00BE4789" w:rsidP="00972646">
      <w:pPr>
        <w:numPr>
          <w:ilvl w:val="0"/>
          <w:numId w:val="22"/>
        </w:numPr>
        <w:tabs>
          <w:tab w:val="left" w:pos="993"/>
        </w:tabs>
        <w:spacing w:after="0" w:line="240" w:lineRule="auto"/>
        <w:ind w:left="0" w:firstLine="709"/>
        <w:jc w:val="both"/>
        <w:rPr>
          <w:rFonts w:ascii="Times New Roman" w:hAnsi="Times New Roman"/>
          <w:sz w:val="24"/>
          <w:szCs w:val="24"/>
        </w:rPr>
      </w:pPr>
      <w:r w:rsidRPr="00901F1C">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14:paraId="3D4E305C" w14:textId="77777777" w:rsidR="00BE4789" w:rsidRPr="00901F1C" w:rsidRDefault="00BE4789" w:rsidP="00972646">
      <w:pPr>
        <w:numPr>
          <w:ilvl w:val="0"/>
          <w:numId w:val="22"/>
        </w:numPr>
        <w:tabs>
          <w:tab w:val="left" w:pos="993"/>
        </w:tabs>
        <w:spacing w:after="0" w:line="240" w:lineRule="auto"/>
        <w:ind w:left="0" w:firstLine="709"/>
        <w:jc w:val="both"/>
        <w:rPr>
          <w:rFonts w:ascii="Times New Roman" w:hAnsi="Times New Roman"/>
          <w:sz w:val="24"/>
          <w:szCs w:val="24"/>
        </w:rPr>
      </w:pPr>
      <w:r w:rsidRPr="00901F1C">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7BA2009A" w14:textId="77777777" w:rsidR="00BE4789" w:rsidRPr="00901F1C" w:rsidRDefault="00BE4789" w:rsidP="00972646">
      <w:pPr>
        <w:numPr>
          <w:ilvl w:val="0"/>
          <w:numId w:val="22"/>
        </w:numPr>
        <w:tabs>
          <w:tab w:val="left" w:pos="993"/>
        </w:tabs>
        <w:spacing w:after="0" w:line="240" w:lineRule="auto"/>
        <w:ind w:left="0" w:firstLine="709"/>
        <w:jc w:val="both"/>
        <w:rPr>
          <w:rFonts w:ascii="Times New Roman" w:hAnsi="Times New Roman"/>
          <w:sz w:val="24"/>
          <w:szCs w:val="24"/>
        </w:rPr>
      </w:pPr>
      <w:r w:rsidRPr="00901F1C">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14:paraId="10FE0338" w14:textId="77777777" w:rsidR="00BE4789" w:rsidRPr="00901F1C" w:rsidRDefault="00BE4789" w:rsidP="00972646">
      <w:pPr>
        <w:numPr>
          <w:ilvl w:val="0"/>
          <w:numId w:val="22"/>
        </w:numPr>
        <w:tabs>
          <w:tab w:val="left" w:pos="993"/>
        </w:tabs>
        <w:spacing w:after="0" w:line="240" w:lineRule="auto"/>
        <w:ind w:left="0" w:firstLine="709"/>
        <w:jc w:val="both"/>
        <w:rPr>
          <w:rFonts w:ascii="Times New Roman" w:hAnsi="Times New Roman"/>
          <w:sz w:val="24"/>
          <w:szCs w:val="24"/>
        </w:rPr>
      </w:pPr>
      <w:r w:rsidRPr="00901F1C">
        <w:rPr>
          <w:rFonts w:ascii="Times New Roman" w:hAnsi="Times New Roman"/>
          <w:sz w:val="24"/>
          <w:szCs w:val="24"/>
        </w:rPr>
        <w:t>познавательное значение российской, региональной и мировой истории;</w:t>
      </w:r>
    </w:p>
    <w:p w14:paraId="7BCE24C7" w14:textId="77777777" w:rsidR="00BE4789" w:rsidRPr="00901F1C" w:rsidRDefault="00BE4789" w:rsidP="00972646">
      <w:pPr>
        <w:numPr>
          <w:ilvl w:val="0"/>
          <w:numId w:val="22"/>
        </w:numPr>
        <w:tabs>
          <w:tab w:val="left" w:pos="993"/>
        </w:tabs>
        <w:spacing w:after="0" w:line="240" w:lineRule="auto"/>
        <w:ind w:left="0" w:firstLine="709"/>
        <w:jc w:val="both"/>
        <w:rPr>
          <w:rFonts w:ascii="Times New Roman" w:hAnsi="Times New Roman"/>
          <w:sz w:val="24"/>
          <w:szCs w:val="24"/>
        </w:rPr>
      </w:pPr>
      <w:r w:rsidRPr="00901F1C">
        <w:rPr>
          <w:rFonts w:ascii="Times New Roman" w:hAnsi="Times New Roman"/>
          <w:sz w:val="24"/>
          <w:szCs w:val="24"/>
        </w:rPr>
        <w:t xml:space="preserve">формирование требований к каждой </w:t>
      </w:r>
      <w:r w:rsidR="00256294">
        <w:rPr>
          <w:rFonts w:ascii="Times New Roman" w:hAnsi="Times New Roman"/>
          <w:sz w:val="24"/>
          <w:szCs w:val="24"/>
        </w:rPr>
        <w:t>уровене</w:t>
      </w:r>
      <w:r w:rsidRPr="00901F1C">
        <w:rPr>
          <w:rFonts w:ascii="Times New Roman" w:hAnsi="Times New Roman"/>
          <w:sz w:val="24"/>
          <w:szCs w:val="24"/>
        </w:rPr>
        <w:t xml:space="preserve"> непрерывного исторического образования на протяжении всей жизни.</w:t>
      </w:r>
    </w:p>
    <w:p w14:paraId="2E65D14B"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14:paraId="131AEC69"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14:paraId="0AEC3A89" w14:textId="77777777" w:rsidR="00BE4789" w:rsidRPr="00901F1C" w:rsidRDefault="00BE4789" w:rsidP="00972646">
      <w:pPr>
        <w:numPr>
          <w:ilvl w:val="0"/>
          <w:numId w:val="22"/>
        </w:numPr>
        <w:tabs>
          <w:tab w:val="left" w:pos="993"/>
        </w:tabs>
        <w:spacing w:after="0" w:line="240" w:lineRule="auto"/>
        <w:ind w:left="0" w:firstLine="709"/>
        <w:jc w:val="both"/>
        <w:rPr>
          <w:rFonts w:ascii="Times New Roman" w:hAnsi="Times New Roman"/>
          <w:sz w:val="24"/>
          <w:szCs w:val="24"/>
        </w:rPr>
      </w:pPr>
      <w:r w:rsidRPr="00901F1C">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14:paraId="238E4AB3" w14:textId="77777777" w:rsidR="00BE4789" w:rsidRPr="00901F1C" w:rsidRDefault="00BE4789" w:rsidP="00972646">
      <w:pPr>
        <w:numPr>
          <w:ilvl w:val="0"/>
          <w:numId w:val="22"/>
        </w:numPr>
        <w:tabs>
          <w:tab w:val="left" w:pos="993"/>
        </w:tabs>
        <w:spacing w:after="0" w:line="240" w:lineRule="auto"/>
        <w:ind w:left="0" w:firstLine="709"/>
        <w:jc w:val="both"/>
        <w:rPr>
          <w:rFonts w:ascii="Times New Roman" w:hAnsi="Times New Roman"/>
          <w:sz w:val="24"/>
          <w:szCs w:val="24"/>
        </w:rPr>
      </w:pPr>
      <w:r w:rsidRPr="00901F1C">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24D47FF5" w14:textId="77777777" w:rsidR="00BE4789" w:rsidRPr="00901F1C" w:rsidRDefault="00BE4789" w:rsidP="00972646">
      <w:pPr>
        <w:numPr>
          <w:ilvl w:val="0"/>
          <w:numId w:val="22"/>
        </w:numPr>
        <w:tabs>
          <w:tab w:val="left" w:pos="993"/>
        </w:tabs>
        <w:spacing w:after="0" w:line="240" w:lineRule="auto"/>
        <w:ind w:left="0" w:firstLine="709"/>
        <w:jc w:val="both"/>
        <w:rPr>
          <w:rFonts w:ascii="Times New Roman" w:hAnsi="Times New Roman"/>
          <w:sz w:val="24"/>
          <w:szCs w:val="24"/>
        </w:rPr>
      </w:pPr>
      <w:r w:rsidRPr="00901F1C">
        <w:rPr>
          <w:rFonts w:ascii="Times New Roman" w:hAnsi="Times New Roman"/>
          <w:sz w:val="24"/>
          <w:szCs w:val="24"/>
        </w:rPr>
        <w:t xml:space="preserve">многофакторный подход к освещению истории всех сторон жизни государства и общества; </w:t>
      </w:r>
    </w:p>
    <w:p w14:paraId="073DA60F" w14:textId="77777777" w:rsidR="00BE4789" w:rsidRPr="00901F1C" w:rsidRDefault="00BE4789" w:rsidP="00972646">
      <w:pPr>
        <w:numPr>
          <w:ilvl w:val="0"/>
          <w:numId w:val="22"/>
        </w:numPr>
        <w:tabs>
          <w:tab w:val="left" w:pos="993"/>
        </w:tabs>
        <w:spacing w:after="0" w:line="240" w:lineRule="auto"/>
        <w:ind w:left="0" w:firstLine="709"/>
        <w:jc w:val="both"/>
        <w:rPr>
          <w:rFonts w:ascii="Times New Roman" w:hAnsi="Times New Roman"/>
          <w:sz w:val="24"/>
          <w:szCs w:val="24"/>
        </w:rPr>
      </w:pPr>
      <w:r w:rsidRPr="00901F1C">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14:paraId="63184EEF" w14:textId="77777777" w:rsidR="00BE4789" w:rsidRPr="00901F1C" w:rsidRDefault="00BE4789" w:rsidP="00972646">
      <w:pPr>
        <w:numPr>
          <w:ilvl w:val="0"/>
          <w:numId w:val="22"/>
        </w:numPr>
        <w:tabs>
          <w:tab w:val="left" w:pos="993"/>
        </w:tabs>
        <w:spacing w:after="0" w:line="240" w:lineRule="auto"/>
        <w:ind w:left="0" w:firstLine="709"/>
        <w:jc w:val="both"/>
        <w:rPr>
          <w:rFonts w:ascii="Times New Roman" w:hAnsi="Times New Roman"/>
          <w:sz w:val="24"/>
          <w:szCs w:val="24"/>
        </w:rPr>
      </w:pPr>
      <w:r w:rsidRPr="00901F1C">
        <w:rPr>
          <w:rFonts w:ascii="Times New Roman" w:hAnsi="Times New Roman"/>
          <w:sz w:val="24"/>
          <w:szCs w:val="24"/>
        </w:rPr>
        <w:t>антропологический подход, формирующий личностное эмоционально окрашенное восприятие прошлого;</w:t>
      </w:r>
    </w:p>
    <w:p w14:paraId="36991D96" w14:textId="77777777" w:rsidR="00BE4789" w:rsidRPr="00901F1C" w:rsidRDefault="00BE4789" w:rsidP="00972646">
      <w:pPr>
        <w:numPr>
          <w:ilvl w:val="0"/>
          <w:numId w:val="22"/>
        </w:numPr>
        <w:tabs>
          <w:tab w:val="left" w:pos="993"/>
        </w:tabs>
        <w:spacing w:after="0" w:line="240" w:lineRule="auto"/>
        <w:ind w:left="0" w:firstLine="709"/>
        <w:jc w:val="both"/>
        <w:rPr>
          <w:rFonts w:ascii="Times New Roman" w:hAnsi="Times New Roman"/>
          <w:sz w:val="24"/>
          <w:szCs w:val="24"/>
        </w:rPr>
      </w:pPr>
      <w:r w:rsidRPr="00901F1C">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14:paraId="2B10D983" w14:textId="77777777" w:rsidR="00BE4789" w:rsidRPr="00901F1C" w:rsidRDefault="00BE4789" w:rsidP="00901F1C">
      <w:pPr>
        <w:spacing w:after="0" w:line="240" w:lineRule="auto"/>
        <w:ind w:firstLine="709"/>
        <w:jc w:val="both"/>
        <w:rPr>
          <w:rFonts w:ascii="Times New Roman" w:hAnsi="Times New Roman"/>
          <w:b/>
          <w:i/>
          <w:sz w:val="24"/>
          <w:szCs w:val="24"/>
        </w:rPr>
      </w:pPr>
    </w:p>
    <w:p w14:paraId="40753E26" w14:textId="77777777" w:rsidR="00BE4789" w:rsidRPr="00901F1C" w:rsidRDefault="00BE4789" w:rsidP="00901F1C">
      <w:pPr>
        <w:spacing w:after="0" w:line="240" w:lineRule="auto"/>
        <w:ind w:firstLine="709"/>
        <w:jc w:val="both"/>
        <w:rPr>
          <w:rFonts w:ascii="Times New Roman" w:hAnsi="Times New Roman"/>
          <w:b/>
          <w:sz w:val="24"/>
          <w:szCs w:val="24"/>
        </w:rPr>
      </w:pPr>
      <w:r w:rsidRPr="00901F1C">
        <w:rPr>
          <w:rFonts w:ascii="Times New Roman" w:hAnsi="Times New Roman"/>
          <w:b/>
          <w:sz w:val="24"/>
          <w:szCs w:val="24"/>
        </w:rPr>
        <w:t>Место учебного предмета «История» в Примерном учебном плане основного общего образования.</w:t>
      </w:r>
    </w:p>
    <w:p w14:paraId="6CDDFD30"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14:paraId="1B46FBEC"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14:paraId="0D3B4C5A"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14:paraId="36ECD457"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14:paraId="369AD790"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6D4C6D80"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14:paraId="2811BE90" w14:textId="77777777" w:rsidR="00BE4789" w:rsidRPr="00901F1C" w:rsidRDefault="00BE4789" w:rsidP="00901F1C">
      <w:pPr>
        <w:spacing w:after="0" w:line="240" w:lineRule="auto"/>
        <w:ind w:firstLine="709"/>
        <w:jc w:val="both"/>
        <w:rPr>
          <w:rFonts w:ascii="Times New Roman" w:hAnsi="Times New Roman"/>
          <w:i/>
          <w:sz w:val="24"/>
          <w:szCs w:val="24"/>
        </w:rPr>
      </w:pPr>
      <w:r w:rsidRPr="00901F1C">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14:paraId="4BC865EA"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14:paraId="61FAA669"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14:paraId="67CEF344"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14:paraId="095771D7"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14:paraId="7AB6FB6D"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14:paraId="58D878E3"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14:paraId="03A272B6"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14:paraId="0A176638"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14:paraId="3EB92B5D"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14:paraId="60C17164"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14:paraId="7827E4AA" w14:textId="77777777" w:rsidR="00BE4789" w:rsidRPr="00901F1C" w:rsidRDefault="00BE4789" w:rsidP="00901F1C">
      <w:pPr>
        <w:shd w:val="clear" w:color="auto" w:fill="FFFFFF"/>
        <w:spacing w:after="0" w:line="240" w:lineRule="auto"/>
        <w:ind w:firstLine="709"/>
        <w:jc w:val="both"/>
        <w:rPr>
          <w:rFonts w:ascii="Times New Roman" w:hAnsi="Times New Roman"/>
          <w:sz w:val="24"/>
          <w:szCs w:val="24"/>
        </w:rPr>
      </w:pPr>
      <w:r w:rsidRPr="00901F1C">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14:paraId="2D7C37B5" w14:textId="77777777" w:rsidR="00BE4789" w:rsidRPr="00901F1C" w:rsidRDefault="00BE4789" w:rsidP="00901F1C">
      <w:pPr>
        <w:spacing w:after="0" w:line="240" w:lineRule="auto"/>
        <w:ind w:firstLine="709"/>
        <w:jc w:val="both"/>
        <w:rPr>
          <w:rFonts w:ascii="Times New Roman" w:hAnsi="Times New Roman"/>
          <w:b/>
          <w:sz w:val="24"/>
          <w:szCs w:val="24"/>
        </w:rPr>
      </w:pPr>
      <w:r w:rsidRPr="00901F1C">
        <w:rPr>
          <w:rFonts w:ascii="Times New Roman" w:hAnsi="Times New Roman"/>
          <w:b/>
          <w:sz w:val="24"/>
          <w:szCs w:val="24"/>
        </w:rPr>
        <w:t>История России. Всеобщая история</w:t>
      </w:r>
    </w:p>
    <w:p w14:paraId="1171EE9A"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sz w:val="24"/>
          <w:szCs w:val="24"/>
        </w:rPr>
        <w:t>История России</w:t>
      </w:r>
    </w:p>
    <w:p w14:paraId="5ADB473C"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От Древней Руси к Российскому государству</w:t>
      </w:r>
    </w:p>
    <w:p w14:paraId="2948B8F7"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Введение</w:t>
      </w:r>
    </w:p>
    <w:p w14:paraId="65ECB258"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14:paraId="4482D946"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Народы и государства на территории нашей страны в древности </w:t>
      </w:r>
    </w:p>
    <w:p w14:paraId="6AD61D35"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Заселение территории нашей страны человеком. Каменный век. </w:t>
      </w:r>
      <w:r w:rsidRPr="00901F1C">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332B5EBC" w14:textId="77777777" w:rsidR="00BE4789" w:rsidRPr="00901F1C" w:rsidRDefault="00BE4789" w:rsidP="00901F1C">
      <w:pPr>
        <w:spacing w:after="0" w:line="240" w:lineRule="auto"/>
        <w:ind w:firstLine="709"/>
        <w:jc w:val="both"/>
        <w:rPr>
          <w:rFonts w:ascii="Times New Roman" w:hAnsi="Times New Roman"/>
          <w:i/>
          <w:sz w:val="24"/>
          <w:szCs w:val="24"/>
        </w:rPr>
      </w:pPr>
      <w:r w:rsidRPr="00901F1C">
        <w:rPr>
          <w:rFonts w:ascii="Times New Roman" w:hAnsi="Times New Roman"/>
          <w:sz w:val="24"/>
          <w:szCs w:val="24"/>
        </w:rPr>
        <w:t xml:space="preserve">Народы, проживавшие на этой территории до середины I тысячелетия до н.э. </w:t>
      </w:r>
      <w:r w:rsidRPr="00901F1C">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14:paraId="21DE1C1A"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Восточная Европа в середине I тыс. н.э. </w:t>
      </w:r>
    </w:p>
    <w:p w14:paraId="60E8E810" w14:textId="77777777" w:rsidR="00BE4789" w:rsidRPr="00901F1C" w:rsidRDefault="00BE4789" w:rsidP="00901F1C">
      <w:pPr>
        <w:spacing w:after="0" w:line="240" w:lineRule="auto"/>
        <w:ind w:firstLine="709"/>
        <w:jc w:val="both"/>
        <w:rPr>
          <w:rFonts w:ascii="Times New Roman" w:hAnsi="Times New Roman"/>
          <w:b/>
          <w:bCs/>
          <w:i/>
          <w:sz w:val="24"/>
          <w:szCs w:val="24"/>
        </w:rPr>
      </w:pPr>
      <w:r w:rsidRPr="00901F1C">
        <w:rPr>
          <w:rFonts w:ascii="Times New Roman" w:hAnsi="Times New Roman"/>
          <w:sz w:val="24"/>
          <w:szCs w:val="24"/>
        </w:rPr>
        <w:t xml:space="preserve">Великое переселение народов. </w:t>
      </w:r>
      <w:r w:rsidRPr="00901F1C">
        <w:rPr>
          <w:rFonts w:ascii="Times New Roman" w:hAnsi="Times New Roman"/>
          <w:i/>
          <w:sz w:val="24"/>
          <w:szCs w:val="24"/>
        </w:rPr>
        <w:t>Миграция готов. Нашествие гуннов.</w:t>
      </w:r>
      <w:r w:rsidRPr="00901F1C">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901F1C">
        <w:rPr>
          <w:rFonts w:ascii="Times New Roman" w:hAnsi="Times New Roman"/>
          <w:i/>
          <w:sz w:val="24"/>
          <w:szCs w:val="24"/>
        </w:rPr>
        <w:t>Славянские общности Восточной Европы.</w:t>
      </w:r>
      <w:r w:rsidRPr="00901F1C">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901F1C">
        <w:rPr>
          <w:rFonts w:ascii="Times New Roman" w:hAnsi="Times New Roman"/>
          <w:i/>
          <w:sz w:val="24"/>
          <w:szCs w:val="24"/>
        </w:rPr>
        <w:t xml:space="preserve">. Тюркский каганат. Хазарский каганат. Волжская Булгария. </w:t>
      </w:r>
    </w:p>
    <w:p w14:paraId="621B86C0"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Образование государства Русь </w:t>
      </w:r>
    </w:p>
    <w:p w14:paraId="550D64E4" w14:textId="77777777" w:rsidR="00BE4789" w:rsidRPr="00901F1C" w:rsidRDefault="00BE4789" w:rsidP="00901F1C">
      <w:pPr>
        <w:spacing w:after="0" w:line="240" w:lineRule="auto"/>
        <w:ind w:firstLine="709"/>
        <w:jc w:val="both"/>
        <w:rPr>
          <w:rFonts w:ascii="Times New Roman" w:hAnsi="Times New Roman"/>
          <w:i/>
          <w:sz w:val="24"/>
          <w:szCs w:val="24"/>
        </w:rPr>
      </w:pPr>
      <w:r w:rsidRPr="00901F1C">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7DE4634E"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i/>
          <w:sz w:val="24"/>
          <w:szCs w:val="24"/>
        </w:rPr>
        <w:t>Государства Центральной и Западной Европы. Первые известия о Руси.</w:t>
      </w:r>
      <w:r w:rsidRPr="00901F1C">
        <w:rPr>
          <w:rFonts w:ascii="Times New Roman" w:hAnsi="Times New Roman"/>
          <w:sz w:val="24"/>
          <w:szCs w:val="24"/>
        </w:rPr>
        <w:t xml:space="preserve"> Проблема образования Древнерусского государства. Начало династии Рюриковичей. </w:t>
      </w:r>
    </w:p>
    <w:p w14:paraId="3DC2976E"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14:paraId="6D38269B"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Принятие христианства и его значение. Византийское наследие на Руси. </w:t>
      </w:r>
    </w:p>
    <w:p w14:paraId="1E2E0BBC"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Русь в конце X – начале XII в. </w:t>
      </w:r>
    </w:p>
    <w:p w14:paraId="6784F5D9"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72D87BC4"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901F1C">
        <w:rPr>
          <w:rFonts w:ascii="Times New Roman" w:hAnsi="Times New Roman"/>
          <w:i/>
          <w:sz w:val="24"/>
          <w:szCs w:val="24"/>
        </w:rPr>
        <w:t>церковные уставы.</w:t>
      </w:r>
    </w:p>
    <w:p w14:paraId="76110AA8"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901F1C">
        <w:rPr>
          <w:rFonts w:ascii="Times New Roman" w:hAnsi="Times New Roman"/>
          <w:i/>
          <w:sz w:val="24"/>
          <w:szCs w:val="24"/>
        </w:rPr>
        <w:t>(Дешт-и-Кипчак</w:t>
      </w:r>
      <w:r w:rsidRPr="00901F1C">
        <w:rPr>
          <w:rFonts w:ascii="Times New Roman" w:hAnsi="Times New Roman"/>
          <w:sz w:val="24"/>
          <w:szCs w:val="24"/>
        </w:rPr>
        <w:t xml:space="preserve">), </w:t>
      </w:r>
      <w:r w:rsidRPr="00901F1C">
        <w:rPr>
          <w:rFonts w:ascii="Times New Roman" w:hAnsi="Times New Roman"/>
          <w:i/>
          <w:sz w:val="24"/>
          <w:szCs w:val="24"/>
        </w:rPr>
        <w:t>странами Центральной, Западной и Северной Европы.</w:t>
      </w:r>
    </w:p>
    <w:p w14:paraId="06D2C400"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Культурное пространство </w:t>
      </w:r>
    </w:p>
    <w:p w14:paraId="5EB5D5F1"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00DD6342"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901F1C">
        <w:rPr>
          <w:rFonts w:ascii="Times New Roman" w:hAnsi="Times New Roman"/>
          <w:i/>
          <w:sz w:val="24"/>
          <w:szCs w:val="24"/>
        </w:rPr>
        <w:t>«Новгородская псалтирь». «Остромирово Евангелие».</w:t>
      </w:r>
      <w:r w:rsidRPr="00901F1C">
        <w:rPr>
          <w:rFonts w:ascii="Times New Roman" w:hAnsi="Times New Roman"/>
          <w:sz w:val="24"/>
          <w:szCs w:val="24"/>
        </w:rPr>
        <w:t xml:space="preserve"> Появление древнерусской литературы. </w:t>
      </w:r>
      <w:r w:rsidRPr="00901F1C">
        <w:rPr>
          <w:rFonts w:ascii="Times New Roman" w:hAnsi="Times New Roman"/>
          <w:i/>
          <w:sz w:val="24"/>
          <w:szCs w:val="24"/>
        </w:rPr>
        <w:t>«Слово о Законе и Благодати».</w:t>
      </w:r>
      <w:r w:rsidRPr="00901F1C">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4835933F"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Русь в середине XII – начале XIII в. </w:t>
      </w:r>
    </w:p>
    <w:p w14:paraId="4A5EC189"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901F1C">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14:paraId="30338E6B"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44EB7D0E"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b/>
          <w:bCs/>
          <w:sz w:val="24"/>
          <w:szCs w:val="24"/>
        </w:rPr>
        <w:t>Русские земли в середине XIII - XIV в</w:t>
      </w:r>
      <w:r w:rsidRPr="00901F1C">
        <w:rPr>
          <w:rFonts w:ascii="Times New Roman" w:hAnsi="Times New Roman"/>
          <w:sz w:val="24"/>
          <w:szCs w:val="24"/>
        </w:rPr>
        <w:t xml:space="preserve">. </w:t>
      </w:r>
    </w:p>
    <w:p w14:paraId="1929684A"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14:paraId="6492AF6E" w14:textId="77777777" w:rsidR="00BE4789" w:rsidRPr="00901F1C" w:rsidRDefault="00BE4789" w:rsidP="00901F1C">
      <w:pPr>
        <w:spacing w:after="0" w:line="240" w:lineRule="auto"/>
        <w:ind w:firstLine="709"/>
        <w:jc w:val="both"/>
        <w:rPr>
          <w:rFonts w:ascii="Times New Roman" w:hAnsi="Times New Roman"/>
          <w:i/>
          <w:sz w:val="24"/>
          <w:szCs w:val="24"/>
        </w:rPr>
      </w:pPr>
      <w:r w:rsidRPr="00901F1C">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901F1C">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14:paraId="6A60F2EA"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2453E0B0"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14:paraId="40DF8612"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Народы и государства степной зоны Восточной Европы и Сибири в XIII-XV вв. </w:t>
      </w:r>
    </w:p>
    <w:p w14:paraId="5A273AFA"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0E6BE0"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901F1C">
        <w:rPr>
          <w:rFonts w:ascii="Times New Roman" w:hAnsi="Times New Roman"/>
          <w:i/>
          <w:sz w:val="24"/>
          <w:szCs w:val="24"/>
        </w:rPr>
        <w:t>Касимовское ханство.</w:t>
      </w:r>
      <w:r w:rsidRPr="00901F1C">
        <w:rPr>
          <w:rFonts w:ascii="Times New Roman" w:hAnsi="Times New Roman"/>
          <w:sz w:val="24"/>
          <w:szCs w:val="24"/>
        </w:rPr>
        <w:t xml:space="preserve"> Дикое поле. Народы Северного Кавказа. </w:t>
      </w:r>
      <w:r w:rsidRPr="00901F1C">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14:paraId="7A4D4F28"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Культурное пространство </w:t>
      </w:r>
    </w:p>
    <w:p w14:paraId="02E2A91F"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901F1C">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14:paraId="4C7EB9D7"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Формирование единого Русского государства в XV веке </w:t>
      </w:r>
    </w:p>
    <w:p w14:paraId="34AC540F"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901F1C">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901F1C">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901F1C">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901F1C">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14:paraId="5221A3F5"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Культурное пространство </w:t>
      </w:r>
    </w:p>
    <w:p w14:paraId="6F9BC60B"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901F1C">
        <w:rPr>
          <w:rFonts w:ascii="Times New Roman" w:hAnsi="Times New Roman"/>
          <w:i/>
          <w:sz w:val="24"/>
          <w:szCs w:val="24"/>
        </w:rPr>
        <w:t>Внутрицерковная борьба (иосифляне и нестяжатели, ереси).</w:t>
      </w:r>
      <w:r w:rsidRPr="00901F1C">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901F1C">
        <w:rPr>
          <w:rFonts w:ascii="Times New Roman" w:hAnsi="Times New Roman"/>
          <w:i/>
          <w:sz w:val="24"/>
          <w:szCs w:val="24"/>
        </w:rPr>
        <w:t>Повседневная жизнь горожан и сельских жителей в древнерусский и раннемосковский периоды.</w:t>
      </w:r>
    </w:p>
    <w:p w14:paraId="46097E3F" w14:textId="77777777" w:rsidR="00BE4789" w:rsidRPr="00901F1C" w:rsidRDefault="00BE4789" w:rsidP="00901F1C">
      <w:pPr>
        <w:spacing w:after="0" w:line="240" w:lineRule="auto"/>
        <w:ind w:firstLine="709"/>
        <w:jc w:val="both"/>
        <w:rPr>
          <w:rFonts w:ascii="Times New Roman" w:hAnsi="Times New Roman"/>
          <w:b/>
          <w:sz w:val="24"/>
          <w:szCs w:val="24"/>
        </w:rPr>
      </w:pPr>
      <w:r w:rsidRPr="00901F1C">
        <w:rPr>
          <w:rFonts w:ascii="Times New Roman" w:hAnsi="Times New Roman"/>
          <w:b/>
          <w:sz w:val="24"/>
          <w:szCs w:val="24"/>
        </w:rPr>
        <w:t>Региональный компонент</w:t>
      </w:r>
    </w:p>
    <w:p w14:paraId="753D003D"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Наш регион в древности и средневековье.</w:t>
      </w:r>
    </w:p>
    <w:p w14:paraId="403F1DB2"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Россия В XVI – XVII вв.: от великого княжества к царству. Россия в XVI веке.</w:t>
      </w:r>
    </w:p>
    <w:p w14:paraId="5063011E"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012EB25F"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901F1C">
        <w:rPr>
          <w:rFonts w:ascii="Times New Roman" w:hAnsi="Times New Roman"/>
          <w:i/>
          <w:sz w:val="24"/>
          <w:szCs w:val="24"/>
        </w:rPr>
        <w:t>«Малая дума».</w:t>
      </w:r>
      <w:r w:rsidRPr="00901F1C">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14:paraId="777D8B26"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Регентство Елены Глинской. Сопротивление удельных князей великокняжеской власти. </w:t>
      </w:r>
      <w:r w:rsidRPr="00901F1C">
        <w:rPr>
          <w:rFonts w:ascii="Times New Roman" w:hAnsi="Times New Roman"/>
          <w:i/>
          <w:sz w:val="24"/>
          <w:szCs w:val="24"/>
        </w:rPr>
        <w:t>Мятеж князя Андрея Старицкого.</w:t>
      </w:r>
      <w:r w:rsidRPr="00901F1C">
        <w:rPr>
          <w:rFonts w:ascii="Times New Roman" w:hAnsi="Times New Roman"/>
          <w:sz w:val="24"/>
          <w:szCs w:val="24"/>
        </w:rPr>
        <w:t xml:space="preserve"> Унификация денежной системы. </w:t>
      </w:r>
      <w:r w:rsidRPr="00901F1C">
        <w:rPr>
          <w:rFonts w:ascii="Times New Roman" w:hAnsi="Times New Roman"/>
          <w:i/>
          <w:sz w:val="24"/>
          <w:szCs w:val="24"/>
        </w:rPr>
        <w:t>Стародубская война с Польшей и Литвой.</w:t>
      </w:r>
    </w:p>
    <w:p w14:paraId="26502A31" w14:textId="77777777" w:rsidR="00BE4789" w:rsidRPr="00901F1C" w:rsidRDefault="00BE4789" w:rsidP="00901F1C">
      <w:pPr>
        <w:spacing w:after="0" w:line="240" w:lineRule="auto"/>
        <w:ind w:firstLine="709"/>
        <w:jc w:val="both"/>
        <w:rPr>
          <w:rFonts w:ascii="Times New Roman" w:hAnsi="Times New Roman"/>
          <w:i/>
          <w:sz w:val="24"/>
          <w:szCs w:val="24"/>
        </w:rPr>
      </w:pPr>
      <w:r w:rsidRPr="00901F1C">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901F1C">
        <w:rPr>
          <w:rFonts w:ascii="Times New Roman" w:hAnsi="Times New Roman"/>
          <w:i/>
          <w:sz w:val="24"/>
          <w:szCs w:val="24"/>
        </w:rPr>
        <w:t xml:space="preserve">Ереси Матвея Башкина и Феодосия Косого. </w:t>
      </w:r>
    </w:p>
    <w:p w14:paraId="6C6F62B4"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901F1C">
        <w:rPr>
          <w:rFonts w:ascii="Times New Roman" w:hAnsi="Times New Roman"/>
          <w:i/>
          <w:sz w:val="24"/>
          <w:szCs w:val="24"/>
        </w:rPr>
        <w:t>дискуссии о характере народного представительства.</w:t>
      </w:r>
      <w:r w:rsidRPr="00901F1C">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14:paraId="082A897B"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62E8F159"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Социальная структура российского общества. Дворянство. </w:t>
      </w:r>
      <w:r w:rsidRPr="00901F1C">
        <w:rPr>
          <w:rFonts w:ascii="Times New Roman" w:hAnsi="Times New Roman"/>
          <w:i/>
          <w:sz w:val="24"/>
          <w:szCs w:val="24"/>
        </w:rPr>
        <w:t>Служилые и неслужилые люди. Формирование Государева двора и «служилых городов».</w:t>
      </w:r>
      <w:r w:rsidRPr="00901F1C">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14:paraId="1D7FCFFB"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Многонациональный состав населения Русского государства. </w:t>
      </w:r>
      <w:r w:rsidRPr="00901F1C">
        <w:rPr>
          <w:rFonts w:ascii="Times New Roman" w:hAnsi="Times New Roman"/>
          <w:i/>
          <w:sz w:val="24"/>
          <w:szCs w:val="24"/>
        </w:rPr>
        <w:t>Финно-угорские народы</w:t>
      </w:r>
      <w:r w:rsidRPr="00901F1C">
        <w:rPr>
          <w:rFonts w:ascii="Times New Roman" w:hAnsi="Times New Roman"/>
          <w:sz w:val="24"/>
          <w:szCs w:val="24"/>
        </w:rPr>
        <w:t xml:space="preserve">. Народы Поволжья после присоединения к России. </w:t>
      </w:r>
      <w:r w:rsidRPr="00901F1C">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901F1C">
        <w:rPr>
          <w:rFonts w:ascii="Times New Roman" w:hAnsi="Times New Roman"/>
          <w:sz w:val="24"/>
          <w:szCs w:val="24"/>
        </w:rPr>
        <w:t xml:space="preserve"> Русская Православная церковь. </w:t>
      </w:r>
      <w:r w:rsidRPr="00901F1C">
        <w:rPr>
          <w:rFonts w:ascii="Times New Roman" w:hAnsi="Times New Roman"/>
          <w:i/>
          <w:sz w:val="24"/>
          <w:szCs w:val="24"/>
        </w:rPr>
        <w:t>Мусульманское духовенство.</w:t>
      </w:r>
    </w:p>
    <w:p w14:paraId="4B5A9232"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901F1C">
        <w:rPr>
          <w:rFonts w:ascii="Times New Roman" w:hAnsi="Times New Roman"/>
          <w:i/>
          <w:sz w:val="24"/>
          <w:szCs w:val="24"/>
        </w:rPr>
        <w:t xml:space="preserve">Московские казни 1570 г. </w:t>
      </w:r>
      <w:r w:rsidRPr="00901F1C">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14:paraId="6CA762FA"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901F1C">
        <w:rPr>
          <w:rFonts w:ascii="Times New Roman" w:hAnsi="Times New Roman"/>
          <w:i/>
          <w:sz w:val="24"/>
          <w:szCs w:val="24"/>
        </w:rPr>
        <w:t>Тявзинский мирный договор со Швецией:восстановление позиций России в Прибалтике.</w:t>
      </w:r>
      <w:r w:rsidRPr="00901F1C">
        <w:rPr>
          <w:rFonts w:ascii="Times New Roman" w:hAnsi="Times New Roman"/>
          <w:sz w:val="24"/>
          <w:szCs w:val="24"/>
        </w:rPr>
        <w:t xml:space="preserve"> Противостояние с Крымским ханством. </w:t>
      </w:r>
      <w:r w:rsidRPr="00901F1C">
        <w:rPr>
          <w:rFonts w:ascii="Times New Roman" w:hAnsi="Times New Roman"/>
          <w:i/>
          <w:sz w:val="24"/>
          <w:szCs w:val="24"/>
        </w:rPr>
        <w:t>Отражение набега Гази-Гирея в 1591 г.</w:t>
      </w:r>
      <w:r w:rsidRPr="00901F1C">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6C8CF05A"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Смута в России </w:t>
      </w:r>
    </w:p>
    <w:p w14:paraId="75ED9D4F"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901F1C">
        <w:rPr>
          <w:rFonts w:ascii="Times New Roman" w:hAnsi="Times New Roman"/>
          <w:i/>
          <w:sz w:val="24"/>
          <w:szCs w:val="24"/>
        </w:rPr>
        <w:t>в т.ч. в отношении боярства. Опала семейства Романовых.</w:t>
      </w:r>
      <w:r w:rsidRPr="00901F1C">
        <w:rPr>
          <w:rFonts w:ascii="Times New Roman" w:hAnsi="Times New Roman"/>
          <w:sz w:val="24"/>
          <w:szCs w:val="24"/>
        </w:rPr>
        <w:t xml:space="preserve"> Голод 1601-1603 гг. и обострение социально-экономического кризиса. </w:t>
      </w:r>
    </w:p>
    <w:p w14:paraId="37B8E034"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14:paraId="4A7DF226"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901F1C">
        <w:rPr>
          <w:rFonts w:ascii="Times New Roman" w:hAnsi="Times New Roman"/>
          <w:i/>
          <w:sz w:val="24"/>
          <w:szCs w:val="24"/>
        </w:rPr>
        <w:t xml:space="preserve">Выборгский договор между Россией и Швецией. </w:t>
      </w:r>
      <w:r w:rsidRPr="00901F1C">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14:paraId="5CBF6BAD"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14:paraId="3692BDD1"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901F1C">
        <w:rPr>
          <w:rFonts w:ascii="Times New Roman" w:hAnsi="Times New Roman"/>
          <w:i/>
          <w:sz w:val="24"/>
          <w:szCs w:val="24"/>
        </w:rPr>
        <w:t xml:space="preserve">Борьба с казачьими выступлениями против центральной власти. </w:t>
      </w:r>
      <w:r w:rsidRPr="00901F1C">
        <w:rPr>
          <w:rFonts w:ascii="Times New Roman" w:hAnsi="Times New Roman"/>
          <w:sz w:val="24"/>
          <w:szCs w:val="24"/>
        </w:rPr>
        <w:t xml:space="preserve">Столбовский мир со Швецией: утрата выхода к Балтийскому морю. </w:t>
      </w:r>
      <w:r w:rsidRPr="00901F1C">
        <w:rPr>
          <w:rFonts w:ascii="Times New Roman" w:hAnsi="Times New Roman"/>
          <w:i/>
          <w:sz w:val="24"/>
          <w:szCs w:val="24"/>
        </w:rPr>
        <w:t>Продолжение войны с Речью Посполитой. Поход принца Владислава на Москву.</w:t>
      </w:r>
      <w:r w:rsidRPr="00901F1C">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14:paraId="3688B8F8"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Россия в XVII веке </w:t>
      </w:r>
    </w:p>
    <w:p w14:paraId="362CC4DB"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901F1C">
        <w:rPr>
          <w:rFonts w:ascii="Times New Roman" w:hAnsi="Times New Roman"/>
          <w:i/>
          <w:sz w:val="24"/>
          <w:szCs w:val="24"/>
        </w:rPr>
        <w:t>Продолжение закрепощения крестьян.</w:t>
      </w:r>
      <w:r w:rsidRPr="00901F1C">
        <w:rPr>
          <w:rFonts w:ascii="Times New Roman" w:hAnsi="Times New Roman"/>
          <w:sz w:val="24"/>
          <w:szCs w:val="24"/>
        </w:rPr>
        <w:t xml:space="preserve"> Земские соборы. Роль патриарха Филарета в управлении государством. </w:t>
      </w:r>
    </w:p>
    <w:p w14:paraId="6E88D953"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901F1C">
        <w:rPr>
          <w:rFonts w:ascii="Times New Roman" w:hAnsi="Times New Roman"/>
          <w:i/>
          <w:sz w:val="24"/>
          <w:szCs w:val="24"/>
        </w:rPr>
        <w:t>Приказ Тайных дел.</w:t>
      </w:r>
      <w:r w:rsidRPr="00901F1C">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901F1C">
        <w:rPr>
          <w:rFonts w:ascii="Times New Roman" w:hAnsi="Times New Roman"/>
          <w:i/>
          <w:sz w:val="24"/>
          <w:szCs w:val="24"/>
        </w:rPr>
        <w:t xml:space="preserve">Правительство Б.И. Морозова и И.Д. Милославского: итоги его деятельности. </w:t>
      </w:r>
      <w:r w:rsidRPr="00901F1C">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14:paraId="13064834"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Царь Федор Алексеевич. Отмена местничества. Налоговая (податная) реформа. </w:t>
      </w:r>
    </w:p>
    <w:p w14:paraId="730CC0E3"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901F1C">
        <w:rPr>
          <w:rFonts w:ascii="Times New Roman" w:hAnsi="Times New Roman"/>
          <w:i/>
          <w:sz w:val="24"/>
          <w:szCs w:val="24"/>
        </w:rPr>
        <w:t>Торговый и Новоторговый уставы.</w:t>
      </w:r>
      <w:r w:rsidRPr="00901F1C">
        <w:rPr>
          <w:rFonts w:ascii="Times New Roman" w:hAnsi="Times New Roman"/>
          <w:sz w:val="24"/>
          <w:szCs w:val="24"/>
        </w:rPr>
        <w:t xml:space="preserve"> Торговля с европейскими странами, Прибалтикой, Востоком. </w:t>
      </w:r>
    </w:p>
    <w:p w14:paraId="4B50C80A"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901F1C">
        <w:rPr>
          <w:rFonts w:ascii="Times New Roman" w:hAnsi="Times New Roman"/>
          <w:i/>
          <w:sz w:val="24"/>
          <w:szCs w:val="24"/>
        </w:rPr>
        <w:t>Денежная реформа 1654 г.</w:t>
      </w:r>
      <w:r w:rsidRPr="00901F1C">
        <w:rPr>
          <w:rFonts w:ascii="Times New Roman" w:hAnsi="Times New Roman"/>
          <w:sz w:val="24"/>
          <w:szCs w:val="24"/>
        </w:rPr>
        <w:t xml:space="preserve"> Медный бунт. Побеги крестьян на Дон и в Сибирь. Восстание Степана Разина. </w:t>
      </w:r>
    </w:p>
    <w:p w14:paraId="7516FFF8" w14:textId="77777777" w:rsidR="00BE4789" w:rsidRPr="00901F1C" w:rsidRDefault="00BE4789" w:rsidP="00901F1C">
      <w:pPr>
        <w:spacing w:after="0" w:line="240" w:lineRule="auto"/>
        <w:ind w:firstLine="709"/>
        <w:jc w:val="both"/>
        <w:rPr>
          <w:rFonts w:ascii="Times New Roman" w:hAnsi="Times New Roman"/>
          <w:i/>
          <w:sz w:val="24"/>
          <w:szCs w:val="24"/>
        </w:rPr>
      </w:pPr>
      <w:r w:rsidRPr="00901F1C">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901F1C">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901F1C">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901F1C">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14:paraId="0E66D338"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Культурное пространство </w:t>
      </w:r>
    </w:p>
    <w:p w14:paraId="19C1C438"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901F1C">
        <w:rPr>
          <w:rFonts w:ascii="Times New Roman" w:hAnsi="Times New Roman"/>
          <w:i/>
          <w:sz w:val="24"/>
          <w:szCs w:val="24"/>
        </w:rPr>
        <w:t>Коч – корабль русских первопроходцев.</w:t>
      </w:r>
      <w:r w:rsidRPr="00901F1C">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901F1C">
        <w:rPr>
          <w:rFonts w:ascii="Times New Roman" w:hAnsi="Times New Roman"/>
          <w:i/>
          <w:sz w:val="24"/>
          <w:szCs w:val="24"/>
        </w:rPr>
        <w:t xml:space="preserve">Миссионерство и христианизация. Межэтнические отношения. </w:t>
      </w:r>
      <w:r w:rsidRPr="00901F1C">
        <w:rPr>
          <w:rFonts w:ascii="Times New Roman" w:hAnsi="Times New Roman"/>
          <w:sz w:val="24"/>
          <w:szCs w:val="24"/>
        </w:rPr>
        <w:t xml:space="preserve">Формирование многонациональной элиты. </w:t>
      </w:r>
    </w:p>
    <w:p w14:paraId="399146A6"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i/>
          <w:sz w:val="24"/>
          <w:szCs w:val="24"/>
        </w:rPr>
        <w:t>Изменения в картине мира человека в XVI–XVII вв. и повседневная жизнь.</w:t>
      </w:r>
      <w:r w:rsidRPr="00901F1C">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14:paraId="155031E3"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901F1C">
        <w:rPr>
          <w:rFonts w:ascii="Times New Roman" w:hAnsi="Times New Roman"/>
          <w:i/>
          <w:sz w:val="24"/>
          <w:szCs w:val="24"/>
        </w:rPr>
        <w:t xml:space="preserve">Антонио Солари, Алевиз Фрязин, Петрок Малой. </w:t>
      </w:r>
      <w:r w:rsidRPr="00901F1C">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901F1C">
        <w:rPr>
          <w:rFonts w:ascii="Times New Roman" w:hAnsi="Times New Roman"/>
          <w:i/>
          <w:sz w:val="24"/>
          <w:szCs w:val="24"/>
        </w:rPr>
        <w:t>Приказ каменных дел.</w:t>
      </w:r>
      <w:r w:rsidRPr="00901F1C">
        <w:rPr>
          <w:rFonts w:ascii="Times New Roman" w:hAnsi="Times New Roman"/>
          <w:sz w:val="24"/>
          <w:szCs w:val="24"/>
        </w:rPr>
        <w:t xml:space="preserve"> Деревянное зодчество. </w:t>
      </w:r>
    </w:p>
    <w:p w14:paraId="4096944D"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14:paraId="6BC428B5"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Летописание и начало книгопечатания. Лицевой свод. Домострой. </w:t>
      </w:r>
      <w:r w:rsidRPr="00901F1C">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901F1C">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901F1C">
        <w:rPr>
          <w:rFonts w:ascii="Times New Roman" w:hAnsi="Times New Roman"/>
          <w:i/>
          <w:sz w:val="24"/>
          <w:szCs w:val="24"/>
        </w:rPr>
        <w:t xml:space="preserve">Посадская сатира XVII в. </w:t>
      </w:r>
    </w:p>
    <w:p w14:paraId="5F5AA6AE"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33B95606" w14:textId="77777777" w:rsidR="00BE4789" w:rsidRPr="00901F1C" w:rsidRDefault="00BE4789" w:rsidP="00901F1C">
      <w:pPr>
        <w:spacing w:after="0" w:line="240" w:lineRule="auto"/>
        <w:ind w:firstLine="709"/>
        <w:jc w:val="both"/>
        <w:rPr>
          <w:rFonts w:ascii="Times New Roman" w:hAnsi="Times New Roman"/>
          <w:b/>
          <w:sz w:val="24"/>
          <w:szCs w:val="24"/>
        </w:rPr>
      </w:pPr>
      <w:r w:rsidRPr="00901F1C">
        <w:rPr>
          <w:rFonts w:ascii="Times New Roman" w:hAnsi="Times New Roman"/>
          <w:b/>
          <w:sz w:val="24"/>
          <w:szCs w:val="24"/>
        </w:rPr>
        <w:t>Региональный компонент</w:t>
      </w:r>
    </w:p>
    <w:p w14:paraId="682604D6"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Наш регион в </w:t>
      </w:r>
      <w:r w:rsidRPr="00901F1C">
        <w:rPr>
          <w:rFonts w:ascii="Times New Roman" w:hAnsi="Times New Roman"/>
          <w:sz w:val="24"/>
          <w:szCs w:val="24"/>
          <w:lang w:val="en-US"/>
        </w:rPr>
        <w:t>XVI</w:t>
      </w:r>
      <w:r w:rsidRPr="00901F1C">
        <w:rPr>
          <w:rFonts w:ascii="Times New Roman" w:hAnsi="Times New Roman"/>
          <w:sz w:val="24"/>
          <w:szCs w:val="24"/>
        </w:rPr>
        <w:t xml:space="preserve"> – </w:t>
      </w:r>
      <w:r w:rsidRPr="00901F1C">
        <w:rPr>
          <w:rFonts w:ascii="Times New Roman" w:hAnsi="Times New Roman"/>
          <w:sz w:val="24"/>
          <w:szCs w:val="24"/>
          <w:lang w:val="en-US"/>
        </w:rPr>
        <w:t>XVII</w:t>
      </w:r>
      <w:r w:rsidRPr="00901F1C">
        <w:rPr>
          <w:rFonts w:ascii="Times New Roman" w:hAnsi="Times New Roman"/>
          <w:sz w:val="24"/>
          <w:szCs w:val="24"/>
        </w:rPr>
        <w:t xml:space="preserve"> вв. </w:t>
      </w:r>
    </w:p>
    <w:p w14:paraId="15946BB9"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Россия в концеXVII - XVIII вв: от царства к империи</w:t>
      </w:r>
    </w:p>
    <w:p w14:paraId="79F553D9"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Россия в эпоху преобразований Петра I </w:t>
      </w:r>
    </w:p>
    <w:p w14:paraId="539E9C26"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14:paraId="06D94270"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57D673FD"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b/>
          <w:bCs/>
          <w:sz w:val="24"/>
          <w:szCs w:val="24"/>
        </w:rPr>
        <w:t>Экономическая политика.</w:t>
      </w:r>
      <w:r w:rsidRPr="00901F1C">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14:paraId="592C9EAE"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b/>
          <w:bCs/>
          <w:sz w:val="24"/>
          <w:szCs w:val="24"/>
        </w:rPr>
        <w:t>Социальная политика.</w:t>
      </w:r>
      <w:r w:rsidRPr="00901F1C">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1FD05706"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b/>
          <w:bCs/>
          <w:sz w:val="24"/>
          <w:szCs w:val="24"/>
        </w:rPr>
        <w:t>Реформы управления.</w:t>
      </w:r>
      <w:r w:rsidRPr="00901F1C">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16A7448B"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Первые гвардейские полки. Создание регулярной армии, военного флота. Рекрутские наборы. </w:t>
      </w:r>
    </w:p>
    <w:p w14:paraId="29FD474A"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b/>
          <w:bCs/>
          <w:sz w:val="24"/>
          <w:szCs w:val="24"/>
        </w:rPr>
        <w:t>Церковная реформа</w:t>
      </w:r>
      <w:r w:rsidRPr="00901F1C">
        <w:rPr>
          <w:rFonts w:ascii="Times New Roman" w:hAnsi="Times New Roman"/>
          <w:b/>
          <w:sz w:val="24"/>
          <w:szCs w:val="24"/>
        </w:rPr>
        <w:t>.</w:t>
      </w:r>
      <w:r w:rsidRPr="00901F1C">
        <w:rPr>
          <w:rFonts w:ascii="Times New Roman" w:hAnsi="Times New Roman"/>
          <w:sz w:val="24"/>
          <w:szCs w:val="24"/>
        </w:rPr>
        <w:t xml:space="preserve"> Упразднение патриаршества, учреждение синода. Положение конфессий. </w:t>
      </w:r>
    </w:p>
    <w:p w14:paraId="74A49D99"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b/>
          <w:bCs/>
          <w:sz w:val="24"/>
          <w:szCs w:val="24"/>
        </w:rPr>
        <w:t>Оппозиция реформам Петра I.</w:t>
      </w:r>
      <w:r w:rsidRPr="00901F1C">
        <w:rPr>
          <w:rFonts w:ascii="Times New Roman" w:hAnsi="Times New Roman"/>
          <w:sz w:val="24"/>
          <w:szCs w:val="24"/>
        </w:rPr>
        <w:t xml:space="preserve">Социальные движения в первой четверти XVIII в. </w:t>
      </w:r>
      <w:r w:rsidRPr="00901F1C">
        <w:rPr>
          <w:rFonts w:ascii="Times New Roman" w:hAnsi="Times New Roman"/>
          <w:i/>
          <w:sz w:val="24"/>
          <w:szCs w:val="24"/>
        </w:rPr>
        <w:t>Восстания в Астрахани, Башкирии, на Дону.</w:t>
      </w:r>
      <w:r w:rsidRPr="00901F1C">
        <w:rPr>
          <w:rFonts w:ascii="Times New Roman" w:hAnsi="Times New Roman"/>
          <w:sz w:val="24"/>
          <w:szCs w:val="24"/>
        </w:rPr>
        <w:t xml:space="preserve"> Дело царевича Алексея. </w:t>
      </w:r>
    </w:p>
    <w:p w14:paraId="6A3EEDDE"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b/>
          <w:bCs/>
          <w:sz w:val="24"/>
          <w:szCs w:val="24"/>
        </w:rPr>
        <w:t>Внешняя политика.</w:t>
      </w:r>
      <w:r w:rsidRPr="00901F1C">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14:paraId="0B383E16"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14:paraId="07B27CB5"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b/>
          <w:bCs/>
          <w:sz w:val="24"/>
          <w:szCs w:val="24"/>
        </w:rPr>
        <w:t>Преобразования Петра I в области культуры.</w:t>
      </w:r>
      <w:r w:rsidRPr="00901F1C">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6566CD65"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901F1C">
        <w:rPr>
          <w:rFonts w:ascii="Times New Roman" w:hAnsi="Times New Roman"/>
          <w:i/>
          <w:sz w:val="24"/>
          <w:szCs w:val="24"/>
        </w:rPr>
        <w:t xml:space="preserve">Новые формы социальной коммуникации в дворянской среде. </w:t>
      </w:r>
      <w:r w:rsidRPr="00901F1C">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14:paraId="33E28AE3"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14:paraId="14F6EF39"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После Петра Великого: эпоха «дворцовых переворотов» </w:t>
      </w:r>
    </w:p>
    <w:p w14:paraId="60441F7E"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14:paraId="3079110C" w14:textId="77777777" w:rsidR="00BE4789" w:rsidRPr="00901F1C" w:rsidRDefault="00BE4789" w:rsidP="00901F1C">
      <w:pPr>
        <w:spacing w:after="0" w:line="240" w:lineRule="auto"/>
        <w:ind w:firstLine="709"/>
        <w:jc w:val="both"/>
        <w:rPr>
          <w:rFonts w:ascii="Times New Roman" w:hAnsi="Times New Roman"/>
          <w:i/>
          <w:sz w:val="24"/>
          <w:szCs w:val="24"/>
        </w:rPr>
      </w:pPr>
      <w:r w:rsidRPr="00901F1C">
        <w:rPr>
          <w:rFonts w:ascii="Times New Roman" w:hAnsi="Times New Roman"/>
          <w:sz w:val="24"/>
          <w:szCs w:val="24"/>
        </w:rPr>
        <w:t xml:space="preserve">Укрепление границ империи на Украине и на юго-восточной окраине. </w:t>
      </w:r>
      <w:r w:rsidRPr="00901F1C">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14:paraId="2F8FBEE5"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14:paraId="389B203F"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Россия в международных конфликтах 1740-х – 1750-х гг. Участие в Семилетней войне. </w:t>
      </w:r>
    </w:p>
    <w:p w14:paraId="3230EE8C"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Петр III. Манифест «о вольности дворянской». Переворот 28 июня 1762 г. </w:t>
      </w:r>
    </w:p>
    <w:p w14:paraId="1A3C4CA6"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Россия в 1760-х – 1790- гг. Правление Екатерины II и Павла I </w:t>
      </w:r>
    </w:p>
    <w:p w14:paraId="16554357" w14:textId="77777777" w:rsidR="00BE4789" w:rsidRPr="00901F1C" w:rsidRDefault="00BE4789" w:rsidP="00901F1C">
      <w:pPr>
        <w:spacing w:after="0" w:line="240" w:lineRule="auto"/>
        <w:ind w:firstLine="709"/>
        <w:jc w:val="both"/>
        <w:rPr>
          <w:rFonts w:ascii="Times New Roman" w:hAnsi="Times New Roman"/>
          <w:i/>
          <w:sz w:val="24"/>
          <w:szCs w:val="24"/>
        </w:rPr>
      </w:pPr>
      <w:r w:rsidRPr="00901F1C">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901F1C">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14:paraId="60051B93"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Национальная политика. </w:t>
      </w:r>
      <w:r w:rsidRPr="00901F1C">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901F1C">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14:paraId="3EFFAE5E"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901F1C">
        <w:rPr>
          <w:rFonts w:ascii="Times New Roman" w:hAnsi="Times New Roman"/>
          <w:i/>
          <w:sz w:val="24"/>
          <w:szCs w:val="24"/>
        </w:rPr>
        <w:t>Дворовые люди.</w:t>
      </w:r>
      <w:r w:rsidRPr="00901F1C">
        <w:rPr>
          <w:rFonts w:ascii="Times New Roman" w:hAnsi="Times New Roman"/>
          <w:sz w:val="24"/>
          <w:szCs w:val="24"/>
        </w:rPr>
        <w:t xml:space="preserve"> Роль крепостного строя в экономике страны. </w:t>
      </w:r>
    </w:p>
    <w:p w14:paraId="71D12F6D"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901F1C">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901F1C">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01155C4B" w14:textId="77777777" w:rsidR="00BE4789" w:rsidRPr="00901F1C" w:rsidRDefault="00BE4789" w:rsidP="00901F1C">
      <w:pPr>
        <w:spacing w:after="0" w:line="240" w:lineRule="auto"/>
        <w:ind w:firstLine="709"/>
        <w:jc w:val="both"/>
        <w:rPr>
          <w:rFonts w:ascii="Times New Roman" w:hAnsi="Times New Roman"/>
          <w:i/>
          <w:sz w:val="24"/>
          <w:szCs w:val="24"/>
        </w:rPr>
      </w:pPr>
      <w:r w:rsidRPr="00901F1C">
        <w:rPr>
          <w:rFonts w:ascii="Times New Roman" w:hAnsi="Times New Roman"/>
          <w:sz w:val="24"/>
          <w:szCs w:val="24"/>
        </w:rPr>
        <w:t xml:space="preserve">Внутренняя и внешняя торговля. Торговые пути внутри страны. </w:t>
      </w:r>
      <w:r w:rsidRPr="00901F1C">
        <w:rPr>
          <w:rFonts w:ascii="Times New Roman" w:hAnsi="Times New Roman"/>
          <w:i/>
          <w:sz w:val="24"/>
          <w:szCs w:val="24"/>
        </w:rPr>
        <w:t>Водно-транспортные системы: Вышневолоцкая, Тихвинская, Мариинская и др.</w:t>
      </w:r>
      <w:r w:rsidRPr="00901F1C">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901F1C">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14:paraId="2B8247BE"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Обострение социальных противоречий. </w:t>
      </w:r>
      <w:r w:rsidRPr="00901F1C">
        <w:rPr>
          <w:rFonts w:ascii="Times New Roman" w:hAnsi="Times New Roman"/>
          <w:i/>
          <w:sz w:val="24"/>
          <w:szCs w:val="24"/>
        </w:rPr>
        <w:t>Чумной бунт в Москве.</w:t>
      </w:r>
      <w:r w:rsidRPr="00901F1C">
        <w:rPr>
          <w:rFonts w:ascii="Times New Roman" w:hAnsi="Times New Roman"/>
          <w:sz w:val="24"/>
          <w:szCs w:val="24"/>
        </w:rPr>
        <w:t xml:space="preserve"> Восстание под предводительством Емельяна Пугачева. </w:t>
      </w:r>
      <w:r w:rsidRPr="00901F1C">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901F1C">
        <w:rPr>
          <w:rFonts w:ascii="Times New Roman" w:hAnsi="Times New Roman"/>
          <w:sz w:val="24"/>
          <w:szCs w:val="24"/>
        </w:rPr>
        <w:t xml:space="preserve"> Влияние восстания на внутреннюю политику и развитие общественной мысли. </w:t>
      </w:r>
    </w:p>
    <w:p w14:paraId="40071B17"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14:paraId="6BA7293E"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Борьба России за выход к Черному морю. Войны с Османской империей. П.А.Румянцев, А.В. 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14:paraId="06E616A1" w14:textId="77777777" w:rsidR="00BE4789" w:rsidRPr="00901F1C" w:rsidRDefault="00BE4789" w:rsidP="00901F1C">
      <w:pPr>
        <w:spacing w:after="0" w:line="240" w:lineRule="auto"/>
        <w:ind w:firstLine="709"/>
        <w:jc w:val="both"/>
        <w:rPr>
          <w:rFonts w:ascii="Times New Roman" w:hAnsi="Times New Roman"/>
          <w:i/>
          <w:sz w:val="24"/>
          <w:szCs w:val="24"/>
        </w:rPr>
      </w:pPr>
      <w:r w:rsidRPr="00901F1C">
        <w:rPr>
          <w:rFonts w:ascii="Times New Roman" w:hAnsi="Times New Roman"/>
          <w:sz w:val="24"/>
          <w:szCs w:val="24"/>
        </w:rPr>
        <w:t xml:space="preserve">Участие России в разделах Речи Посполитой. </w:t>
      </w:r>
      <w:r w:rsidRPr="00901F1C">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901F1C">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901F1C">
        <w:rPr>
          <w:rFonts w:ascii="Times New Roman" w:hAnsi="Times New Roman"/>
          <w:i/>
          <w:sz w:val="24"/>
          <w:szCs w:val="24"/>
        </w:rPr>
        <w:t xml:space="preserve">Восстание под предводительством Тадеуша Костюшко. </w:t>
      </w:r>
    </w:p>
    <w:p w14:paraId="43FECF91"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14:paraId="216DC68B"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Культурное пространство Российской империи в XVIII в. </w:t>
      </w:r>
    </w:p>
    <w:p w14:paraId="0B66864F"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901F1C">
        <w:rPr>
          <w:rFonts w:ascii="Times New Roman" w:hAnsi="Times New Roman"/>
          <w:i/>
          <w:sz w:val="24"/>
          <w:szCs w:val="24"/>
        </w:rPr>
        <w:t>Н.И.Новиков, материалы о положении крепостных крестьян в его журналах.</w:t>
      </w:r>
      <w:r w:rsidRPr="00901F1C">
        <w:rPr>
          <w:rFonts w:ascii="Times New Roman" w:hAnsi="Times New Roman"/>
          <w:sz w:val="24"/>
          <w:szCs w:val="24"/>
        </w:rPr>
        <w:t xml:space="preserve"> А.Н.Радищев и его «Путешествие из Петербурга в Москву». </w:t>
      </w:r>
    </w:p>
    <w:p w14:paraId="773B46EF"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901F1C">
        <w:rPr>
          <w:rFonts w:ascii="Times New Roman" w:hAnsi="Times New Roman"/>
          <w:i/>
          <w:sz w:val="24"/>
          <w:szCs w:val="24"/>
        </w:rPr>
        <w:t>Вклад в развитие русской культуры ученых, художников, мастеров, прибывших из-за рубежа.</w:t>
      </w:r>
      <w:r w:rsidRPr="00901F1C">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14:paraId="381D2E8B"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14:paraId="528F5DBE"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901F1C">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14:paraId="610C144B"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М.В. Ломоносов и его выдающаяся роль в становлении российской науки и образования. </w:t>
      </w:r>
    </w:p>
    <w:p w14:paraId="27736C05"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Образование в России в XVIII в. </w:t>
      </w:r>
      <w:r w:rsidRPr="00901F1C">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901F1C">
        <w:rPr>
          <w:rFonts w:ascii="Times New Roman" w:hAnsi="Times New Roman"/>
          <w:sz w:val="24"/>
          <w:szCs w:val="24"/>
        </w:rPr>
        <w:t xml:space="preserve"> Московский университет – первый российский университет. </w:t>
      </w:r>
    </w:p>
    <w:p w14:paraId="1203CF71"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901F1C">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901F1C">
        <w:rPr>
          <w:rFonts w:ascii="Times New Roman" w:hAnsi="Times New Roman"/>
          <w:sz w:val="24"/>
          <w:szCs w:val="24"/>
        </w:rPr>
        <w:t xml:space="preserve"> Переход к классицизму, </w:t>
      </w:r>
      <w:r w:rsidRPr="00901F1C">
        <w:rPr>
          <w:rFonts w:ascii="Times New Roman" w:hAnsi="Times New Roman"/>
          <w:i/>
          <w:sz w:val="24"/>
          <w:szCs w:val="24"/>
        </w:rPr>
        <w:t xml:space="preserve">создание архитектурных ассамблей в стиле классицизма в обеих столицах. </w:t>
      </w:r>
      <w:r w:rsidRPr="00901F1C">
        <w:rPr>
          <w:rFonts w:ascii="Times New Roman" w:hAnsi="Times New Roman"/>
          <w:sz w:val="24"/>
          <w:szCs w:val="24"/>
        </w:rPr>
        <w:t xml:space="preserve">В.И. Баженов, М.Ф.Казаков. </w:t>
      </w:r>
    </w:p>
    <w:p w14:paraId="3739CA70"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901F1C">
        <w:rPr>
          <w:rFonts w:ascii="Times New Roman" w:hAnsi="Times New Roman"/>
          <w:i/>
          <w:sz w:val="24"/>
          <w:szCs w:val="24"/>
        </w:rPr>
        <w:t xml:space="preserve">Новые веяния в изобразительном искусстве в конце столетия. </w:t>
      </w:r>
    </w:p>
    <w:p w14:paraId="3F1800DB"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Народы России в XVIII в. </w:t>
      </w:r>
    </w:p>
    <w:p w14:paraId="16E5A70E"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14:paraId="0346813B"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Россия при Павле I </w:t>
      </w:r>
    </w:p>
    <w:p w14:paraId="42D8704D"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Основные принципы внутренней политики Павла I. Укрепление абсолютизма </w:t>
      </w:r>
      <w:r w:rsidRPr="00901F1C">
        <w:rPr>
          <w:rFonts w:ascii="Times New Roman" w:hAnsi="Times New Roman"/>
          <w:i/>
          <w:sz w:val="24"/>
          <w:szCs w:val="24"/>
        </w:rPr>
        <w:t>через отказ от принципов «просвещенного абсолютизма» и</w:t>
      </w:r>
      <w:r w:rsidRPr="00901F1C">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14:paraId="045918D7"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14:paraId="691A9292"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Внутренняя политика. Ограничение дворянских привилегий. </w:t>
      </w:r>
    </w:p>
    <w:p w14:paraId="3B75DA29" w14:textId="77777777" w:rsidR="00BE4789" w:rsidRPr="00901F1C" w:rsidRDefault="00BE4789" w:rsidP="00901F1C">
      <w:pPr>
        <w:spacing w:after="0" w:line="240" w:lineRule="auto"/>
        <w:ind w:firstLine="709"/>
        <w:jc w:val="both"/>
        <w:rPr>
          <w:rFonts w:ascii="Times New Roman" w:hAnsi="Times New Roman"/>
          <w:b/>
          <w:sz w:val="24"/>
          <w:szCs w:val="24"/>
        </w:rPr>
      </w:pPr>
      <w:r w:rsidRPr="00901F1C">
        <w:rPr>
          <w:rFonts w:ascii="Times New Roman" w:hAnsi="Times New Roman"/>
          <w:b/>
          <w:sz w:val="24"/>
          <w:szCs w:val="24"/>
        </w:rPr>
        <w:t>Региональный компонент</w:t>
      </w:r>
    </w:p>
    <w:p w14:paraId="333F18AF"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Наш регион </w:t>
      </w:r>
      <w:r w:rsidRPr="00901F1C">
        <w:rPr>
          <w:rFonts w:ascii="Times New Roman" w:hAnsi="Times New Roman"/>
          <w:bCs/>
          <w:sz w:val="24"/>
          <w:szCs w:val="24"/>
        </w:rPr>
        <w:t>в XVIII в.</w:t>
      </w:r>
    </w:p>
    <w:p w14:paraId="16A2B77C"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b/>
          <w:bCs/>
          <w:sz w:val="24"/>
          <w:szCs w:val="24"/>
        </w:rPr>
        <w:t>Российсская империя в XIX – начале XX вв.</w:t>
      </w:r>
    </w:p>
    <w:p w14:paraId="7B65D594" w14:textId="77777777" w:rsidR="00BE4789" w:rsidRPr="00901F1C" w:rsidRDefault="00BE4789" w:rsidP="00901F1C">
      <w:pPr>
        <w:spacing w:after="0" w:line="240" w:lineRule="auto"/>
        <w:ind w:firstLine="709"/>
        <w:rPr>
          <w:rFonts w:ascii="Times New Roman" w:hAnsi="Times New Roman"/>
          <w:b/>
          <w:bCs/>
          <w:sz w:val="24"/>
          <w:szCs w:val="24"/>
        </w:rPr>
      </w:pPr>
      <w:r w:rsidRPr="00901F1C">
        <w:rPr>
          <w:rFonts w:ascii="Times New Roman" w:hAnsi="Times New Roman"/>
          <w:b/>
          <w:bCs/>
          <w:sz w:val="24"/>
          <w:szCs w:val="24"/>
        </w:rPr>
        <w:t>Россия на пути к реформам (1801–1861)</w:t>
      </w:r>
    </w:p>
    <w:p w14:paraId="0CBF7E30"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Александровская эпоха: государственный либерализм </w:t>
      </w:r>
    </w:p>
    <w:p w14:paraId="2958AED0"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14:paraId="4A371DF4"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Отечественная война 1812 г. </w:t>
      </w:r>
    </w:p>
    <w:p w14:paraId="3F8502EA"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14:paraId="6CCDACB6"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901F1C">
        <w:rPr>
          <w:rFonts w:ascii="Times New Roman" w:hAnsi="Times New Roman"/>
          <w:i/>
          <w:sz w:val="24"/>
          <w:szCs w:val="24"/>
        </w:rPr>
        <w:t>Военные поселения. Дворянская оппозиция самодержавию.</w:t>
      </w:r>
      <w:r w:rsidRPr="00901F1C">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14:paraId="2967BCED"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Николаевское самодержавие: государственный консерватизм </w:t>
      </w:r>
    </w:p>
    <w:p w14:paraId="0BC79EDA" w14:textId="77777777" w:rsidR="00BE4789" w:rsidRPr="00901F1C" w:rsidRDefault="00BE4789" w:rsidP="00901F1C">
      <w:pPr>
        <w:spacing w:after="0" w:line="240" w:lineRule="auto"/>
        <w:ind w:firstLine="709"/>
        <w:jc w:val="both"/>
        <w:rPr>
          <w:rFonts w:ascii="Times New Roman" w:hAnsi="Times New Roman"/>
          <w:i/>
          <w:sz w:val="24"/>
          <w:szCs w:val="24"/>
        </w:rPr>
      </w:pPr>
      <w:r w:rsidRPr="00901F1C">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901F1C">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901F1C">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901F1C">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14:paraId="0425C101"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14:paraId="3769F27E"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Крепостнический социум. Деревня и город </w:t>
      </w:r>
    </w:p>
    <w:p w14:paraId="7688AF46"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Сословная структура российского общества. Крепостное хозяйство. </w:t>
      </w:r>
      <w:r w:rsidRPr="00901F1C">
        <w:rPr>
          <w:rFonts w:ascii="Times New Roman" w:hAnsi="Times New Roman"/>
          <w:i/>
          <w:sz w:val="24"/>
          <w:szCs w:val="24"/>
        </w:rPr>
        <w:t>Помещик и крестьянин, конфликты и сотрудничество.</w:t>
      </w:r>
      <w:r w:rsidRPr="00901F1C">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901F1C">
        <w:rPr>
          <w:rFonts w:ascii="Times New Roman" w:hAnsi="Times New Roman"/>
          <w:i/>
          <w:sz w:val="24"/>
          <w:szCs w:val="24"/>
        </w:rPr>
        <w:t>Москва и Петербург: спор двух столиц.</w:t>
      </w:r>
      <w:r w:rsidRPr="00901F1C">
        <w:rPr>
          <w:rFonts w:ascii="Times New Roman" w:hAnsi="Times New Roman"/>
          <w:sz w:val="24"/>
          <w:szCs w:val="24"/>
        </w:rPr>
        <w:t xml:space="preserve"> Города как административные, торговые и промышленные центры. Городское самоуправление. </w:t>
      </w:r>
    </w:p>
    <w:p w14:paraId="74B91905"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Культурное пространство империи в первой половине XIX в.</w:t>
      </w:r>
    </w:p>
    <w:p w14:paraId="7C01DA1C"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901F1C">
        <w:rPr>
          <w:rFonts w:ascii="Times New Roman" w:hAnsi="Times New Roman"/>
          <w:i/>
          <w:sz w:val="24"/>
          <w:szCs w:val="24"/>
        </w:rPr>
        <w:t>Культура повседневности: обретение комфорта. Жизнь в городе и в усадьбе.</w:t>
      </w:r>
      <w:r w:rsidRPr="00901F1C">
        <w:rPr>
          <w:rFonts w:ascii="Times New Roman" w:hAnsi="Times New Roman"/>
          <w:sz w:val="24"/>
          <w:szCs w:val="24"/>
        </w:rPr>
        <w:t xml:space="preserve"> Российская культура как часть европейской культуры. </w:t>
      </w:r>
    </w:p>
    <w:p w14:paraId="6E1969C4"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Пространство империи: этнокультурный облик страны </w:t>
      </w:r>
    </w:p>
    <w:p w14:paraId="5FFB7F4F"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901F1C">
        <w:rPr>
          <w:rFonts w:ascii="Times New Roman" w:hAnsi="Times New Roman"/>
          <w:i/>
          <w:sz w:val="24"/>
          <w:szCs w:val="24"/>
        </w:rPr>
        <w:t>Польское восстание 1830–1831 гг.</w:t>
      </w:r>
      <w:r w:rsidRPr="00901F1C">
        <w:rPr>
          <w:rFonts w:ascii="Times New Roman" w:hAnsi="Times New Roman"/>
          <w:sz w:val="24"/>
          <w:szCs w:val="24"/>
        </w:rPr>
        <w:t xml:space="preserve"> Присоединение Грузии и Закавказья. Кавказская война. Движение Шамиля. </w:t>
      </w:r>
    </w:p>
    <w:p w14:paraId="4E4FE452"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Формирование гражданского правосознания. Основные течения общественной мысли </w:t>
      </w:r>
    </w:p>
    <w:p w14:paraId="69F709D5"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901F1C">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45412DBC" w14:textId="77777777" w:rsidR="00BE4789" w:rsidRPr="00901F1C" w:rsidRDefault="00BE4789" w:rsidP="00901F1C">
      <w:pPr>
        <w:spacing w:after="0" w:line="240" w:lineRule="auto"/>
        <w:ind w:firstLine="709"/>
        <w:jc w:val="both"/>
        <w:rPr>
          <w:rFonts w:ascii="Times New Roman" w:hAnsi="Times New Roman"/>
          <w:i/>
          <w:sz w:val="24"/>
          <w:szCs w:val="24"/>
        </w:rPr>
      </w:pPr>
      <w:r w:rsidRPr="00901F1C">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901F1C">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14:paraId="70845AB6" w14:textId="77777777" w:rsidR="00BE4789" w:rsidRPr="00901F1C" w:rsidRDefault="00BE4789" w:rsidP="00901F1C">
      <w:pPr>
        <w:spacing w:after="0" w:line="240" w:lineRule="auto"/>
        <w:ind w:firstLine="709"/>
        <w:rPr>
          <w:rFonts w:ascii="Times New Roman" w:hAnsi="Times New Roman"/>
          <w:b/>
          <w:bCs/>
          <w:sz w:val="24"/>
          <w:szCs w:val="24"/>
        </w:rPr>
      </w:pPr>
      <w:r w:rsidRPr="00901F1C">
        <w:rPr>
          <w:rFonts w:ascii="Times New Roman" w:hAnsi="Times New Roman"/>
          <w:b/>
          <w:bCs/>
          <w:sz w:val="24"/>
          <w:szCs w:val="24"/>
        </w:rPr>
        <w:t>Россия в эпоху реформ</w:t>
      </w:r>
    </w:p>
    <w:p w14:paraId="2098FB05"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Преобразования Александра II: социальная и правовая модернизация </w:t>
      </w:r>
    </w:p>
    <w:p w14:paraId="27E2AEE2"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901F1C">
        <w:rPr>
          <w:rFonts w:ascii="Times New Roman" w:hAnsi="Times New Roman"/>
          <w:i/>
          <w:sz w:val="24"/>
          <w:szCs w:val="24"/>
        </w:rPr>
        <w:t>Утверждение начал всесословности в правовом строе страны.</w:t>
      </w:r>
      <w:r w:rsidRPr="00901F1C">
        <w:rPr>
          <w:rFonts w:ascii="Times New Roman" w:hAnsi="Times New Roman"/>
          <w:sz w:val="24"/>
          <w:szCs w:val="24"/>
        </w:rPr>
        <w:t xml:space="preserve"> Конституционный вопрос. </w:t>
      </w:r>
    </w:p>
    <w:p w14:paraId="3E5BD331"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63C1D664"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«Народное самодержавие» Александра III </w:t>
      </w:r>
    </w:p>
    <w:p w14:paraId="1E4AA122" w14:textId="77777777" w:rsidR="00BE4789" w:rsidRPr="00901F1C" w:rsidRDefault="00BE4789" w:rsidP="00901F1C">
      <w:pPr>
        <w:spacing w:after="0" w:line="240" w:lineRule="auto"/>
        <w:ind w:firstLine="709"/>
        <w:jc w:val="both"/>
        <w:rPr>
          <w:rFonts w:ascii="Times New Roman" w:hAnsi="Times New Roman"/>
          <w:i/>
          <w:sz w:val="24"/>
          <w:szCs w:val="24"/>
        </w:rPr>
      </w:pPr>
      <w:r w:rsidRPr="00901F1C">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901F1C">
        <w:rPr>
          <w:rFonts w:ascii="Times New Roman" w:hAnsi="Times New Roman"/>
          <w:i/>
          <w:sz w:val="24"/>
          <w:szCs w:val="24"/>
        </w:rPr>
        <w:t>Политика консервативной стабилизации. Ограничение общественной самодеятельности.</w:t>
      </w:r>
      <w:r w:rsidRPr="00901F1C">
        <w:rPr>
          <w:rFonts w:ascii="Times New Roman" w:hAnsi="Times New Roman"/>
          <w:sz w:val="24"/>
          <w:szCs w:val="24"/>
        </w:rPr>
        <w:t xml:space="preserve"> Местное самоуправление и самодержавие. Независимость суда и администрация. </w:t>
      </w:r>
      <w:r w:rsidRPr="00901F1C">
        <w:rPr>
          <w:rFonts w:ascii="Times New Roman" w:hAnsi="Times New Roman"/>
          <w:i/>
          <w:sz w:val="24"/>
          <w:szCs w:val="24"/>
        </w:rPr>
        <w:t>Права университетов и власть попечителей.</w:t>
      </w:r>
      <w:r w:rsidRPr="00901F1C">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901F1C">
        <w:rPr>
          <w:rFonts w:ascii="Times New Roman" w:hAnsi="Times New Roman"/>
          <w:i/>
          <w:sz w:val="24"/>
          <w:szCs w:val="24"/>
        </w:rPr>
        <w:t>Финансовая политика</w:t>
      </w:r>
      <w:r w:rsidRPr="00901F1C">
        <w:rPr>
          <w:rFonts w:ascii="Times New Roman" w:hAnsi="Times New Roman"/>
          <w:sz w:val="24"/>
          <w:szCs w:val="24"/>
        </w:rPr>
        <w:t xml:space="preserve">. </w:t>
      </w:r>
      <w:r w:rsidRPr="00901F1C">
        <w:rPr>
          <w:rFonts w:ascii="Times New Roman" w:hAnsi="Times New Roman"/>
          <w:i/>
          <w:sz w:val="24"/>
          <w:szCs w:val="24"/>
        </w:rPr>
        <w:t xml:space="preserve">Консервация аграрных отношений. </w:t>
      </w:r>
    </w:p>
    <w:p w14:paraId="301450EC" w14:textId="77777777" w:rsidR="00BE4789" w:rsidRPr="00901F1C" w:rsidRDefault="00BE4789" w:rsidP="00901F1C">
      <w:pPr>
        <w:spacing w:after="0" w:line="240" w:lineRule="auto"/>
        <w:ind w:firstLine="709"/>
        <w:jc w:val="both"/>
        <w:rPr>
          <w:rFonts w:ascii="Times New Roman" w:hAnsi="Times New Roman"/>
          <w:i/>
          <w:sz w:val="24"/>
          <w:szCs w:val="24"/>
        </w:rPr>
      </w:pPr>
      <w:r w:rsidRPr="00901F1C">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901F1C">
        <w:rPr>
          <w:rFonts w:ascii="Times New Roman" w:hAnsi="Times New Roman"/>
          <w:i/>
          <w:sz w:val="24"/>
          <w:szCs w:val="24"/>
        </w:rPr>
        <w:t xml:space="preserve">Освоение государственной территории. </w:t>
      </w:r>
    </w:p>
    <w:p w14:paraId="167130B9"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Пореформенный социум. Сельское хозяйство и промышленность </w:t>
      </w:r>
    </w:p>
    <w:p w14:paraId="0F66EB86"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901F1C">
        <w:rPr>
          <w:rFonts w:ascii="Times New Roman" w:hAnsi="Times New Roman"/>
          <w:i/>
          <w:sz w:val="24"/>
          <w:szCs w:val="24"/>
        </w:rPr>
        <w:t>Помещичье «оскудение». Социальные типы крестьян и помещиков.</w:t>
      </w:r>
      <w:r w:rsidRPr="00901F1C">
        <w:rPr>
          <w:rFonts w:ascii="Times New Roman" w:hAnsi="Times New Roman"/>
          <w:sz w:val="24"/>
          <w:szCs w:val="24"/>
        </w:rPr>
        <w:t xml:space="preserve"> Дворяне-предприниматели. </w:t>
      </w:r>
    </w:p>
    <w:p w14:paraId="7A661DA3"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901F1C">
        <w:rPr>
          <w:rFonts w:ascii="Times New Roman" w:hAnsi="Times New Roman"/>
          <w:i/>
          <w:sz w:val="24"/>
          <w:szCs w:val="24"/>
        </w:rPr>
        <w:t xml:space="preserve">Государственные, общественные и частнопредпринимательские способы его решения. </w:t>
      </w:r>
    </w:p>
    <w:p w14:paraId="3A8BEBA1"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Культурное пространство империи во второй половине XIX в. </w:t>
      </w:r>
    </w:p>
    <w:p w14:paraId="24DB4B3E"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901F1C">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901F1C">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14:paraId="0BE25581"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Этнокультурный облик империи </w:t>
      </w:r>
    </w:p>
    <w:p w14:paraId="04F6F063"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901F1C">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901F1C">
        <w:rPr>
          <w:rFonts w:ascii="Times New Roman" w:hAnsi="Times New Roman"/>
          <w:sz w:val="24"/>
          <w:szCs w:val="24"/>
        </w:rPr>
        <w:t xml:space="preserve"> Национальные движения народов России. Взаимодействие национальных культур и народов. </w:t>
      </w:r>
    </w:p>
    <w:p w14:paraId="1070B420"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b/>
          <w:bCs/>
          <w:sz w:val="24"/>
          <w:szCs w:val="24"/>
        </w:rPr>
        <w:t>Формирование гражданского общества и основные направления общественных движений</w:t>
      </w:r>
    </w:p>
    <w:p w14:paraId="4EBADEE7" w14:textId="77777777" w:rsidR="00BE4789" w:rsidRPr="00901F1C" w:rsidRDefault="00BE4789" w:rsidP="00901F1C">
      <w:pPr>
        <w:spacing w:after="0" w:line="240" w:lineRule="auto"/>
        <w:ind w:firstLine="709"/>
        <w:jc w:val="both"/>
        <w:rPr>
          <w:rFonts w:ascii="Times New Roman" w:hAnsi="Times New Roman"/>
          <w:i/>
          <w:sz w:val="24"/>
          <w:szCs w:val="24"/>
        </w:rPr>
      </w:pPr>
      <w:r w:rsidRPr="00901F1C">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901F1C">
        <w:rPr>
          <w:rFonts w:ascii="Times New Roman" w:hAnsi="Times New Roman"/>
          <w:i/>
          <w:sz w:val="24"/>
          <w:szCs w:val="24"/>
        </w:rPr>
        <w:t xml:space="preserve">Студенческое движение. Рабочее движение. Женское движение. </w:t>
      </w:r>
    </w:p>
    <w:p w14:paraId="7206355B" w14:textId="77777777" w:rsidR="00BE4789" w:rsidRPr="00901F1C" w:rsidRDefault="00BE4789" w:rsidP="00901F1C">
      <w:pPr>
        <w:spacing w:after="0" w:line="240" w:lineRule="auto"/>
        <w:ind w:firstLine="709"/>
        <w:jc w:val="both"/>
        <w:rPr>
          <w:rFonts w:ascii="Times New Roman" w:hAnsi="Times New Roman"/>
          <w:i/>
          <w:sz w:val="24"/>
          <w:szCs w:val="24"/>
        </w:rPr>
      </w:pPr>
      <w:r w:rsidRPr="00901F1C">
        <w:rPr>
          <w:rFonts w:ascii="Times New Roman" w:hAnsi="Times New Roman"/>
          <w:sz w:val="24"/>
          <w:szCs w:val="24"/>
        </w:rPr>
        <w:t xml:space="preserve">Идейные течения и общественное движение. </w:t>
      </w:r>
      <w:r w:rsidRPr="00901F1C">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901F1C">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901F1C">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901F1C">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901F1C">
        <w:rPr>
          <w:rFonts w:ascii="Times New Roman" w:hAnsi="Times New Roman"/>
          <w:i/>
          <w:sz w:val="24"/>
          <w:szCs w:val="24"/>
        </w:rPr>
        <w:t xml:space="preserve">Группа «Освобождение труда». «Союз борьбы за освобождение рабочего класса». I съезд РСДРП. </w:t>
      </w:r>
    </w:p>
    <w:p w14:paraId="7339E468"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Кризис империи в начале ХХ века</w:t>
      </w:r>
    </w:p>
    <w:p w14:paraId="0EFC6FD5"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901F1C">
        <w:rPr>
          <w:rFonts w:ascii="Times New Roman" w:hAnsi="Times New Roman"/>
          <w:i/>
          <w:sz w:val="24"/>
          <w:szCs w:val="24"/>
        </w:rPr>
        <w:t>Отечественный и иностранный капитал, его роль в индустриализации страны.</w:t>
      </w:r>
      <w:r w:rsidRPr="00901F1C">
        <w:rPr>
          <w:rFonts w:ascii="Times New Roman" w:hAnsi="Times New Roman"/>
          <w:sz w:val="24"/>
          <w:szCs w:val="24"/>
        </w:rPr>
        <w:t xml:space="preserve"> Россия – мировой экспортер хлеба. Аграрный вопрос. </w:t>
      </w:r>
    </w:p>
    <w:p w14:paraId="055AF036" w14:textId="77777777" w:rsidR="00BE4789" w:rsidRPr="00901F1C" w:rsidRDefault="00BE4789" w:rsidP="00901F1C">
      <w:pPr>
        <w:spacing w:after="0" w:line="240" w:lineRule="auto"/>
        <w:ind w:firstLine="709"/>
        <w:jc w:val="both"/>
        <w:rPr>
          <w:rFonts w:ascii="Times New Roman" w:hAnsi="Times New Roman"/>
          <w:i/>
          <w:sz w:val="24"/>
          <w:szCs w:val="24"/>
        </w:rPr>
      </w:pPr>
      <w:r w:rsidRPr="00901F1C">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901F1C">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14:paraId="0CBDF314"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14:paraId="6E23073A"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Первая российская революция 1905-1907 гг. Начало парламентаризма </w:t>
      </w:r>
    </w:p>
    <w:p w14:paraId="50D9286A"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901F1C">
        <w:rPr>
          <w:rFonts w:ascii="Times New Roman" w:hAnsi="Times New Roman"/>
          <w:i/>
          <w:sz w:val="24"/>
          <w:szCs w:val="24"/>
        </w:rPr>
        <w:t xml:space="preserve">«Союз освобождения». «Банкетная кампания». </w:t>
      </w:r>
    </w:p>
    <w:p w14:paraId="35F05D86" w14:textId="77777777" w:rsidR="00BE4789" w:rsidRPr="00901F1C" w:rsidRDefault="00BE4789" w:rsidP="00901F1C">
      <w:pPr>
        <w:spacing w:after="0" w:line="240" w:lineRule="auto"/>
        <w:ind w:firstLine="709"/>
        <w:jc w:val="both"/>
        <w:rPr>
          <w:rFonts w:ascii="Times New Roman" w:hAnsi="Times New Roman"/>
          <w:i/>
          <w:sz w:val="24"/>
          <w:szCs w:val="24"/>
        </w:rPr>
      </w:pPr>
      <w:r w:rsidRPr="00901F1C">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901F1C">
        <w:rPr>
          <w:rFonts w:ascii="Times New Roman" w:hAnsi="Times New Roman"/>
          <w:i/>
          <w:sz w:val="24"/>
          <w:szCs w:val="24"/>
        </w:rPr>
        <w:t xml:space="preserve">Политический терроризм. </w:t>
      </w:r>
    </w:p>
    <w:p w14:paraId="6140B08C"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14:paraId="09C1E705"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901F1C">
        <w:rPr>
          <w:rFonts w:ascii="Times New Roman" w:hAnsi="Times New Roman"/>
          <w:i/>
          <w:sz w:val="24"/>
          <w:szCs w:val="24"/>
        </w:rPr>
        <w:t>Неонароднические партии и организации (социалисты-революционеры).</w:t>
      </w:r>
      <w:r w:rsidRPr="00901F1C">
        <w:rPr>
          <w:rFonts w:ascii="Times New Roman" w:hAnsi="Times New Roman"/>
          <w:sz w:val="24"/>
          <w:szCs w:val="24"/>
        </w:rPr>
        <w:t xml:space="preserve"> Социал-демократия: большевики и меньшевики. Либеральные партии (кадеты, октябристы). </w:t>
      </w:r>
      <w:r w:rsidRPr="00901F1C">
        <w:rPr>
          <w:rFonts w:ascii="Times New Roman" w:hAnsi="Times New Roman"/>
          <w:i/>
          <w:sz w:val="24"/>
          <w:szCs w:val="24"/>
        </w:rPr>
        <w:t>Национальные партии</w:t>
      </w:r>
      <w:r w:rsidRPr="00901F1C">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6EC85D77"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901F1C">
        <w:rPr>
          <w:rFonts w:ascii="Times New Roman" w:hAnsi="Times New Roman"/>
          <w:sz w:val="24"/>
          <w:szCs w:val="24"/>
        </w:rPr>
        <w:t xml:space="preserve"> Деятельность I и II Государственной думы: итоги и уроки. </w:t>
      </w:r>
    </w:p>
    <w:p w14:paraId="17B69658"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Общество и власть после революции </w:t>
      </w:r>
    </w:p>
    <w:p w14:paraId="52B2680A"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901F1C">
        <w:rPr>
          <w:rFonts w:ascii="Times New Roman" w:hAnsi="Times New Roman"/>
          <w:i/>
          <w:sz w:val="24"/>
          <w:szCs w:val="24"/>
        </w:rPr>
        <w:t xml:space="preserve">Национальные партии и фракции в Государственной Думе. </w:t>
      </w:r>
    </w:p>
    <w:p w14:paraId="214E18B5"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14:paraId="4C169FC2" w14:textId="77777777" w:rsidR="00BE4789" w:rsidRPr="00901F1C" w:rsidRDefault="00BE4789" w:rsidP="00901F1C">
      <w:pPr>
        <w:spacing w:after="0" w:line="240" w:lineRule="auto"/>
        <w:ind w:firstLine="709"/>
        <w:jc w:val="both"/>
        <w:rPr>
          <w:rFonts w:ascii="Times New Roman" w:hAnsi="Times New Roman"/>
          <w:b/>
          <w:bCs/>
          <w:sz w:val="24"/>
          <w:szCs w:val="24"/>
        </w:rPr>
      </w:pPr>
      <w:r w:rsidRPr="00901F1C">
        <w:rPr>
          <w:rFonts w:ascii="Times New Roman" w:hAnsi="Times New Roman"/>
          <w:b/>
          <w:bCs/>
          <w:sz w:val="24"/>
          <w:szCs w:val="24"/>
        </w:rPr>
        <w:t xml:space="preserve">«Серебряный век» российской культуры </w:t>
      </w:r>
    </w:p>
    <w:p w14:paraId="1AFBC4AC"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47B4C33D" w14:textId="77777777" w:rsidR="00BE4789" w:rsidRPr="00901F1C"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14:paraId="7CB2E34F" w14:textId="77777777" w:rsidR="00BE4789" w:rsidRDefault="00BE4789" w:rsidP="00901F1C">
      <w:pPr>
        <w:spacing w:after="0" w:line="240" w:lineRule="auto"/>
        <w:ind w:firstLine="709"/>
        <w:jc w:val="both"/>
        <w:rPr>
          <w:rFonts w:ascii="Times New Roman" w:hAnsi="Times New Roman"/>
          <w:sz w:val="24"/>
          <w:szCs w:val="24"/>
        </w:rPr>
      </w:pPr>
      <w:r w:rsidRPr="00901F1C">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5C739F8" w14:textId="77777777" w:rsidR="00810132" w:rsidRPr="00810132" w:rsidRDefault="00810132" w:rsidP="00810132">
      <w:pPr>
        <w:shd w:val="clear" w:color="auto" w:fill="FFFFFF"/>
        <w:spacing w:after="0" w:line="240" w:lineRule="auto"/>
        <w:ind w:firstLine="709"/>
        <w:jc w:val="both"/>
        <w:rPr>
          <w:rFonts w:ascii="Times New Roman" w:hAnsi="Times New Roman"/>
          <w:b/>
          <w:sz w:val="24"/>
          <w:szCs w:val="24"/>
        </w:rPr>
      </w:pPr>
    </w:p>
    <w:p w14:paraId="7707CB10" w14:textId="77777777" w:rsidR="00E329A6" w:rsidRPr="00810132" w:rsidRDefault="00E329A6" w:rsidP="00810132">
      <w:pPr>
        <w:shd w:val="clear" w:color="auto" w:fill="FFFFFF"/>
        <w:spacing w:after="0" w:line="240" w:lineRule="auto"/>
        <w:ind w:firstLine="709"/>
        <w:jc w:val="both"/>
        <w:rPr>
          <w:rFonts w:ascii="Times New Roman" w:hAnsi="Times New Roman"/>
          <w:b/>
          <w:sz w:val="24"/>
          <w:szCs w:val="24"/>
        </w:rPr>
      </w:pPr>
      <w:r w:rsidRPr="00810132">
        <w:rPr>
          <w:rFonts w:ascii="Times New Roman" w:hAnsi="Times New Roman"/>
          <w:b/>
          <w:sz w:val="24"/>
          <w:szCs w:val="24"/>
        </w:rPr>
        <w:t>Всеобщая история</w:t>
      </w:r>
    </w:p>
    <w:p w14:paraId="01061B47" w14:textId="77777777" w:rsidR="00E329A6" w:rsidRPr="00810132" w:rsidRDefault="00E329A6" w:rsidP="00810132">
      <w:pPr>
        <w:shd w:val="clear" w:color="auto" w:fill="FFFFFF"/>
        <w:spacing w:after="0" w:line="240" w:lineRule="auto"/>
        <w:ind w:firstLine="709"/>
        <w:jc w:val="both"/>
        <w:rPr>
          <w:rFonts w:ascii="Times New Roman" w:hAnsi="Times New Roman"/>
          <w:i/>
          <w:sz w:val="24"/>
          <w:szCs w:val="24"/>
        </w:rPr>
      </w:pPr>
      <w:r w:rsidRPr="00810132">
        <w:rPr>
          <w:rFonts w:ascii="Times New Roman" w:hAnsi="Times New Roman"/>
          <w:b/>
          <w:sz w:val="24"/>
          <w:szCs w:val="24"/>
        </w:rPr>
        <w:t>История Древнего мира</w:t>
      </w:r>
    </w:p>
    <w:p w14:paraId="62512D03"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14:paraId="5F38AB19"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Первобытность.</w:t>
      </w:r>
      <w:r w:rsidRPr="00810132">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1C08CFAD"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 xml:space="preserve">Древний мир: </w:t>
      </w:r>
      <w:r w:rsidRPr="00810132">
        <w:rPr>
          <w:rFonts w:ascii="Times New Roman" w:hAnsi="Times New Roman"/>
          <w:sz w:val="24"/>
          <w:szCs w:val="24"/>
        </w:rPr>
        <w:t>понятие и хронология. Карта Древнего мира.</w:t>
      </w:r>
    </w:p>
    <w:p w14:paraId="1913E16A"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Древний Восток</w:t>
      </w:r>
    </w:p>
    <w:p w14:paraId="2ABB5083"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6F0C837C"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810132">
        <w:rPr>
          <w:rFonts w:ascii="Times New Roman" w:hAnsi="Times New Roman"/>
          <w:i/>
          <w:sz w:val="24"/>
          <w:szCs w:val="24"/>
        </w:rPr>
        <w:t xml:space="preserve">Фараон-реформатор Эхнатон. </w:t>
      </w:r>
      <w:r w:rsidRPr="00810132">
        <w:rPr>
          <w:rFonts w:ascii="Times New Roman" w:hAnsi="Times New Roman"/>
          <w:sz w:val="24"/>
          <w:szCs w:val="24"/>
        </w:rPr>
        <w:t>Военные походы. Рабы. Познания древних египтян. Письменность. Храмы и пирамиды.</w:t>
      </w:r>
    </w:p>
    <w:p w14:paraId="4E1D1A57"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4D8863D5"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14:paraId="046AAF42"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0BD23864"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1ACA1DC3"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 xml:space="preserve">Античный мир: </w:t>
      </w:r>
      <w:r w:rsidRPr="00810132">
        <w:rPr>
          <w:rFonts w:ascii="Times New Roman" w:hAnsi="Times New Roman"/>
          <w:sz w:val="24"/>
          <w:szCs w:val="24"/>
        </w:rPr>
        <w:t>понятие. Карта античного мира.</w:t>
      </w:r>
    </w:p>
    <w:p w14:paraId="56E4759D"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Древняя Греция</w:t>
      </w:r>
    </w:p>
    <w:p w14:paraId="1580F595"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 xml:space="preserve">Население Древней Греции: условия жизни и занятия. Древнейшие государства на Крите. </w:t>
      </w:r>
      <w:r w:rsidRPr="00810132">
        <w:rPr>
          <w:rFonts w:ascii="Times New Roman" w:hAnsi="Times New Roman"/>
          <w:i/>
          <w:sz w:val="24"/>
          <w:szCs w:val="24"/>
        </w:rPr>
        <w:t>Государства ахейской Греции (Микены, Тиринф и др.).</w:t>
      </w:r>
      <w:r w:rsidRPr="00810132">
        <w:rPr>
          <w:rFonts w:ascii="Times New Roman" w:hAnsi="Times New Roman"/>
          <w:sz w:val="24"/>
          <w:szCs w:val="24"/>
        </w:rPr>
        <w:t xml:space="preserve"> Троянская война. «Илиада» и «Одиссея». Верования древних греков. Сказания о богах и героях.</w:t>
      </w:r>
    </w:p>
    <w:p w14:paraId="0F5A1E0A"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810132">
        <w:rPr>
          <w:rFonts w:ascii="Times New Roman" w:hAnsi="Times New Roman"/>
          <w:i/>
          <w:sz w:val="24"/>
          <w:szCs w:val="24"/>
        </w:rPr>
        <w:t xml:space="preserve">реформы Клисфена. </w:t>
      </w:r>
      <w:r w:rsidRPr="00810132">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14:paraId="0F3F0EFF"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012F0A4F"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04AB189F"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32DC4DC7"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Древний Рим</w:t>
      </w:r>
    </w:p>
    <w:p w14:paraId="48A08B3D"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520A89B3" w14:textId="77777777" w:rsidR="00E329A6" w:rsidRPr="00810132" w:rsidRDefault="00E329A6" w:rsidP="00810132">
      <w:pPr>
        <w:shd w:val="clear" w:color="auto" w:fill="FFFFFF"/>
        <w:spacing w:after="0" w:line="240" w:lineRule="auto"/>
        <w:ind w:firstLine="709"/>
        <w:jc w:val="both"/>
        <w:rPr>
          <w:rFonts w:ascii="Times New Roman" w:hAnsi="Times New Roman"/>
          <w:i/>
          <w:sz w:val="24"/>
          <w:szCs w:val="24"/>
        </w:rPr>
      </w:pPr>
      <w:r w:rsidRPr="00810132">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810132">
        <w:rPr>
          <w:rFonts w:ascii="Times New Roman" w:hAnsi="Times New Roman"/>
          <w:i/>
          <w:sz w:val="24"/>
          <w:szCs w:val="24"/>
        </w:rPr>
        <w:t>Реформы Гракхов. Рабство в Древнем Риме.</w:t>
      </w:r>
    </w:p>
    <w:p w14:paraId="795174C9"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44FA3E47"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4F33FBFD" w14:textId="77777777" w:rsidR="00E329A6" w:rsidRPr="00810132" w:rsidRDefault="00E329A6" w:rsidP="00810132">
      <w:pPr>
        <w:shd w:val="clear" w:color="auto" w:fill="FFFFFF"/>
        <w:spacing w:after="0" w:line="240" w:lineRule="auto"/>
        <w:ind w:firstLine="709"/>
        <w:jc w:val="both"/>
        <w:rPr>
          <w:rFonts w:ascii="Times New Roman" w:hAnsi="Times New Roman"/>
          <w:b/>
          <w:sz w:val="24"/>
          <w:szCs w:val="24"/>
        </w:rPr>
      </w:pPr>
      <w:r w:rsidRPr="00810132">
        <w:rPr>
          <w:rFonts w:ascii="Times New Roman" w:hAnsi="Times New Roman"/>
          <w:sz w:val="24"/>
          <w:szCs w:val="24"/>
        </w:rPr>
        <w:t>Историческое и культурное наследие древних цивилизаций.</w:t>
      </w:r>
    </w:p>
    <w:p w14:paraId="1856FCB8" w14:textId="77777777" w:rsidR="00E329A6" w:rsidRPr="00810132" w:rsidRDefault="00E329A6" w:rsidP="00810132">
      <w:pPr>
        <w:shd w:val="clear" w:color="auto" w:fill="FFFFFF"/>
        <w:spacing w:after="0" w:line="240" w:lineRule="auto"/>
        <w:ind w:firstLine="709"/>
        <w:jc w:val="both"/>
        <w:rPr>
          <w:rFonts w:ascii="Times New Roman" w:hAnsi="Times New Roman"/>
          <w:b/>
          <w:sz w:val="24"/>
          <w:szCs w:val="24"/>
        </w:rPr>
      </w:pPr>
      <w:r w:rsidRPr="00810132">
        <w:rPr>
          <w:rFonts w:ascii="Times New Roman" w:hAnsi="Times New Roman"/>
          <w:b/>
          <w:sz w:val="24"/>
          <w:szCs w:val="24"/>
        </w:rPr>
        <w:t>История средних веков</w:t>
      </w:r>
    </w:p>
    <w:p w14:paraId="5C29D038"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Средние века: понятие и хронологические рамки.</w:t>
      </w:r>
    </w:p>
    <w:p w14:paraId="4B25E915"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Раннее Средневековье</w:t>
      </w:r>
    </w:p>
    <w:p w14:paraId="086BA452"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Начало Средневековья. Великое переселение народов. Образование варварских королевств.</w:t>
      </w:r>
    </w:p>
    <w:p w14:paraId="248BA187"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810132">
        <w:rPr>
          <w:rFonts w:ascii="Times New Roman" w:hAnsi="Times New Roman"/>
          <w:i/>
          <w:sz w:val="24"/>
          <w:szCs w:val="24"/>
        </w:rPr>
        <w:t>Законы франков; «Салическая правда».</w:t>
      </w:r>
      <w:r w:rsidRPr="00810132">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1BC07350"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4114918A"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4D202DEE"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Зрелое Средневековье</w:t>
      </w:r>
    </w:p>
    <w:p w14:paraId="668ED249"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102617A9"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Крестьянство: феодальная зависимость, повинности, условия жизни. Крестьянская община.</w:t>
      </w:r>
    </w:p>
    <w:p w14:paraId="20665968"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1180A84D" w14:textId="77777777" w:rsidR="00E329A6" w:rsidRPr="00810132" w:rsidRDefault="00E329A6" w:rsidP="00810132">
      <w:pPr>
        <w:shd w:val="clear" w:color="auto" w:fill="FFFFFF"/>
        <w:spacing w:after="0" w:line="240" w:lineRule="auto"/>
        <w:ind w:firstLine="709"/>
        <w:jc w:val="both"/>
        <w:rPr>
          <w:rFonts w:ascii="Times New Roman" w:hAnsi="Times New Roman"/>
          <w:i/>
          <w:sz w:val="24"/>
          <w:szCs w:val="24"/>
        </w:rPr>
      </w:pPr>
      <w:r w:rsidRPr="00810132">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810132">
        <w:rPr>
          <w:rFonts w:ascii="Times New Roman" w:hAnsi="Times New Roman"/>
          <w:i/>
          <w:sz w:val="24"/>
          <w:szCs w:val="24"/>
        </w:rPr>
        <w:t>Ереси: причины возникновения и распространения. Преследование еретиков.</w:t>
      </w:r>
    </w:p>
    <w:p w14:paraId="0FC54A52"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810132">
        <w:rPr>
          <w:rFonts w:ascii="Times New Roman" w:hAnsi="Times New Roman"/>
          <w:i/>
          <w:sz w:val="24"/>
          <w:szCs w:val="24"/>
        </w:rPr>
        <w:t>(Жакерия, восстание Уота Тайлера).</w:t>
      </w:r>
      <w:r w:rsidRPr="00810132">
        <w:rPr>
          <w:rFonts w:ascii="Times New Roman" w:hAnsi="Times New Roman"/>
          <w:sz w:val="24"/>
          <w:szCs w:val="24"/>
        </w:rPr>
        <w:t xml:space="preserve"> Гуситское движение в Чехии.</w:t>
      </w:r>
    </w:p>
    <w:p w14:paraId="1EC0F60C"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14:paraId="6BABDE0F"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3B72CC07"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 xml:space="preserve">Страны Востока в Средние века. </w:t>
      </w:r>
      <w:r w:rsidRPr="00810132">
        <w:rPr>
          <w:rFonts w:ascii="Times New Roman" w:hAnsi="Times New Roman"/>
          <w:sz w:val="24"/>
          <w:szCs w:val="24"/>
        </w:rPr>
        <w:t xml:space="preserve">Османская империя: завоевания турок-османов, управление империей, </w:t>
      </w:r>
      <w:r w:rsidRPr="00810132">
        <w:rPr>
          <w:rFonts w:ascii="Times New Roman" w:hAnsi="Times New Roman"/>
          <w:i/>
          <w:sz w:val="24"/>
          <w:szCs w:val="24"/>
        </w:rPr>
        <w:t>положение покоренных народов</w:t>
      </w:r>
      <w:r w:rsidRPr="00810132">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810132">
        <w:rPr>
          <w:rFonts w:ascii="Times New Roman" w:hAnsi="Times New Roman"/>
          <w:i/>
          <w:sz w:val="24"/>
          <w:szCs w:val="24"/>
        </w:rPr>
        <w:t xml:space="preserve">Делийский султанат. </w:t>
      </w:r>
      <w:r w:rsidRPr="00810132">
        <w:rPr>
          <w:rFonts w:ascii="Times New Roman" w:hAnsi="Times New Roman"/>
          <w:sz w:val="24"/>
          <w:szCs w:val="24"/>
        </w:rPr>
        <w:t>Культура народов Востока. Литература. Архитектура. Традиционные искусства и ремесла.</w:t>
      </w:r>
    </w:p>
    <w:p w14:paraId="3E09F5A5"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Государства доколумбовой Америки.</w:t>
      </w:r>
      <w:r w:rsidRPr="00810132">
        <w:rPr>
          <w:rFonts w:ascii="Times New Roman" w:hAnsi="Times New Roman"/>
          <w:sz w:val="24"/>
          <w:szCs w:val="24"/>
        </w:rPr>
        <w:t>Общественный строй. Религиозные верования населения. Культура.</w:t>
      </w:r>
    </w:p>
    <w:p w14:paraId="1F219143"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Историческое и культурное наследие Средневековья.</w:t>
      </w:r>
    </w:p>
    <w:p w14:paraId="65CE7468" w14:textId="77777777" w:rsidR="00E329A6" w:rsidRPr="00810132" w:rsidRDefault="00E329A6" w:rsidP="00810132">
      <w:pPr>
        <w:shd w:val="clear" w:color="auto" w:fill="FFFFFF"/>
        <w:spacing w:after="0" w:line="240" w:lineRule="auto"/>
        <w:ind w:firstLine="709"/>
        <w:jc w:val="both"/>
        <w:rPr>
          <w:rFonts w:ascii="Times New Roman" w:hAnsi="Times New Roman"/>
          <w:b/>
          <w:sz w:val="24"/>
          <w:szCs w:val="24"/>
        </w:rPr>
      </w:pPr>
      <w:r w:rsidRPr="00810132">
        <w:rPr>
          <w:rFonts w:ascii="Times New Roman" w:hAnsi="Times New Roman"/>
          <w:b/>
          <w:sz w:val="24"/>
          <w:szCs w:val="24"/>
        </w:rPr>
        <w:t>История Нового времени</w:t>
      </w:r>
    </w:p>
    <w:p w14:paraId="3C54950B"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 xml:space="preserve">Новое время: понятие и хронологические рамки. </w:t>
      </w:r>
    </w:p>
    <w:p w14:paraId="13E6A9FB" w14:textId="77777777" w:rsidR="00E329A6" w:rsidRPr="00810132" w:rsidRDefault="00E329A6" w:rsidP="00810132">
      <w:pPr>
        <w:shd w:val="clear" w:color="auto" w:fill="FFFFFF"/>
        <w:spacing w:after="0" w:line="240" w:lineRule="auto"/>
        <w:ind w:firstLine="709"/>
        <w:jc w:val="both"/>
        <w:rPr>
          <w:rFonts w:ascii="Times New Roman" w:hAnsi="Times New Roman"/>
          <w:b/>
          <w:sz w:val="24"/>
          <w:szCs w:val="24"/>
        </w:rPr>
      </w:pPr>
      <w:r w:rsidRPr="00810132">
        <w:rPr>
          <w:rFonts w:ascii="Times New Roman" w:hAnsi="Times New Roman"/>
          <w:b/>
          <w:bCs/>
          <w:sz w:val="24"/>
          <w:szCs w:val="24"/>
        </w:rPr>
        <w:t>Европа в конце ХV</w:t>
      </w:r>
      <w:r w:rsidRPr="00810132">
        <w:rPr>
          <w:rFonts w:ascii="Times New Roman" w:hAnsi="Times New Roman"/>
          <w:b/>
          <w:sz w:val="24"/>
          <w:szCs w:val="24"/>
        </w:rPr>
        <w:t xml:space="preserve">— </w:t>
      </w:r>
      <w:r w:rsidRPr="00810132">
        <w:rPr>
          <w:rFonts w:ascii="Times New Roman" w:hAnsi="Times New Roman"/>
          <w:b/>
          <w:bCs/>
          <w:sz w:val="24"/>
          <w:szCs w:val="24"/>
        </w:rPr>
        <w:t>начале XVII в.</w:t>
      </w:r>
    </w:p>
    <w:p w14:paraId="1313B3A4"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75DF498E"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1215C885"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68BA5A93"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Нидерландская революция: цели, участники, формы борьбы. Итоги и значение революции.</w:t>
      </w:r>
    </w:p>
    <w:p w14:paraId="5031A573"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1BA503C6"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Страны Европы и Северной Америки в середине XVII—ХVIII в.</w:t>
      </w:r>
    </w:p>
    <w:p w14:paraId="248E71FD"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07B7AD16"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810132">
        <w:rPr>
          <w:rFonts w:ascii="Times New Roman" w:hAnsi="Times New Roman"/>
          <w:i/>
          <w:sz w:val="24"/>
          <w:szCs w:val="24"/>
        </w:rPr>
        <w:t>Программные и государственные документы. Революционные войны.</w:t>
      </w:r>
      <w:r w:rsidRPr="00810132">
        <w:rPr>
          <w:rFonts w:ascii="Times New Roman" w:hAnsi="Times New Roman"/>
          <w:sz w:val="24"/>
          <w:szCs w:val="24"/>
        </w:rPr>
        <w:t xml:space="preserve"> Итоги и значение революции.</w:t>
      </w:r>
    </w:p>
    <w:p w14:paraId="2C77E4FC"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0E984FAC"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Страны Востока в XVI—XVIII вв.</w:t>
      </w:r>
    </w:p>
    <w:p w14:paraId="04352ED6"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810132">
        <w:rPr>
          <w:rFonts w:ascii="Times New Roman" w:hAnsi="Times New Roman"/>
          <w:i/>
          <w:sz w:val="24"/>
          <w:szCs w:val="24"/>
        </w:rPr>
        <w:t>Образование централизованного государства и установление сегуната Токугава в Японии.</w:t>
      </w:r>
    </w:p>
    <w:p w14:paraId="075287CF"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Страны Европы и Северной Америки в первой половине ХIХ в.</w:t>
      </w:r>
    </w:p>
    <w:p w14:paraId="0430CF4B"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14:paraId="5F8D2179"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444A05C2"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Страны Европы и Северной Америки во второй половине ХIХ в.</w:t>
      </w:r>
    </w:p>
    <w:p w14:paraId="66CBC568" w14:textId="77777777" w:rsidR="00E329A6" w:rsidRPr="00810132" w:rsidRDefault="00E329A6" w:rsidP="00810132">
      <w:pPr>
        <w:shd w:val="clear" w:color="auto" w:fill="FFFFFF"/>
        <w:spacing w:after="0" w:line="240" w:lineRule="auto"/>
        <w:ind w:firstLine="709"/>
        <w:jc w:val="both"/>
        <w:rPr>
          <w:rFonts w:ascii="Times New Roman" w:hAnsi="Times New Roman"/>
          <w:i/>
          <w:sz w:val="24"/>
          <w:szCs w:val="24"/>
        </w:rPr>
      </w:pPr>
      <w:r w:rsidRPr="00810132">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810132">
        <w:rPr>
          <w:rFonts w:ascii="Times New Roman" w:hAnsi="Times New Roman"/>
          <w:i/>
          <w:sz w:val="24"/>
          <w:szCs w:val="24"/>
        </w:rPr>
        <w:t>внутренняя и внешняя политика, франко-германская война, колониальные войны.</w:t>
      </w:r>
      <w:r w:rsidRPr="00810132">
        <w:rPr>
          <w:rFonts w:ascii="Times New Roman" w:hAnsi="Times New Roman"/>
          <w:sz w:val="24"/>
          <w:szCs w:val="24"/>
        </w:rPr>
        <w:t xml:space="preserve"> Образование единого государства в Италии; </w:t>
      </w:r>
      <w:r w:rsidRPr="00810132">
        <w:rPr>
          <w:rFonts w:ascii="Times New Roman" w:hAnsi="Times New Roman"/>
          <w:i/>
          <w:sz w:val="24"/>
          <w:szCs w:val="24"/>
        </w:rPr>
        <w:t>К. Кавур, Дж. Гарибальди.</w:t>
      </w:r>
      <w:r w:rsidRPr="00810132">
        <w:rPr>
          <w:rFonts w:ascii="Times New Roman" w:hAnsi="Times New Roman"/>
          <w:sz w:val="24"/>
          <w:szCs w:val="24"/>
        </w:rPr>
        <w:t xml:space="preserve"> Объединение германских государств, провозглашение Германской империи; О. Бисмарк. </w:t>
      </w:r>
      <w:r w:rsidRPr="00810132">
        <w:rPr>
          <w:rFonts w:ascii="Times New Roman" w:hAnsi="Times New Roman"/>
          <w:i/>
          <w:sz w:val="24"/>
          <w:szCs w:val="24"/>
        </w:rPr>
        <w:t>Габсбургская монархия: австро-венгерский дуализм.</w:t>
      </w:r>
    </w:p>
    <w:p w14:paraId="32611022"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50B4AAAA"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Экономическое и социально-политическое развитие стран Европы и США в конце ХIХ в.</w:t>
      </w:r>
    </w:p>
    <w:p w14:paraId="3E040C15"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810132">
        <w:rPr>
          <w:rFonts w:ascii="Times New Roman" w:hAnsi="Times New Roman"/>
          <w:i/>
          <w:sz w:val="24"/>
          <w:szCs w:val="24"/>
        </w:rPr>
        <w:t xml:space="preserve">Расширение спектра общественных движений. </w:t>
      </w:r>
      <w:r w:rsidRPr="00810132">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14:paraId="3C5050AE"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Страны Азии в ХIХ в.</w:t>
      </w:r>
    </w:p>
    <w:p w14:paraId="7033EEE3"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810132">
        <w:rPr>
          <w:rFonts w:ascii="Times New Roman" w:hAnsi="Times New Roman"/>
          <w:i/>
          <w:sz w:val="24"/>
          <w:szCs w:val="24"/>
        </w:rPr>
        <w:t>Япония: внутренняя и внешняя политика сегуната Токугава, преобразования эпохи Мэйдзи.</w:t>
      </w:r>
    </w:p>
    <w:p w14:paraId="136065D7"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Война за независимость в Латинской Америке</w:t>
      </w:r>
    </w:p>
    <w:p w14:paraId="742FA7D1"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 xml:space="preserve">Колониальное общество. Освободительная борьба: задачи, участники, формы выступлений. </w:t>
      </w:r>
      <w:r w:rsidRPr="00810132">
        <w:rPr>
          <w:rFonts w:ascii="Times New Roman" w:hAnsi="Times New Roman"/>
          <w:i/>
          <w:sz w:val="24"/>
          <w:szCs w:val="24"/>
        </w:rPr>
        <w:t>П. Д. Туссен-Лувертюр, С. Боливар.</w:t>
      </w:r>
      <w:r w:rsidRPr="00810132">
        <w:rPr>
          <w:rFonts w:ascii="Times New Roman" w:hAnsi="Times New Roman"/>
          <w:sz w:val="24"/>
          <w:szCs w:val="24"/>
        </w:rPr>
        <w:t xml:space="preserve"> Провозглашение независимых государств.</w:t>
      </w:r>
    </w:p>
    <w:p w14:paraId="6345FE66"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Народы Африки в Новое время</w:t>
      </w:r>
    </w:p>
    <w:p w14:paraId="0F3D8A77"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14:paraId="46F5B0ED"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Развитие культуры в XIX в.</w:t>
      </w:r>
    </w:p>
    <w:p w14:paraId="5A9148B1"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129E8AEA"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Международные отношения в XIX в.</w:t>
      </w:r>
    </w:p>
    <w:p w14:paraId="6743F9F6"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35D95318"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Историческое и культурное наследие Нового времени.</w:t>
      </w:r>
    </w:p>
    <w:p w14:paraId="6D559BCE" w14:textId="77777777" w:rsidR="00E329A6" w:rsidRPr="00810132" w:rsidRDefault="00E329A6" w:rsidP="00810132">
      <w:pPr>
        <w:shd w:val="clear" w:color="auto" w:fill="FFFFFF"/>
        <w:spacing w:after="0" w:line="240" w:lineRule="auto"/>
        <w:ind w:firstLine="709"/>
        <w:jc w:val="both"/>
        <w:rPr>
          <w:rFonts w:ascii="Times New Roman" w:hAnsi="Times New Roman"/>
          <w:b/>
          <w:sz w:val="24"/>
          <w:szCs w:val="24"/>
        </w:rPr>
      </w:pPr>
      <w:r w:rsidRPr="00810132">
        <w:rPr>
          <w:rFonts w:ascii="Times New Roman" w:hAnsi="Times New Roman"/>
          <w:b/>
          <w:sz w:val="24"/>
          <w:szCs w:val="24"/>
        </w:rPr>
        <w:t xml:space="preserve">Новейшая история. </w:t>
      </w:r>
    </w:p>
    <w:p w14:paraId="084710BF"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sz w:val="24"/>
          <w:szCs w:val="24"/>
        </w:rPr>
        <w:t>Мир к началу XX в. Новейшая история: понятие, периодизация.</w:t>
      </w:r>
    </w:p>
    <w:p w14:paraId="295A19DF" w14:textId="77777777" w:rsidR="00E329A6" w:rsidRPr="00810132" w:rsidRDefault="00E329A6" w:rsidP="00810132">
      <w:pPr>
        <w:shd w:val="clear" w:color="auto" w:fill="FFFFFF"/>
        <w:spacing w:after="0" w:line="240" w:lineRule="auto"/>
        <w:ind w:firstLine="709"/>
        <w:jc w:val="both"/>
        <w:rPr>
          <w:rFonts w:ascii="Times New Roman" w:hAnsi="Times New Roman"/>
          <w:sz w:val="24"/>
          <w:szCs w:val="24"/>
        </w:rPr>
      </w:pPr>
      <w:r w:rsidRPr="00810132">
        <w:rPr>
          <w:rFonts w:ascii="Times New Roman" w:hAnsi="Times New Roman"/>
          <w:b/>
          <w:bCs/>
          <w:sz w:val="24"/>
          <w:szCs w:val="24"/>
        </w:rPr>
        <w:t>Мир в 1900—1914 гг.</w:t>
      </w:r>
    </w:p>
    <w:p w14:paraId="009F597B" w14:textId="77777777" w:rsidR="00E329A6" w:rsidRPr="00810132" w:rsidRDefault="00E329A6" w:rsidP="00810132">
      <w:pPr>
        <w:shd w:val="clear" w:color="auto" w:fill="FFFFFF"/>
        <w:spacing w:after="0" w:line="240" w:lineRule="auto"/>
        <w:ind w:firstLine="709"/>
        <w:jc w:val="both"/>
        <w:rPr>
          <w:rFonts w:ascii="Times New Roman" w:hAnsi="Times New Roman"/>
          <w:i/>
          <w:sz w:val="24"/>
          <w:szCs w:val="24"/>
        </w:rPr>
      </w:pPr>
      <w:r w:rsidRPr="00810132">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810132">
        <w:rPr>
          <w:rFonts w:ascii="Times New Roman" w:hAnsi="Times New Roman"/>
          <w:i/>
          <w:sz w:val="24"/>
          <w:szCs w:val="24"/>
        </w:rPr>
        <w:t>Социальные и политические реформы; Д. Ллойд Джордж.</w:t>
      </w:r>
    </w:p>
    <w:p w14:paraId="7C387283" w14:textId="77777777" w:rsidR="00E329A6" w:rsidRDefault="00E329A6" w:rsidP="00810132">
      <w:pPr>
        <w:shd w:val="clear" w:color="auto" w:fill="FFFFFF"/>
        <w:spacing w:after="0" w:line="240" w:lineRule="auto"/>
        <w:ind w:firstLine="709"/>
        <w:jc w:val="both"/>
        <w:rPr>
          <w:rFonts w:ascii="Times New Roman" w:hAnsi="Times New Roman"/>
          <w:i/>
          <w:sz w:val="24"/>
          <w:szCs w:val="24"/>
        </w:rPr>
      </w:pPr>
      <w:r w:rsidRPr="00810132">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810132">
        <w:rPr>
          <w:rFonts w:ascii="Times New Roman" w:hAnsi="Times New Roman"/>
          <w:i/>
          <w:sz w:val="24"/>
          <w:szCs w:val="24"/>
        </w:rPr>
        <w:t>Руководители освободительной борьбы (Сунь Ятсен, Э. Сапата, Ф. Вилья).</w:t>
      </w:r>
    </w:p>
    <w:p w14:paraId="1C8DF997" w14:textId="77777777" w:rsidR="00EB3075" w:rsidRDefault="00EB3075" w:rsidP="00810132">
      <w:pPr>
        <w:shd w:val="clear" w:color="auto" w:fill="FFFFFF"/>
        <w:spacing w:after="0" w:line="240" w:lineRule="auto"/>
        <w:ind w:firstLine="709"/>
        <w:jc w:val="both"/>
        <w:rPr>
          <w:rFonts w:ascii="Times New Roman" w:hAnsi="Times New Roman"/>
          <w:i/>
          <w:sz w:val="24"/>
          <w:szCs w:val="24"/>
        </w:rPr>
      </w:pPr>
    </w:p>
    <w:p w14:paraId="0DACC763" w14:textId="77777777" w:rsidR="000C730F" w:rsidRPr="00D35B8A" w:rsidRDefault="000C730F" w:rsidP="00D35B8A">
      <w:pPr>
        <w:spacing w:after="0" w:line="240" w:lineRule="auto"/>
        <w:ind w:firstLine="709"/>
        <w:jc w:val="both"/>
        <w:rPr>
          <w:rFonts w:ascii="Times New Roman" w:hAnsi="Times New Roman"/>
          <w:b/>
          <w:sz w:val="24"/>
          <w:szCs w:val="24"/>
        </w:rPr>
      </w:pPr>
      <w:r w:rsidRPr="00D35B8A">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0C730F" w:rsidRPr="00D35B8A" w14:paraId="3A553D88" w14:textId="77777777" w:rsidTr="003826FF">
        <w:tc>
          <w:tcPr>
            <w:tcW w:w="1132" w:type="dxa"/>
          </w:tcPr>
          <w:p w14:paraId="3869D6EA" w14:textId="77777777" w:rsidR="000C730F" w:rsidRPr="00D35B8A" w:rsidRDefault="000C730F" w:rsidP="00D35B8A">
            <w:pPr>
              <w:spacing w:after="0" w:line="240" w:lineRule="auto"/>
              <w:jc w:val="center"/>
              <w:rPr>
                <w:rFonts w:ascii="Times New Roman" w:hAnsi="Times New Roman"/>
                <w:sz w:val="24"/>
                <w:szCs w:val="24"/>
              </w:rPr>
            </w:pPr>
          </w:p>
        </w:tc>
        <w:tc>
          <w:tcPr>
            <w:tcW w:w="4397" w:type="dxa"/>
          </w:tcPr>
          <w:p w14:paraId="4F66A074" w14:textId="77777777" w:rsidR="000C730F" w:rsidRPr="00D35B8A" w:rsidRDefault="000C730F" w:rsidP="00D35B8A">
            <w:pPr>
              <w:spacing w:after="0" w:line="240" w:lineRule="auto"/>
              <w:jc w:val="center"/>
              <w:rPr>
                <w:rFonts w:ascii="Times New Roman" w:hAnsi="Times New Roman"/>
                <w:b/>
                <w:sz w:val="24"/>
                <w:szCs w:val="24"/>
              </w:rPr>
            </w:pPr>
          </w:p>
          <w:p w14:paraId="2F266CFD" w14:textId="77777777" w:rsidR="000C730F" w:rsidRPr="00D35B8A" w:rsidRDefault="000C730F" w:rsidP="00D35B8A">
            <w:pPr>
              <w:spacing w:after="0" w:line="240" w:lineRule="auto"/>
              <w:jc w:val="center"/>
              <w:rPr>
                <w:rFonts w:ascii="Times New Roman" w:hAnsi="Times New Roman"/>
                <w:b/>
                <w:sz w:val="24"/>
                <w:szCs w:val="24"/>
              </w:rPr>
            </w:pPr>
            <w:r w:rsidRPr="00D35B8A">
              <w:rPr>
                <w:rFonts w:ascii="Times New Roman" w:hAnsi="Times New Roman"/>
                <w:b/>
                <w:sz w:val="24"/>
                <w:szCs w:val="24"/>
              </w:rPr>
              <w:t>Всеобщая история</w:t>
            </w:r>
          </w:p>
        </w:tc>
        <w:tc>
          <w:tcPr>
            <w:tcW w:w="4961" w:type="dxa"/>
          </w:tcPr>
          <w:p w14:paraId="7030007F" w14:textId="77777777" w:rsidR="000C730F" w:rsidRPr="00D35B8A" w:rsidRDefault="000C730F" w:rsidP="00D35B8A">
            <w:pPr>
              <w:spacing w:after="0" w:line="240" w:lineRule="auto"/>
              <w:jc w:val="center"/>
              <w:rPr>
                <w:rFonts w:ascii="Times New Roman" w:hAnsi="Times New Roman"/>
                <w:b/>
                <w:sz w:val="24"/>
                <w:szCs w:val="24"/>
              </w:rPr>
            </w:pPr>
          </w:p>
          <w:p w14:paraId="7C8FF920" w14:textId="77777777" w:rsidR="000C730F" w:rsidRPr="00D35B8A" w:rsidRDefault="000C730F" w:rsidP="00D35B8A">
            <w:pPr>
              <w:spacing w:after="0" w:line="240" w:lineRule="auto"/>
              <w:jc w:val="center"/>
              <w:rPr>
                <w:rFonts w:ascii="Times New Roman" w:hAnsi="Times New Roman"/>
                <w:b/>
                <w:sz w:val="24"/>
                <w:szCs w:val="24"/>
              </w:rPr>
            </w:pPr>
            <w:r w:rsidRPr="00D35B8A">
              <w:rPr>
                <w:rFonts w:ascii="Times New Roman" w:hAnsi="Times New Roman"/>
                <w:b/>
                <w:sz w:val="24"/>
                <w:szCs w:val="24"/>
              </w:rPr>
              <w:t>История России</w:t>
            </w:r>
          </w:p>
        </w:tc>
      </w:tr>
      <w:tr w:rsidR="000C730F" w:rsidRPr="00D35B8A" w14:paraId="6DF41D62" w14:textId="77777777" w:rsidTr="003826FF">
        <w:tc>
          <w:tcPr>
            <w:tcW w:w="1132" w:type="dxa"/>
          </w:tcPr>
          <w:p w14:paraId="73265C73"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sz w:val="24"/>
                <w:szCs w:val="24"/>
              </w:rPr>
              <w:t>5 класс</w:t>
            </w:r>
          </w:p>
        </w:tc>
        <w:tc>
          <w:tcPr>
            <w:tcW w:w="4397" w:type="dxa"/>
          </w:tcPr>
          <w:p w14:paraId="21B5A403" w14:textId="77777777" w:rsidR="000C730F" w:rsidRPr="00D35B8A" w:rsidRDefault="000C730F" w:rsidP="00D35B8A">
            <w:pPr>
              <w:spacing w:after="0" w:line="240" w:lineRule="auto"/>
              <w:rPr>
                <w:rFonts w:ascii="Times New Roman" w:hAnsi="Times New Roman"/>
                <w:b/>
                <w:sz w:val="24"/>
                <w:szCs w:val="24"/>
              </w:rPr>
            </w:pPr>
            <w:r w:rsidRPr="00D35B8A">
              <w:rPr>
                <w:rFonts w:ascii="Times New Roman" w:hAnsi="Times New Roman"/>
                <w:b/>
                <w:sz w:val="24"/>
                <w:szCs w:val="24"/>
              </w:rPr>
              <w:t>ИСТОРИЯ ДРЕВНЕГО МИРА</w:t>
            </w:r>
          </w:p>
          <w:p w14:paraId="5061C0DC"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Первобытность.</w:t>
            </w:r>
          </w:p>
          <w:p w14:paraId="5130937C"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Древний Восток</w:t>
            </w:r>
          </w:p>
          <w:p w14:paraId="4F96D489"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Античный мир. Древняя Греция. Древний Рим.</w:t>
            </w:r>
          </w:p>
          <w:p w14:paraId="68647976" w14:textId="77777777" w:rsidR="000C730F" w:rsidRPr="00D35B8A" w:rsidRDefault="000C730F" w:rsidP="00D35B8A">
            <w:pPr>
              <w:spacing w:after="0" w:line="240" w:lineRule="auto"/>
              <w:rPr>
                <w:rFonts w:ascii="Times New Roman" w:hAnsi="Times New Roman"/>
                <w:sz w:val="24"/>
                <w:szCs w:val="24"/>
              </w:rPr>
            </w:pPr>
          </w:p>
        </w:tc>
        <w:tc>
          <w:tcPr>
            <w:tcW w:w="4961" w:type="dxa"/>
          </w:tcPr>
          <w:p w14:paraId="7194A112"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bCs/>
                <w:sz w:val="24"/>
                <w:szCs w:val="24"/>
              </w:rPr>
              <w:t>Народы и государства на территории нашей страны в древности</w:t>
            </w:r>
          </w:p>
        </w:tc>
      </w:tr>
      <w:tr w:rsidR="000C730F" w:rsidRPr="00D35B8A" w14:paraId="6F1E64E4" w14:textId="77777777" w:rsidTr="003826FF">
        <w:tc>
          <w:tcPr>
            <w:tcW w:w="1132" w:type="dxa"/>
          </w:tcPr>
          <w:p w14:paraId="49181D88"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sz w:val="24"/>
                <w:szCs w:val="24"/>
              </w:rPr>
              <w:t xml:space="preserve">6 класс </w:t>
            </w:r>
          </w:p>
        </w:tc>
        <w:tc>
          <w:tcPr>
            <w:tcW w:w="4397" w:type="dxa"/>
          </w:tcPr>
          <w:p w14:paraId="3D31B7A8" w14:textId="77777777" w:rsidR="000C730F" w:rsidRPr="00D35B8A" w:rsidRDefault="000C730F" w:rsidP="00D35B8A">
            <w:pPr>
              <w:shd w:val="clear" w:color="auto" w:fill="FFFFFF"/>
              <w:spacing w:after="0" w:line="240" w:lineRule="auto"/>
              <w:rPr>
                <w:rFonts w:ascii="Times New Roman" w:hAnsi="Times New Roman"/>
                <w:b/>
                <w:sz w:val="24"/>
                <w:szCs w:val="24"/>
              </w:rPr>
            </w:pPr>
            <w:r w:rsidRPr="00D35B8A">
              <w:rPr>
                <w:rFonts w:ascii="Times New Roman" w:hAnsi="Times New Roman"/>
                <w:b/>
                <w:sz w:val="24"/>
                <w:szCs w:val="24"/>
              </w:rPr>
              <w:t xml:space="preserve">ИСТОРИЯ СРЕДНИХ ВЕКОВ. </w:t>
            </w:r>
            <w:r w:rsidRPr="00D35B8A">
              <w:rPr>
                <w:rFonts w:ascii="Times New Roman" w:hAnsi="Times New Roman"/>
                <w:b/>
                <w:sz w:val="24"/>
                <w:szCs w:val="24"/>
                <w:lang w:val="en-US"/>
              </w:rPr>
              <w:t>VI</w:t>
            </w:r>
            <w:r w:rsidRPr="00D35B8A">
              <w:rPr>
                <w:rFonts w:ascii="Times New Roman" w:hAnsi="Times New Roman"/>
                <w:b/>
                <w:sz w:val="24"/>
                <w:szCs w:val="24"/>
              </w:rPr>
              <w:t>-</w:t>
            </w:r>
            <w:r w:rsidRPr="00D35B8A">
              <w:rPr>
                <w:rFonts w:ascii="Times New Roman" w:hAnsi="Times New Roman"/>
                <w:b/>
                <w:sz w:val="24"/>
                <w:szCs w:val="24"/>
                <w:lang w:val="en-US"/>
              </w:rPr>
              <w:t>XV</w:t>
            </w:r>
            <w:r w:rsidRPr="00D35B8A">
              <w:rPr>
                <w:rFonts w:ascii="Times New Roman" w:hAnsi="Times New Roman"/>
                <w:b/>
                <w:sz w:val="24"/>
                <w:szCs w:val="24"/>
              </w:rPr>
              <w:t xml:space="preserve"> вв. </w:t>
            </w:r>
          </w:p>
          <w:p w14:paraId="375F8C49"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Раннее Средневековье</w:t>
            </w:r>
          </w:p>
          <w:p w14:paraId="6795A7B5"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Зрелое Средневековье</w:t>
            </w:r>
          </w:p>
          <w:p w14:paraId="734FA6C3"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Страны Востока в Средние века</w:t>
            </w:r>
          </w:p>
          <w:p w14:paraId="51BD8924"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Государства доколумбовой Америки.</w:t>
            </w:r>
          </w:p>
          <w:p w14:paraId="6F42FF1F" w14:textId="77777777" w:rsidR="000C730F" w:rsidRPr="00D35B8A" w:rsidRDefault="000C730F" w:rsidP="00D35B8A">
            <w:pPr>
              <w:spacing w:after="0" w:line="240" w:lineRule="auto"/>
              <w:rPr>
                <w:rFonts w:ascii="Times New Roman" w:hAnsi="Times New Roman"/>
                <w:sz w:val="24"/>
                <w:szCs w:val="24"/>
              </w:rPr>
            </w:pPr>
          </w:p>
        </w:tc>
        <w:tc>
          <w:tcPr>
            <w:tcW w:w="4961" w:type="dxa"/>
          </w:tcPr>
          <w:p w14:paraId="78422851"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b/>
                <w:bCs/>
                <w:sz w:val="24"/>
                <w:szCs w:val="24"/>
              </w:rPr>
              <w:t>ОТ ДРЕВНЕЙ РУСИ К РОССИЙСКОМУ ГОСУДАРСТВУ.</w:t>
            </w:r>
            <w:r w:rsidRPr="00D35B8A">
              <w:rPr>
                <w:rFonts w:ascii="Times New Roman" w:hAnsi="Times New Roman"/>
                <w:b/>
                <w:sz w:val="24"/>
                <w:szCs w:val="24"/>
                <w:lang w:val="en-US"/>
              </w:rPr>
              <w:t>VIII</w:t>
            </w:r>
            <w:r w:rsidRPr="00D35B8A">
              <w:rPr>
                <w:rFonts w:ascii="Times New Roman" w:hAnsi="Times New Roman"/>
                <w:b/>
                <w:sz w:val="24"/>
                <w:szCs w:val="24"/>
              </w:rPr>
              <w:t xml:space="preserve"> –</w:t>
            </w:r>
            <w:r w:rsidRPr="00D35B8A">
              <w:rPr>
                <w:rFonts w:ascii="Times New Roman" w:hAnsi="Times New Roman"/>
                <w:b/>
                <w:sz w:val="24"/>
                <w:szCs w:val="24"/>
                <w:lang w:val="en-US"/>
              </w:rPr>
              <w:t>XV</w:t>
            </w:r>
            <w:r w:rsidRPr="00D35B8A">
              <w:rPr>
                <w:rFonts w:ascii="Times New Roman" w:hAnsi="Times New Roman"/>
                <w:b/>
                <w:sz w:val="24"/>
                <w:szCs w:val="24"/>
              </w:rPr>
              <w:t xml:space="preserve"> вв.</w:t>
            </w:r>
          </w:p>
          <w:p w14:paraId="1D11A689"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Восточная Европа в середине I тыс. н.э.</w:t>
            </w:r>
          </w:p>
          <w:p w14:paraId="492E9A07"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Образование государства Русь</w:t>
            </w:r>
          </w:p>
          <w:p w14:paraId="1BD7EA98"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Русь в конце X – начале XII в.</w:t>
            </w:r>
          </w:p>
          <w:p w14:paraId="454F79D9"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bCs/>
                <w:sz w:val="24"/>
                <w:szCs w:val="24"/>
              </w:rPr>
              <w:t>Культурное пространство</w:t>
            </w:r>
          </w:p>
          <w:p w14:paraId="15024F41"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 xml:space="preserve">Русь в середине XII – начале XIII в. </w:t>
            </w:r>
          </w:p>
          <w:p w14:paraId="14A726CA"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bCs/>
                <w:sz w:val="24"/>
                <w:szCs w:val="24"/>
              </w:rPr>
              <w:t>Русские земли в середине XIII - XIV в</w:t>
            </w:r>
            <w:r w:rsidRPr="00D35B8A">
              <w:rPr>
                <w:rFonts w:ascii="Times New Roman" w:hAnsi="Times New Roman"/>
                <w:sz w:val="24"/>
                <w:szCs w:val="24"/>
              </w:rPr>
              <w:t>.</w:t>
            </w:r>
          </w:p>
          <w:p w14:paraId="6B87D35F"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 xml:space="preserve">Народы и государства степной зоны Восточной Европы и Сибири в XIII-XV вв. </w:t>
            </w:r>
          </w:p>
          <w:p w14:paraId="54C4C1FF"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bCs/>
                <w:sz w:val="24"/>
                <w:szCs w:val="24"/>
              </w:rPr>
              <w:t xml:space="preserve">Культурное пространство </w:t>
            </w:r>
          </w:p>
          <w:p w14:paraId="1B532F6D"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Формирование единого Русского государства в XV веке</w:t>
            </w:r>
          </w:p>
          <w:p w14:paraId="614F2FA1"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bCs/>
                <w:sz w:val="24"/>
                <w:szCs w:val="24"/>
              </w:rPr>
              <w:t>Культурное пространство</w:t>
            </w:r>
          </w:p>
          <w:p w14:paraId="35E314D2"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sz w:val="24"/>
                <w:szCs w:val="24"/>
              </w:rPr>
              <w:t>Региональный компонент</w:t>
            </w:r>
          </w:p>
          <w:p w14:paraId="63A29441" w14:textId="77777777" w:rsidR="000C730F" w:rsidRPr="00D35B8A" w:rsidRDefault="000C730F" w:rsidP="00D35B8A">
            <w:pPr>
              <w:spacing w:after="0" w:line="240" w:lineRule="auto"/>
              <w:rPr>
                <w:rFonts w:ascii="Times New Roman" w:hAnsi="Times New Roman"/>
                <w:sz w:val="24"/>
                <w:szCs w:val="24"/>
              </w:rPr>
            </w:pPr>
          </w:p>
        </w:tc>
      </w:tr>
      <w:tr w:rsidR="000C730F" w:rsidRPr="00D35B8A" w14:paraId="1BF27AE5" w14:textId="77777777" w:rsidTr="003826FF">
        <w:tc>
          <w:tcPr>
            <w:tcW w:w="1132" w:type="dxa"/>
          </w:tcPr>
          <w:p w14:paraId="7C117284"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sz w:val="24"/>
                <w:szCs w:val="24"/>
              </w:rPr>
              <w:t>7 класс</w:t>
            </w:r>
          </w:p>
        </w:tc>
        <w:tc>
          <w:tcPr>
            <w:tcW w:w="4397" w:type="dxa"/>
          </w:tcPr>
          <w:p w14:paraId="44631D2D" w14:textId="77777777" w:rsidR="000C730F" w:rsidRPr="00D35B8A" w:rsidRDefault="000C730F" w:rsidP="00D35B8A">
            <w:pPr>
              <w:spacing w:after="0" w:line="240" w:lineRule="auto"/>
              <w:rPr>
                <w:rFonts w:ascii="Times New Roman" w:hAnsi="Times New Roman"/>
                <w:b/>
                <w:sz w:val="24"/>
                <w:szCs w:val="24"/>
              </w:rPr>
            </w:pPr>
            <w:r w:rsidRPr="00D35B8A">
              <w:rPr>
                <w:rFonts w:ascii="Times New Roman" w:hAnsi="Times New Roman"/>
                <w:b/>
                <w:sz w:val="24"/>
                <w:szCs w:val="24"/>
              </w:rPr>
              <w:t>ИСТОРИЯ НОВОГО ВРЕМЕНИ.</w:t>
            </w:r>
            <w:r w:rsidRPr="00D35B8A">
              <w:rPr>
                <w:rFonts w:ascii="Times New Roman" w:hAnsi="Times New Roman"/>
                <w:b/>
                <w:sz w:val="24"/>
                <w:szCs w:val="24"/>
                <w:lang w:val="en-US"/>
              </w:rPr>
              <w:t>XVI</w:t>
            </w:r>
            <w:r w:rsidRPr="00D35B8A">
              <w:rPr>
                <w:rFonts w:ascii="Times New Roman" w:hAnsi="Times New Roman"/>
                <w:b/>
                <w:sz w:val="24"/>
                <w:szCs w:val="24"/>
              </w:rPr>
              <w:t>-</w:t>
            </w:r>
            <w:r w:rsidRPr="00D35B8A">
              <w:rPr>
                <w:rFonts w:ascii="Times New Roman" w:hAnsi="Times New Roman"/>
                <w:b/>
                <w:sz w:val="24"/>
                <w:szCs w:val="24"/>
                <w:lang w:val="en-US"/>
              </w:rPr>
              <w:t>XVII</w:t>
            </w:r>
            <w:r w:rsidRPr="00D35B8A">
              <w:rPr>
                <w:rFonts w:ascii="Times New Roman" w:hAnsi="Times New Roman"/>
                <w:b/>
                <w:sz w:val="24"/>
                <w:szCs w:val="24"/>
              </w:rPr>
              <w:t xml:space="preserve"> вв. От абсолютизма к парламентаризму. Первые буржуазные революции</w:t>
            </w:r>
          </w:p>
          <w:p w14:paraId="29631E7E"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bCs/>
                <w:sz w:val="24"/>
                <w:szCs w:val="24"/>
              </w:rPr>
              <w:t>Европа в конце ХV</w:t>
            </w:r>
            <w:r w:rsidRPr="00D35B8A">
              <w:rPr>
                <w:rFonts w:ascii="Times New Roman" w:hAnsi="Times New Roman"/>
                <w:sz w:val="24"/>
                <w:szCs w:val="24"/>
              </w:rPr>
              <w:t xml:space="preserve">— </w:t>
            </w:r>
            <w:r w:rsidRPr="00D35B8A">
              <w:rPr>
                <w:rFonts w:ascii="Times New Roman" w:hAnsi="Times New Roman"/>
                <w:bCs/>
                <w:sz w:val="24"/>
                <w:szCs w:val="24"/>
              </w:rPr>
              <w:t>начале XVII в.</w:t>
            </w:r>
          </w:p>
          <w:p w14:paraId="5A9584C4" w14:textId="77777777" w:rsidR="000C730F" w:rsidRPr="00D35B8A" w:rsidRDefault="000C730F" w:rsidP="00D35B8A">
            <w:pPr>
              <w:shd w:val="clear" w:color="auto" w:fill="FFFFFF"/>
              <w:spacing w:after="0" w:line="240" w:lineRule="auto"/>
              <w:rPr>
                <w:rFonts w:ascii="Times New Roman" w:hAnsi="Times New Roman"/>
                <w:sz w:val="24"/>
                <w:szCs w:val="24"/>
              </w:rPr>
            </w:pPr>
            <w:r w:rsidRPr="00D35B8A">
              <w:rPr>
                <w:rFonts w:ascii="Times New Roman" w:hAnsi="Times New Roman"/>
                <w:bCs/>
                <w:sz w:val="24"/>
                <w:szCs w:val="24"/>
              </w:rPr>
              <w:t>Европа в конце ХV</w:t>
            </w:r>
            <w:r w:rsidRPr="00D35B8A">
              <w:rPr>
                <w:rFonts w:ascii="Times New Roman" w:hAnsi="Times New Roman"/>
                <w:sz w:val="24"/>
                <w:szCs w:val="24"/>
              </w:rPr>
              <w:t xml:space="preserve">— </w:t>
            </w:r>
            <w:r w:rsidRPr="00D35B8A">
              <w:rPr>
                <w:rFonts w:ascii="Times New Roman" w:hAnsi="Times New Roman"/>
                <w:bCs/>
                <w:sz w:val="24"/>
                <w:szCs w:val="24"/>
              </w:rPr>
              <w:t>начале XVII в.</w:t>
            </w:r>
          </w:p>
          <w:p w14:paraId="35132780" w14:textId="77777777" w:rsidR="000C730F" w:rsidRPr="00D35B8A" w:rsidRDefault="000C730F" w:rsidP="00D35B8A">
            <w:pPr>
              <w:shd w:val="clear" w:color="auto" w:fill="FFFFFF"/>
              <w:spacing w:after="0" w:line="240" w:lineRule="auto"/>
              <w:rPr>
                <w:rFonts w:ascii="Times New Roman" w:hAnsi="Times New Roman"/>
                <w:sz w:val="24"/>
                <w:szCs w:val="24"/>
              </w:rPr>
            </w:pPr>
            <w:r w:rsidRPr="00D35B8A">
              <w:rPr>
                <w:rFonts w:ascii="Times New Roman" w:hAnsi="Times New Roman"/>
                <w:bCs/>
                <w:sz w:val="24"/>
                <w:szCs w:val="24"/>
              </w:rPr>
              <w:t>Страны Европы и Северной Америки в середине XVII—ХVIII в.</w:t>
            </w:r>
          </w:p>
          <w:p w14:paraId="3ADF1A3D" w14:textId="77777777" w:rsidR="000C730F" w:rsidRPr="00D35B8A" w:rsidRDefault="000C730F" w:rsidP="00D35B8A">
            <w:pPr>
              <w:shd w:val="clear" w:color="auto" w:fill="FFFFFF"/>
              <w:spacing w:after="0" w:line="240" w:lineRule="auto"/>
              <w:rPr>
                <w:rFonts w:ascii="Times New Roman" w:hAnsi="Times New Roman"/>
                <w:sz w:val="24"/>
                <w:szCs w:val="24"/>
              </w:rPr>
            </w:pPr>
            <w:r w:rsidRPr="00D35B8A">
              <w:rPr>
                <w:rFonts w:ascii="Times New Roman" w:hAnsi="Times New Roman"/>
                <w:bCs/>
                <w:sz w:val="24"/>
                <w:szCs w:val="24"/>
              </w:rPr>
              <w:t>Страны Востока в XVI—XVIII вв.</w:t>
            </w:r>
          </w:p>
          <w:p w14:paraId="1BFE6D9B" w14:textId="77777777" w:rsidR="000C730F" w:rsidRPr="00D35B8A" w:rsidRDefault="000C730F" w:rsidP="00D35B8A">
            <w:pPr>
              <w:spacing w:after="0" w:line="240" w:lineRule="auto"/>
              <w:rPr>
                <w:rFonts w:ascii="Times New Roman" w:hAnsi="Times New Roman"/>
                <w:sz w:val="24"/>
                <w:szCs w:val="24"/>
              </w:rPr>
            </w:pPr>
          </w:p>
        </w:tc>
        <w:tc>
          <w:tcPr>
            <w:tcW w:w="4961" w:type="dxa"/>
          </w:tcPr>
          <w:p w14:paraId="0ABF85D0"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b/>
                <w:bCs/>
                <w:sz w:val="24"/>
                <w:szCs w:val="24"/>
              </w:rPr>
              <w:t>РОССИЯ В XVI – XVII ВЕКАХ: ОТ ВЕЛИКОГО КНЯЖЕСТВА К ЦАРСТВУ</w:t>
            </w:r>
          </w:p>
          <w:p w14:paraId="707D405F"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bCs/>
                <w:sz w:val="24"/>
                <w:szCs w:val="24"/>
              </w:rPr>
              <w:t xml:space="preserve">Россия в XVI веке </w:t>
            </w:r>
          </w:p>
          <w:p w14:paraId="101B651D"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bCs/>
                <w:sz w:val="24"/>
                <w:szCs w:val="24"/>
              </w:rPr>
              <w:t xml:space="preserve">Смута в России </w:t>
            </w:r>
          </w:p>
          <w:p w14:paraId="0602D2E5"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 xml:space="preserve">Россия в XVII веке </w:t>
            </w:r>
          </w:p>
          <w:p w14:paraId="35614800" w14:textId="77777777" w:rsidR="000C730F" w:rsidRPr="00D35B8A" w:rsidRDefault="000C730F" w:rsidP="00D35B8A">
            <w:pPr>
              <w:spacing w:after="0" w:line="240" w:lineRule="auto"/>
              <w:rPr>
                <w:rFonts w:ascii="Times New Roman" w:hAnsi="Times New Roman"/>
                <w:b/>
                <w:bCs/>
                <w:sz w:val="24"/>
                <w:szCs w:val="24"/>
              </w:rPr>
            </w:pPr>
            <w:r w:rsidRPr="00D35B8A">
              <w:rPr>
                <w:rFonts w:ascii="Times New Roman" w:hAnsi="Times New Roman"/>
                <w:bCs/>
                <w:sz w:val="24"/>
                <w:szCs w:val="24"/>
              </w:rPr>
              <w:t>Культурное пространство</w:t>
            </w:r>
          </w:p>
          <w:p w14:paraId="7013F34D"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sz w:val="24"/>
                <w:szCs w:val="24"/>
              </w:rPr>
              <w:t>Региональный компонент</w:t>
            </w:r>
          </w:p>
          <w:p w14:paraId="4869BFDE" w14:textId="77777777" w:rsidR="000C730F" w:rsidRPr="00D35B8A" w:rsidRDefault="000C730F" w:rsidP="00D35B8A">
            <w:pPr>
              <w:spacing w:after="0" w:line="240" w:lineRule="auto"/>
              <w:rPr>
                <w:rFonts w:ascii="Times New Roman" w:hAnsi="Times New Roman"/>
                <w:sz w:val="24"/>
                <w:szCs w:val="24"/>
              </w:rPr>
            </w:pPr>
          </w:p>
        </w:tc>
      </w:tr>
      <w:tr w:rsidR="000C730F" w:rsidRPr="00D35B8A" w14:paraId="4DDF4F9D" w14:textId="77777777" w:rsidTr="003826FF">
        <w:tc>
          <w:tcPr>
            <w:tcW w:w="1132" w:type="dxa"/>
          </w:tcPr>
          <w:p w14:paraId="40617577"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sz w:val="24"/>
                <w:szCs w:val="24"/>
              </w:rPr>
              <w:t>8 класс</w:t>
            </w:r>
          </w:p>
        </w:tc>
        <w:tc>
          <w:tcPr>
            <w:tcW w:w="4397" w:type="dxa"/>
          </w:tcPr>
          <w:p w14:paraId="75E41AA3"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b/>
                <w:sz w:val="24"/>
                <w:szCs w:val="24"/>
              </w:rPr>
              <w:t>ИСТОРИЯ НОВОГО ВРЕМЕНИ.</w:t>
            </w:r>
            <w:r w:rsidRPr="00D35B8A">
              <w:rPr>
                <w:rFonts w:ascii="Times New Roman" w:hAnsi="Times New Roman"/>
                <w:b/>
                <w:sz w:val="24"/>
                <w:szCs w:val="24"/>
                <w:lang w:val="en-US"/>
              </w:rPr>
              <w:t>XVIII</w:t>
            </w:r>
            <w:r w:rsidRPr="00D35B8A">
              <w:rPr>
                <w:rFonts w:ascii="Times New Roman" w:hAnsi="Times New Roman"/>
                <w:b/>
                <w:sz w:val="24"/>
                <w:szCs w:val="24"/>
              </w:rPr>
              <w:t>в.</w:t>
            </w:r>
          </w:p>
          <w:p w14:paraId="4ADED933"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sz w:val="24"/>
                <w:szCs w:val="24"/>
              </w:rPr>
              <w:t xml:space="preserve">Эпоха Просвещения. </w:t>
            </w:r>
          </w:p>
          <w:p w14:paraId="623F4846"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sz w:val="24"/>
                <w:szCs w:val="24"/>
              </w:rPr>
              <w:t>Эпоха промышленного переворота</w:t>
            </w:r>
          </w:p>
          <w:p w14:paraId="30C4A1F6"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sz w:val="24"/>
                <w:szCs w:val="24"/>
              </w:rPr>
              <w:t>Великая французская революция</w:t>
            </w:r>
          </w:p>
          <w:p w14:paraId="02862FDD" w14:textId="77777777" w:rsidR="000C730F" w:rsidRPr="00D35B8A" w:rsidRDefault="000C730F" w:rsidP="00D35B8A">
            <w:pPr>
              <w:spacing w:after="0" w:line="240" w:lineRule="auto"/>
              <w:rPr>
                <w:rFonts w:ascii="Times New Roman" w:hAnsi="Times New Roman"/>
                <w:sz w:val="24"/>
                <w:szCs w:val="24"/>
              </w:rPr>
            </w:pPr>
          </w:p>
        </w:tc>
        <w:tc>
          <w:tcPr>
            <w:tcW w:w="4961" w:type="dxa"/>
          </w:tcPr>
          <w:p w14:paraId="70E6EE6D" w14:textId="77777777" w:rsidR="000C730F" w:rsidRPr="00D35B8A" w:rsidRDefault="000C730F" w:rsidP="00D35B8A">
            <w:pPr>
              <w:spacing w:after="0" w:line="240" w:lineRule="auto"/>
              <w:rPr>
                <w:rFonts w:ascii="Times New Roman" w:hAnsi="Times New Roman"/>
                <w:b/>
                <w:bCs/>
                <w:sz w:val="24"/>
                <w:szCs w:val="24"/>
              </w:rPr>
            </w:pPr>
            <w:r w:rsidRPr="00D35B8A">
              <w:rPr>
                <w:rFonts w:ascii="Times New Roman" w:hAnsi="Times New Roman"/>
                <w:b/>
                <w:bCs/>
                <w:sz w:val="24"/>
                <w:szCs w:val="24"/>
              </w:rPr>
              <w:t>РОССИЯ В КОНЦЕ XVII - XVIII ВЕКАХ: ОТ ЦАРСТВА К ИМПЕРИИ</w:t>
            </w:r>
          </w:p>
          <w:p w14:paraId="6655ADD4"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Россия в эпоху преобразований Петра I</w:t>
            </w:r>
          </w:p>
          <w:p w14:paraId="7FFA93E0"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bCs/>
                <w:sz w:val="24"/>
                <w:szCs w:val="24"/>
              </w:rPr>
              <w:t>После Петра Великого: эпоха «дворцовых переворотов»</w:t>
            </w:r>
          </w:p>
          <w:p w14:paraId="4B07EDDD"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Россия в 1760-х – 1790- гг. Правление Екатерины II и Павла I</w:t>
            </w:r>
          </w:p>
          <w:p w14:paraId="0A3D09EF"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 xml:space="preserve">Культурное пространство Российской империи в XVIII в. </w:t>
            </w:r>
          </w:p>
          <w:p w14:paraId="62B2D6B6"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Народы России в XVIII в.</w:t>
            </w:r>
          </w:p>
          <w:p w14:paraId="01E3E980"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Россия при Павле I</w:t>
            </w:r>
          </w:p>
          <w:p w14:paraId="1F817DC3"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sz w:val="24"/>
                <w:szCs w:val="24"/>
              </w:rPr>
              <w:t>Региональный компонент</w:t>
            </w:r>
          </w:p>
          <w:p w14:paraId="45C26667" w14:textId="77777777" w:rsidR="000C730F" w:rsidRPr="00D35B8A" w:rsidRDefault="000C730F" w:rsidP="00D35B8A">
            <w:pPr>
              <w:spacing w:after="0" w:line="240" w:lineRule="auto"/>
              <w:rPr>
                <w:rFonts w:ascii="Times New Roman" w:hAnsi="Times New Roman"/>
                <w:sz w:val="24"/>
                <w:szCs w:val="24"/>
              </w:rPr>
            </w:pPr>
          </w:p>
        </w:tc>
      </w:tr>
      <w:tr w:rsidR="000C730F" w:rsidRPr="00D35B8A" w14:paraId="0D06911B" w14:textId="77777777" w:rsidTr="003826FF">
        <w:tc>
          <w:tcPr>
            <w:tcW w:w="1132" w:type="dxa"/>
          </w:tcPr>
          <w:p w14:paraId="0AFE1DD8"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sz w:val="24"/>
                <w:szCs w:val="24"/>
              </w:rPr>
              <w:t>9 класс</w:t>
            </w:r>
          </w:p>
        </w:tc>
        <w:tc>
          <w:tcPr>
            <w:tcW w:w="4397" w:type="dxa"/>
          </w:tcPr>
          <w:p w14:paraId="51CB98D9" w14:textId="77777777" w:rsidR="000C730F" w:rsidRPr="00D35B8A" w:rsidRDefault="000C730F" w:rsidP="00D35B8A">
            <w:pPr>
              <w:spacing w:after="0" w:line="240" w:lineRule="auto"/>
              <w:rPr>
                <w:rFonts w:ascii="Times New Roman" w:hAnsi="Times New Roman"/>
                <w:b/>
                <w:sz w:val="24"/>
                <w:szCs w:val="24"/>
              </w:rPr>
            </w:pPr>
            <w:r w:rsidRPr="00D35B8A">
              <w:rPr>
                <w:rFonts w:ascii="Times New Roman" w:hAnsi="Times New Roman"/>
                <w:b/>
                <w:sz w:val="24"/>
                <w:szCs w:val="24"/>
              </w:rPr>
              <w:t xml:space="preserve">ИСТОРИЯ НОВОГО ВРЕМЕНИ. </w:t>
            </w:r>
            <w:r w:rsidRPr="00D35B8A">
              <w:rPr>
                <w:rFonts w:ascii="Times New Roman" w:hAnsi="Times New Roman"/>
                <w:b/>
                <w:sz w:val="24"/>
                <w:szCs w:val="24"/>
                <w:lang w:val="en-US"/>
              </w:rPr>
              <w:t>XIX</w:t>
            </w:r>
            <w:r w:rsidRPr="00D35B8A">
              <w:rPr>
                <w:rFonts w:ascii="Times New Roman" w:hAnsi="Times New Roman"/>
                <w:b/>
                <w:sz w:val="24"/>
                <w:szCs w:val="24"/>
              </w:rPr>
              <w:t xml:space="preserve"> в. </w:t>
            </w:r>
          </w:p>
          <w:p w14:paraId="0AB38B36"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b/>
                <w:sz w:val="24"/>
                <w:szCs w:val="24"/>
              </w:rPr>
              <w:t>Мир к началу XX в. Новейшая история.</w:t>
            </w:r>
            <w:r w:rsidRPr="00D35B8A">
              <w:rPr>
                <w:rFonts w:ascii="Times New Roman" w:hAnsi="Times New Roman"/>
                <w:b/>
                <w:i/>
                <w:sz w:val="24"/>
                <w:szCs w:val="24"/>
              </w:rPr>
              <w:t>Становление и расцвет индустриального общества. До начала Первой мировой войны</w:t>
            </w:r>
          </w:p>
          <w:p w14:paraId="24F049F2" w14:textId="77777777" w:rsidR="000C730F" w:rsidRPr="00D35B8A" w:rsidRDefault="000C730F" w:rsidP="00D35B8A">
            <w:pPr>
              <w:spacing w:after="0" w:line="240" w:lineRule="auto"/>
              <w:rPr>
                <w:rFonts w:ascii="Times New Roman" w:hAnsi="Times New Roman"/>
                <w:sz w:val="24"/>
                <w:szCs w:val="24"/>
              </w:rPr>
            </w:pPr>
          </w:p>
          <w:p w14:paraId="31518CA7" w14:textId="77777777" w:rsidR="000C730F" w:rsidRPr="00D35B8A" w:rsidRDefault="000C730F" w:rsidP="00D35B8A">
            <w:pPr>
              <w:shd w:val="clear" w:color="auto" w:fill="FFFFFF"/>
              <w:spacing w:after="0" w:line="240" w:lineRule="auto"/>
              <w:rPr>
                <w:rFonts w:ascii="Times New Roman" w:hAnsi="Times New Roman"/>
                <w:sz w:val="24"/>
                <w:szCs w:val="24"/>
              </w:rPr>
            </w:pPr>
            <w:r w:rsidRPr="00D35B8A">
              <w:rPr>
                <w:rFonts w:ascii="Times New Roman" w:hAnsi="Times New Roman"/>
                <w:bCs/>
                <w:sz w:val="24"/>
                <w:szCs w:val="24"/>
              </w:rPr>
              <w:t>Страны Европы и Северной Америки в первой половине ХIХ в.</w:t>
            </w:r>
          </w:p>
          <w:p w14:paraId="208D9DF0" w14:textId="77777777" w:rsidR="000C730F" w:rsidRPr="00D35B8A" w:rsidRDefault="000C730F" w:rsidP="00D35B8A">
            <w:pPr>
              <w:shd w:val="clear" w:color="auto" w:fill="FFFFFF"/>
              <w:spacing w:after="0" w:line="240" w:lineRule="auto"/>
              <w:rPr>
                <w:rFonts w:ascii="Times New Roman" w:hAnsi="Times New Roman"/>
                <w:bCs/>
                <w:sz w:val="24"/>
                <w:szCs w:val="24"/>
              </w:rPr>
            </w:pPr>
            <w:r w:rsidRPr="00D35B8A">
              <w:rPr>
                <w:rFonts w:ascii="Times New Roman" w:hAnsi="Times New Roman"/>
                <w:bCs/>
                <w:sz w:val="24"/>
                <w:szCs w:val="24"/>
              </w:rPr>
              <w:t>Страны Европы и Северной Америки во второй половине ХIХ в.</w:t>
            </w:r>
          </w:p>
          <w:p w14:paraId="73F0CDA9" w14:textId="77777777" w:rsidR="000C730F" w:rsidRPr="00D35B8A" w:rsidRDefault="000C730F" w:rsidP="00D35B8A">
            <w:pPr>
              <w:shd w:val="clear" w:color="auto" w:fill="FFFFFF"/>
              <w:spacing w:after="0" w:line="240" w:lineRule="auto"/>
              <w:rPr>
                <w:rFonts w:ascii="Times New Roman" w:hAnsi="Times New Roman"/>
                <w:sz w:val="24"/>
                <w:szCs w:val="24"/>
              </w:rPr>
            </w:pPr>
            <w:r w:rsidRPr="00D35B8A">
              <w:rPr>
                <w:rFonts w:ascii="Times New Roman" w:hAnsi="Times New Roman"/>
                <w:bCs/>
                <w:sz w:val="24"/>
                <w:szCs w:val="24"/>
              </w:rPr>
              <w:t>Экономическое и социально-политическое развитие стран Европы и США в конце ХIХ в.</w:t>
            </w:r>
          </w:p>
          <w:p w14:paraId="780EC58D" w14:textId="77777777" w:rsidR="000C730F" w:rsidRPr="00D35B8A" w:rsidRDefault="000C730F" w:rsidP="00D35B8A">
            <w:pPr>
              <w:shd w:val="clear" w:color="auto" w:fill="FFFFFF"/>
              <w:spacing w:after="0" w:line="240" w:lineRule="auto"/>
              <w:rPr>
                <w:rFonts w:ascii="Times New Roman" w:hAnsi="Times New Roman"/>
                <w:sz w:val="24"/>
                <w:szCs w:val="24"/>
              </w:rPr>
            </w:pPr>
            <w:r w:rsidRPr="00D35B8A">
              <w:rPr>
                <w:rFonts w:ascii="Times New Roman" w:hAnsi="Times New Roman"/>
                <w:bCs/>
                <w:sz w:val="24"/>
                <w:szCs w:val="24"/>
              </w:rPr>
              <w:t>Страны Азии в ХIХ в.</w:t>
            </w:r>
          </w:p>
          <w:p w14:paraId="69BDA77C" w14:textId="77777777" w:rsidR="000C730F" w:rsidRPr="00D35B8A" w:rsidRDefault="000C730F" w:rsidP="00D35B8A">
            <w:pPr>
              <w:shd w:val="clear" w:color="auto" w:fill="FFFFFF"/>
              <w:spacing w:after="0" w:line="240" w:lineRule="auto"/>
              <w:rPr>
                <w:rFonts w:ascii="Times New Roman" w:hAnsi="Times New Roman"/>
                <w:sz w:val="24"/>
                <w:szCs w:val="24"/>
              </w:rPr>
            </w:pPr>
            <w:r w:rsidRPr="00D35B8A">
              <w:rPr>
                <w:rFonts w:ascii="Times New Roman" w:hAnsi="Times New Roman"/>
                <w:bCs/>
                <w:sz w:val="24"/>
                <w:szCs w:val="24"/>
              </w:rPr>
              <w:t>Война за независимость в Латинской Америке</w:t>
            </w:r>
          </w:p>
          <w:p w14:paraId="2BCF243A" w14:textId="77777777" w:rsidR="000C730F" w:rsidRPr="00D35B8A" w:rsidRDefault="000C730F" w:rsidP="00D35B8A">
            <w:pPr>
              <w:shd w:val="clear" w:color="auto" w:fill="FFFFFF"/>
              <w:spacing w:after="0" w:line="240" w:lineRule="auto"/>
              <w:rPr>
                <w:rFonts w:ascii="Times New Roman" w:hAnsi="Times New Roman"/>
                <w:sz w:val="24"/>
                <w:szCs w:val="24"/>
              </w:rPr>
            </w:pPr>
            <w:r w:rsidRPr="00D35B8A">
              <w:rPr>
                <w:rFonts w:ascii="Times New Roman" w:hAnsi="Times New Roman"/>
                <w:bCs/>
                <w:sz w:val="24"/>
                <w:szCs w:val="24"/>
              </w:rPr>
              <w:t>Народы Африки в Новое время</w:t>
            </w:r>
          </w:p>
          <w:p w14:paraId="44AD994A" w14:textId="77777777" w:rsidR="000C730F" w:rsidRPr="00D35B8A" w:rsidRDefault="000C730F" w:rsidP="00D35B8A">
            <w:pPr>
              <w:shd w:val="clear" w:color="auto" w:fill="FFFFFF"/>
              <w:spacing w:after="0" w:line="240" w:lineRule="auto"/>
              <w:rPr>
                <w:rFonts w:ascii="Times New Roman" w:hAnsi="Times New Roman"/>
                <w:sz w:val="24"/>
                <w:szCs w:val="24"/>
              </w:rPr>
            </w:pPr>
            <w:r w:rsidRPr="00D35B8A">
              <w:rPr>
                <w:rFonts w:ascii="Times New Roman" w:hAnsi="Times New Roman"/>
                <w:bCs/>
                <w:sz w:val="24"/>
                <w:szCs w:val="24"/>
              </w:rPr>
              <w:t>Развитие культуры в XIX в.</w:t>
            </w:r>
          </w:p>
          <w:p w14:paraId="52DE8C04" w14:textId="77777777" w:rsidR="000C730F" w:rsidRPr="00D35B8A" w:rsidRDefault="000C730F" w:rsidP="00D35B8A">
            <w:pPr>
              <w:shd w:val="clear" w:color="auto" w:fill="FFFFFF"/>
              <w:spacing w:after="0" w:line="240" w:lineRule="auto"/>
              <w:rPr>
                <w:rFonts w:ascii="Times New Roman" w:hAnsi="Times New Roman"/>
                <w:sz w:val="24"/>
                <w:szCs w:val="24"/>
              </w:rPr>
            </w:pPr>
            <w:r w:rsidRPr="00D35B8A">
              <w:rPr>
                <w:rFonts w:ascii="Times New Roman" w:hAnsi="Times New Roman"/>
                <w:bCs/>
                <w:sz w:val="24"/>
                <w:szCs w:val="24"/>
              </w:rPr>
              <w:t>Международные отношения в XIX в.</w:t>
            </w:r>
          </w:p>
          <w:p w14:paraId="3EAE5104" w14:textId="77777777" w:rsidR="000C730F" w:rsidRPr="00D35B8A" w:rsidRDefault="000C730F" w:rsidP="00D35B8A">
            <w:pPr>
              <w:shd w:val="clear" w:color="auto" w:fill="FFFFFF"/>
              <w:spacing w:after="0" w:line="240" w:lineRule="auto"/>
              <w:rPr>
                <w:rFonts w:ascii="Times New Roman" w:hAnsi="Times New Roman"/>
                <w:sz w:val="24"/>
                <w:szCs w:val="24"/>
              </w:rPr>
            </w:pPr>
            <w:r w:rsidRPr="00D35B8A">
              <w:rPr>
                <w:rFonts w:ascii="Times New Roman" w:hAnsi="Times New Roman"/>
                <w:bCs/>
                <w:sz w:val="24"/>
                <w:szCs w:val="24"/>
              </w:rPr>
              <w:t>Мир в 1900—1914 гг.</w:t>
            </w:r>
          </w:p>
          <w:p w14:paraId="4066DEF2" w14:textId="77777777" w:rsidR="000C730F" w:rsidRPr="00D35B8A" w:rsidRDefault="000C730F" w:rsidP="00D35B8A">
            <w:pPr>
              <w:shd w:val="clear" w:color="auto" w:fill="FFFFFF"/>
              <w:spacing w:after="0" w:line="240" w:lineRule="auto"/>
              <w:rPr>
                <w:rFonts w:ascii="Times New Roman" w:hAnsi="Times New Roman"/>
                <w:i/>
                <w:sz w:val="24"/>
                <w:szCs w:val="24"/>
              </w:rPr>
            </w:pPr>
          </w:p>
          <w:p w14:paraId="4583B13F" w14:textId="77777777" w:rsidR="000C730F" w:rsidRPr="00D35B8A" w:rsidRDefault="000C730F" w:rsidP="00D35B8A">
            <w:pPr>
              <w:spacing w:after="0" w:line="240" w:lineRule="auto"/>
              <w:rPr>
                <w:rFonts w:ascii="Times New Roman" w:hAnsi="Times New Roman"/>
                <w:sz w:val="24"/>
                <w:szCs w:val="24"/>
              </w:rPr>
            </w:pPr>
          </w:p>
          <w:p w14:paraId="683394BA" w14:textId="77777777" w:rsidR="000C730F" w:rsidRPr="00D35B8A" w:rsidRDefault="000C730F" w:rsidP="00D35B8A">
            <w:pPr>
              <w:spacing w:after="0" w:line="240" w:lineRule="auto"/>
              <w:rPr>
                <w:rFonts w:ascii="Times New Roman" w:hAnsi="Times New Roman"/>
                <w:i/>
                <w:sz w:val="24"/>
                <w:szCs w:val="24"/>
              </w:rPr>
            </w:pPr>
          </w:p>
          <w:p w14:paraId="1DDD916B" w14:textId="77777777" w:rsidR="000C730F" w:rsidRPr="00D35B8A" w:rsidRDefault="000C730F" w:rsidP="00D35B8A">
            <w:pPr>
              <w:spacing w:after="0" w:line="240" w:lineRule="auto"/>
              <w:rPr>
                <w:rFonts w:ascii="Times New Roman" w:hAnsi="Times New Roman"/>
                <w:sz w:val="24"/>
                <w:szCs w:val="24"/>
              </w:rPr>
            </w:pPr>
          </w:p>
        </w:tc>
        <w:tc>
          <w:tcPr>
            <w:tcW w:w="4961" w:type="dxa"/>
          </w:tcPr>
          <w:p w14:paraId="58207449" w14:textId="77777777" w:rsidR="000C730F" w:rsidRPr="00D35B8A" w:rsidRDefault="000C730F" w:rsidP="00D35B8A">
            <w:pPr>
              <w:spacing w:after="0" w:line="240" w:lineRule="auto"/>
              <w:rPr>
                <w:rFonts w:ascii="Times New Roman" w:hAnsi="Times New Roman"/>
                <w:b/>
                <w:bCs/>
                <w:sz w:val="24"/>
                <w:szCs w:val="24"/>
              </w:rPr>
            </w:pPr>
            <w:r w:rsidRPr="00D35B8A">
              <w:rPr>
                <w:rFonts w:ascii="Times New Roman" w:hAnsi="Times New Roman"/>
                <w:b/>
                <w:bCs/>
                <w:sz w:val="24"/>
                <w:szCs w:val="24"/>
              </w:rPr>
              <w:t>IV. РОССИЙСКАЯ ИМПЕРИЯ В XIX – НАЧАЛЕ XX ВВ.</w:t>
            </w:r>
          </w:p>
          <w:p w14:paraId="7019FA1F" w14:textId="77777777" w:rsidR="000C730F" w:rsidRPr="00D35B8A" w:rsidRDefault="000C730F" w:rsidP="00D35B8A">
            <w:pPr>
              <w:spacing w:after="0" w:line="240" w:lineRule="auto"/>
              <w:rPr>
                <w:rFonts w:ascii="Times New Roman" w:hAnsi="Times New Roman"/>
                <w:bCs/>
                <w:sz w:val="24"/>
                <w:szCs w:val="24"/>
                <w:u w:val="single"/>
              </w:rPr>
            </w:pPr>
            <w:r w:rsidRPr="00D35B8A">
              <w:rPr>
                <w:rFonts w:ascii="Times New Roman" w:hAnsi="Times New Roman"/>
                <w:bCs/>
                <w:sz w:val="24"/>
                <w:szCs w:val="24"/>
                <w:u w:val="single"/>
              </w:rPr>
              <w:t>Россия на пути к реформам (1801–1861)</w:t>
            </w:r>
          </w:p>
          <w:p w14:paraId="2F9D5CCA"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Александровская эпоха: государственный либерализм</w:t>
            </w:r>
          </w:p>
          <w:p w14:paraId="42FD9004"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 xml:space="preserve">Отечественная война 1812 г. </w:t>
            </w:r>
          </w:p>
          <w:p w14:paraId="148AD31B"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Николаевское самодержавие: государственный консерватизм</w:t>
            </w:r>
          </w:p>
          <w:p w14:paraId="2CD16AA2"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 xml:space="preserve">Крепостнический социум. Деревня и город </w:t>
            </w:r>
          </w:p>
          <w:p w14:paraId="78F488B0"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bCs/>
                <w:sz w:val="24"/>
                <w:szCs w:val="24"/>
              </w:rPr>
              <w:t>Культурное пространство империи в первой половине XIX в.</w:t>
            </w:r>
          </w:p>
          <w:p w14:paraId="582CBED9"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 xml:space="preserve">Пространство империи: этнокультурный облик страны </w:t>
            </w:r>
          </w:p>
          <w:p w14:paraId="47A26EDC"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 xml:space="preserve">Формирование гражданского правосознания. Основные течения общественной мысли </w:t>
            </w:r>
          </w:p>
          <w:p w14:paraId="3D83DA92" w14:textId="77777777" w:rsidR="000C730F" w:rsidRPr="00D35B8A" w:rsidRDefault="000C730F" w:rsidP="00D35B8A">
            <w:pPr>
              <w:spacing w:after="0" w:line="240" w:lineRule="auto"/>
              <w:rPr>
                <w:rFonts w:ascii="Times New Roman" w:hAnsi="Times New Roman"/>
                <w:sz w:val="24"/>
                <w:szCs w:val="24"/>
              </w:rPr>
            </w:pPr>
          </w:p>
          <w:p w14:paraId="0664D50E" w14:textId="77777777" w:rsidR="000C730F" w:rsidRPr="00D35B8A" w:rsidRDefault="000C730F" w:rsidP="00D35B8A">
            <w:pPr>
              <w:spacing w:after="0" w:line="240" w:lineRule="auto"/>
              <w:rPr>
                <w:rFonts w:ascii="Times New Roman" w:hAnsi="Times New Roman"/>
                <w:bCs/>
                <w:sz w:val="24"/>
                <w:szCs w:val="24"/>
                <w:u w:val="single"/>
              </w:rPr>
            </w:pPr>
            <w:r w:rsidRPr="00D35B8A">
              <w:rPr>
                <w:rFonts w:ascii="Times New Roman" w:hAnsi="Times New Roman"/>
                <w:bCs/>
                <w:sz w:val="24"/>
                <w:szCs w:val="24"/>
                <w:u w:val="single"/>
              </w:rPr>
              <w:t>Россия в эпоху реформ</w:t>
            </w:r>
          </w:p>
          <w:p w14:paraId="654E2E89"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 xml:space="preserve">Преобразования Александра II: социальная и правовая модернизация </w:t>
            </w:r>
          </w:p>
          <w:p w14:paraId="035C1D4F"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 xml:space="preserve">«Народное самодержавие» Александра III </w:t>
            </w:r>
          </w:p>
          <w:p w14:paraId="7FDD0383"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 xml:space="preserve">Пореформенный социум. Сельское хозяйство и промышленность </w:t>
            </w:r>
          </w:p>
          <w:p w14:paraId="5CDCB20C"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 xml:space="preserve">Культурное пространство империи во второй половине XIX в. </w:t>
            </w:r>
          </w:p>
          <w:p w14:paraId="19A76123"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 xml:space="preserve">Этнокультурный облик империи </w:t>
            </w:r>
          </w:p>
          <w:p w14:paraId="454628F9" w14:textId="77777777" w:rsidR="000C730F" w:rsidRPr="00D35B8A" w:rsidRDefault="000C730F" w:rsidP="00D35B8A">
            <w:pPr>
              <w:spacing w:after="0" w:line="240" w:lineRule="auto"/>
              <w:rPr>
                <w:rFonts w:ascii="Times New Roman" w:hAnsi="Times New Roman"/>
                <w:sz w:val="24"/>
                <w:szCs w:val="24"/>
              </w:rPr>
            </w:pPr>
            <w:r w:rsidRPr="00D35B8A">
              <w:rPr>
                <w:rFonts w:ascii="Times New Roman" w:hAnsi="Times New Roman"/>
                <w:bCs/>
                <w:sz w:val="24"/>
                <w:szCs w:val="24"/>
              </w:rPr>
              <w:t>Формирование гражданского общества и основные направления общественных движений</w:t>
            </w:r>
          </w:p>
          <w:p w14:paraId="2F9EA735" w14:textId="77777777" w:rsidR="000C730F" w:rsidRPr="00D35B8A" w:rsidRDefault="000C730F" w:rsidP="00D35B8A">
            <w:pPr>
              <w:spacing w:after="0" w:line="240" w:lineRule="auto"/>
              <w:rPr>
                <w:rFonts w:ascii="Times New Roman" w:hAnsi="Times New Roman"/>
                <w:bCs/>
                <w:sz w:val="24"/>
                <w:szCs w:val="24"/>
                <w:u w:val="single"/>
              </w:rPr>
            </w:pPr>
            <w:r w:rsidRPr="00D35B8A">
              <w:rPr>
                <w:rFonts w:ascii="Times New Roman" w:hAnsi="Times New Roman"/>
                <w:bCs/>
                <w:sz w:val="24"/>
                <w:szCs w:val="24"/>
                <w:u w:val="single"/>
              </w:rPr>
              <w:t>Кризис империи в начале ХХ века</w:t>
            </w:r>
          </w:p>
          <w:p w14:paraId="7481726B"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 xml:space="preserve">Первая российская революция 1905-1907 гг. Начало парламентаризма </w:t>
            </w:r>
          </w:p>
          <w:p w14:paraId="250F6EBB"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 xml:space="preserve">Общество и власть после революции </w:t>
            </w:r>
          </w:p>
          <w:p w14:paraId="5C17B926" w14:textId="77777777" w:rsidR="000C730F" w:rsidRPr="00D35B8A" w:rsidRDefault="000C730F" w:rsidP="00D35B8A">
            <w:pPr>
              <w:spacing w:after="0" w:line="240" w:lineRule="auto"/>
              <w:rPr>
                <w:rFonts w:ascii="Times New Roman" w:hAnsi="Times New Roman"/>
                <w:bCs/>
                <w:sz w:val="24"/>
                <w:szCs w:val="24"/>
              </w:rPr>
            </w:pPr>
            <w:r w:rsidRPr="00D35B8A">
              <w:rPr>
                <w:rFonts w:ascii="Times New Roman" w:hAnsi="Times New Roman"/>
                <w:bCs/>
                <w:sz w:val="24"/>
                <w:szCs w:val="24"/>
              </w:rPr>
              <w:t>«Серебряный век» российской культуры</w:t>
            </w:r>
          </w:p>
          <w:p w14:paraId="1526D002" w14:textId="77777777" w:rsidR="000C730F" w:rsidRPr="00D35B8A" w:rsidRDefault="000C730F" w:rsidP="00D35B8A">
            <w:pPr>
              <w:spacing w:after="0" w:line="240" w:lineRule="auto"/>
              <w:rPr>
                <w:rFonts w:ascii="Times New Roman" w:hAnsi="Times New Roman"/>
                <w:i/>
                <w:sz w:val="24"/>
                <w:szCs w:val="24"/>
              </w:rPr>
            </w:pPr>
            <w:r w:rsidRPr="00D35B8A">
              <w:rPr>
                <w:rFonts w:ascii="Times New Roman" w:hAnsi="Times New Roman"/>
                <w:sz w:val="24"/>
                <w:szCs w:val="24"/>
              </w:rPr>
              <w:t xml:space="preserve"> </w:t>
            </w:r>
          </w:p>
        </w:tc>
      </w:tr>
    </w:tbl>
    <w:p w14:paraId="4FF96B03" w14:textId="77777777" w:rsidR="00D35B8A" w:rsidRPr="00E65529" w:rsidRDefault="00B94643" w:rsidP="00D35B8A">
      <w:pPr>
        <w:pStyle w:val="4"/>
        <w:spacing w:line="240" w:lineRule="auto"/>
        <w:rPr>
          <w:rFonts w:ascii="Times New Roman" w:hAnsi="Times New Roman" w:cs="Times New Roman"/>
          <w:i w:val="0"/>
          <w:color w:val="auto"/>
          <w:sz w:val="24"/>
          <w:szCs w:val="24"/>
        </w:rPr>
      </w:pPr>
      <w:bookmarkStart w:id="22" w:name="_Toc409691706"/>
      <w:bookmarkStart w:id="23" w:name="_Toc410654032"/>
      <w:bookmarkStart w:id="24" w:name="_Toc414553230"/>
      <w:r>
        <w:rPr>
          <w:rFonts w:ascii="Times New Roman" w:hAnsi="Times New Roman" w:cs="Times New Roman"/>
          <w:i w:val="0"/>
          <w:color w:val="auto"/>
          <w:sz w:val="24"/>
          <w:szCs w:val="24"/>
        </w:rPr>
        <w:t>2.2.6.</w:t>
      </w:r>
      <w:r w:rsidR="00D35B8A" w:rsidRPr="00E65529">
        <w:rPr>
          <w:rFonts w:ascii="Times New Roman" w:hAnsi="Times New Roman" w:cs="Times New Roman"/>
          <w:i w:val="0"/>
          <w:color w:val="auto"/>
          <w:sz w:val="24"/>
          <w:szCs w:val="24"/>
        </w:rPr>
        <w:t>Обществознание</w:t>
      </w:r>
      <w:bookmarkEnd w:id="22"/>
      <w:bookmarkEnd w:id="23"/>
      <w:bookmarkEnd w:id="24"/>
    </w:p>
    <w:p w14:paraId="2E8B2064" w14:textId="77777777" w:rsidR="00D35B8A" w:rsidRPr="00D35B8A" w:rsidRDefault="00D35B8A" w:rsidP="00D35B8A">
      <w:pPr>
        <w:spacing w:after="0" w:line="240" w:lineRule="auto"/>
        <w:ind w:firstLine="709"/>
        <w:jc w:val="both"/>
        <w:rPr>
          <w:rFonts w:ascii="Times New Roman" w:hAnsi="Times New Roman"/>
          <w:sz w:val="24"/>
          <w:szCs w:val="24"/>
        </w:rPr>
      </w:pPr>
      <w:r w:rsidRPr="00D35B8A">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14:paraId="2A666F0D" w14:textId="77777777" w:rsidR="00D35B8A" w:rsidRPr="00D35B8A" w:rsidRDefault="00D35B8A" w:rsidP="00D35B8A">
      <w:pPr>
        <w:spacing w:after="0" w:line="240" w:lineRule="auto"/>
        <w:ind w:firstLine="709"/>
        <w:jc w:val="both"/>
        <w:rPr>
          <w:rFonts w:ascii="Times New Roman" w:hAnsi="Times New Roman"/>
          <w:sz w:val="24"/>
          <w:szCs w:val="24"/>
        </w:rPr>
      </w:pPr>
      <w:r w:rsidRPr="00D35B8A">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14:paraId="36BF0D94" w14:textId="77777777" w:rsidR="00D35B8A" w:rsidRPr="00D35B8A" w:rsidRDefault="00D35B8A" w:rsidP="00D35B8A">
      <w:pPr>
        <w:spacing w:after="0" w:line="240" w:lineRule="auto"/>
        <w:ind w:firstLine="709"/>
        <w:jc w:val="both"/>
        <w:rPr>
          <w:rFonts w:ascii="Times New Roman" w:hAnsi="Times New Roman"/>
          <w:sz w:val="24"/>
          <w:szCs w:val="24"/>
        </w:rPr>
      </w:pPr>
      <w:r w:rsidRPr="00D35B8A">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14:paraId="5A78C805" w14:textId="77777777" w:rsidR="00D35B8A" w:rsidRPr="00D35B8A" w:rsidRDefault="00D35B8A" w:rsidP="00D35B8A">
      <w:pPr>
        <w:spacing w:after="0" w:line="240" w:lineRule="auto"/>
        <w:ind w:firstLine="709"/>
        <w:jc w:val="both"/>
        <w:rPr>
          <w:rFonts w:ascii="Times New Roman" w:hAnsi="Times New Roman"/>
          <w:sz w:val="24"/>
          <w:szCs w:val="24"/>
        </w:rPr>
      </w:pPr>
      <w:r w:rsidRPr="00D35B8A">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14:paraId="669E5F2D" w14:textId="77777777" w:rsidR="00D35B8A" w:rsidRPr="00D35B8A" w:rsidRDefault="00D35B8A" w:rsidP="00D35B8A">
      <w:pPr>
        <w:spacing w:after="0" w:line="240" w:lineRule="auto"/>
        <w:ind w:firstLine="709"/>
        <w:jc w:val="both"/>
        <w:rPr>
          <w:rFonts w:ascii="Times New Roman" w:hAnsi="Times New Roman"/>
          <w:sz w:val="24"/>
          <w:szCs w:val="24"/>
        </w:rPr>
      </w:pPr>
    </w:p>
    <w:p w14:paraId="64B628BF" w14:textId="77777777" w:rsidR="00D35B8A" w:rsidRPr="00D35B8A" w:rsidRDefault="00D35B8A" w:rsidP="00D35B8A">
      <w:pPr>
        <w:spacing w:after="0" w:line="240" w:lineRule="auto"/>
        <w:ind w:left="709"/>
        <w:jc w:val="both"/>
        <w:rPr>
          <w:rFonts w:ascii="Times New Roman" w:hAnsi="Times New Roman"/>
          <w:sz w:val="24"/>
          <w:szCs w:val="24"/>
        </w:rPr>
      </w:pPr>
      <w:r w:rsidRPr="00D35B8A">
        <w:rPr>
          <w:rFonts w:ascii="Times New Roman" w:hAnsi="Times New Roman"/>
          <w:b/>
          <w:bCs/>
          <w:sz w:val="24"/>
          <w:szCs w:val="24"/>
          <w:shd w:val="clear" w:color="auto" w:fill="FFFFFF"/>
        </w:rPr>
        <w:t>Человек. Деятельность человека</w:t>
      </w:r>
    </w:p>
    <w:p w14:paraId="3B461AB4" w14:textId="77777777" w:rsidR="00D35B8A" w:rsidRPr="00D35B8A" w:rsidRDefault="00D35B8A" w:rsidP="00D35B8A">
      <w:pPr>
        <w:tabs>
          <w:tab w:val="left" w:pos="1114"/>
        </w:tabs>
        <w:spacing w:after="0" w:line="240" w:lineRule="auto"/>
        <w:ind w:firstLine="709"/>
        <w:jc w:val="both"/>
        <w:rPr>
          <w:rFonts w:ascii="Times New Roman" w:hAnsi="Times New Roman"/>
          <w:sz w:val="24"/>
          <w:szCs w:val="24"/>
        </w:rPr>
      </w:pPr>
      <w:r w:rsidRPr="00D35B8A">
        <w:rPr>
          <w:rFonts w:ascii="Times New Roman" w:hAnsi="Times New Roman"/>
          <w:sz w:val="24"/>
          <w:szCs w:val="24"/>
        </w:rPr>
        <w:t xml:space="preserve">Биологическое и социальное в человеке. </w:t>
      </w:r>
      <w:r w:rsidRPr="00D35B8A">
        <w:rPr>
          <w:rFonts w:ascii="Times New Roman" w:hAnsi="Times New Roman"/>
          <w:i/>
          <w:sz w:val="24"/>
          <w:szCs w:val="24"/>
        </w:rPr>
        <w:t>Черты сходства и различий человека и животного.Индивид, индивидуальность, личность.</w:t>
      </w:r>
      <w:r w:rsidRPr="00D35B8A">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D35B8A">
        <w:rPr>
          <w:rFonts w:ascii="Times New Roman" w:hAnsi="Times New Roman"/>
          <w:i/>
          <w:sz w:val="24"/>
          <w:szCs w:val="24"/>
        </w:rPr>
        <w:t xml:space="preserve">Личные и деловые отношения. </w:t>
      </w:r>
      <w:r w:rsidRPr="00D35B8A">
        <w:rPr>
          <w:rFonts w:ascii="Times New Roman" w:hAnsi="Times New Roman"/>
          <w:sz w:val="24"/>
          <w:szCs w:val="24"/>
        </w:rPr>
        <w:t>Лидерство. Межличностные конфликты и способы их разрешения.</w:t>
      </w:r>
    </w:p>
    <w:p w14:paraId="0B7B33C6" w14:textId="77777777" w:rsidR="00D35B8A" w:rsidRPr="00D35B8A" w:rsidRDefault="00D35B8A" w:rsidP="00D35B8A">
      <w:pPr>
        <w:spacing w:after="0" w:line="240" w:lineRule="auto"/>
        <w:ind w:left="709"/>
        <w:jc w:val="both"/>
        <w:rPr>
          <w:rFonts w:ascii="Times New Roman" w:hAnsi="Times New Roman"/>
          <w:b/>
          <w:bCs/>
          <w:sz w:val="24"/>
          <w:szCs w:val="24"/>
          <w:shd w:val="clear" w:color="auto" w:fill="FFFFFF"/>
        </w:rPr>
      </w:pPr>
      <w:r w:rsidRPr="00D35B8A">
        <w:rPr>
          <w:rFonts w:ascii="Times New Roman" w:hAnsi="Times New Roman"/>
          <w:b/>
          <w:bCs/>
          <w:sz w:val="24"/>
          <w:szCs w:val="24"/>
          <w:shd w:val="clear" w:color="auto" w:fill="FFFFFF"/>
        </w:rPr>
        <w:t>Общество</w:t>
      </w:r>
    </w:p>
    <w:p w14:paraId="107DF83E" w14:textId="77777777" w:rsidR="00D35B8A" w:rsidRPr="00D35B8A" w:rsidRDefault="00D35B8A" w:rsidP="00D35B8A">
      <w:pPr>
        <w:tabs>
          <w:tab w:val="left" w:pos="1114"/>
        </w:tabs>
        <w:spacing w:after="0" w:line="240" w:lineRule="auto"/>
        <w:ind w:firstLine="709"/>
        <w:jc w:val="both"/>
        <w:rPr>
          <w:rFonts w:ascii="Times New Roman" w:hAnsi="Times New Roman"/>
          <w:sz w:val="24"/>
          <w:szCs w:val="24"/>
        </w:rPr>
      </w:pPr>
      <w:r w:rsidRPr="00D35B8A">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D35B8A">
        <w:rPr>
          <w:rFonts w:ascii="Times New Roman" w:hAnsi="Times New Roman"/>
          <w:i/>
          <w:sz w:val="24"/>
          <w:szCs w:val="24"/>
        </w:rPr>
        <w:t>Общественный прогресс.</w:t>
      </w:r>
      <w:r w:rsidRPr="00D35B8A">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14:paraId="4BA916AC" w14:textId="77777777" w:rsidR="00D35B8A" w:rsidRPr="00D35B8A" w:rsidRDefault="00D35B8A" w:rsidP="00D35B8A">
      <w:pPr>
        <w:spacing w:after="0" w:line="240" w:lineRule="auto"/>
        <w:ind w:left="709"/>
        <w:jc w:val="both"/>
        <w:rPr>
          <w:rFonts w:ascii="Times New Roman" w:hAnsi="Times New Roman"/>
          <w:b/>
          <w:bCs/>
          <w:sz w:val="24"/>
          <w:szCs w:val="24"/>
          <w:shd w:val="clear" w:color="auto" w:fill="FFFFFF"/>
        </w:rPr>
      </w:pPr>
      <w:r w:rsidRPr="00D35B8A">
        <w:rPr>
          <w:rFonts w:ascii="Times New Roman" w:hAnsi="Times New Roman"/>
          <w:b/>
          <w:bCs/>
          <w:sz w:val="24"/>
          <w:szCs w:val="24"/>
          <w:shd w:val="clear" w:color="auto" w:fill="FFFFFF"/>
        </w:rPr>
        <w:t>Социальные нормы</w:t>
      </w:r>
    </w:p>
    <w:p w14:paraId="30D7AE82" w14:textId="77777777" w:rsidR="00D35B8A" w:rsidRPr="00D35B8A" w:rsidRDefault="00D35B8A" w:rsidP="00D35B8A">
      <w:pPr>
        <w:tabs>
          <w:tab w:val="left" w:pos="1114"/>
        </w:tabs>
        <w:spacing w:after="0" w:line="240" w:lineRule="auto"/>
        <w:ind w:firstLine="709"/>
        <w:jc w:val="both"/>
        <w:rPr>
          <w:rFonts w:ascii="Times New Roman" w:hAnsi="Times New Roman"/>
          <w:sz w:val="24"/>
          <w:szCs w:val="24"/>
        </w:rPr>
      </w:pPr>
      <w:r w:rsidRPr="00D35B8A">
        <w:rPr>
          <w:rFonts w:ascii="Times New Roman" w:hAnsi="Times New Roman"/>
          <w:sz w:val="24"/>
          <w:szCs w:val="24"/>
        </w:rPr>
        <w:t xml:space="preserve">Социальные нормы как регуляторы поведения человека в обществе. </w:t>
      </w:r>
      <w:r w:rsidRPr="00D35B8A">
        <w:rPr>
          <w:rFonts w:ascii="Times New Roman" w:hAnsi="Times New Roman"/>
          <w:i/>
          <w:sz w:val="24"/>
          <w:szCs w:val="24"/>
        </w:rPr>
        <w:t>Общественные нравы, традиции и обычаи.</w:t>
      </w:r>
      <w:r w:rsidRPr="00D35B8A">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D35B8A">
        <w:rPr>
          <w:rFonts w:ascii="Times New Roman" w:hAnsi="Times New Roman"/>
          <w:i/>
          <w:sz w:val="24"/>
          <w:szCs w:val="24"/>
        </w:rPr>
        <w:t xml:space="preserve">Особенности социализации в подростковом возрасте. </w:t>
      </w:r>
      <w:r w:rsidRPr="00D35B8A">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14:paraId="5D4E8BE3" w14:textId="77777777" w:rsidR="00D35B8A" w:rsidRPr="00D35B8A" w:rsidRDefault="00D35B8A" w:rsidP="00D35B8A">
      <w:pPr>
        <w:spacing w:after="0" w:line="240" w:lineRule="auto"/>
        <w:ind w:left="709"/>
        <w:jc w:val="both"/>
        <w:rPr>
          <w:rFonts w:ascii="Times New Roman" w:hAnsi="Times New Roman"/>
          <w:b/>
          <w:bCs/>
          <w:sz w:val="24"/>
          <w:szCs w:val="24"/>
          <w:shd w:val="clear" w:color="auto" w:fill="FFFFFF"/>
        </w:rPr>
      </w:pPr>
      <w:r w:rsidRPr="00D35B8A">
        <w:rPr>
          <w:rFonts w:ascii="Times New Roman" w:hAnsi="Times New Roman"/>
          <w:b/>
          <w:bCs/>
          <w:sz w:val="24"/>
          <w:szCs w:val="24"/>
          <w:shd w:val="clear" w:color="auto" w:fill="FFFFFF"/>
        </w:rPr>
        <w:t>Сфера духовной культуры</w:t>
      </w:r>
    </w:p>
    <w:p w14:paraId="29597B6D" w14:textId="77777777" w:rsidR="00D35B8A" w:rsidRPr="00D35B8A" w:rsidRDefault="00D35B8A" w:rsidP="00D35B8A">
      <w:pPr>
        <w:tabs>
          <w:tab w:val="left" w:pos="1311"/>
        </w:tabs>
        <w:spacing w:after="0" w:line="240" w:lineRule="auto"/>
        <w:ind w:firstLine="709"/>
        <w:jc w:val="both"/>
        <w:rPr>
          <w:rFonts w:ascii="Times New Roman" w:hAnsi="Times New Roman"/>
          <w:i/>
          <w:sz w:val="24"/>
          <w:szCs w:val="24"/>
        </w:rPr>
      </w:pPr>
      <w:r w:rsidRPr="00D35B8A">
        <w:rPr>
          <w:rFonts w:ascii="Times New Roman" w:hAnsi="Times New Roman"/>
          <w:bCs/>
          <w:sz w:val="24"/>
          <w:szCs w:val="24"/>
        </w:rPr>
        <w:t xml:space="preserve">Культура, ее многообразие и основные формы. </w:t>
      </w:r>
      <w:r w:rsidRPr="00D35B8A">
        <w:rPr>
          <w:rFonts w:ascii="Times New Roman" w:hAnsi="Times New Roman"/>
          <w:sz w:val="24"/>
          <w:szCs w:val="24"/>
        </w:rPr>
        <w:t xml:space="preserve">Наука в жизни современного общества. </w:t>
      </w:r>
      <w:r w:rsidRPr="00D35B8A">
        <w:rPr>
          <w:rFonts w:ascii="Times New Roman" w:hAnsi="Times New Roman"/>
          <w:i/>
          <w:sz w:val="24"/>
          <w:szCs w:val="24"/>
        </w:rPr>
        <w:t>Научно-технический прогресс в современном обществе.</w:t>
      </w:r>
      <w:r w:rsidRPr="00D35B8A">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D35B8A">
        <w:rPr>
          <w:rFonts w:ascii="Times New Roman" w:hAnsi="Times New Roman"/>
          <w:i/>
          <w:sz w:val="24"/>
          <w:szCs w:val="24"/>
        </w:rPr>
        <w:t>Государственная итоговая аттестация</w:t>
      </w:r>
      <w:r w:rsidRPr="00D35B8A">
        <w:rPr>
          <w:rFonts w:ascii="Times New Roman" w:hAnsi="Times New Roman"/>
          <w:sz w:val="24"/>
          <w:szCs w:val="24"/>
        </w:rPr>
        <w:t xml:space="preserve">. Самообразование.Религия как форма культуры. </w:t>
      </w:r>
      <w:r w:rsidRPr="00D35B8A">
        <w:rPr>
          <w:rFonts w:ascii="Times New Roman" w:hAnsi="Times New Roman"/>
          <w:i/>
          <w:sz w:val="24"/>
          <w:szCs w:val="24"/>
        </w:rPr>
        <w:t>Мировые религии.</w:t>
      </w:r>
      <w:r w:rsidRPr="00D35B8A">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D35B8A">
        <w:rPr>
          <w:rFonts w:ascii="Times New Roman" w:hAnsi="Times New Roman"/>
          <w:i/>
          <w:sz w:val="24"/>
          <w:szCs w:val="24"/>
        </w:rPr>
        <w:t xml:space="preserve">Влияние искусства на развитие личности. </w:t>
      </w:r>
    </w:p>
    <w:p w14:paraId="68E0D704" w14:textId="77777777" w:rsidR="00D35B8A" w:rsidRPr="00D35B8A" w:rsidRDefault="00D35B8A" w:rsidP="00D35B8A">
      <w:pPr>
        <w:spacing w:after="0" w:line="240" w:lineRule="auto"/>
        <w:ind w:left="709"/>
        <w:jc w:val="both"/>
        <w:rPr>
          <w:rFonts w:ascii="Times New Roman" w:hAnsi="Times New Roman"/>
          <w:b/>
          <w:bCs/>
          <w:sz w:val="24"/>
          <w:szCs w:val="24"/>
          <w:shd w:val="clear" w:color="auto" w:fill="FFFFFF"/>
        </w:rPr>
      </w:pPr>
      <w:r w:rsidRPr="00D35B8A">
        <w:rPr>
          <w:rFonts w:ascii="Times New Roman" w:hAnsi="Times New Roman"/>
          <w:b/>
          <w:bCs/>
          <w:sz w:val="24"/>
          <w:szCs w:val="24"/>
          <w:shd w:val="clear" w:color="auto" w:fill="FFFFFF"/>
        </w:rPr>
        <w:t>Социальная сфера жизни общества</w:t>
      </w:r>
    </w:p>
    <w:p w14:paraId="14A5AD2A" w14:textId="77777777" w:rsidR="00D35B8A" w:rsidRPr="00D35B8A" w:rsidRDefault="00D35B8A" w:rsidP="00D35B8A">
      <w:pPr>
        <w:tabs>
          <w:tab w:val="left" w:pos="1114"/>
        </w:tabs>
        <w:spacing w:after="0" w:line="240" w:lineRule="auto"/>
        <w:ind w:firstLine="709"/>
        <w:jc w:val="both"/>
        <w:rPr>
          <w:rFonts w:ascii="Times New Roman" w:hAnsi="Times New Roman"/>
          <w:sz w:val="24"/>
          <w:szCs w:val="24"/>
        </w:rPr>
      </w:pPr>
      <w:r w:rsidRPr="00D35B8A">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D35B8A">
        <w:rPr>
          <w:rFonts w:ascii="Times New Roman" w:hAnsi="Times New Roman"/>
          <w:bCs/>
          <w:i/>
          <w:sz w:val="24"/>
          <w:szCs w:val="24"/>
        </w:rPr>
        <w:t xml:space="preserve">Досуг семьи. </w:t>
      </w:r>
      <w:r w:rsidRPr="00D35B8A">
        <w:rPr>
          <w:rFonts w:ascii="Times New Roman" w:hAnsi="Times New Roman"/>
          <w:bCs/>
          <w:sz w:val="24"/>
          <w:szCs w:val="24"/>
        </w:rPr>
        <w:t xml:space="preserve">Социальные конфликты и пути их разрешения. Этнос и нация. </w:t>
      </w:r>
      <w:r w:rsidRPr="00D35B8A">
        <w:rPr>
          <w:rFonts w:ascii="Times New Roman" w:hAnsi="Times New Roman"/>
          <w:i/>
          <w:sz w:val="24"/>
          <w:szCs w:val="24"/>
        </w:rPr>
        <w:t>Национальное самосознание</w:t>
      </w:r>
      <w:r w:rsidRPr="00D35B8A">
        <w:rPr>
          <w:rFonts w:ascii="Times New Roman" w:hAnsi="Times New Roman"/>
          <w:sz w:val="24"/>
          <w:szCs w:val="24"/>
        </w:rPr>
        <w:t xml:space="preserve">. Отношения между нациями. Россия – многонациональное государство. </w:t>
      </w:r>
      <w:r w:rsidRPr="00D35B8A">
        <w:rPr>
          <w:rFonts w:ascii="Times New Roman" w:hAnsi="Times New Roman"/>
          <w:bCs/>
          <w:sz w:val="24"/>
          <w:szCs w:val="24"/>
        </w:rPr>
        <w:t>Социальная политика Российского государства.</w:t>
      </w:r>
    </w:p>
    <w:p w14:paraId="32F0EFA3" w14:textId="77777777" w:rsidR="00D35B8A" w:rsidRPr="00D35B8A" w:rsidRDefault="00D35B8A" w:rsidP="00D35B8A">
      <w:pPr>
        <w:spacing w:after="0" w:line="240" w:lineRule="auto"/>
        <w:ind w:left="709"/>
        <w:jc w:val="both"/>
        <w:rPr>
          <w:rFonts w:ascii="Times New Roman" w:hAnsi="Times New Roman"/>
          <w:b/>
          <w:bCs/>
          <w:sz w:val="24"/>
          <w:szCs w:val="24"/>
          <w:shd w:val="clear" w:color="auto" w:fill="FFFFFF"/>
        </w:rPr>
      </w:pPr>
      <w:r w:rsidRPr="00D35B8A">
        <w:rPr>
          <w:rFonts w:ascii="Times New Roman" w:hAnsi="Times New Roman"/>
          <w:b/>
          <w:bCs/>
          <w:sz w:val="24"/>
          <w:szCs w:val="24"/>
          <w:shd w:val="clear" w:color="auto" w:fill="FFFFFF"/>
        </w:rPr>
        <w:t>Политическая сфера жизни общества</w:t>
      </w:r>
    </w:p>
    <w:p w14:paraId="60260FB6" w14:textId="77777777" w:rsidR="00D35B8A" w:rsidRPr="00D35B8A" w:rsidRDefault="00D35B8A" w:rsidP="00D35B8A">
      <w:pPr>
        <w:tabs>
          <w:tab w:val="left" w:pos="1321"/>
        </w:tabs>
        <w:spacing w:after="0" w:line="240" w:lineRule="auto"/>
        <w:ind w:firstLine="709"/>
        <w:jc w:val="both"/>
        <w:rPr>
          <w:rFonts w:ascii="Times New Roman" w:hAnsi="Times New Roman"/>
          <w:i/>
          <w:sz w:val="24"/>
          <w:szCs w:val="24"/>
        </w:rPr>
      </w:pPr>
      <w:r w:rsidRPr="00D35B8A">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D35B8A">
        <w:rPr>
          <w:rFonts w:ascii="Times New Roman" w:hAnsi="Times New Roman"/>
          <w:i/>
          <w:sz w:val="24"/>
          <w:szCs w:val="24"/>
        </w:rPr>
        <w:t>Правовое государство.</w:t>
      </w:r>
      <w:r w:rsidRPr="00D35B8A">
        <w:rPr>
          <w:rFonts w:ascii="Times New Roman" w:hAnsi="Times New Roman"/>
          <w:sz w:val="24"/>
          <w:szCs w:val="24"/>
        </w:rPr>
        <w:t xml:space="preserve"> Местное самоуправление. </w:t>
      </w:r>
      <w:r w:rsidRPr="00D35B8A">
        <w:rPr>
          <w:rFonts w:ascii="Times New Roman" w:hAnsi="Times New Roman"/>
          <w:i/>
          <w:sz w:val="24"/>
          <w:szCs w:val="24"/>
        </w:rPr>
        <w:t>Межгосударственные отношения. Межгосударственные конфликты и способы их разрешения.</w:t>
      </w:r>
    </w:p>
    <w:p w14:paraId="2F35AE9B" w14:textId="77777777" w:rsidR="00D35B8A" w:rsidRPr="00D35B8A" w:rsidRDefault="00D35B8A" w:rsidP="00D35B8A">
      <w:pPr>
        <w:spacing w:after="0" w:line="240" w:lineRule="auto"/>
        <w:ind w:left="709"/>
        <w:jc w:val="both"/>
        <w:rPr>
          <w:rFonts w:ascii="Times New Roman" w:hAnsi="Times New Roman"/>
          <w:b/>
          <w:bCs/>
          <w:sz w:val="24"/>
          <w:szCs w:val="24"/>
          <w:shd w:val="clear" w:color="auto" w:fill="FFFFFF"/>
        </w:rPr>
      </w:pPr>
      <w:r w:rsidRPr="00D35B8A">
        <w:rPr>
          <w:rFonts w:ascii="Times New Roman" w:hAnsi="Times New Roman"/>
          <w:b/>
          <w:bCs/>
          <w:sz w:val="24"/>
          <w:szCs w:val="24"/>
          <w:shd w:val="clear" w:color="auto" w:fill="FFFFFF"/>
        </w:rPr>
        <w:t>Гражданин и государство</w:t>
      </w:r>
    </w:p>
    <w:p w14:paraId="397842F5" w14:textId="77777777" w:rsidR="00D35B8A" w:rsidRPr="00D35B8A" w:rsidRDefault="00D35B8A" w:rsidP="00D35B8A">
      <w:pPr>
        <w:spacing w:line="240" w:lineRule="auto"/>
        <w:jc w:val="both"/>
        <w:rPr>
          <w:rFonts w:ascii="Times" w:eastAsia="Times New Roman" w:hAnsi="Times"/>
          <w:sz w:val="24"/>
          <w:szCs w:val="24"/>
          <w:lang w:eastAsia="ru-RU"/>
        </w:rPr>
      </w:pPr>
      <w:r w:rsidRPr="00D35B8A">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D35B8A">
        <w:rPr>
          <w:rFonts w:ascii="Times New Roman" w:hAnsi="Times New Roman"/>
          <w:bCs/>
          <w:sz w:val="24"/>
          <w:szCs w:val="24"/>
        </w:rPr>
        <w:t xml:space="preserve">рава и свободы человека и гражданина в Российской Федерации. </w:t>
      </w:r>
      <w:r w:rsidRPr="00D35B8A">
        <w:rPr>
          <w:rFonts w:ascii="Times New Roman" w:hAnsi="Times New Roman"/>
          <w:sz w:val="24"/>
          <w:szCs w:val="24"/>
        </w:rPr>
        <w:t xml:space="preserve">Конституционные обязанности гражданина Российской Федерации. </w:t>
      </w:r>
      <w:r w:rsidRPr="00D35B8A">
        <w:rPr>
          <w:rFonts w:ascii="Times New Roman" w:hAnsi="Times New Roman"/>
          <w:bCs/>
          <w:sz w:val="24"/>
          <w:szCs w:val="24"/>
        </w:rPr>
        <w:t xml:space="preserve">Взаимоотношения органов государственной власти и граждан. </w:t>
      </w:r>
      <w:r w:rsidRPr="00D35B8A">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D35B8A">
        <w:rPr>
          <w:rFonts w:ascii="Times New Roman" w:hAnsi="Times New Roman"/>
          <w:bCs/>
          <w:sz w:val="24"/>
          <w:szCs w:val="24"/>
        </w:rPr>
        <w:t>Механизмы реализации и защиты прав и свобод человека и гражданина в РФ.</w:t>
      </w:r>
      <w:r w:rsidRPr="00D35B8A">
        <w:rPr>
          <w:rFonts w:ascii="Times New Roman" w:hAnsi="Times New Roman"/>
          <w:i/>
          <w:sz w:val="24"/>
          <w:szCs w:val="24"/>
        </w:rPr>
        <w:t>Основные международные документы о правах человека и правах ребенка.</w:t>
      </w:r>
    </w:p>
    <w:p w14:paraId="55AD71E4" w14:textId="77777777" w:rsidR="00D35B8A" w:rsidRPr="00D35B8A" w:rsidRDefault="00D35B8A" w:rsidP="00D35B8A">
      <w:pPr>
        <w:spacing w:after="0" w:line="240" w:lineRule="auto"/>
        <w:ind w:left="709"/>
        <w:jc w:val="both"/>
        <w:rPr>
          <w:rFonts w:ascii="Times New Roman" w:hAnsi="Times New Roman"/>
          <w:b/>
          <w:bCs/>
          <w:sz w:val="24"/>
          <w:szCs w:val="24"/>
          <w:shd w:val="clear" w:color="auto" w:fill="FFFFFF"/>
        </w:rPr>
      </w:pPr>
      <w:r w:rsidRPr="00D35B8A">
        <w:rPr>
          <w:rFonts w:ascii="Times New Roman" w:hAnsi="Times New Roman"/>
          <w:b/>
          <w:bCs/>
          <w:sz w:val="24"/>
          <w:szCs w:val="24"/>
          <w:shd w:val="clear" w:color="auto" w:fill="FFFFFF"/>
        </w:rPr>
        <w:t>Основы российского законодательства</w:t>
      </w:r>
    </w:p>
    <w:p w14:paraId="79F71D34" w14:textId="77777777" w:rsidR="000C0669" w:rsidRDefault="00D35B8A" w:rsidP="00D35B8A">
      <w:pPr>
        <w:tabs>
          <w:tab w:val="left" w:pos="1114"/>
        </w:tabs>
        <w:spacing w:after="0" w:line="240" w:lineRule="auto"/>
        <w:ind w:firstLine="709"/>
        <w:jc w:val="both"/>
        <w:rPr>
          <w:rFonts w:ascii="Times New Roman" w:hAnsi="Times New Roman"/>
          <w:sz w:val="24"/>
          <w:szCs w:val="24"/>
        </w:rPr>
      </w:pPr>
      <w:r w:rsidRPr="00D35B8A">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D35B8A">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D35B8A">
        <w:rPr>
          <w:rFonts w:ascii="Times New Roman" w:hAnsi="Times New Roman"/>
          <w:bCs/>
          <w:sz w:val="24"/>
          <w:szCs w:val="24"/>
        </w:rPr>
        <w:t xml:space="preserve"> Уголовное право, основные понятия и принципы. </w:t>
      </w:r>
      <w:r w:rsidRPr="00D35B8A">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p>
    <w:p w14:paraId="18284AE1" w14:textId="77777777" w:rsidR="00D35B8A" w:rsidRPr="00D35B8A" w:rsidRDefault="00D35B8A" w:rsidP="00D35B8A">
      <w:pPr>
        <w:tabs>
          <w:tab w:val="left" w:pos="1114"/>
        </w:tabs>
        <w:spacing w:after="0" w:line="240" w:lineRule="auto"/>
        <w:ind w:firstLine="709"/>
        <w:jc w:val="both"/>
        <w:rPr>
          <w:rFonts w:ascii="Times New Roman" w:hAnsi="Times New Roman"/>
          <w:i/>
          <w:sz w:val="24"/>
          <w:szCs w:val="24"/>
        </w:rPr>
      </w:pPr>
      <w:r w:rsidRPr="00D35B8A">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14:paraId="5CCD5E4C" w14:textId="77777777" w:rsidR="00D35B8A" w:rsidRPr="00D35B8A" w:rsidRDefault="00D35B8A" w:rsidP="00D35B8A">
      <w:pPr>
        <w:spacing w:after="0" w:line="240" w:lineRule="auto"/>
        <w:ind w:left="709"/>
        <w:jc w:val="both"/>
        <w:rPr>
          <w:rFonts w:ascii="Times New Roman" w:hAnsi="Times New Roman"/>
          <w:b/>
          <w:bCs/>
          <w:sz w:val="24"/>
          <w:szCs w:val="24"/>
          <w:shd w:val="clear" w:color="auto" w:fill="FFFFFF"/>
        </w:rPr>
      </w:pPr>
      <w:r w:rsidRPr="00D35B8A">
        <w:rPr>
          <w:rFonts w:ascii="Times New Roman" w:hAnsi="Times New Roman"/>
          <w:b/>
          <w:sz w:val="24"/>
          <w:szCs w:val="24"/>
          <w:shd w:val="clear" w:color="auto" w:fill="FFFFFF"/>
        </w:rPr>
        <w:t>Экономика</w:t>
      </w:r>
    </w:p>
    <w:p w14:paraId="4DA76B2A" w14:textId="77777777" w:rsidR="00D35B8A" w:rsidRPr="00D35B8A" w:rsidRDefault="00D35B8A" w:rsidP="00D35B8A">
      <w:pPr>
        <w:tabs>
          <w:tab w:val="left" w:pos="1114"/>
        </w:tabs>
        <w:spacing w:after="0" w:line="240" w:lineRule="auto"/>
        <w:ind w:firstLine="709"/>
        <w:jc w:val="both"/>
        <w:rPr>
          <w:rFonts w:ascii="Times New Roman" w:hAnsi="Times New Roman"/>
          <w:sz w:val="24"/>
          <w:szCs w:val="24"/>
        </w:rPr>
      </w:pPr>
      <w:r w:rsidRPr="00D35B8A">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D35B8A">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D35B8A">
        <w:rPr>
          <w:rFonts w:ascii="Times New Roman" w:hAnsi="Times New Roman"/>
          <w:i/>
          <w:sz w:val="24"/>
          <w:szCs w:val="24"/>
        </w:rPr>
        <w:t xml:space="preserve">Виды рынков. Рынок капиталов. </w:t>
      </w:r>
      <w:r w:rsidRPr="00D35B8A">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D35B8A">
        <w:rPr>
          <w:rFonts w:ascii="Times New Roman" w:hAnsi="Times New Roman"/>
          <w:i/>
          <w:sz w:val="24"/>
          <w:szCs w:val="24"/>
        </w:rPr>
        <w:t>функции, налоговые системы разных эпох</w:t>
      </w:r>
      <w:r w:rsidRPr="00D35B8A">
        <w:rPr>
          <w:rFonts w:ascii="Times New Roman" w:hAnsi="Times New Roman"/>
          <w:sz w:val="24"/>
          <w:szCs w:val="24"/>
        </w:rPr>
        <w:t>.</w:t>
      </w:r>
    </w:p>
    <w:p w14:paraId="2AC71721" w14:textId="77777777" w:rsidR="00D35B8A" w:rsidRPr="00D35B8A" w:rsidRDefault="00D35B8A" w:rsidP="00D35B8A">
      <w:pPr>
        <w:pStyle w:val="ad"/>
        <w:ind w:firstLine="709"/>
        <w:jc w:val="both"/>
        <w:rPr>
          <w:sz w:val="24"/>
          <w:szCs w:val="24"/>
        </w:rPr>
      </w:pPr>
      <w:r w:rsidRPr="00D35B8A">
        <w:rPr>
          <w:bCs/>
          <w:sz w:val="24"/>
          <w:szCs w:val="24"/>
          <w:shd w:val="clear" w:color="auto" w:fill="FFFFFF"/>
        </w:rPr>
        <w:t>Банковские услуги, предоставляемые гражданам</w:t>
      </w:r>
      <w:r w:rsidRPr="00D35B8A">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D35B8A">
        <w:rPr>
          <w:i/>
          <w:sz w:val="24"/>
          <w:szCs w:val="24"/>
        </w:rPr>
        <w:t>банкинг, онлайн-банкинг</w:t>
      </w:r>
      <w:r w:rsidRPr="00D35B8A">
        <w:rPr>
          <w:sz w:val="24"/>
          <w:szCs w:val="24"/>
        </w:rPr>
        <w:t xml:space="preserve">. </w:t>
      </w:r>
      <w:r w:rsidRPr="00D35B8A">
        <w:rPr>
          <w:i/>
          <w:snapToGrid w:val="0"/>
          <w:sz w:val="24"/>
          <w:szCs w:val="24"/>
        </w:rPr>
        <w:t>Страховые услуги</w:t>
      </w:r>
      <w:r w:rsidRPr="00D35B8A">
        <w:rPr>
          <w:i/>
          <w:sz w:val="24"/>
          <w:szCs w:val="24"/>
        </w:rPr>
        <w:t>: страхование жизни, здоровья, имущества, ответственности.Инвестиции в реальные и финансовые активы.</w:t>
      </w:r>
      <w:r w:rsidRPr="00D35B8A">
        <w:rPr>
          <w:sz w:val="24"/>
          <w:szCs w:val="24"/>
        </w:rPr>
        <w:t xml:space="preserve"> Пенсионное обеспечение. Налогообложение граждан. Защита от финансовых махинаций. </w:t>
      </w:r>
      <w:r w:rsidRPr="00D35B8A">
        <w:rPr>
          <w:bCs/>
          <w:sz w:val="24"/>
          <w:szCs w:val="24"/>
          <w:shd w:val="clear" w:color="auto" w:fill="FFFFFF"/>
        </w:rPr>
        <w:t xml:space="preserve">Экономические функции домохозяйства. Потребление домашних хозяйств. </w:t>
      </w:r>
      <w:r w:rsidRPr="00D35B8A">
        <w:rPr>
          <w:sz w:val="24"/>
          <w:szCs w:val="24"/>
        </w:rPr>
        <w:t>Семейный бюджет. Источники доходов и расходов семьи. Активы и пассивы. Личный финансовый план. Сбережения. Инфляция.</w:t>
      </w:r>
    </w:p>
    <w:p w14:paraId="32CF23E8" w14:textId="77777777" w:rsidR="00D35B8A" w:rsidRPr="00D35B8A" w:rsidRDefault="00B94643" w:rsidP="00D35B8A">
      <w:pPr>
        <w:pStyle w:val="4"/>
        <w:spacing w:line="240" w:lineRule="auto"/>
        <w:rPr>
          <w:rFonts w:ascii="Times New Roman" w:hAnsi="Times New Roman" w:cs="Times New Roman"/>
          <w:i w:val="0"/>
          <w:color w:val="auto"/>
          <w:sz w:val="24"/>
          <w:szCs w:val="24"/>
        </w:rPr>
      </w:pPr>
      <w:bookmarkStart w:id="25" w:name="_Toc409691707"/>
      <w:bookmarkStart w:id="26" w:name="_Toc410654033"/>
      <w:bookmarkStart w:id="27" w:name="_Toc414553231"/>
      <w:r>
        <w:rPr>
          <w:rFonts w:ascii="Times New Roman" w:hAnsi="Times New Roman" w:cs="Times New Roman"/>
          <w:i w:val="0"/>
          <w:color w:val="auto"/>
          <w:sz w:val="24"/>
          <w:szCs w:val="24"/>
        </w:rPr>
        <w:t>2.2.7.</w:t>
      </w:r>
      <w:r w:rsidR="00D35B8A" w:rsidRPr="00D35B8A">
        <w:rPr>
          <w:rFonts w:ascii="Times New Roman" w:hAnsi="Times New Roman" w:cs="Times New Roman"/>
          <w:i w:val="0"/>
          <w:color w:val="auto"/>
          <w:sz w:val="24"/>
          <w:szCs w:val="24"/>
        </w:rPr>
        <w:t>География</w:t>
      </w:r>
      <w:bookmarkEnd w:id="25"/>
      <w:bookmarkEnd w:id="26"/>
      <w:bookmarkEnd w:id="27"/>
    </w:p>
    <w:p w14:paraId="4FA149BB" w14:textId="77777777" w:rsidR="00D35B8A" w:rsidRPr="00D35B8A" w:rsidRDefault="00D35B8A" w:rsidP="00D35B8A">
      <w:pPr>
        <w:spacing w:after="0" w:line="240" w:lineRule="auto"/>
        <w:ind w:firstLine="709"/>
        <w:jc w:val="both"/>
        <w:rPr>
          <w:rFonts w:ascii="Times New Roman" w:eastAsia="Times New Roman" w:hAnsi="Times New Roman"/>
          <w:sz w:val="24"/>
          <w:szCs w:val="24"/>
        </w:rPr>
      </w:pPr>
      <w:r w:rsidRPr="00D35B8A">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14:paraId="79966B97" w14:textId="77777777" w:rsidR="00D35B8A" w:rsidRPr="00D35B8A" w:rsidRDefault="00D35B8A" w:rsidP="00D35B8A">
      <w:pPr>
        <w:spacing w:after="0" w:line="240" w:lineRule="auto"/>
        <w:ind w:firstLine="709"/>
        <w:jc w:val="both"/>
        <w:rPr>
          <w:rFonts w:ascii="Times New Roman" w:eastAsia="Times New Roman" w:hAnsi="Times New Roman"/>
          <w:sz w:val="24"/>
          <w:szCs w:val="24"/>
        </w:rPr>
      </w:pPr>
      <w:r w:rsidRPr="00D35B8A">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14:paraId="1AAA65D6" w14:textId="77777777" w:rsidR="00D35B8A" w:rsidRPr="00D35B8A" w:rsidRDefault="00D35B8A" w:rsidP="00D35B8A">
      <w:pPr>
        <w:spacing w:after="0" w:line="240" w:lineRule="auto"/>
        <w:ind w:firstLine="709"/>
        <w:jc w:val="both"/>
        <w:rPr>
          <w:sz w:val="24"/>
          <w:szCs w:val="24"/>
        </w:rPr>
      </w:pPr>
      <w:bookmarkStart w:id="28" w:name="h.3x8tuzt" w:colFirst="0" w:colLast="0"/>
      <w:bookmarkEnd w:id="28"/>
      <w:r w:rsidRPr="00D35B8A">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16117E77" w14:textId="77777777" w:rsidR="00D35B8A" w:rsidRPr="00D35B8A" w:rsidRDefault="00D35B8A" w:rsidP="00D35B8A">
      <w:pPr>
        <w:spacing w:after="0" w:line="240" w:lineRule="auto"/>
        <w:ind w:firstLine="709"/>
        <w:jc w:val="both"/>
        <w:rPr>
          <w:sz w:val="24"/>
          <w:szCs w:val="24"/>
        </w:rPr>
      </w:pPr>
      <w:r w:rsidRPr="00D35B8A">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14:paraId="382D45CA" w14:textId="77777777" w:rsidR="00D35B8A" w:rsidRPr="00D35B8A" w:rsidRDefault="00D35B8A" w:rsidP="00D35B8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D35B8A">
        <w:rPr>
          <w:rFonts w:ascii="Times New Roman" w:hAnsi="Times New Roman"/>
          <w:b/>
          <w:bCs/>
          <w:sz w:val="24"/>
          <w:szCs w:val="24"/>
        </w:rPr>
        <w:t>Развитие географических знаний о Земле</w:t>
      </w:r>
      <w:r w:rsidRPr="00D35B8A">
        <w:rPr>
          <w:rFonts w:ascii="Times New Roman" w:hAnsi="Times New Roman"/>
          <w:sz w:val="24"/>
          <w:szCs w:val="24"/>
        </w:rPr>
        <w:t>.</w:t>
      </w:r>
    </w:p>
    <w:p w14:paraId="3BDB36D1" w14:textId="77777777" w:rsidR="00D35B8A" w:rsidRPr="00D35B8A" w:rsidRDefault="00D35B8A" w:rsidP="00D35B8A">
      <w:pPr>
        <w:tabs>
          <w:tab w:val="left" w:pos="426"/>
        </w:tabs>
        <w:autoSpaceDE w:val="0"/>
        <w:autoSpaceDN w:val="0"/>
        <w:adjustRightInd w:val="0"/>
        <w:spacing w:after="0" w:line="240" w:lineRule="auto"/>
        <w:ind w:firstLine="709"/>
        <w:jc w:val="both"/>
        <w:rPr>
          <w:rFonts w:ascii="Times New Roman" w:hAnsi="Times New Roman"/>
          <w:sz w:val="24"/>
          <w:szCs w:val="24"/>
        </w:rPr>
      </w:pPr>
      <w:r w:rsidRPr="00D35B8A">
        <w:rPr>
          <w:rFonts w:ascii="Times New Roman" w:hAnsi="Times New Roman"/>
          <w:sz w:val="24"/>
          <w:szCs w:val="24"/>
        </w:rPr>
        <w:t>Введение. Что изучает география.</w:t>
      </w:r>
    </w:p>
    <w:p w14:paraId="63D2C0FF" w14:textId="77777777" w:rsidR="00D35B8A" w:rsidRPr="00D35B8A" w:rsidRDefault="00D35B8A" w:rsidP="00D35B8A">
      <w:pPr>
        <w:tabs>
          <w:tab w:val="left" w:pos="426"/>
        </w:tabs>
        <w:autoSpaceDE w:val="0"/>
        <w:autoSpaceDN w:val="0"/>
        <w:adjustRightInd w:val="0"/>
        <w:spacing w:after="0" w:line="240" w:lineRule="auto"/>
        <w:ind w:firstLine="709"/>
        <w:jc w:val="both"/>
        <w:rPr>
          <w:rFonts w:ascii="Times New Roman" w:hAnsi="Times New Roman"/>
          <w:sz w:val="24"/>
          <w:szCs w:val="24"/>
        </w:rPr>
      </w:pPr>
      <w:r w:rsidRPr="00D35B8A">
        <w:rPr>
          <w:rFonts w:ascii="Times New Roman" w:hAnsi="Times New Roman"/>
          <w:sz w:val="24"/>
          <w:szCs w:val="24"/>
        </w:rPr>
        <w:t>Представления о мире в древности (</w:t>
      </w:r>
      <w:r w:rsidRPr="00D35B8A">
        <w:rPr>
          <w:rFonts w:ascii="Times New Roman" w:hAnsi="Times New Roman"/>
          <w:i/>
          <w:sz w:val="24"/>
          <w:szCs w:val="24"/>
        </w:rPr>
        <w:t>Древний Китай, Древний Египет, Древняя Греция, Древний Рим</w:t>
      </w:r>
      <w:r w:rsidRPr="00D35B8A">
        <w:rPr>
          <w:rFonts w:ascii="Times New Roman" w:hAnsi="Times New Roman"/>
          <w:sz w:val="24"/>
          <w:szCs w:val="24"/>
        </w:rPr>
        <w:t>). Появление первых географических карт.</w:t>
      </w:r>
    </w:p>
    <w:p w14:paraId="2742E502" w14:textId="77777777" w:rsidR="00D35B8A" w:rsidRPr="00D35B8A" w:rsidRDefault="00D35B8A" w:rsidP="00D35B8A">
      <w:pPr>
        <w:tabs>
          <w:tab w:val="left" w:pos="426"/>
        </w:tabs>
        <w:autoSpaceDE w:val="0"/>
        <w:autoSpaceDN w:val="0"/>
        <w:adjustRightInd w:val="0"/>
        <w:spacing w:after="0" w:line="240" w:lineRule="auto"/>
        <w:ind w:firstLine="709"/>
        <w:jc w:val="both"/>
        <w:rPr>
          <w:rFonts w:ascii="Times New Roman" w:hAnsi="Times New Roman"/>
          <w:i/>
          <w:sz w:val="24"/>
          <w:szCs w:val="24"/>
        </w:rPr>
      </w:pPr>
      <w:r w:rsidRPr="00D35B8A">
        <w:rPr>
          <w:rFonts w:ascii="Times New Roman" w:hAnsi="Times New Roman"/>
          <w:sz w:val="24"/>
          <w:szCs w:val="24"/>
        </w:rPr>
        <w:t xml:space="preserve">География в эпоху Средневековья: </w:t>
      </w:r>
      <w:r w:rsidRPr="00D35B8A">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14:paraId="4C58468E" w14:textId="77777777" w:rsidR="00D35B8A" w:rsidRPr="00D35B8A" w:rsidRDefault="00D35B8A" w:rsidP="00D35B8A">
      <w:pPr>
        <w:tabs>
          <w:tab w:val="left" w:pos="426"/>
        </w:tabs>
        <w:autoSpaceDE w:val="0"/>
        <w:autoSpaceDN w:val="0"/>
        <w:adjustRightInd w:val="0"/>
        <w:spacing w:after="0" w:line="240" w:lineRule="auto"/>
        <w:ind w:firstLine="709"/>
        <w:jc w:val="both"/>
        <w:rPr>
          <w:rFonts w:ascii="Times New Roman" w:hAnsi="Times New Roman"/>
          <w:sz w:val="24"/>
          <w:szCs w:val="24"/>
        </w:rPr>
      </w:pPr>
      <w:r w:rsidRPr="00D35B8A">
        <w:rPr>
          <w:rFonts w:ascii="Times New Roman" w:hAnsi="Times New Roman"/>
          <w:sz w:val="24"/>
          <w:szCs w:val="24"/>
        </w:rPr>
        <w:t>Эпоха Великих географических открытий (</w:t>
      </w:r>
      <w:r w:rsidRPr="00D35B8A">
        <w:rPr>
          <w:rFonts w:ascii="Times New Roman" w:hAnsi="Times New Roman"/>
          <w:i/>
          <w:sz w:val="24"/>
          <w:szCs w:val="24"/>
        </w:rPr>
        <w:t>открытие Нового света, морского пути в Индию, кругосветные путешествия</w:t>
      </w:r>
      <w:r w:rsidRPr="00D35B8A">
        <w:rPr>
          <w:rFonts w:ascii="Times New Roman" w:hAnsi="Times New Roman"/>
          <w:sz w:val="24"/>
          <w:szCs w:val="24"/>
        </w:rPr>
        <w:t>). Значение Великих географических открытий.</w:t>
      </w:r>
    </w:p>
    <w:p w14:paraId="7197A4B4" w14:textId="77777777" w:rsidR="00D35B8A" w:rsidRPr="00D35B8A" w:rsidRDefault="00D35B8A" w:rsidP="00D35B8A">
      <w:pPr>
        <w:tabs>
          <w:tab w:val="left" w:pos="426"/>
        </w:tabs>
        <w:autoSpaceDE w:val="0"/>
        <w:autoSpaceDN w:val="0"/>
        <w:adjustRightInd w:val="0"/>
        <w:spacing w:after="0" w:line="240" w:lineRule="auto"/>
        <w:ind w:firstLine="709"/>
        <w:jc w:val="both"/>
        <w:rPr>
          <w:rFonts w:ascii="Times New Roman" w:hAnsi="Times New Roman"/>
          <w:sz w:val="24"/>
          <w:szCs w:val="24"/>
        </w:rPr>
      </w:pPr>
      <w:r w:rsidRPr="00D35B8A">
        <w:rPr>
          <w:rFonts w:ascii="Times New Roman" w:hAnsi="Times New Roman"/>
          <w:sz w:val="24"/>
          <w:szCs w:val="24"/>
        </w:rPr>
        <w:t>Географические открытия XVII–XIX вв. (</w:t>
      </w:r>
      <w:r w:rsidRPr="00D35B8A">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D35B8A">
        <w:rPr>
          <w:rFonts w:ascii="Times New Roman" w:hAnsi="Times New Roman"/>
          <w:sz w:val="24"/>
          <w:szCs w:val="24"/>
        </w:rPr>
        <w:t>). Первое русское кругосветное путешествие (</w:t>
      </w:r>
      <w:r w:rsidRPr="00D35B8A">
        <w:rPr>
          <w:rFonts w:ascii="Times New Roman" w:hAnsi="Times New Roman"/>
          <w:i/>
          <w:sz w:val="24"/>
          <w:szCs w:val="24"/>
        </w:rPr>
        <w:t>И.Ф. Крузенштерн и Ю.Ф. Лисянский</w:t>
      </w:r>
      <w:r w:rsidRPr="00D35B8A">
        <w:rPr>
          <w:rFonts w:ascii="Times New Roman" w:hAnsi="Times New Roman"/>
          <w:sz w:val="24"/>
          <w:szCs w:val="24"/>
        </w:rPr>
        <w:t>).</w:t>
      </w:r>
    </w:p>
    <w:p w14:paraId="6196758A" w14:textId="77777777" w:rsidR="00D35B8A" w:rsidRPr="00D35B8A" w:rsidRDefault="00D35B8A" w:rsidP="00D35B8A">
      <w:pPr>
        <w:tabs>
          <w:tab w:val="left" w:pos="426"/>
        </w:tabs>
        <w:autoSpaceDE w:val="0"/>
        <w:autoSpaceDN w:val="0"/>
        <w:adjustRightInd w:val="0"/>
        <w:spacing w:after="0" w:line="240" w:lineRule="auto"/>
        <w:ind w:firstLine="709"/>
        <w:jc w:val="both"/>
        <w:rPr>
          <w:rFonts w:ascii="Times New Roman" w:hAnsi="Times New Roman"/>
          <w:sz w:val="24"/>
          <w:szCs w:val="24"/>
        </w:rPr>
      </w:pPr>
      <w:r w:rsidRPr="00D35B8A">
        <w:rPr>
          <w:rFonts w:ascii="Times New Roman" w:hAnsi="Times New Roman"/>
          <w:sz w:val="24"/>
          <w:szCs w:val="24"/>
        </w:rPr>
        <w:t>Географические исследования в ХХ веке (</w:t>
      </w:r>
      <w:r w:rsidRPr="00D35B8A">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D35B8A">
        <w:rPr>
          <w:rFonts w:ascii="Times New Roman" w:hAnsi="Times New Roman"/>
          <w:sz w:val="24"/>
          <w:szCs w:val="24"/>
        </w:rPr>
        <w:t xml:space="preserve">). </w:t>
      </w:r>
      <w:r w:rsidRPr="00D35B8A">
        <w:rPr>
          <w:rFonts w:ascii="Times New Roman" w:hAnsi="Times New Roman"/>
          <w:i/>
          <w:sz w:val="24"/>
          <w:szCs w:val="24"/>
        </w:rPr>
        <w:t>Значение освоения космоса для географической науки</w:t>
      </w:r>
      <w:r w:rsidRPr="00D35B8A">
        <w:rPr>
          <w:rFonts w:ascii="Times New Roman" w:hAnsi="Times New Roman"/>
          <w:sz w:val="24"/>
          <w:szCs w:val="24"/>
        </w:rPr>
        <w:t>.</w:t>
      </w:r>
    </w:p>
    <w:p w14:paraId="64281B8D" w14:textId="77777777" w:rsidR="00D35B8A" w:rsidRPr="00D35B8A" w:rsidRDefault="00D35B8A" w:rsidP="00D35B8A">
      <w:pPr>
        <w:tabs>
          <w:tab w:val="left" w:pos="426"/>
        </w:tabs>
        <w:autoSpaceDE w:val="0"/>
        <w:autoSpaceDN w:val="0"/>
        <w:adjustRightInd w:val="0"/>
        <w:spacing w:after="0" w:line="240" w:lineRule="auto"/>
        <w:ind w:firstLine="709"/>
        <w:jc w:val="both"/>
        <w:rPr>
          <w:rFonts w:ascii="Times New Roman" w:hAnsi="Times New Roman"/>
          <w:sz w:val="24"/>
          <w:szCs w:val="24"/>
        </w:rPr>
      </w:pPr>
      <w:r w:rsidRPr="00D35B8A">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14:paraId="71B5EA0E" w14:textId="77777777" w:rsidR="00D35B8A" w:rsidRPr="00D35B8A" w:rsidRDefault="00D35B8A" w:rsidP="00D35B8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D35B8A">
        <w:rPr>
          <w:rFonts w:ascii="Times New Roman" w:hAnsi="Times New Roman"/>
          <w:b/>
          <w:bCs/>
          <w:sz w:val="24"/>
          <w:szCs w:val="24"/>
        </w:rPr>
        <w:t xml:space="preserve">Земля во Вселенной. Движения Земли и их следствия. </w:t>
      </w:r>
    </w:p>
    <w:p w14:paraId="6AE10243" w14:textId="77777777" w:rsidR="00D35B8A" w:rsidRPr="00D35B8A" w:rsidRDefault="00D35B8A" w:rsidP="00D35B8A">
      <w:pPr>
        <w:tabs>
          <w:tab w:val="left" w:pos="426"/>
        </w:tabs>
        <w:autoSpaceDE w:val="0"/>
        <w:autoSpaceDN w:val="0"/>
        <w:adjustRightInd w:val="0"/>
        <w:spacing w:after="0" w:line="240" w:lineRule="auto"/>
        <w:ind w:firstLine="709"/>
        <w:jc w:val="both"/>
        <w:rPr>
          <w:rFonts w:ascii="Times New Roman" w:hAnsi="Times New Roman"/>
          <w:sz w:val="24"/>
          <w:szCs w:val="24"/>
        </w:rPr>
      </w:pPr>
      <w:r w:rsidRPr="00D35B8A">
        <w:rPr>
          <w:rFonts w:ascii="Times New Roman" w:hAnsi="Times New Roman"/>
          <w:sz w:val="24"/>
          <w:szCs w:val="24"/>
        </w:rPr>
        <w:t xml:space="preserve">Земля – часть Солнечной системы. Земля и Луна. </w:t>
      </w:r>
      <w:r w:rsidRPr="00D35B8A">
        <w:rPr>
          <w:rFonts w:ascii="Times New Roman" w:hAnsi="Times New Roman"/>
          <w:i/>
          <w:sz w:val="24"/>
          <w:szCs w:val="24"/>
        </w:rPr>
        <w:t xml:space="preserve">Влияние космоса на нашу планету и жизнь людей. </w:t>
      </w:r>
      <w:r w:rsidRPr="00D35B8A">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D35B8A">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D35B8A">
        <w:rPr>
          <w:rFonts w:ascii="Times New Roman" w:hAnsi="Times New Roman"/>
          <w:sz w:val="24"/>
          <w:szCs w:val="24"/>
        </w:rPr>
        <w:t xml:space="preserve"> Осевое вращение Земли. Смена дня и ночи, сутки, календарный год.</w:t>
      </w:r>
    </w:p>
    <w:p w14:paraId="5520A2D3" w14:textId="77777777" w:rsidR="00D35B8A" w:rsidRPr="00D35B8A" w:rsidRDefault="00D35B8A" w:rsidP="00D35B8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D35B8A">
        <w:rPr>
          <w:rFonts w:ascii="Times New Roman" w:hAnsi="Times New Roman"/>
          <w:b/>
          <w:bCs/>
          <w:sz w:val="24"/>
          <w:szCs w:val="24"/>
        </w:rPr>
        <w:t xml:space="preserve">Изображение земной поверхности. </w:t>
      </w:r>
    </w:p>
    <w:p w14:paraId="60135470" w14:textId="77777777" w:rsidR="00D35B8A" w:rsidRPr="00D35B8A" w:rsidRDefault="00D35B8A" w:rsidP="00D35B8A">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D35B8A">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D35B8A">
        <w:rPr>
          <w:rFonts w:ascii="Times New Roman" w:hAnsi="Times New Roman"/>
          <w:i/>
          <w:sz w:val="24"/>
          <w:szCs w:val="24"/>
        </w:rPr>
        <w:t>Особенности ориентирования в мегаполисе и в природе.</w:t>
      </w:r>
      <w:r w:rsidRPr="00D35B8A">
        <w:rPr>
          <w:rFonts w:ascii="Times New Roman" w:hAnsi="Times New Roman"/>
          <w:sz w:val="24"/>
          <w:szCs w:val="24"/>
        </w:rPr>
        <w:t xml:space="preserve"> План местности. Условные знаки. Как составить план местности. </w:t>
      </w:r>
      <w:r w:rsidRPr="00D35B8A">
        <w:rPr>
          <w:rFonts w:ascii="Times New Roman" w:hAnsi="Times New Roman"/>
          <w:i/>
          <w:sz w:val="24"/>
          <w:szCs w:val="24"/>
        </w:rPr>
        <w:t>Составление простейшего плана местности/учебного кабинета/комнаты.</w:t>
      </w:r>
      <w:r w:rsidRPr="00D35B8A">
        <w:rPr>
          <w:rFonts w:ascii="Times New Roman" w:hAnsi="Times New Roman"/>
          <w:sz w:val="24"/>
          <w:szCs w:val="24"/>
        </w:rPr>
        <w:t xml:space="preserve"> Географическая карта – особый источник информации. </w:t>
      </w:r>
      <w:r w:rsidRPr="00D35B8A">
        <w:rPr>
          <w:rFonts w:ascii="Times New Roman" w:hAnsi="Times New Roman"/>
          <w:i/>
          <w:sz w:val="24"/>
          <w:szCs w:val="24"/>
        </w:rPr>
        <w:t>Содержание и значение карт. Топографические карты.</w:t>
      </w:r>
      <w:r w:rsidRPr="00D35B8A">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14:paraId="609B3A15" w14:textId="77777777" w:rsidR="00D35B8A" w:rsidRPr="00D35B8A" w:rsidRDefault="00D35B8A" w:rsidP="00D35B8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14:paraId="3E1018F6" w14:textId="77777777" w:rsidR="00D35B8A" w:rsidRPr="00D35B8A" w:rsidRDefault="00D35B8A" w:rsidP="00D35B8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D35B8A">
        <w:rPr>
          <w:rFonts w:ascii="Times New Roman" w:hAnsi="Times New Roman"/>
          <w:b/>
          <w:bCs/>
          <w:sz w:val="24"/>
          <w:szCs w:val="24"/>
        </w:rPr>
        <w:t xml:space="preserve"> Природа Земли.</w:t>
      </w:r>
    </w:p>
    <w:p w14:paraId="0A9A6D56" w14:textId="77777777" w:rsidR="00D35B8A" w:rsidRPr="00D35B8A" w:rsidRDefault="00D35B8A" w:rsidP="00D35B8A">
      <w:pPr>
        <w:tabs>
          <w:tab w:val="left" w:pos="426"/>
        </w:tabs>
        <w:autoSpaceDE w:val="0"/>
        <w:autoSpaceDN w:val="0"/>
        <w:adjustRightInd w:val="0"/>
        <w:spacing w:after="0" w:line="240" w:lineRule="auto"/>
        <w:ind w:firstLine="709"/>
        <w:jc w:val="both"/>
        <w:rPr>
          <w:rFonts w:ascii="Times New Roman" w:hAnsi="Times New Roman"/>
          <w:sz w:val="24"/>
          <w:szCs w:val="24"/>
        </w:rPr>
      </w:pPr>
      <w:r w:rsidRPr="00D35B8A">
        <w:rPr>
          <w:rFonts w:ascii="Times New Roman" w:hAnsi="Times New Roman"/>
          <w:b/>
          <w:bCs/>
          <w:sz w:val="24"/>
          <w:szCs w:val="24"/>
        </w:rPr>
        <w:t xml:space="preserve">Литосфера. </w:t>
      </w:r>
      <w:r w:rsidRPr="00D35B8A">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D35B8A">
        <w:rPr>
          <w:rFonts w:ascii="Times New Roman" w:hAnsi="Times New Roman"/>
          <w:i/>
          <w:sz w:val="24"/>
          <w:szCs w:val="24"/>
        </w:rPr>
        <w:t>Полезные ископаемые и их значение в жизни современного общества.</w:t>
      </w:r>
      <w:r w:rsidRPr="00D35B8A">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14:paraId="61613928" w14:textId="77777777" w:rsidR="00D35B8A" w:rsidRPr="00D35B8A" w:rsidRDefault="00D35B8A" w:rsidP="00D35B8A">
      <w:pPr>
        <w:tabs>
          <w:tab w:val="left" w:pos="426"/>
        </w:tabs>
        <w:autoSpaceDE w:val="0"/>
        <w:autoSpaceDN w:val="0"/>
        <w:adjustRightInd w:val="0"/>
        <w:spacing w:after="0" w:line="240" w:lineRule="auto"/>
        <w:ind w:firstLine="709"/>
        <w:jc w:val="both"/>
        <w:rPr>
          <w:rFonts w:ascii="Times New Roman" w:hAnsi="Times New Roman"/>
          <w:sz w:val="24"/>
          <w:szCs w:val="24"/>
        </w:rPr>
      </w:pPr>
      <w:r w:rsidRPr="00D35B8A">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D35B8A">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14:paraId="69DAA738" w14:textId="77777777" w:rsidR="00D35B8A" w:rsidRPr="00D35B8A" w:rsidRDefault="00D35B8A" w:rsidP="00D35B8A">
      <w:pPr>
        <w:tabs>
          <w:tab w:val="left" w:pos="426"/>
        </w:tabs>
        <w:autoSpaceDE w:val="0"/>
        <w:autoSpaceDN w:val="0"/>
        <w:adjustRightInd w:val="0"/>
        <w:spacing w:after="0" w:line="240" w:lineRule="auto"/>
        <w:ind w:firstLine="709"/>
        <w:jc w:val="both"/>
        <w:rPr>
          <w:rFonts w:ascii="Times New Roman" w:hAnsi="Times New Roman"/>
          <w:sz w:val="24"/>
          <w:szCs w:val="24"/>
        </w:rPr>
      </w:pPr>
      <w:r w:rsidRPr="00D35B8A">
        <w:rPr>
          <w:rFonts w:ascii="Times New Roman" w:hAnsi="Times New Roman"/>
          <w:b/>
          <w:bCs/>
          <w:sz w:val="24"/>
          <w:szCs w:val="24"/>
        </w:rPr>
        <w:t xml:space="preserve">Гидросфера. </w:t>
      </w:r>
      <w:r w:rsidRPr="00D35B8A">
        <w:rPr>
          <w:rFonts w:ascii="Times New Roman" w:hAnsi="Times New Roman"/>
          <w:sz w:val="24"/>
          <w:szCs w:val="24"/>
        </w:rPr>
        <w:t xml:space="preserve">Строение гидросферы. </w:t>
      </w:r>
      <w:r w:rsidRPr="00D35B8A">
        <w:rPr>
          <w:rFonts w:ascii="Times New Roman" w:hAnsi="Times New Roman"/>
          <w:i/>
          <w:sz w:val="24"/>
          <w:szCs w:val="24"/>
        </w:rPr>
        <w:t xml:space="preserve">Особенности Мирового круговорота воды. </w:t>
      </w:r>
      <w:r w:rsidRPr="00D35B8A">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D35B8A">
        <w:rPr>
          <w:rFonts w:ascii="Times New Roman" w:hAnsi="Times New Roman"/>
          <w:i/>
          <w:sz w:val="24"/>
          <w:szCs w:val="24"/>
        </w:rPr>
        <w:t>.</w:t>
      </w:r>
      <w:r w:rsidRPr="00D35B8A">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D35B8A">
        <w:rPr>
          <w:rFonts w:ascii="Times New Roman" w:hAnsi="Times New Roman"/>
          <w:i/>
          <w:sz w:val="24"/>
          <w:szCs w:val="24"/>
        </w:rPr>
        <w:t>Человек и гидросфера.</w:t>
      </w:r>
    </w:p>
    <w:p w14:paraId="044DFA92" w14:textId="77777777" w:rsidR="00D35B8A" w:rsidRPr="00D35B8A" w:rsidRDefault="00D35B8A" w:rsidP="00D35B8A">
      <w:pPr>
        <w:tabs>
          <w:tab w:val="left" w:pos="426"/>
        </w:tabs>
        <w:autoSpaceDE w:val="0"/>
        <w:autoSpaceDN w:val="0"/>
        <w:adjustRightInd w:val="0"/>
        <w:spacing w:after="0" w:line="240" w:lineRule="auto"/>
        <w:ind w:firstLine="709"/>
        <w:jc w:val="both"/>
        <w:rPr>
          <w:rFonts w:ascii="Times New Roman" w:hAnsi="Times New Roman"/>
          <w:sz w:val="24"/>
          <w:szCs w:val="24"/>
        </w:rPr>
      </w:pPr>
      <w:r w:rsidRPr="00D35B8A">
        <w:rPr>
          <w:rFonts w:ascii="Times New Roman" w:hAnsi="Times New Roman"/>
          <w:b/>
          <w:bCs/>
          <w:sz w:val="24"/>
          <w:szCs w:val="24"/>
        </w:rPr>
        <w:t xml:space="preserve">Атмосфера. </w:t>
      </w:r>
      <w:r w:rsidRPr="00D35B8A">
        <w:rPr>
          <w:rFonts w:ascii="Times New Roman" w:hAnsi="Times New Roman"/>
          <w:sz w:val="24"/>
          <w:szCs w:val="24"/>
        </w:rPr>
        <w:t>Строение воздушной оболочки Земли</w:t>
      </w:r>
      <w:r w:rsidRPr="00D35B8A">
        <w:rPr>
          <w:rFonts w:ascii="Times New Roman" w:hAnsi="Times New Roman"/>
          <w:i/>
          <w:sz w:val="24"/>
          <w:szCs w:val="24"/>
        </w:rPr>
        <w:t>.</w:t>
      </w:r>
      <w:r w:rsidRPr="00D35B8A">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D35B8A">
        <w:rPr>
          <w:rFonts w:ascii="Times New Roman" w:hAnsi="Times New Roman"/>
          <w:i/>
          <w:sz w:val="24"/>
          <w:szCs w:val="24"/>
        </w:rPr>
        <w:t>Графическое отображение направления ветра. Роза ветров.</w:t>
      </w:r>
      <w:r w:rsidRPr="00D35B8A">
        <w:rPr>
          <w:rFonts w:ascii="Times New Roman" w:hAnsi="Times New Roman"/>
          <w:sz w:val="24"/>
          <w:szCs w:val="24"/>
        </w:rPr>
        <w:t xml:space="preserve"> Циркуляция атмосферы. Влажность воздуха. Понятие погоды. </w:t>
      </w:r>
      <w:r w:rsidRPr="00D35B8A">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D35B8A">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D35B8A">
        <w:rPr>
          <w:rFonts w:ascii="Times New Roman" w:hAnsi="Times New Roman"/>
          <w:i/>
          <w:sz w:val="24"/>
          <w:szCs w:val="24"/>
        </w:rPr>
        <w:t>Влияние климата на здоровье людей</w:t>
      </w:r>
      <w:r w:rsidRPr="00D35B8A">
        <w:rPr>
          <w:rFonts w:ascii="Times New Roman" w:hAnsi="Times New Roman"/>
          <w:sz w:val="24"/>
          <w:szCs w:val="24"/>
        </w:rPr>
        <w:t>. Человек и атмосфера.</w:t>
      </w:r>
    </w:p>
    <w:p w14:paraId="3E9263BE" w14:textId="77777777" w:rsidR="00D35B8A" w:rsidRPr="00D35B8A" w:rsidRDefault="00D35B8A" w:rsidP="00D35B8A">
      <w:pPr>
        <w:tabs>
          <w:tab w:val="left" w:pos="426"/>
        </w:tabs>
        <w:autoSpaceDE w:val="0"/>
        <w:autoSpaceDN w:val="0"/>
        <w:adjustRightInd w:val="0"/>
        <w:spacing w:after="0" w:line="240" w:lineRule="auto"/>
        <w:ind w:firstLine="709"/>
        <w:jc w:val="both"/>
        <w:rPr>
          <w:rFonts w:ascii="Times New Roman" w:hAnsi="Times New Roman"/>
          <w:i/>
          <w:sz w:val="24"/>
          <w:szCs w:val="24"/>
        </w:rPr>
      </w:pPr>
      <w:r w:rsidRPr="00D35B8A">
        <w:rPr>
          <w:rFonts w:ascii="Times New Roman" w:hAnsi="Times New Roman"/>
          <w:b/>
          <w:bCs/>
          <w:sz w:val="24"/>
          <w:szCs w:val="24"/>
        </w:rPr>
        <w:t xml:space="preserve">Биосфера. </w:t>
      </w:r>
      <w:r w:rsidRPr="00D35B8A">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D35B8A">
        <w:rPr>
          <w:rFonts w:ascii="Times New Roman" w:hAnsi="Times New Roman"/>
          <w:i/>
          <w:sz w:val="24"/>
          <w:szCs w:val="24"/>
        </w:rPr>
        <w:t>Воздействие организмов на земные оболочки. Воздействие человека на природу. Охрана природы.</w:t>
      </w:r>
    </w:p>
    <w:p w14:paraId="11094C6A" w14:textId="77777777" w:rsidR="00D35B8A" w:rsidRPr="00D35B8A" w:rsidRDefault="00D35B8A" w:rsidP="00D35B8A">
      <w:pPr>
        <w:tabs>
          <w:tab w:val="left" w:pos="426"/>
        </w:tabs>
        <w:autoSpaceDE w:val="0"/>
        <w:autoSpaceDN w:val="0"/>
        <w:adjustRightInd w:val="0"/>
        <w:spacing w:after="0" w:line="240" w:lineRule="auto"/>
        <w:ind w:firstLine="709"/>
        <w:jc w:val="both"/>
        <w:rPr>
          <w:rFonts w:ascii="Times New Roman" w:hAnsi="Times New Roman"/>
          <w:sz w:val="24"/>
          <w:szCs w:val="24"/>
        </w:rPr>
      </w:pPr>
      <w:r w:rsidRPr="00D35B8A">
        <w:rPr>
          <w:rFonts w:ascii="Times New Roman" w:hAnsi="Times New Roman"/>
          <w:b/>
          <w:bCs/>
          <w:sz w:val="24"/>
          <w:szCs w:val="24"/>
        </w:rPr>
        <w:t xml:space="preserve">Географическая оболочка как среда жизни. </w:t>
      </w:r>
      <w:r w:rsidRPr="00D35B8A">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14:paraId="2CC53090" w14:textId="77777777" w:rsidR="00D35B8A" w:rsidRPr="00D35B8A" w:rsidRDefault="00D35B8A" w:rsidP="00D35B8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D35B8A">
        <w:rPr>
          <w:rFonts w:ascii="Times New Roman" w:hAnsi="Times New Roman"/>
          <w:b/>
          <w:bCs/>
          <w:sz w:val="24"/>
          <w:szCs w:val="24"/>
        </w:rPr>
        <w:t xml:space="preserve">Человечество на Земле. </w:t>
      </w:r>
    </w:p>
    <w:p w14:paraId="23E4C4AE" w14:textId="77777777" w:rsidR="00D35B8A" w:rsidRPr="00D35B8A" w:rsidRDefault="00D35B8A" w:rsidP="00D35B8A">
      <w:pPr>
        <w:tabs>
          <w:tab w:val="left" w:pos="426"/>
        </w:tabs>
        <w:autoSpaceDE w:val="0"/>
        <w:autoSpaceDN w:val="0"/>
        <w:adjustRightInd w:val="0"/>
        <w:spacing w:after="0" w:line="240" w:lineRule="auto"/>
        <w:ind w:firstLine="709"/>
        <w:jc w:val="both"/>
        <w:rPr>
          <w:rFonts w:ascii="Times New Roman" w:hAnsi="Times New Roman"/>
          <w:sz w:val="24"/>
          <w:szCs w:val="24"/>
        </w:rPr>
      </w:pPr>
      <w:r w:rsidRPr="00D35B8A">
        <w:rPr>
          <w:rFonts w:ascii="Times New Roman" w:hAnsi="Times New Roman"/>
          <w:sz w:val="24"/>
          <w:szCs w:val="24"/>
        </w:rPr>
        <w:t>Численность населения Земли. Расовый состав. Нации и народы планеты. Страны на карте мира.</w:t>
      </w:r>
    </w:p>
    <w:p w14:paraId="1A59FBD0" w14:textId="77777777" w:rsidR="00D35B8A" w:rsidRPr="004F51B5" w:rsidRDefault="00D35B8A"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F51B5">
        <w:rPr>
          <w:rFonts w:ascii="Times New Roman" w:hAnsi="Times New Roman"/>
          <w:b/>
          <w:bCs/>
          <w:sz w:val="24"/>
          <w:szCs w:val="24"/>
        </w:rPr>
        <w:t xml:space="preserve">Освоение Земли человеком. </w:t>
      </w:r>
    </w:p>
    <w:p w14:paraId="091E21AC" w14:textId="77777777" w:rsidR="00D35B8A" w:rsidRPr="004F51B5" w:rsidRDefault="00D35B8A" w:rsidP="004F51B5">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4F51B5">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4F51B5">
        <w:rPr>
          <w:rFonts w:ascii="Times New Roman" w:hAnsi="Times New Roman"/>
          <w:sz w:val="24"/>
          <w:szCs w:val="24"/>
        </w:rPr>
        <w:t>).</w:t>
      </w:r>
    </w:p>
    <w:p w14:paraId="63FE856B" w14:textId="77777777" w:rsidR="00D35B8A" w:rsidRPr="004F51B5" w:rsidRDefault="00D35B8A"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Важнейшие географические открытия и путешествия в эпоху Средневековья (</w:t>
      </w:r>
      <w:r w:rsidRPr="004F51B5">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4F51B5">
        <w:rPr>
          <w:rFonts w:ascii="Times New Roman" w:hAnsi="Times New Roman"/>
          <w:sz w:val="24"/>
          <w:szCs w:val="24"/>
        </w:rPr>
        <w:t>).</w:t>
      </w:r>
    </w:p>
    <w:p w14:paraId="36515414" w14:textId="77777777" w:rsidR="00D35B8A" w:rsidRPr="004F51B5" w:rsidRDefault="00D35B8A"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Важнейшие географические открытия и путешествия в XVI–XIX вв. (</w:t>
      </w:r>
      <w:r w:rsidRPr="004F51B5">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14:paraId="691366EB" w14:textId="77777777" w:rsidR="00D35B8A" w:rsidRPr="004F51B5" w:rsidRDefault="00D35B8A"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4F51B5">
        <w:rPr>
          <w:rFonts w:ascii="Times New Roman" w:hAnsi="Times New Roman"/>
          <w:sz w:val="24"/>
          <w:szCs w:val="24"/>
        </w:rPr>
        <w:t xml:space="preserve">). </w:t>
      </w:r>
    </w:p>
    <w:p w14:paraId="2860358A" w14:textId="77777777" w:rsidR="00D35B8A" w:rsidRPr="004F51B5" w:rsidRDefault="00D35B8A"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Важнейшие географические открытия и путешествия в XX веке (</w:t>
      </w:r>
      <w:r w:rsidRPr="004F51B5">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4F51B5">
        <w:rPr>
          <w:rFonts w:ascii="Times New Roman" w:hAnsi="Times New Roman"/>
          <w:sz w:val="24"/>
          <w:szCs w:val="24"/>
        </w:rPr>
        <w:t>).</w:t>
      </w:r>
    </w:p>
    <w:p w14:paraId="0DF2C5C1" w14:textId="77777777" w:rsidR="00D35B8A" w:rsidRPr="004F51B5" w:rsidRDefault="00D35B8A"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Описание и нанесение на контурную карту географических объектов одного из изученных маршрутов.</w:t>
      </w:r>
    </w:p>
    <w:p w14:paraId="35992FB1"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Главные закономерности природы Земли.</w:t>
      </w:r>
    </w:p>
    <w:p w14:paraId="50C76414"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F51B5">
        <w:rPr>
          <w:rFonts w:ascii="Times New Roman" w:hAnsi="Times New Roman"/>
          <w:b/>
          <w:bCs/>
          <w:sz w:val="24"/>
          <w:szCs w:val="24"/>
        </w:rPr>
        <w:t xml:space="preserve">Литосфера и рельеф Земли. </w:t>
      </w:r>
      <w:r w:rsidRPr="004F51B5">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4F51B5">
        <w:rPr>
          <w:rFonts w:ascii="Times New Roman" w:hAnsi="Times New Roman"/>
          <w:i/>
          <w:sz w:val="24"/>
          <w:szCs w:val="24"/>
        </w:rPr>
        <w:t>Влияние строения земной коры на облик Земли.</w:t>
      </w:r>
    </w:p>
    <w:p w14:paraId="0C5737BF"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Атмосфера и климаты Земли. </w:t>
      </w:r>
      <w:r w:rsidRPr="004F51B5">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4F51B5">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14:paraId="0902641F"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Мировой океан – основная часть гидросферы. </w:t>
      </w:r>
      <w:r w:rsidRPr="004F51B5">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14:paraId="3BC7A28C"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Географическая оболочка. </w:t>
      </w:r>
      <w:r w:rsidRPr="004F51B5">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14:paraId="74B3B1EB"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14:paraId="2CBD7524"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Характеристика материков Земли.</w:t>
      </w:r>
    </w:p>
    <w:p w14:paraId="7B43A7C9"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Южные материки. </w:t>
      </w:r>
      <w:r w:rsidRPr="004F51B5">
        <w:rPr>
          <w:rFonts w:ascii="Times New Roman" w:hAnsi="Times New Roman"/>
          <w:sz w:val="24"/>
          <w:szCs w:val="24"/>
        </w:rPr>
        <w:t xml:space="preserve">Особенности южных материков Земли. </w:t>
      </w:r>
    </w:p>
    <w:p w14:paraId="6D88D5AF"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Африка. </w:t>
      </w:r>
      <w:r w:rsidRPr="004F51B5">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14:paraId="357A8A98"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14:paraId="3923B1FA"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14:paraId="296F859C"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14:paraId="36657795"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14:paraId="6DA954A9"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Австралия и Океания. </w:t>
      </w:r>
      <w:r w:rsidRPr="004F51B5">
        <w:rPr>
          <w:rFonts w:ascii="Times New Roman" w:hAnsi="Times New Roman"/>
          <w:sz w:val="24"/>
          <w:szCs w:val="24"/>
        </w:rPr>
        <w:t>Географическое положение, история исследования, особенности природы материка. Эндемики.</w:t>
      </w:r>
    </w:p>
    <w:p w14:paraId="1421C6D1"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14:paraId="6ED4F74C"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14:paraId="7B20015D"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Южная Америка. </w:t>
      </w:r>
      <w:r w:rsidRPr="004F51B5">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14:paraId="15E13636"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Антарктида. </w:t>
      </w:r>
      <w:r w:rsidRPr="004F51B5">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14:paraId="7BE97EF8"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Северные материки. </w:t>
      </w:r>
      <w:r w:rsidRPr="004F51B5">
        <w:rPr>
          <w:rFonts w:ascii="Times New Roman" w:hAnsi="Times New Roman"/>
          <w:sz w:val="24"/>
          <w:szCs w:val="24"/>
        </w:rPr>
        <w:t>Особенности северных материков Земли.</w:t>
      </w:r>
    </w:p>
    <w:p w14:paraId="47B8E9A1"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Северная Америка. </w:t>
      </w:r>
      <w:r w:rsidRPr="004F51B5">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14:paraId="1BE790F2"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14:paraId="1DB04405"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Евразия. </w:t>
      </w:r>
      <w:r w:rsidRPr="004F51B5">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14:paraId="0E2E3ED3"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14:paraId="1F2CD150"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14:paraId="1566A76F"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14:paraId="1E31F7BC"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14:paraId="7DF9B9CA"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14:paraId="70597A0F"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14:paraId="33AC7F12"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14:paraId="7B93A57C"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14:paraId="6A407EFB"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14:paraId="4754439E"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14:paraId="06B2D57A"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F51B5">
        <w:rPr>
          <w:rFonts w:ascii="Times New Roman" w:hAnsi="Times New Roman"/>
          <w:b/>
          <w:bCs/>
          <w:sz w:val="24"/>
          <w:szCs w:val="24"/>
        </w:rPr>
        <w:t xml:space="preserve">Взаимодействие природы и общества. </w:t>
      </w:r>
    </w:p>
    <w:p w14:paraId="15B44AF7"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4F51B5">
        <w:rPr>
          <w:rFonts w:ascii="Times New Roman" w:hAnsi="Times New Roman"/>
          <w:position w:val="-1"/>
          <w:sz w:val="24"/>
          <w:szCs w:val="24"/>
        </w:rPr>
        <w:t>др.).</w:t>
      </w:r>
    </w:p>
    <w:p w14:paraId="40ACAE90"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14:paraId="3BB19312"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F51B5">
        <w:rPr>
          <w:rFonts w:ascii="Times New Roman" w:hAnsi="Times New Roman"/>
          <w:b/>
          <w:bCs/>
          <w:sz w:val="24"/>
          <w:szCs w:val="24"/>
        </w:rPr>
        <w:t xml:space="preserve">Территория России на карте мира. </w:t>
      </w:r>
    </w:p>
    <w:p w14:paraId="2663DB54" w14:textId="77777777" w:rsidR="00736548" w:rsidRPr="004F51B5" w:rsidRDefault="00736548" w:rsidP="004F51B5">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F51B5">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4F51B5">
        <w:rPr>
          <w:rFonts w:ascii="Times New Roman" w:hAnsi="Times New Roman"/>
          <w:sz w:val="24"/>
          <w:szCs w:val="24"/>
          <w:lang w:val="en-US"/>
        </w:rPr>
        <w:t>I</w:t>
      </w:r>
      <w:r w:rsidRPr="004F51B5">
        <w:rPr>
          <w:rFonts w:ascii="Times New Roman" w:hAnsi="Times New Roman"/>
          <w:sz w:val="24"/>
          <w:szCs w:val="24"/>
        </w:rPr>
        <w:t xml:space="preserve"> вв. </w:t>
      </w:r>
    </w:p>
    <w:p w14:paraId="5FE1EB6C"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14:paraId="79117A21"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Общая характеристика природы России.</w:t>
      </w:r>
    </w:p>
    <w:p w14:paraId="2E873368"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Рельеф и полезные ископаемые России. </w:t>
      </w:r>
      <w:r w:rsidRPr="004F51B5">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14:paraId="13CBFA85"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Климат России. </w:t>
      </w:r>
      <w:r w:rsidRPr="004F51B5">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14:paraId="13567CB6"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Внутренние воды России. </w:t>
      </w:r>
      <w:r w:rsidRPr="004F51B5">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14:paraId="77FB1506"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Почвы России. </w:t>
      </w:r>
      <w:r w:rsidRPr="004F51B5">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14:paraId="76628F3F"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Растительный и животный мир России. </w:t>
      </w:r>
      <w:r w:rsidRPr="004F51B5">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14:paraId="3E1E5EB2"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14:paraId="2E23A16A"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Природно-территориальные комплексы России.</w:t>
      </w:r>
    </w:p>
    <w:p w14:paraId="27F435AD"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Природное районирование. </w:t>
      </w:r>
      <w:r w:rsidRPr="004F51B5">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14:paraId="5EBC0357"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Крупные природные комплексы России. </w:t>
      </w:r>
      <w:r w:rsidRPr="004F51B5">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14:paraId="6DD9041C"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14:paraId="397F8867"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14:paraId="6CA0B65A"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6C8079DA"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 xml:space="preserve">Южные моря России: история освоения, особенности природы морей, ресурсы, значение. </w:t>
      </w:r>
    </w:p>
    <w:p w14:paraId="17CF9469"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14:paraId="117D4F7F"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14:paraId="0F5F7C54"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14:paraId="5D31570A"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Урал (изменение природных особенностей с запада на восток, с севера на юг).</w:t>
      </w:r>
    </w:p>
    <w:p w14:paraId="48E50122"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Обобщение знаний по особенностям природы европейской части России.</w:t>
      </w:r>
    </w:p>
    <w:p w14:paraId="146961C7"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14:paraId="29D8BC67"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14:paraId="7AC07C3A" w14:textId="77777777" w:rsidR="00736548" w:rsidRPr="004F51B5" w:rsidRDefault="00736548" w:rsidP="004F51B5">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14:paraId="456AC1D8" w14:textId="77777777" w:rsidR="00736548" w:rsidRPr="004F51B5" w:rsidRDefault="00736548" w:rsidP="004F51B5">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14:paraId="2B9B5037"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14:paraId="0061122B"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14:paraId="2702BA57"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14:paraId="2EB3505C"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14:paraId="301E967D"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14:paraId="208014AD"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14:paraId="6CA5ED76"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14:paraId="3493C60C"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14:paraId="24218FB4"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F51B5">
        <w:rPr>
          <w:rFonts w:ascii="Times New Roman" w:hAnsi="Times New Roman"/>
          <w:b/>
          <w:bCs/>
          <w:sz w:val="24"/>
          <w:szCs w:val="24"/>
        </w:rPr>
        <w:t xml:space="preserve">Население России. </w:t>
      </w:r>
    </w:p>
    <w:p w14:paraId="3692C1F6" w14:textId="77777777" w:rsidR="00736548" w:rsidRPr="004F51B5" w:rsidRDefault="00736548" w:rsidP="004F51B5">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F51B5">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14:paraId="3727BE7A"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14:paraId="0AC32C6F"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4F51B5">
        <w:rPr>
          <w:rFonts w:ascii="Times New Roman" w:hAnsi="Times New Roman"/>
          <w:b/>
          <w:bCs/>
          <w:sz w:val="24"/>
          <w:szCs w:val="24"/>
        </w:rPr>
        <w:t>География своей местности.</w:t>
      </w:r>
    </w:p>
    <w:p w14:paraId="7C8C5731"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4F51B5">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14:paraId="2EF9EDD6"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14:paraId="4525E81C"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Хозяйство России.</w:t>
      </w:r>
    </w:p>
    <w:p w14:paraId="5A464AF1"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Общая характеристика хозяйства. Географическое районирование. </w:t>
      </w:r>
      <w:r w:rsidRPr="004F51B5">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14:paraId="55B5F869"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Главные отрасли и межотраслевые комплексы. </w:t>
      </w:r>
      <w:r w:rsidRPr="004F51B5">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14:paraId="4107AD76"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4F51B5">
        <w:rPr>
          <w:rFonts w:ascii="Times New Roman" w:hAnsi="Times New Roman"/>
          <w:b/>
          <w:i/>
          <w:sz w:val="24"/>
          <w:szCs w:val="24"/>
        </w:rPr>
        <w:t xml:space="preserve">Хозяйство своей местности. </w:t>
      </w:r>
    </w:p>
    <w:p w14:paraId="5E964F1F"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F51B5">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14:paraId="47664E80"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14:paraId="3ADE501A" w14:textId="77777777" w:rsidR="00736548" w:rsidRPr="004F51B5" w:rsidRDefault="00736548" w:rsidP="004F51B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Районы России.</w:t>
      </w:r>
    </w:p>
    <w:p w14:paraId="7DB3D9D9"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Европейская часть России. </w:t>
      </w:r>
      <w:r w:rsidRPr="004F51B5">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14:paraId="77B942F4"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i/>
          <w:sz w:val="24"/>
          <w:szCs w:val="24"/>
        </w:rPr>
        <w:t>Города Центрального района. Древние города, промышленные и научные центры.</w:t>
      </w:r>
      <w:r w:rsidRPr="004F51B5">
        <w:rPr>
          <w:rFonts w:ascii="Times New Roman" w:hAnsi="Times New Roman"/>
          <w:sz w:val="24"/>
          <w:szCs w:val="24"/>
        </w:rPr>
        <w:t xml:space="preserve"> Функциональное значение городов. Москва – столица Российской Федерации. </w:t>
      </w:r>
    </w:p>
    <w:p w14:paraId="194A84DA"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5AD75C8F"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1306D117"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14:paraId="07900B7E"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3C1593BA"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F51B5">
        <w:rPr>
          <w:rFonts w:ascii="Times New Roman" w:hAnsi="Times New Roman"/>
          <w:i/>
          <w:sz w:val="24"/>
          <w:szCs w:val="24"/>
        </w:rPr>
        <w:t>Моря Атлантического океана, омывающие Россию: транспортное значение, ресурсы.</w:t>
      </w:r>
    </w:p>
    <w:p w14:paraId="22D10DD4"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490C4DE4"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814EF6D"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5632335D"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5EE95FE8"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F51B5">
        <w:rPr>
          <w:rFonts w:ascii="Times New Roman" w:hAnsi="Times New Roman"/>
          <w:i/>
          <w:sz w:val="24"/>
          <w:szCs w:val="24"/>
        </w:rPr>
        <w:t>Южные моря России: транспортное значение, ресурсы.</w:t>
      </w:r>
    </w:p>
    <w:p w14:paraId="3A11416A"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43075C32"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b/>
          <w:bCs/>
          <w:sz w:val="24"/>
          <w:szCs w:val="24"/>
        </w:rPr>
        <w:t xml:space="preserve">Азиатская часть России. </w:t>
      </w:r>
    </w:p>
    <w:p w14:paraId="0C68B818"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286B209A"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F51B5">
        <w:rPr>
          <w:rFonts w:ascii="Times New Roman" w:hAnsi="Times New Roman"/>
          <w:i/>
          <w:sz w:val="24"/>
          <w:szCs w:val="24"/>
        </w:rPr>
        <w:t>Моря Северного Ледовитого океана: транспортное значение, ресурсы.</w:t>
      </w:r>
    </w:p>
    <w:p w14:paraId="30CE6A0B"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9C70760"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4F51B5">
        <w:rPr>
          <w:rFonts w:ascii="Times New Roman" w:hAnsi="Times New Roman"/>
          <w:i/>
          <w:sz w:val="24"/>
          <w:szCs w:val="24"/>
        </w:rPr>
        <w:t>Моря Тихого океана: транспортное значение, ресурсы.</w:t>
      </w:r>
    </w:p>
    <w:p w14:paraId="6372F6D8" w14:textId="77777777" w:rsidR="00736548" w:rsidRPr="004F51B5" w:rsidRDefault="00736548" w:rsidP="004F51B5">
      <w:pPr>
        <w:tabs>
          <w:tab w:val="left" w:pos="426"/>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14:paraId="4C7497CE" w14:textId="77777777" w:rsidR="00736548" w:rsidRPr="004F51B5" w:rsidRDefault="00736548" w:rsidP="006D2D9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4F51B5">
        <w:rPr>
          <w:rFonts w:ascii="Times New Roman" w:hAnsi="Times New Roman"/>
          <w:b/>
          <w:bCs/>
          <w:sz w:val="24"/>
          <w:szCs w:val="24"/>
        </w:rPr>
        <w:t xml:space="preserve">Россия в мире. </w:t>
      </w:r>
    </w:p>
    <w:p w14:paraId="2FF0A3C9" w14:textId="77777777" w:rsidR="00736548" w:rsidRPr="004F51B5" w:rsidRDefault="00736548" w:rsidP="004F51B5">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4F51B5">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14:paraId="3DC829B7" w14:textId="77777777" w:rsidR="00736548" w:rsidRPr="004F51B5" w:rsidRDefault="00736548" w:rsidP="004F51B5">
      <w:pPr>
        <w:tabs>
          <w:tab w:val="left" w:pos="5428"/>
        </w:tabs>
        <w:autoSpaceDE w:val="0"/>
        <w:autoSpaceDN w:val="0"/>
        <w:adjustRightInd w:val="0"/>
        <w:spacing w:after="0" w:line="240" w:lineRule="auto"/>
        <w:jc w:val="both"/>
        <w:rPr>
          <w:rFonts w:ascii="Times New Roman" w:hAnsi="Times New Roman"/>
          <w:sz w:val="24"/>
          <w:szCs w:val="24"/>
        </w:rPr>
      </w:pPr>
      <w:r w:rsidRPr="004F51B5">
        <w:rPr>
          <w:rFonts w:ascii="Times New Roman" w:hAnsi="Times New Roman"/>
          <w:b/>
          <w:bCs/>
          <w:sz w:val="24"/>
          <w:szCs w:val="24"/>
        </w:rPr>
        <w:t>Примерные темы практических работ</w:t>
      </w:r>
    </w:p>
    <w:p w14:paraId="42F52733" w14:textId="77777777" w:rsidR="00736548" w:rsidRPr="004F51B5" w:rsidRDefault="00736548" w:rsidP="00972646">
      <w:pPr>
        <w:numPr>
          <w:ilvl w:val="0"/>
          <w:numId w:val="24"/>
        </w:numPr>
        <w:tabs>
          <w:tab w:val="left" w:pos="142"/>
        </w:tabs>
        <w:spacing w:after="0" w:line="240" w:lineRule="auto"/>
        <w:ind w:left="0" w:firstLine="0"/>
        <w:jc w:val="both"/>
        <w:rPr>
          <w:rFonts w:ascii="Times New Roman" w:hAnsi="Times New Roman"/>
          <w:sz w:val="24"/>
          <w:szCs w:val="24"/>
        </w:rPr>
      </w:pPr>
      <w:r w:rsidRPr="004F51B5">
        <w:rPr>
          <w:rFonts w:ascii="Times New Roman" w:hAnsi="Times New Roman"/>
          <w:sz w:val="24"/>
          <w:szCs w:val="24"/>
        </w:rPr>
        <w:t>Работа с картой «Имена на карте».</w:t>
      </w:r>
    </w:p>
    <w:p w14:paraId="51EDA193"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14:paraId="245C5A46"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Определение зенитального положения Солнца в разные периоды года.</w:t>
      </w:r>
    </w:p>
    <w:p w14:paraId="05FFE90E"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Определение координат географических объектов по карте.</w:t>
      </w:r>
    </w:p>
    <w:p w14:paraId="459C6559"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Определение положения объектов относительно друг друга:</w:t>
      </w:r>
    </w:p>
    <w:p w14:paraId="1BE8E811"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Определение направлений и расстояний по глобусу и карте.</w:t>
      </w:r>
    </w:p>
    <w:p w14:paraId="511B9AC2"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Определение высот и глубин географических объектов с использованием шкалы высот и глубин.</w:t>
      </w:r>
    </w:p>
    <w:p w14:paraId="2B0CE25D"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Определение азимута.</w:t>
      </w:r>
    </w:p>
    <w:p w14:paraId="2854D41E"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Ориентирование на местности.</w:t>
      </w:r>
    </w:p>
    <w:p w14:paraId="595A3D91"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Составление плана местности.</w:t>
      </w:r>
    </w:p>
    <w:p w14:paraId="75F8C621"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Работа с коллекциями минералов, горных пород, полезных ископаемых.</w:t>
      </w:r>
    </w:p>
    <w:p w14:paraId="63D5D3C0"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Работа с картографическими источниками: нанесение элементов рельефа.</w:t>
      </w:r>
    </w:p>
    <w:p w14:paraId="1D295F05"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14:paraId="572EF65E"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Работа с картографическими источниками: нанесение объектов гидрографии.</w:t>
      </w:r>
    </w:p>
    <w:p w14:paraId="3FAE4CCA"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Описание объектов гидрографии.</w:t>
      </w:r>
    </w:p>
    <w:p w14:paraId="1CC4B6A7"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Ведение дневника погоды.</w:t>
      </w:r>
    </w:p>
    <w:p w14:paraId="419FF345"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14:paraId="3044664C"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Определение средних температур, амплитуды и построение графиков.</w:t>
      </w:r>
    </w:p>
    <w:p w14:paraId="4B154F58"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14:paraId="0B91C5BA"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14:paraId="725B337B"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Изучение природных комплексов своей местности.</w:t>
      </w:r>
    </w:p>
    <w:p w14:paraId="2FD2D764"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Описание основных компонентов природы океанов Земли.</w:t>
      </w:r>
    </w:p>
    <w:p w14:paraId="469DEBC6"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Создание презентационных материалов об океанах на основе различных источников информации.</w:t>
      </w:r>
    </w:p>
    <w:p w14:paraId="336AD99B"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Описание основных компонентов природы материков Земли.</w:t>
      </w:r>
    </w:p>
    <w:p w14:paraId="252ADE82"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Описание природных зон Земли.</w:t>
      </w:r>
    </w:p>
    <w:p w14:paraId="78A6FAD6"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Создание презентационных материалов о материке на основе различных источников информации.</w:t>
      </w:r>
    </w:p>
    <w:p w14:paraId="38F1ED3D"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Прогнозирование перспективных путей рационального природопользования.</w:t>
      </w:r>
    </w:p>
    <w:p w14:paraId="3426FCA0"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Определение ГП и оценка его влияния на природу и жизнь людей в России.</w:t>
      </w:r>
    </w:p>
    <w:p w14:paraId="56B65A32"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14:paraId="2CAF025D"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Оценивание динамики изменения границ России и их значения.</w:t>
      </w:r>
    </w:p>
    <w:p w14:paraId="50FA673A"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14:paraId="3156F3D0"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Решение задач на определение разницы во времени различных территорий России.</w:t>
      </w:r>
    </w:p>
    <w:p w14:paraId="6FD440EF"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14:paraId="3CCC10E1"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Работа с картографическими источниками: нанесение элементов рельефа России.</w:t>
      </w:r>
    </w:p>
    <w:p w14:paraId="7BB04B8C"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Описание элементов рельефа России.</w:t>
      </w:r>
    </w:p>
    <w:p w14:paraId="354F2276"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Построение профиля своей местности.</w:t>
      </w:r>
    </w:p>
    <w:p w14:paraId="37E9D239"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Работа с картографическими источниками: нанесение объектов гидрографии России.</w:t>
      </w:r>
    </w:p>
    <w:p w14:paraId="2032A7E1"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Описание объектов гидрографии России.</w:t>
      </w:r>
    </w:p>
    <w:p w14:paraId="525F2E0A"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14:paraId="28762487"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Распределение количества осадков на территории России, работа с климатограммами.</w:t>
      </w:r>
    </w:p>
    <w:p w14:paraId="5764224A"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Описание характеристики климата своего региона.</w:t>
      </w:r>
    </w:p>
    <w:p w14:paraId="37844328"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Составление прогноза погоды на основе различных</w:t>
      </w:r>
      <w:r w:rsidRPr="004F51B5">
        <w:rPr>
          <w:rFonts w:ascii="Times New Roman" w:hAnsi="Times New Roman"/>
          <w:sz w:val="24"/>
          <w:szCs w:val="24"/>
        </w:rPr>
        <w:tab/>
        <w:t>источников информации.</w:t>
      </w:r>
    </w:p>
    <w:p w14:paraId="681119F0"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Описание основных компонентов природы России.</w:t>
      </w:r>
    </w:p>
    <w:p w14:paraId="731D062B"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14:paraId="3B8294BC"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Сравнение особенностей природы отдельных регионов страны.</w:t>
      </w:r>
    </w:p>
    <w:p w14:paraId="1B90C68B"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Определение видов особо охраняемых природных территорий России и их особенностей.</w:t>
      </w:r>
    </w:p>
    <w:p w14:paraId="1C1D7899"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14:paraId="31A83E9B"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Определение особенностей размещения крупных народов России.</w:t>
      </w:r>
    </w:p>
    <w:p w14:paraId="1E767C8E"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14:paraId="4295088F"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Чтение и анализ половозрастных пирамид.</w:t>
      </w:r>
    </w:p>
    <w:p w14:paraId="6A763FE5"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Оценивание демографической ситуации России и отдельных ее территорий.</w:t>
      </w:r>
    </w:p>
    <w:p w14:paraId="557E2E40"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Определение величины миграционного прироста населения в разных частях России.</w:t>
      </w:r>
    </w:p>
    <w:p w14:paraId="64C122F7"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14:paraId="60675623"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Объяснение различий в обеспеченности трудовыми ресурсами отдельных регионов России.</w:t>
      </w:r>
    </w:p>
    <w:p w14:paraId="776078F1"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Оценивание уровня урбанизации отдельных регионов России.</w:t>
      </w:r>
    </w:p>
    <w:p w14:paraId="4B0CBBE6"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Описание основных компонентов природы своей местности.</w:t>
      </w:r>
    </w:p>
    <w:p w14:paraId="42913441"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14:paraId="578E8950"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14:paraId="1236AAE4"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14:paraId="5646A4B9"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Сравнение двух и более экономических районов России по заданным характеристикам.</w:t>
      </w:r>
    </w:p>
    <w:p w14:paraId="6F2A3A60" w14:textId="77777777" w:rsidR="00736548" w:rsidRPr="004F51B5"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14:paraId="420E67AA" w14:textId="77777777" w:rsidR="00736548" w:rsidRDefault="00736548" w:rsidP="00972646">
      <w:pPr>
        <w:numPr>
          <w:ilvl w:val="0"/>
          <w:numId w:val="24"/>
        </w:numPr>
        <w:spacing w:after="0" w:line="240" w:lineRule="auto"/>
        <w:ind w:left="0" w:firstLine="0"/>
        <w:jc w:val="both"/>
        <w:rPr>
          <w:rFonts w:ascii="Times New Roman" w:hAnsi="Times New Roman"/>
          <w:sz w:val="24"/>
          <w:szCs w:val="24"/>
        </w:rPr>
      </w:pPr>
      <w:r w:rsidRPr="004F51B5">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14:paraId="3DABC916" w14:textId="77777777" w:rsidR="006D2D9D" w:rsidRDefault="006D2D9D" w:rsidP="00880D98">
      <w:pPr>
        <w:spacing w:after="0" w:line="240" w:lineRule="auto"/>
        <w:jc w:val="both"/>
        <w:rPr>
          <w:rFonts w:ascii="Times New Roman" w:hAnsi="Times New Roman"/>
          <w:sz w:val="24"/>
          <w:szCs w:val="24"/>
        </w:rPr>
      </w:pPr>
    </w:p>
    <w:p w14:paraId="024E3327" w14:textId="77777777" w:rsidR="00880D98" w:rsidRPr="00880D98" w:rsidRDefault="00B94643" w:rsidP="00880D98">
      <w:pPr>
        <w:spacing w:after="0" w:line="240" w:lineRule="auto"/>
        <w:rPr>
          <w:rFonts w:ascii="Times New Roman" w:hAnsi="Times New Roman" w:cs="Times New Roman"/>
          <w:b/>
          <w:sz w:val="24"/>
          <w:szCs w:val="24"/>
        </w:rPr>
      </w:pPr>
      <w:bookmarkStart w:id="29" w:name="_Toc414553232"/>
      <w:bookmarkStart w:id="30" w:name="_Toc409691708"/>
      <w:r>
        <w:rPr>
          <w:rFonts w:ascii="Times New Roman" w:hAnsi="Times New Roman" w:cs="Times New Roman"/>
          <w:b/>
          <w:sz w:val="24"/>
          <w:szCs w:val="24"/>
        </w:rPr>
        <w:t>2.2.8.</w:t>
      </w:r>
      <w:r w:rsidR="00880D98" w:rsidRPr="00880D98">
        <w:rPr>
          <w:rFonts w:ascii="Times New Roman" w:hAnsi="Times New Roman" w:cs="Times New Roman"/>
          <w:b/>
          <w:sz w:val="24"/>
          <w:szCs w:val="24"/>
        </w:rPr>
        <w:t>Математика</w:t>
      </w:r>
      <w:bookmarkEnd w:id="29"/>
    </w:p>
    <w:p w14:paraId="0D0D10B3" w14:textId="77777777" w:rsidR="00880D98" w:rsidRPr="00880D98" w:rsidRDefault="00880D98" w:rsidP="00880D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80D98">
        <w:rPr>
          <w:rFonts w:ascii="Times New Roman" w:hAnsi="Times New Roman" w:cs="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14:paraId="494658FA" w14:textId="77777777" w:rsidR="00880D98" w:rsidRPr="00880D98" w:rsidRDefault="00880D98" w:rsidP="00880D98">
      <w:pPr>
        <w:spacing w:after="0" w:line="240" w:lineRule="auto"/>
        <w:jc w:val="both"/>
        <w:rPr>
          <w:rFonts w:ascii="Times New Roman" w:hAnsi="Times New Roman" w:cs="Times New Roman"/>
          <w:b/>
          <w:sz w:val="24"/>
          <w:szCs w:val="24"/>
        </w:rPr>
      </w:pPr>
      <w:bookmarkStart w:id="31" w:name="_Toc405513918"/>
      <w:bookmarkStart w:id="32" w:name="_Toc284662796"/>
      <w:bookmarkStart w:id="33" w:name="_Toc284663423"/>
      <w:r w:rsidRPr="00880D98">
        <w:rPr>
          <w:rFonts w:ascii="Times New Roman" w:hAnsi="Times New Roman" w:cs="Times New Roman"/>
          <w:b/>
          <w:sz w:val="24"/>
          <w:szCs w:val="24"/>
        </w:rPr>
        <w:t>Элементы теории множеств и математической логики</w:t>
      </w:r>
      <w:bookmarkEnd w:id="31"/>
      <w:bookmarkEnd w:id="32"/>
      <w:bookmarkEnd w:id="33"/>
    </w:p>
    <w:p w14:paraId="2AD05743" w14:textId="77777777" w:rsidR="00880D98" w:rsidRPr="00880D98" w:rsidRDefault="00880D98" w:rsidP="00880D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80D98">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14:paraId="15B077D7" w14:textId="77777777" w:rsidR="00880D98" w:rsidRPr="00880D98" w:rsidRDefault="00880D98" w:rsidP="00880D98">
      <w:pPr>
        <w:spacing w:after="0" w:line="240" w:lineRule="auto"/>
        <w:jc w:val="both"/>
        <w:rPr>
          <w:rFonts w:ascii="Times New Roman" w:hAnsi="Times New Roman" w:cs="Times New Roman"/>
          <w:b/>
          <w:sz w:val="24"/>
          <w:szCs w:val="24"/>
        </w:rPr>
      </w:pPr>
      <w:r w:rsidRPr="00880D98">
        <w:rPr>
          <w:rFonts w:ascii="Times New Roman" w:hAnsi="Times New Roman" w:cs="Times New Roman"/>
          <w:b/>
          <w:sz w:val="24"/>
          <w:szCs w:val="24"/>
        </w:rPr>
        <w:t>Множества и отношения между ними</w:t>
      </w:r>
    </w:p>
    <w:p w14:paraId="2DF2260F" w14:textId="77777777" w:rsidR="00880D98" w:rsidRPr="00880D98" w:rsidRDefault="00880D98" w:rsidP="00880D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80D98">
        <w:rPr>
          <w:rFonts w:ascii="Times New Roman" w:hAnsi="Times New Roman" w:cs="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14:paraId="3DAAD4B5" w14:textId="77777777" w:rsidR="00880D98" w:rsidRPr="00880D98" w:rsidRDefault="00880D98" w:rsidP="00880D98">
      <w:pPr>
        <w:spacing w:after="0" w:line="240" w:lineRule="auto"/>
        <w:jc w:val="both"/>
        <w:rPr>
          <w:rFonts w:ascii="Times New Roman" w:hAnsi="Times New Roman" w:cs="Times New Roman"/>
          <w:b/>
          <w:sz w:val="24"/>
          <w:szCs w:val="24"/>
        </w:rPr>
      </w:pPr>
      <w:r w:rsidRPr="00880D98">
        <w:rPr>
          <w:rFonts w:ascii="Times New Roman" w:hAnsi="Times New Roman" w:cs="Times New Roman"/>
          <w:b/>
          <w:sz w:val="24"/>
          <w:szCs w:val="24"/>
        </w:rPr>
        <w:t>Операции над множествами</w:t>
      </w:r>
    </w:p>
    <w:p w14:paraId="5DAEF3A0" w14:textId="77777777" w:rsidR="00880D98" w:rsidRPr="00880D98" w:rsidRDefault="00880D98" w:rsidP="00880D9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Пересечение и объединение множеств. Разность множеств, дополнение множества.Интерпретация операций над множествами с помощью кругов Эйлера. </w:t>
      </w:r>
    </w:p>
    <w:p w14:paraId="1BC53318" w14:textId="77777777" w:rsidR="00880D98" w:rsidRPr="00880D98" w:rsidRDefault="00880D98" w:rsidP="00880D98">
      <w:pPr>
        <w:spacing w:after="0" w:line="240" w:lineRule="auto"/>
        <w:jc w:val="both"/>
        <w:rPr>
          <w:rFonts w:ascii="Times New Roman" w:hAnsi="Times New Roman" w:cs="Times New Roman"/>
          <w:b/>
          <w:sz w:val="24"/>
          <w:szCs w:val="24"/>
        </w:rPr>
      </w:pPr>
      <w:r w:rsidRPr="00880D98">
        <w:rPr>
          <w:rFonts w:ascii="Times New Roman" w:hAnsi="Times New Roman" w:cs="Times New Roman"/>
          <w:b/>
          <w:sz w:val="24"/>
          <w:szCs w:val="24"/>
        </w:rPr>
        <w:t>Элементы логики</w:t>
      </w:r>
    </w:p>
    <w:p w14:paraId="7745DDC2" w14:textId="77777777" w:rsidR="00880D98" w:rsidRPr="00880D98" w:rsidRDefault="00880D98" w:rsidP="00880D9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14:paraId="4E59449A" w14:textId="77777777" w:rsidR="00880D98" w:rsidRPr="00880D98" w:rsidRDefault="00880D98" w:rsidP="00880D98">
      <w:pPr>
        <w:spacing w:after="0" w:line="240" w:lineRule="auto"/>
        <w:jc w:val="both"/>
        <w:rPr>
          <w:rFonts w:ascii="Times New Roman" w:hAnsi="Times New Roman" w:cs="Times New Roman"/>
          <w:b/>
          <w:sz w:val="24"/>
          <w:szCs w:val="24"/>
        </w:rPr>
      </w:pPr>
      <w:r w:rsidRPr="00880D98">
        <w:rPr>
          <w:rFonts w:ascii="Times New Roman" w:hAnsi="Times New Roman" w:cs="Times New Roman"/>
          <w:b/>
          <w:sz w:val="24"/>
          <w:szCs w:val="24"/>
        </w:rPr>
        <w:t>Высказывания</w:t>
      </w:r>
    </w:p>
    <w:p w14:paraId="51A99BCA" w14:textId="77777777" w:rsidR="00880D98" w:rsidRPr="00880D98" w:rsidRDefault="00B5332F" w:rsidP="00880D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14:paraId="72CA7809" w14:textId="77777777" w:rsidR="00880D98" w:rsidRPr="00B5332F" w:rsidRDefault="00880D98" w:rsidP="00880D98">
      <w:pPr>
        <w:spacing w:after="0" w:line="240" w:lineRule="auto"/>
        <w:jc w:val="both"/>
        <w:rPr>
          <w:rFonts w:ascii="Times New Roman" w:hAnsi="Times New Roman" w:cs="Times New Roman"/>
          <w:b/>
          <w:sz w:val="24"/>
          <w:szCs w:val="24"/>
        </w:rPr>
      </w:pPr>
      <w:bookmarkStart w:id="34" w:name="_Toc405513919"/>
      <w:bookmarkStart w:id="35" w:name="_Toc284662797"/>
      <w:bookmarkStart w:id="36" w:name="_Toc284663424"/>
      <w:r w:rsidRPr="00B5332F">
        <w:rPr>
          <w:rFonts w:ascii="Times New Roman" w:hAnsi="Times New Roman" w:cs="Times New Roman"/>
          <w:b/>
          <w:sz w:val="24"/>
          <w:szCs w:val="24"/>
        </w:rPr>
        <w:t>Содержание курса математики в 5–6 классах</w:t>
      </w:r>
      <w:bookmarkEnd w:id="34"/>
      <w:bookmarkEnd w:id="35"/>
      <w:bookmarkEnd w:id="36"/>
    </w:p>
    <w:p w14:paraId="5C6BE170" w14:textId="77777777" w:rsidR="00880D98" w:rsidRPr="00880D98" w:rsidRDefault="00880D98" w:rsidP="00880D9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Натуральные числа и нуль</w:t>
      </w:r>
    </w:p>
    <w:p w14:paraId="31B45C61" w14:textId="77777777" w:rsidR="00880D98" w:rsidRPr="00880D98" w:rsidRDefault="00880D98" w:rsidP="00880D9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Натуральный ряд чисел и его свойства</w:t>
      </w:r>
    </w:p>
    <w:p w14:paraId="6F48D525" w14:textId="77777777" w:rsidR="00880D98" w:rsidRPr="00880D98" w:rsidRDefault="00B5332F" w:rsidP="00B533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Запись и чтение натуральных чисел</w:t>
      </w:r>
    </w:p>
    <w:p w14:paraId="5825D976" w14:textId="77777777" w:rsidR="00880D98" w:rsidRPr="00880D98" w:rsidRDefault="00B5332F" w:rsidP="00B533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r>
        <w:rPr>
          <w:rFonts w:ascii="Times New Roman" w:hAnsi="Times New Roman" w:cs="Times New Roman"/>
          <w:sz w:val="24"/>
          <w:szCs w:val="24"/>
        </w:rPr>
        <w:t xml:space="preserve"> </w:t>
      </w:r>
      <w:r w:rsidR="00880D98" w:rsidRPr="00880D98">
        <w:rPr>
          <w:rFonts w:ascii="Times New Roman" w:hAnsi="Times New Roman" w:cs="Times New Roman"/>
          <w:sz w:val="24"/>
          <w:szCs w:val="24"/>
        </w:rPr>
        <w:t>Округление натуральных чисел</w:t>
      </w:r>
      <w:r>
        <w:rPr>
          <w:rFonts w:ascii="Times New Roman" w:hAnsi="Times New Roman" w:cs="Times New Roman"/>
          <w:sz w:val="24"/>
          <w:szCs w:val="24"/>
        </w:rPr>
        <w:t xml:space="preserve">. </w:t>
      </w:r>
      <w:r w:rsidR="00880D98" w:rsidRPr="00880D98">
        <w:rPr>
          <w:rFonts w:ascii="Times New Roman" w:hAnsi="Times New Roman" w:cs="Times New Roman"/>
          <w:sz w:val="24"/>
          <w:szCs w:val="24"/>
        </w:rPr>
        <w:t>Необходимость округления. Правило округления натуральных чисел.</w:t>
      </w:r>
    </w:p>
    <w:p w14:paraId="3F1468CC" w14:textId="77777777" w:rsidR="00880D98" w:rsidRPr="00880D98" w:rsidRDefault="00B5332F" w:rsidP="00B533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Сравнение натуральных чисел, сравнение с числом 0</w:t>
      </w:r>
    </w:p>
    <w:p w14:paraId="0D05274A" w14:textId="77777777" w:rsidR="00880D98" w:rsidRPr="00880D98" w:rsidRDefault="00880D98" w:rsidP="00B5332F">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14:paraId="19C0F8CF" w14:textId="77777777" w:rsidR="00880D98" w:rsidRPr="00B5332F" w:rsidRDefault="00880D98" w:rsidP="00B5332F">
      <w:pPr>
        <w:spacing w:after="0" w:line="240" w:lineRule="auto"/>
        <w:jc w:val="both"/>
        <w:rPr>
          <w:rFonts w:ascii="Times New Roman" w:hAnsi="Times New Roman" w:cs="Times New Roman"/>
          <w:b/>
          <w:sz w:val="24"/>
          <w:szCs w:val="24"/>
        </w:rPr>
      </w:pPr>
      <w:r w:rsidRPr="00B5332F">
        <w:rPr>
          <w:rFonts w:ascii="Times New Roman" w:hAnsi="Times New Roman" w:cs="Times New Roman"/>
          <w:b/>
          <w:sz w:val="24"/>
          <w:szCs w:val="24"/>
        </w:rPr>
        <w:t>Действия с натуральными числами</w:t>
      </w:r>
    </w:p>
    <w:p w14:paraId="1B15D626" w14:textId="77777777" w:rsidR="00880D98" w:rsidRPr="00880D98" w:rsidRDefault="00B5332F" w:rsidP="00B533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14:paraId="2FC52514" w14:textId="77777777" w:rsidR="00880D98" w:rsidRPr="00880D98" w:rsidRDefault="003826FF" w:rsidP="00B5332F">
      <w:pPr>
        <w:spacing w:after="0" w:line="240" w:lineRule="auto"/>
        <w:jc w:val="both"/>
        <w:rPr>
          <w:rFonts w:ascii="Times New Roman" w:hAnsi="Times New Roman" w:cs="Times New Roman"/>
          <w:sz w:val="24"/>
          <w:szCs w:val="24"/>
        </w:rPr>
      </w:pPr>
      <w:r w:rsidRPr="003826FF">
        <w:rPr>
          <w:rFonts w:ascii="Times New Roman" w:hAnsi="Times New Roman" w:cs="Times New Roman"/>
          <w:b/>
          <w:sz w:val="24"/>
          <w:szCs w:val="24"/>
        </w:rPr>
        <w:t xml:space="preserve">        </w:t>
      </w:r>
      <w:r w:rsidR="00880D98" w:rsidRPr="003826FF">
        <w:rPr>
          <w:rFonts w:ascii="Times New Roman" w:hAnsi="Times New Roman" w:cs="Times New Roman"/>
          <w:b/>
          <w:sz w:val="24"/>
          <w:szCs w:val="24"/>
        </w:rPr>
        <w:t>Умножение и деление,</w:t>
      </w:r>
      <w:r w:rsidR="00880D98" w:rsidRPr="00880D98">
        <w:rPr>
          <w:rFonts w:ascii="Times New Roman" w:hAnsi="Times New Roman" w:cs="Times New Roman"/>
          <w:sz w:val="24"/>
          <w:szCs w:val="24"/>
        </w:rPr>
        <w:t xml:space="preserve">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14:paraId="392C4FBA" w14:textId="77777777" w:rsidR="00880D98" w:rsidRPr="00880D98" w:rsidRDefault="003826FF" w:rsidP="00B533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14:paraId="73FB55C7" w14:textId="77777777" w:rsidR="00880D98" w:rsidRPr="003826FF" w:rsidRDefault="003826FF" w:rsidP="00B5332F">
      <w:pPr>
        <w:spacing w:after="0" w:line="240" w:lineRule="auto"/>
        <w:jc w:val="both"/>
        <w:rPr>
          <w:rFonts w:ascii="Times New Roman" w:hAnsi="Times New Roman" w:cs="Times New Roman"/>
          <w:b/>
          <w:sz w:val="24"/>
          <w:szCs w:val="24"/>
        </w:rPr>
      </w:pPr>
      <w:r w:rsidRPr="003826FF">
        <w:rPr>
          <w:rFonts w:ascii="Times New Roman" w:hAnsi="Times New Roman" w:cs="Times New Roman"/>
          <w:b/>
          <w:sz w:val="24"/>
          <w:szCs w:val="24"/>
        </w:rPr>
        <w:t xml:space="preserve">     </w:t>
      </w:r>
      <w:r w:rsidR="00880D98" w:rsidRPr="003826FF">
        <w:rPr>
          <w:rFonts w:ascii="Times New Roman" w:hAnsi="Times New Roman" w:cs="Times New Roman"/>
          <w:b/>
          <w:sz w:val="24"/>
          <w:szCs w:val="24"/>
        </w:rPr>
        <w:t>Степень с натуральным показателем</w:t>
      </w:r>
    </w:p>
    <w:p w14:paraId="0C16B0E0" w14:textId="77777777" w:rsidR="00880D98" w:rsidRPr="00880D98" w:rsidRDefault="003826FF" w:rsidP="00B533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14:paraId="5D8C4555" w14:textId="77777777" w:rsidR="00880D98" w:rsidRPr="003826FF" w:rsidRDefault="00880D98" w:rsidP="00B5332F">
      <w:pPr>
        <w:spacing w:after="0" w:line="240" w:lineRule="auto"/>
        <w:jc w:val="both"/>
        <w:rPr>
          <w:rFonts w:ascii="Times New Roman" w:hAnsi="Times New Roman" w:cs="Times New Roman"/>
          <w:b/>
          <w:sz w:val="24"/>
          <w:szCs w:val="24"/>
        </w:rPr>
      </w:pPr>
      <w:r w:rsidRPr="003826FF">
        <w:rPr>
          <w:rFonts w:ascii="Times New Roman" w:hAnsi="Times New Roman" w:cs="Times New Roman"/>
          <w:b/>
          <w:sz w:val="24"/>
          <w:szCs w:val="24"/>
        </w:rPr>
        <w:t>Числовые выражения</w:t>
      </w:r>
    </w:p>
    <w:p w14:paraId="694CC46A" w14:textId="77777777" w:rsidR="00880D98" w:rsidRPr="00880D98" w:rsidRDefault="00880D98" w:rsidP="00B5332F">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Числовое выражение и его значение, порядок выполнения действий.</w:t>
      </w:r>
    </w:p>
    <w:p w14:paraId="4117FDFC" w14:textId="77777777" w:rsidR="00880D98" w:rsidRPr="00880D98" w:rsidRDefault="00880D98" w:rsidP="00B5332F">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Деление с остатком</w:t>
      </w:r>
    </w:p>
    <w:p w14:paraId="50778077" w14:textId="77777777" w:rsidR="00880D98" w:rsidRPr="00880D98" w:rsidRDefault="003826FF" w:rsidP="00B533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14:paraId="13883FDB" w14:textId="77777777" w:rsidR="00880D98" w:rsidRPr="00880D98" w:rsidRDefault="00880D98" w:rsidP="00B5332F">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Свойства и признаки делимости</w:t>
      </w:r>
    </w:p>
    <w:p w14:paraId="6D067A3D" w14:textId="77777777" w:rsidR="00880D98" w:rsidRPr="00880D98" w:rsidRDefault="00880D98" w:rsidP="00B5332F">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14:paraId="2C8C7384" w14:textId="77777777" w:rsidR="00880D98" w:rsidRPr="00880D98" w:rsidRDefault="00880D98" w:rsidP="00B5332F">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Разложение числа на простые множители</w:t>
      </w:r>
    </w:p>
    <w:p w14:paraId="23386473" w14:textId="77777777" w:rsidR="00880D98" w:rsidRPr="00880D98" w:rsidRDefault="003826FF" w:rsidP="00B533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Простые и составные числа, решето Эратосфена. </w:t>
      </w:r>
    </w:p>
    <w:p w14:paraId="45724CEB" w14:textId="77777777" w:rsidR="00880D98" w:rsidRPr="00880D98" w:rsidRDefault="00880D98" w:rsidP="00B5332F">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14:paraId="4CFDB59A" w14:textId="77777777" w:rsidR="00880D98" w:rsidRPr="003826FF" w:rsidRDefault="00880D98" w:rsidP="00B5332F">
      <w:pPr>
        <w:spacing w:after="0" w:line="240" w:lineRule="auto"/>
        <w:jc w:val="both"/>
        <w:rPr>
          <w:rFonts w:ascii="Times New Roman" w:hAnsi="Times New Roman" w:cs="Times New Roman"/>
          <w:b/>
          <w:sz w:val="24"/>
          <w:szCs w:val="24"/>
        </w:rPr>
      </w:pPr>
      <w:r w:rsidRPr="003826FF">
        <w:rPr>
          <w:rFonts w:ascii="Times New Roman" w:hAnsi="Times New Roman" w:cs="Times New Roman"/>
          <w:b/>
          <w:sz w:val="24"/>
          <w:szCs w:val="24"/>
        </w:rPr>
        <w:t>Алгебраические выражения</w:t>
      </w:r>
    </w:p>
    <w:p w14:paraId="3C2CB3CE" w14:textId="77777777" w:rsidR="00880D98" w:rsidRPr="00880D98" w:rsidRDefault="003826FF" w:rsidP="00B533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14:paraId="19FABE07" w14:textId="77777777" w:rsidR="00880D98" w:rsidRPr="00880D98" w:rsidRDefault="003826FF" w:rsidP="00B533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Делители и кратные</w:t>
      </w:r>
    </w:p>
    <w:p w14:paraId="4358E45D" w14:textId="77777777" w:rsidR="00880D98" w:rsidRPr="00880D98" w:rsidRDefault="00880D98" w:rsidP="00B5332F">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14:paraId="443DAB1D" w14:textId="77777777" w:rsidR="00880D98" w:rsidRPr="003826FF" w:rsidRDefault="00880D98" w:rsidP="00B5332F">
      <w:pPr>
        <w:spacing w:after="0" w:line="240" w:lineRule="auto"/>
        <w:jc w:val="both"/>
        <w:rPr>
          <w:rFonts w:ascii="Times New Roman" w:hAnsi="Times New Roman" w:cs="Times New Roman"/>
          <w:b/>
          <w:sz w:val="24"/>
          <w:szCs w:val="24"/>
        </w:rPr>
      </w:pPr>
      <w:r w:rsidRPr="003826FF">
        <w:rPr>
          <w:rFonts w:ascii="Times New Roman" w:hAnsi="Times New Roman" w:cs="Times New Roman"/>
          <w:b/>
          <w:sz w:val="24"/>
          <w:szCs w:val="24"/>
        </w:rPr>
        <w:t>Дроби</w:t>
      </w:r>
    </w:p>
    <w:p w14:paraId="0CDA3D86" w14:textId="77777777" w:rsidR="00880D98" w:rsidRPr="00880D98" w:rsidRDefault="00880D98" w:rsidP="00B5332F">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Обыкновенные дроби</w:t>
      </w:r>
    </w:p>
    <w:p w14:paraId="2B76E3D2" w14:textId="77777777" w:rsidR="00880D98" w:rsidRPr="00880D98" w:rsidRDefault="00880D98" w:rsidP="00B5332F">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14:paraId="0B0EB43A" w14:textId="77777777" w:rsidR="00880D98" w:rsidRPr="00880D98" w:rsidRDefault="00E02EC8"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14:paraId="4E24CCBE"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Приведение дробей к общему знаменателю. Сравнение обыкновенных дробей. </w:t>
      </w:r>
    </w:p>
    <w:p w14:paraId="74CF6D49" w14:textId="77777777" w:rsidR="00880D98" w:rsidRPr="00880D98" w:rsidRDefault="00217815"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14:paraId="54A088AC"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Арифметические действия со смешанными дробями. </w:t>
      </w:r>
    </w:p>
    <w:p w14:paraId="2DA811C4"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Арифметические действия с дробными числами.</w:t>
      </w:r>
      <w:r w:rsidRPr="00880D98">
        <w:rPr>
          <w:rFonts w:ascii="Times New Roman" w:hAnsi="Times New Roman" w:cs="Times New Roman"/>
          <w:sz w:val="24"/>
          <w:szCs w:val="24"/>
        </w:rPr>
        <w:tab/>
      </w:r>
    </w:p>
    <w:p w14:paraId="23BE5988"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Способы рационализации вычислений и их применение при выполнении действий.</w:t>
      </w:r>
    </w:p>
    <w:p w14:paraId="587D7B44" w14:textId="77777777" w:rsidR="00880D98" w:rsidRPr="00217815" w:rsidRDefault="00880D98" w:rsidP="00880D98">
      <w:pPr>
        <w:spacing w:after="0" w:line="240" w:lineRule="auto"/>
        <w:rPr>
          <w:rFonts w:ascii="Times New Roman" w:hAnsi="Times New Roman" w:cs="Times New Roman"/>
          <w:b/>
          <w:sz w:val="24"/>
          <w:szCs w:val="24"/>
        </w:rPr>
      </w:pPr>
      <w:r w:rsidRPr="00217815">
        <w:rPr>
          <w:rFonts w:ascii="Times New Roman" w:hAnsi="Times New Roman" w:cs="Times New Roman"/>
          <w:b/>
          <w:sz w:val="24"/>
          <w:szCs w:val="24"/>
        </w:rPr>
        <w:t>Десятичные дроби</w:t>
      </w:r>
    </w:p>
    <w:p w14:paraId="60EEB6C5" w14:textId="77777777" w:rsidR="00880D98" w:rsidRPr="00880D98" w:rsidRDefault="00217815"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14:paraId="40E67FF4"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Отношение двух чисел</w:t>
      </w:r>
    </w:p>
    <w:p w14:paraId="65C78C0E" w14:textId="77777777" w:rsidR="00880D98" w:rsidRPr="00880D98" w:rsidRDefault="00217815"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Масштаб на плане и карте.</w:t>
      </w: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Пропорции. Свойства пропорций, применение пропорций и отношений при решении задач.</w:t>
      </w:r>
    </w:p>
    <w:p w14:paraId="3354DBD0" w14:textId="77777777" w:rsidR="00880D98" w:rsidRPr="00217815" w:rsidRDefault="00880D98" w:rsidP="00880D98">
      <w:pPr>
        <w:spacing w:after="0" w:line="240" w:lineRule="auto"/>
        <w:rPr>
          <w:rFonts w:ascii="Times New Roman" w:hAnsi="Times New Roman" w:cs="Times New Roman"/>
          <w:b/>
          <w:sz w:val="24"/>
          <w:szCs w:val="24"/>
        </w:rPr>
      </w:pPr>
      <w:r w:rsidRPr="00217815">
        <w:rPr>
          <w:rFonts w:ascii="Times New Roman" w:hAnsi="Times New Roman" w:cs="Times New Roman"/>
          <w:b/>
          <w:sz w:val="24"/>
          <w:szCs w:val="24"/>
        </w:rPr>
        <w:t>Среднее арифметическое чисел</w:t>
      </w:r>
    </w:p>
    <w:p w14:paraId="59819586"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14:paraId="5B522326" w14:textId="77777777" w:rsidR="00880D98" w:rsidRPr="00217815" w:rsidRDefault="00880D98" w:rsidP="00880D98">
      <w:pPr>
        <w:spacing w:after="0" w:line="240" w:lineRule="auto"/>
        <w:rPr>
          <w:rFonts w:ascii="Times New Roman" w:hAnsi="Times New Roman" w:cs="Times New Roman"/>
          <w:b/>
          <w:sz w:val="24"/>
          <w:szCs w:val="24"/>
        </w:rPr>
      </w:pPr>
      <w:r w:rsidRPr="00217815">
        <w:rPr>
          <w:rFonts w:ascii="Times New Roman" w:hAnsi="Times New Roman" w:cs="Times New Roman"/>
          <w:b/>
          <w:sz w:val="24"/>
          <w:szCs w:val="24"/>
        </w:rPr>
        <w:t>Проценты</w:t>
      </w:r>
    </w:p>
    <w:p w14:paraId="791B511A"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14:paraId="28034CA8" w14:textId="77777777" w:rsidR="00880D98" w:rsidRPr="00217815" w:rsidRDefault="00880D98" w:rsidP="00880D98">
      <w:pPr>
        <w:spacing w:after="0" w:line="240" w:lineRule="auto"/>
        <w:rPr>
          <w:rFonts w:ascii="Times New Roman" w:hAnsi="Times New Roman" w:cs="Times New Roman"/>
          <w:b/>
          <w:sz w:val="24"/>
          <w:szCs w:val="24"/>
        </w:rPr>
      </w:pPr>
      <w:r w:rsidRPr="00217815">
        <w:rPr>
          <w:rFonts w:ascii="Times New Roman" w:hAnsi="Times New Roman" w:cs="Times New Roman"/>
          <w:b/>
          <w:sz w:val="24"/>
          <w:szCs w:val="24"/>
        </w:rPr>
        <w:t>Диаграммы</w:t>
      </w:r>
    </w:p>
    <w:p w14:paraId="21A08666"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Столбчатые и круговые диаграммы. Извлечение информации из диаграмм. Изображение диаграмм по числовым данным.</w:t>
      </w:r>
    </w:p>
    <w:p w14:paraId="2650C7D4"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Рациональные числа</w:t>
      </w:r>
    </w:p>
    <w:p w14:paraId="040EE284"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Положительные и отрицательные числа</w:t>
      </w:r>
    </w:p>
    <w:p w14:paraId="4A1494E7" w14:textId="77777777" w:rsidR="00880D98" w:rsidRPr="00880D98" w:rsidRDefault="00217815"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14:paraId="12A14F8B" w14:textId="77777777" w:rsidR="00880D98" w:rsidRPr="00880D98" w:rsidRDefault="00217815"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Понятие о рациональном числе. Первичное представление о множестве рациональных чисел. Действия с рациональными числами.</w:t>
      </w:r>
    </w:p>
    <w:p w14:paraId="51753101" w14:textId="77777777" w:rsidR="00880D98" w:rsidRPr="00217815" w:rsidRDefault="00880D98" w:rsidP="00880D98">
      <w:pPr>
        <w:spacing w:after="0" w:line="240" w:lineRule="auto"/>
        <w:rPr>
          <w:rFonts w:ascii="Times New Roman" w:hAnsi="Times New Roman" w:cs="Times New Roman"/>
          <w:b/>
          <w:sz w:val="24"/>
          <w:szCs w:val="24"/>
        </w:rPr>
      </w:pPr>
      <w:r w:rsidRPr="00217815">
        <w:rPr>
          <w:rFonts w:ascii="Times New Roman" w:hAnsi="Times New Roman" w:cs="Times New Roman"/>
          <w:b/>
          <w:sz w:val="24"/>
          <w:szCs w:val="24"/>
        </w:rPr>
        <w:t>Решение текстовых задач</w:t>
      </w:r>
    </w:p>
    <w:p w14:paraId="17E5E555" w14:textId="77777777" w:rsidR="00880D98" w:rsidRPr="00880D98" w:rsidRDefault="00217815"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14:paraId="699BABEB" w14:textId="77777777" w:rsidR="00880D98" w:rsidRPr="00880D98" w:rsidRDefault="00217815"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Задачи на все арифметические действия</w:t>
      </w:r>
    </w:p>
    <w:p w14:paraId="141F3F80"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0DD3BEE9"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Задачи на движение, работу и покупки</w:t>
      </w:r>
    </w:p>
    <w:p w14:paraId="0F4FA6F9"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 </w:t>
      </w:r>
      <w:r w:rsidR="00217815">
        <w:rPr>
          <w:rFonts w:ascii="Times New Roman" w:hAnsi="Times New Roman" w:cs="Times New Roman"/>
          <w:sz w:val="24"/>
          <w:szCs w:val="24"/>
        </w:rPr>
        <w:t xml:space="preserve">      </w:t>
      </w:r>
      <w:r w:rsidRPr="00880D98">
        <w:rPr>
          <w:rFonts w:ascii="Times New Roman" w:hAnsi="Times New Roman" w:cs="Times New Roman"/>
          <w:sz w:val="24"/>
          <w:szCs w:val="24"/>
        </w:rPr>
        <w:t xml:space="preserve">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7DC54604" w14:textId="77777777" w:rsidR="00880D98" w:rsidRPr="00880D98" w:rsidRDefault="00217815"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Задачи на части, доли, проценты</w:t>
      </w:r>
    </w:p>
    <w:p w14:paraId="141C0410"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11D48FFD"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Логические задачи</w:t>
      </w:r>
    </w:p>
    <w:p w14:paraId="22A49CE7" w14:textId="77777777" w:rsidR="00880D98" w:rsidRPr="00880D98" w:rsidRDefault="00217815" w:rsidP="00F530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Решение несложных логических задач. Решение логических задач с помощью графов, таблиц. </w:t>
      </w:r>
    </w:p>
    <w:p w14:paraId="2024020B" w14:textId="77777777" w:rsidR="00880D98" w:rsidRPr="00880D98" w:rsidRDefault="00217815" w:rsidP="00F530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Основные методы решения текстовых задач: арифметический, перебор вариантов.</w:t>
      </w:r>
    </w:p>
    <w:p w14:paraId="206F1559" w14:textId="77777777" w:rsidR="00880D98" w:rsidRPr="00217815" w:rsidRDefault="00880D98" w:rsidP="00F5304B">
      <w:pPr>
        <w:spacing w:after="0" w:line="240" w:lineRule="auto"/>
        <w:jc w:val="both"/>
        <w:rPr>
          <w:rFonts w:ascii="Times New Roman" w:hAnsi="Times New Roman" w:cs="Times New Roman"/>
          <w:b/>
          <w:sz w:val="24"/>
          <w:szCs w:val="24"/>
        </w:rPr>
      </w:pPr>
      <w:r w:rsidRPr="00217815">
        <w:rPr>
          <w:rFonts w:ascii="Times New Roman" w:hAnsi="Times New Roman" w:cs="Times New Roman"/>
          <w:b/>
          <w:sz w:val="24"/>
          <w:szCs w:val="24"/>
        </w:rPr>
        <w:t>Наглядная геометрия</w:t>
      </w:r>
    </w:p>
    <w:p w14:paraId="6092B765" w14:textId="77777777" w:rsidR="00880D98" w:rsidRPr="00880D98" w:rsidRDefault="00217815" w:rsidP="00F530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w:t>
      </w:r>
      <w:r w:rsidR="00F5304B">
        <w:rPr>
          <w:rFonts w:ascii="Times New Roman" w:hAnsi="Times New Roman" w:cs="Times New Roman"/>
          <w:sz w:val="24"/>
          <w:szCs w:val="24"/>
        </w:rPr>
        <w:t xml:space="preserve">           </w:t>
      </w:r>
      <w:r w:rsidR="00880D98" w:rsidRPr="00880D98">
        <w:rPr>
          <w:rFonts w:ascii="Times New Roman" w:hAnsi="Times New Roman" w:cs="Times New Roman"/>
          <w:sz w:val="24"/>
          <w:szCs w:val="24"/>
        </w:rPr>
        <w:t>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14:paraId="77928324" w14:textId="77777777" w:rsidR="00880D98" w:rsidRPr="00880D98" w:rsidRDefault="00880D98" w:rsidP="00F5304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14:paraId="4ABDFA08" w14:textId="77777777" w:rsidR="00880D98" w:rsidRPr="00880D98" w:rsidRDefault="00F5304B" w:rsidP="00F530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14:paraId="752DEBC8" w14:textId="77777777" w:rsidR="00880D98" w:rsidRPr="00880D98" w:rsidRDefault="00F5304B" w:rsidP="00F530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Понятие объема; единицы объема. Объем прямоугольного параллелепипеда, куба.</w:t>
      </w:r>
    </w:p>
    <w:p w14:paraId="7DBB408D" w14:textId="77777777" w:rsidR="00880D98" w:rsidRPr="00880D98" w:rsidRDefault="00880D98" w:rsidP="00F5304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Понятие о равенстве фигур. Центральная, осевая и зеркальная симметрии. Изображение симметричных фигур.</w:t>
      </w:r>
    </w:p>
    <w:p w14:paraId="13A86CD1" w14:textId="77777777" w:rsidR="00880D98" w:rsidRPr="00880D98" w:rsidRDefault="00F5304B" w:rsidP="00F530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Решение практических задач с применением простейших свойств фигур.</w:t>
      </w:r>
    </w:p>
    <w:p w14:paraId="3F6350B0" w14:textId="77777777" w:rsidR="00880D98" w:rsidRPr="00880D98" w:rsidRDefault="00880D98" w:rsidP="00F5304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История математики</w:t>
      </w:r>
    </w:p>
    <w:p w14:paraId="601B43B5" w14:textId="77777777" w:rsidR="00880D98" w:rsidRPr="00880D98" w:rsidRDefault="00880D98" w:rsidP="00F5304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14:paraId="11015372" w14:textId="77777777" w:rsidR="00880D98" w:rsidRPr="00880D98" w:rsidRDefault="00880D98" w:rsidP="00F5304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Рождение шестидесятеричной системы счисления. Появление десятичной записи чисел.</w:t>
      </w:r>
    </w:p>
    <w:p w14:paraId="7AEAE3F9" w14:textId="77777777" w:rsidR="00880D98" w:rsidRPr="00880D98" w:rsidRDefault="00880D98" w:rsidP="00F5304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Рождение и развитие арифметики натуральных чисел. НОК, НОД, простые числа. Решето Эратосфена.  </w:t>
      </w:r>
    </w:p>
    <w:p w14:paraId="2038C411" w14:textId="77777777" w:rsidR="00F5304B" w:rsidRPr="008371C4" w:rsidRDefault="00880D98" w:rsidP="00F5304B">
      <w:pPr>
        <w:spacing w:after="0" w:line="240" w:lineRule="auto"/>
        <w:jc w:val="both"/>
        <w:rPr>
          <w:rFonts w:ascii="Times New Roman" w:hAnsi="Times New Roman" w:cs="Times New Roman"/>
          <w:sz w:val="18"/>
          <w:szCs w:val="24"/>
        </w:rPr>
      </w:pPr>
      <w:r w:rsidRPr="00880D98">
        <w:rPr>
          <w:rFonts w:ascii="Times New Roman" w:hAnsi="Times New Roman" w:cs="Times New Roman"/>
          <w:sz w:val="24"/>
          <w:szCs w:val="24"/>
        </w:rPr>
        <w:t xml:space="preserve">Появление нуля и отрицательных чисел в математике древности. Роль Диофанта. Почему </w:t>
      </w:r>
      <w:r w:rsidR="008371C4" w:rsidRPr="008371C4">
        <w:rPr>
          <w:rFonts w:ascii="Times New Roman" w:hAnsi="Times New Roman" w:cs="Times New Roman"/>
          <w:sz w:val="16"/>
          <w:szCs w:val="24"/>
        </w:rPr>
        <w:object w:dxaOrig="1619" w:dyaOrig="420" w14:anchorId="0538C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7.25pt" o:ole="">
            <v:imagedata r:id="rId10" o:title=""/>
          </v:shape>
          <o:OLEObject Type="Embed" ProgID="Equation.DSMT4" ShapeID="_x0000_i1025" DrawAspect="Content" ObjectID="_1648718852" r:id="rId11"/>
        </w:object>
      </w:r>
      <w:r w:rsidR="00F5304B" w:rsidRPr="008371C4">
        <w:rPr>
          <w:rFonts w:ascii="Times New Roman" w:hAnsi="Times New Roman" w:cs="Times New Roman"/>
          <w:sz w:val="18"/>
          <w:szCs w:val="24"/>
        </w:rPr>
        <w:t xml:space="preserve"> </w:t>
      </w:r>
      <w:r w:rsidR="008371C4">
        <w:rPr>
          <w:rFonts w:ascii="Times New Roman" w:hAnsi="Times New Roman" w:cs="Times New Roman"/>
          <w:sz w:val="18"/>
          <w:szCs w:val="24"/>
        </w:rPr>
        <w:t xml:space="preserve"> </w:t>
      </w:r>
    </w:p>
    <w:p w14:paraId="3CC67659" w14:textId="77777777" w:rsidR="00880D98" w:rsidRPr="00880D98" w:rsidRDefault="00880D98" w:rsidP="00F5304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14:paraId="24B71AB0" w14:textId="77777777" w:rsidR="008371C4" w:rsidRDefault="008371C4" w:rsidP="00F5304B">
      <w:pPr>
        <w:spacing w:after="0" w:line="240" w:lineRule="auto"/>
        <w:jc w:val="both"/>
        <w:rPr>
          <w:rFonts w:ascii="Times New Roman" w:hAnsi="Times New Roman" w:cs="Times New Roman"/>
          <w:b/>
          <w:sz w:val="24"/>
          <w:szCs w:val="24"/>
        </w:rPr>
      </w:pPr>
      <w:bookmarkStart w:id="37" w:name="_Toc405513920"/>
      <w:bookmarkStart w:id="38" w:name="_Toc284662798"/>
      <w:bookmarkStart w:id="39" w:name="_Toc284663425"/>
    </w:p>
    <w:p w14:paraId="1F878A10" w14:textId="77777777" w:rsidR="00880D98" w:rsidRPr="008371C4" w:rsidRDefault="00880D98" w:rsidP="00F5304B">
      <w:pPr>
        <w:spacing w:after="0" w:line="240" w:lineRule="auto"/>
        <w:jc w:val="both"/>
        <w:rPr>
          <w:rFonts w:ascii="Times New Roman" w:hAnsi="Times New Roman" w:cs="Times New Roman"/>
          <w:b/>
          <w:sz w:val="24"/>
          <w:szCs w:val="24"/>
        </w:rPr>
      </w:pPr>
      <w:r w:rsidRPr="008371C4">
        <w:rPr>
          <w:rFonts w:ascii="Times New Roman" w:hAnsi="Times New Roman" w:cs="Times New Roman"/>
          <w:b/>
          <w:sz w:val="24"/>
          <w:szCs w:val="24"/>
        </w:rPr>
        <w:t>Содержание курса математики в 7–9 классах</w:t>
      </w:r>
      <w:bookmarkEnd w:id="37"/>
      <w:bookmarkEnd w:id="38"/>
      <w:bookmarkEnd w:id="39"/>
    </w:p>
    <w:p w14:paraId="2DC83D2A" w14:textId="77777777" w:rsidR="00880D98" w:rsidRPr="008371C4" w:rsidRDefault="00880D98" w:rsidP="00F5304B">
      <w:pPr>
        <w:spacing w:after="0" w:line="240" w:lineRule="auto"/>
        <w:jc w:val="both"/>
        <w:rPr>
          <w:rFonts w:ascii="Times New Roman" w:hAnsi="Times New Roman" w:cs="Times New Roman"/>
          <w:b/>
          <w:sz w:val="24"/>
          <w:szCs w:val="24"/>
        </w:rPr>
      </w:pPr>
      <w:bookmarkStart w:id="40" w:name="_Toc405513921"/>
      <w:bookmarkStart w:id="41" w:name="_Toc284662799"/>
      <w:bookmarkStart w:id="42" w:name="_Toc284663426"/>
      <w:r w:rsidRPr="008371C4">
        <w:rPr>
          <w:rFonts w:ascii="Times New Roman" w:hAnsi="Times New Roman" w:cs="Times New Roman"/>
          <w:b/>
          <w:sz w:val="24"/>
          <w:szCs w:val="24"/>
        </w:rPr>
        <w:t>Алгебра</w:t>
      </w:r>
      <w:bookmarkEnd w:id="40"/>
      <w:bookmarkEnd w:id="41"/>
      <w:bookmarkEnd w:id="42"/>
    </w:p>
    <w:p w14:paraId="75DF3452"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Числа</w:t>
      </w:r>
    </w:p>
    <w:p w14:paraId="0EE7133F"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Рациональные числа</w:t>
      </w:r>
    </w:p>
    <w:p w14:paraId="51DA0944"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14:paraId="34A24414"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Иррациональные числа</w:t>
      </w:r>
    </w:p>
    <w:p w14:paraId="501A8CF4"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8371C4">
        <w:rPr>
          <w:rFonts w:ascii="Times New Roman" w:hAnsi="Times New Roman" w:cs="Times New Roman"/>
          <w:sz w:val="24"/>
          <w:szCs w:val="24"/>
        </w:rPr>
        <w:t xml:space="preserve"> </w:t>
      </w:r>
      <w:r w:rsidR="008371C4" w:rsidRPr="00880D98">
        <w:rPr>
          <w:rFonts w:ascii="Times New Roman" w:hAnsi="Times New Roman" w:cs="Times New Roman"/>
          <w:sz w:val="24"/>
          <w:szCs w:val="24"/>
        </w:rPr>
        <w:object w:dxaOrig="380" w:dyaOrig="340" w14:anchorId="6F0781E8">
          <v:shape id="_x0000_i1026" type="#_x0000_t75" style="width:9.75pt;height:12.75pt" o:ole="">
            <v:imagedata r:id="rId12" o:title=""/>
          </v:shape>
          <o:OLEObject Type="Embed" ProgID="Equation.DSMT4" ShapeID="_x0000_i1026" DrawAspect="Content" ObjectID="_1648718853" r:id="rId13"/>
        </w:object>
      </w:r>
      <w:r w:rsidRPr="00880D98">
        <w:rPr>
          <w:rFonts w:ascii="Times New Roman" w:hAnsi="Times New Roman" w:cs="Times New Roman"/>
          <w:sz w:val="24"/>
          <w:szCs w:val="24"/>
        </w:rPr>
        <w:t>. Применение в геометрии.</w:t>
      </w:r>
      <w:r w:rsidR="008371C4">
        <w:rPr>
          <w:rFonts w:ascii="Times New Roman" w:hAnsi="Times New Roman" w:cs="Times New Roman"/>
          <w:sz w:val="24"/>
          <w:szCs w:val="24"/>
        </w:rPr>
        <w:t xml:space="preserve"> </w:t>
      </w:r>
      <w:r w:rsidRPr="00880D98">
        <w:rPr>
          <w:rFonts w:ascii="Times New Roman" w:hAnsi="Times New Roman" w:cs="Times New Roman"/>
          <w:sz w:val="24"/>
          <w:szCs w:val="24"/>
        </w:rPr>
        <w:t>Сравнение иррациональных чисел.</w:t>
      </w:r>
      <w:r w:rsidR="008371C4">
        <w:rPr>
          <w:rFonts w:ascii="Times New Roman" w:hAnsi="Times New Roman" w:cs="Times New Roman"/>
          <w:sz w:val="24"/>
          <w:szCs w:val="24"/>
        </w:rPr>
        <w:t xml:space="preserve"> </w:t>
      </w:r>
      <w:r w:rsidRPr="00880D98">
        <w:rPr>
          <w:rFonts w:ascii="Times New Roman" w:hAnsi="Times New Roman" w:cs="Times New Roman"/>
          <w:sz w:val="24"/>
          <w:szCs w:val="24"/>
        </w:rPr>
        <w:t>Множество действительных чисел.</w:t>
      </w:r>
    </w:p>
    <w:p w14:paraId="259E56BE"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Тождественные преобразования</w:t>
      </w:r>
    </w:p>
    <w:p w14:paraId="4672724B"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Числовые и буквенные выражения</w:t>
      </w:r>
    </w:p>
    <w:p w14:paraId="2F9774B9"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14:paraId="6065B000"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Целые выражения</w:t>
      </w:r>
    </w:p>
    <w:p w14:paraId="381DE530"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14:paraId="6DEE3F92" w14:textId="77777777" w:rsidR="008371C4"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w:t>
      </w:r>
      <w:r w:rsidR="008371C4">
        <w:rPr>
          <w:rFonts w:ascii="Times New Roman" w:hAnsi="Times New Roman" w:cs="Times New Roman"/>
          <w:sz w:val="24"/>
          <w:szCs w:val="24"/>
        </w:rPr>
        <w:t xml:space="preserve"> </w:t>
      </w:r>
    </w:p>
    <w:p w14:paraId="6809BBC6" w14:textId="77777777" w:rsidR="00880D98" w:rsidRPr="00880D98" w:rsidRDefault="008371C4" w:rsidP="008371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14:paraId="58757EF5"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Дробно-рациональные выражения</w:t>
      </w:r>
    </w:p>
    <w:p w14:paraId="2E9469A7"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 Алгебраическая дробь.</w:t>
      </w:r>
      <w:r w:rsidR="008371C4">
        <w:rPr>
          <w:rFonts w:ascii="Times New Roman" w:hAnsi="Times New Roman" w:cs="Times New Roman"/>
          <w:sz w:val="24"/>
          <w:szCs w:val="24"/>
        </w:rPr>
        <w:t xml:space="preserve"> </w:t>
      </w:r>
      <w:r w:rsidRPr="00880D98">
        <w:rPr>
          <w:rFonts w:ascii="Times New Roman" w:hAnsi="Times New Roman" w:cs="Times New Roman"/>
          <w:sz w:val="24"/>
          <w:szCs w:val="24"/>
        </w:rPr>
        <w:t>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14:paraId="0EA5EDAF" w14:textId="77777777" w:rsidR="00880D98" w:rsidRPr="00880D98" w:rsidRDefault="008371C4" w:rsidP="008371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Преобразование выражений, содержащих знак модуля.</w:t>
      </w:r>
    </w:p>
    <w:p w14:paraId="0E9C0707"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Квадратные корни</w:t>
      </w:r>
    </w:p>
    <w:p w14:paraId="12C650B7"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14:paraId="5D1346A8"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Уравнения и неравенства</w:t>
      </w:r>
    </w:p>
    <w:p w14:paraId="478A947D"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Равенства</w:t>
      </w:r>
    </w:p>
    <w:p w14:paraId="2A6F6A1C"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Числовое равенство. Свойства числовых равенств. Равенство с переменной. </w:t>
      </w:r>
    </w:p>
    <w:p w14:paraId="0F4680D4"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Уравнения</w:t>
      </w:r>
    </w:p>
    <w:p w14:paraId="1EC8F186"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14:paraId="1DE6777A"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Линейное уравнение и его корни</w:t>
      </w:r>
    </w:p>
    <w:p w14:paraId="2D8235F9"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14:paraId="775D6333"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Квадратное уравнение и его корни</w:t>
      </w:r>
    </w:p>
    <w:p w14:paraId="54B3A23F"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14:paraId="0A643B82"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Дробно-рациональные уравнения</w:t>
      </w:r>
    </w:p>
    <w:p w14:paraId="424B9DED"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Решение простейших дробно-линейных уравнений. Решение дробно-рациональных уравнений. </w:t>
      </w:r>
    </w:p>
    <w:p w14:paraId="69F673AC" w14:textId="77777777" w:rsidR="00880D98" w:rsidRPr="00880D98" w:rsidRDefault="00880D98" w:rsidP="008371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14:paraId="2EC080E0" w14:textId="77777777" w:rsidR="00880D98" w:rsidRPr="00880D98" w:rsidRDefault="00A661D5"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Простейшие иррациональные уравнения вида </w:t>
      </w:r>
      <w:r w:rsidR="008371C4" w:rsidRPr="00880D98">
        <w:rPr>
          <w:rFonts w:ascii="Times New Roman" w:hAnsi="Times New Roman" w:cs="Times New Roman"/>
          <w:sz w:val="24"/>
          <w:szCs w:val="24"/>
        </w:rPr>
        <w:object w:dxaOrig="1120" w:dyaOrig="460" w14:anchorId="0E0F9B58">
          <v:shape id="_x0000_i1027" type="#_x0000_t75" style="width:45.75pt;height:17.25pt" o:ole="">
            <v:imagedata r:id="rId14" o:title=""/>
          </v:shape>
          <o:OLEObject Type="Embed" ProgID="Equation.DSMT4" ShapeID="_x0000_i1027" DrawAspect="Content" ObjectID="_1648718854" r:id="rId15"/>
        </w:object>
      </w:r>
      <w:r w:rsidR="00880D98" w:rsidRPr="00880D98">
        <w:rPr>
          <w:rFonts w:ascii="Times New Roman" w:hAnsi="Times New Roman" w:cs="Times New Roman"/>
          <w:sz w:val="24"/>
          <w:szCs w:val="24"/>
        </w:rPr>
        <w:t xml:space="preserve">, </w:t>
      </w:r>
      <w:r w:rsidR="008371C4" w:rsidRPr="00880D98">
        <w:rPr>
          <w:rFonts w:ascii="Times New Roman" w:hAnsi="Times New Roman" w:cs="Times New Roman"/>
          <w:sz w:val="24"/>
          <w:szCs w:val="24"/>
        </w:rPr>
        <w:object w:dxaOrig="1680" w:dyaOrig="460" w14:anchorId="07C72E67">
          <v:shape id="_x0000_i1028" type="#_x0000_t75" style="width:66.75pt;height:17.25pt" o:ole="">
            <v:imagedata r:id="rId16" o:title=""/>
          </v:shape>
          <o:OLEObject Type="Embed" ProgID="Equation.DSMT4" ShapeID="_x0000_i1028" DrawAspect="Content" ObjectID="_1648718855" r:id="rId17"/>
        </w:object>
      </w:r>
      <w:r w:rsidR="00880D98" w:rsidRPr="00880D98">
        <w:rPr>
          <w:rFonts w:ascii="Times New Roman" w:hAnsi="Times New Roman" w:cs="Times New Roman"/>
          <w:sz w:val="24"/>
          <w:szCs w:val="24"/>
        </w:rPr>
        <w:t>.</w:t>
      </w:r>
    </w:p>
    <w:p w14:paraId="2A1CE0BA"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Уравнения вида</w:t>
      </w:r>
      <w:r w:rsidR="008371C4">
        <w:rPr>
          <w:rFonts w:ascii="Times New Roman" w:hAnsi="Times New Roman" w:cs="Times New Roman"/>
          <w:sz w:val="24"/>
          <w:szCs w:val="24"/>
        </w:rPr>
        <w:t xml:space="preserve"> </w:t>
      </w:r>
      <w:r w:rsidR="008371C4" w:rsidRPr="00880D98">
        <w:rPr>
          <w:rFonts w:ascii="Times New Roman" w:hAnsi="Times New Roman" w:cs="Times New Roman"/>
          <w:sz w:val="24"/>
          <w:szCs w:val="24"/>
        </w:rPr>
        <w:object w:dxaOrig="700" w:dyaOrig="360" w14:anchorId="7F4BD811">
          <v:shape id="_x0000_i1029" type="#_x0000_t75" style="width:28.5pt;height:15.75pt" o:ole="">
            <v:imagedata r:id="rId18" o:title=""/>
          </v:shape>
          <o:OLEObject Type="Embed" ProgID="Equation.DSMT4" ShapeID="_x0000_i1029" DrawAspect="Content" ObjectID="_1648718856" r:id="rId19"/>
        </w:object>
      </w:r>
      <w:r w:rsidRPr="00880D98">
        <w:rPr>
          <w:rFonts w:ascii="Times New Roman" w:hAnsi="Times New Roman" w:cs="Times New Roman"/>
          <w:sz w:val="24"/>
          <w:szCs w:val="24"/>
        </w:rPr>
        <w:t>.</w:t>
      </w:r>
      <w:r w:rsidR="008371C4">
        <w:rPr>
          <w:rFonts w:ascii="Times New Roman" w:hAnsi="Times New Roman" w:cs="Times New Roman"/>
          <w:sz w:val="24"/>
          <w:szCs w:val="24"/>
        </w:rPr>
        <w:t xml:space="preserve"> </w:t>
      </w:r>
      <w:r w:rsidRPr="00880D98">
        <w:rPr>
          <w:rFonts w:ascii="Times New Roman" w:hAnsi="Times New Roman" w:cs="Times New Roman"/>
          <w:sz w:val="24"/>
          <w:szCs w:val="24"/>
        </w:rPr>
        <w:t>Уравнения в целых числах.</w:t>
      </w:r>
    </w:p>
    <w:p w14:paraId="30E600C2"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Системы уравнений</w:t>
      </w:r>
    </w:p>
    <w:p w14:paraId="02B7ED5E"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14:paraId="6519EF49"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Понятие системы уравнений. Решение системы уравнений. </w:t>
      </w:r>
    </w:p>
    <w:p w14:paraId="2EFDAFF2"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14:paraId="55539B06"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Системы линейных уравнений с параметром.</w:t>
      </w:r>
    </w:p>
    <w:p w14:paraId="036F134B"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Неравенства</w:t>
      </w:r>
    </w:p>
    <w:p w14:paraId="5743DD1E"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14:paraId="61869C91" w14:textId="77777777" w:rsidR="00880D98" w:rsidRPr="00880D98" w:rsidRDefault="00A661D5" w:rsidP="00A661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14:paraId="04314A42" w14:textId="77777777" w:rsidR="00880D98" w:rsidRPr="00880D98" w:rsidRDefault="00A661D5" w:rsidP="00A661D5">
      <w:pPr>
        <w:spacing w:after="0" w:line="240" w:lineRule="auto"/>
        <w:jc w:val="both"/>
        <w:rPr>
          <w:rFonts w:ascii="Times New Roman" w:hAnsi="Times New Roman" w:cs="Times New Roman"/>
          <w:sz w:val="24"/>
          <w:szCs w:val="24"/>
        </w:rPr>
      </w:pPr>
      <w:r w:rsidRPr="00A661D5">
        <w:rPr>
          <w:rFonts w:ascii="Times New Roman" w:hAnsi="Times New Roman" w:cs="Times New Roman"/>
          <w:b/>
          <w:sz w:val="24"/>
          <w:szCs w:val="24"/>
        </w:rPr>
        <w:t xml:space="preserve">     </w:t>
      </w:r>
      <w:r w:rsidR="00880D98" w:rsidRPr="00A661D5">
        <w:rPr>
          <w:rFonts w:ascii="Times New Roman" w:hAnsi="Times New Roman" w:cs="Times New Roman"/>
          <w:b/>
          <w:sz w:val="24"/>
          <w:szCs w:val="24"/>
        </w:rPr>
        <w:t>Решение линейных неравенств</w:t>
      </w:r>
      <w:r w:rsidR="00880D98" w:rsidRPr="00880D98">
        <w:rPr>
          <w:rFonts w:ascii="Times New Roman" w:hAnsi="Times New Roman" w:cs="Times New Roman"/>
          <w:sz w:val="24"/>
          <w:szCs w:val="24"/>
        </w:rPr>
        <w:t>.</w:t>
      </w:r>
    </w:p>
    <w:p w14:paraId="71FA88CF" w14:textId="77777777" w:rsidR="00880D98" w:rsidRPr="00880D98" w:rsidRDefault="00880D98" w:rsidP="00A661D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335F6E4D" w14:textId="77777777" w:rsidR="00880D98" w:rsidRPr="00880D98" w:rsidRDefault="00A661D5" w:rsidP="00A661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Решение целых и дробно-рациональных неравенств методом интервалов.</w:t>
      </w:r>
    </w:p>
    <w:p w14:paraId="6F17589C" w14:textId="77777777" w:rsidR="00880D98" w:rsidRPr="00880D98" w:rsidRDefault="00880D98" w:rsidP="00A661D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Системы неравенств</w:t>
      </w:r>
    </w:p>
    <w:p w14:paraId="6DAF544D" w14:textId="77777777" w:rsidR="00880D98" w:rsidRPr="00880D98" w:rsidRDefault="00A661D5" w:rsidP="00A661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14:paraId="7A420315" w14:textId="77777777" w:rsidR="00880D98" w:rsidRPr="00A661D5" w:rsidRDefault="00880D98" w:rsidP="00A661D5">
      <w:pPr>
        <w:spacing w:after="0" w:line="240" w:lineRule="auto"/>
        <w:jc w:val="both"/>
        <w:rPr>
          <w:rFonts w:ascii="Times New Roman" w:hAnsi="Times New Roman" w:cs="Times New Roman"/>
          <w:b/>
          <w:sz w:val="24"/>
          <w:szCs w:val="24"/>
        </w:rPr>
      </w:pPr>
      <w:r w:rsidRPr="00A661D5">
        <w:rPr>
          <w:rFonts w:ascii="Times New Roman" w:hAnsi="Times New Roman" w:cs="Times New Roman"/>
          <w:b/>
          <w:sz w:val="24"/>
          <w:szCs w:val="24"/>
        </w:rPr>
        <w:t>Функции</w:t>
      </w:r>
    </w:p>
    <w:p w14:paraId="517D393C" w14:textId="77777777" w:rsidR="00880D98" w:rsidRPr="00880D98" w:rsidRDefault="00880D98" w:rsidP="00A661D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Понятие функции</w:t>
      </w:r>
    </w:p>
    <w:p w14:paraId="4C098F55" w14:textId="77777777" w:rsidR="00880D98" w:rsidRPr="00880D98" w:rsidRDefault="00880D98" w:rsidP="00A661D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14:paraId="25CC963C" w14:textId="77777777" w:rsidR="00880D98" w:rsidRPr="00182238" w:rsidRDefault="00880D98" w:rsidP="00A661D5">
      <w:pPr>
        <w:spacing w:after="0" w:line="240" w:lineRule="auto"/>
        <w:jc w:val="both"/>
        <w:rPr>
          <w:rFonts w:ascii="Times New Roman" w:hAnsi="Times New Roman" w:cs="Times New Roman"/>
          <w:b/>
          <w:sz w:val="24"/>
          <w:szCs w:val="24"/>
        </w:rPr>
      </w:pPr>
      <w:r w:rsidRPr="00182238">
        <w:rPr>
          <w:rFonts w:ascii="Times New Roman" w:hAnsi="Times New Roman" w:cs="Times New Roman"/>
          <w:b/>
          <w:sz w:val="24"/>
          <w:szCs w:val="24"/>
        </w:rPr>
        <w:t>Представление об асимптотах.</w:t>
      </w:r>
    </w:p>
    <w:p w14:paraId="34AC33EB" w14:textId="77777777" w:rsidR="00880D98" w:rsidRPr="00880D98" w:rsidRDefault="00182238" w:rsidP="00A661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Непрерывность функции. Кусочно заданные функции.</w:t>
      </w:r>
    </w:p>
    <w:p w14:paraId="4D509A15" w14:textId="77777777" w:rsidR="00880D98" w:rsidRPr="00880D98" w:rsidRDefault="00880D98" w:rsidP="00A661D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Линейная функция</w:t>
      </w:r>
    </w:p>
    <w:p w14:paraId="2833FE0F" w14:textId="77777777" w:rsidR="00880D98" w:rsidRPr="00880D98" w:rsidRDefault="00182238" w:rsidP="00A661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14:paraId="6DA64489" w14:textId="77777777" w:rsidR="00880D98" w:rsidRPr="00880D98" w:rsidRDefault="00880D98" w:rsidP="00A661D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Квадратичная функция</w:t>
      </w:r>
    </w:p>
    <w:p w14:paraId="1EA039BA" w14:textId="77777777" w:rsidR="00880D98" w:rsidRPr="00880D98" w:rsidRDefault="00182238" w:rsidP="00A661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14:paraId="03D35516" w14:textId="77777777" w:rsidR="00880D98" w:rsidRPr="00880D98" w:rsidRDefault="00880D98" w:rsidP="00A661D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Обратная пропорциональность</w:t>
      </w:r>
    </w:p>
    <w:p w14:paraId="5D73EF87" w14:textId="77777777" w:rsidR="00880D98" w:rsidRPr="00880D98" w:rsidRDefault="00880D98" w:rsidP="00A661D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Свойства функции </w:t>
      </w:r>
      <w:r w:rsidR="00182238" w:rsidRPr="00880D98">
        <w:rPr>
          <w:rFonts w:ascii="Times New Roman" w:hAnsi="Times New Roman" w:cs="Times New Roman"/>
          <w:sz w:val="24"/>
          <w:szCs w:val="24"/>
        </w:rPr>
        <w:object w:dxaOrig="620" w:dyaOrig="620" w14:anchorId="1BACFC4A">
          <v:shape id="_x0000_i1030" type="#_x0000_t75" style="width:21.75pt;height:21.75pt" o:ole="">
            <v:imagedata r:id="rId20" o:title=""/>
          </v:shape>
          <o:OLEObject Type="Embed" ProgID="Equation.DSMT4" ShapeID="_x0000_i1030" DrawAspect="Content" ObjectID="_1648718857" r:id="rId21"/>
        </w:object>
      </w:r>
      <w:r w:rsidR="005F37EF" w:rsidRPr="00880D98">
        <w:rPr>
          <w:rFonts w:ascii="Times New Roman" w:hAnsi="Times New Roman" w:cs="Times New Roman"/>
          <w:sz w:val="24"/>
          <w:szCs w:val="24"/>
        </w:rPr>
        <w:fldChar w:fldCharType="begin"/>
      </w:r>
      <w:r w:rsidRPr="00880D98">
        <w:rPr>
          <w:rFonts w:ascii="Times New Roman" w:hAnsi="Times New Roman" w:cs="Times New Roman"/>
          <w:sz w:val="24"/>
          <w:szCs w:val="24"/>
        </w:rPr>
        <w:instrText xml:space="preserve"> QUOTE </w:instrText>
      </w:r>
      <w:r w:rsidRPr="00880D98">
        <w:rPr>
          <w:rFonts w:ascii="Times New Roman" w:hAnsi="Times New Roman" w:cs="Times New Roman"/>
          <w:noProof/>
          <w:sz w:val="24"/>
          <w:szCs w:val="24"/>
          <w:lang w:eastAsia="ru-RU"/>
        </w:rPr>
        <w:drawing>
          <wp:inline distT="0" distB="0" distL="0" distR="0" wp14:anchorId="56575CF4" wp14:editId="7095CDB6">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5F37EF" w:rsidRPr="00880D98">
        <w:rPr>
          <w:rFonts w:ascii="Times New Roman" w:hAnsi="Times New Roman" w:cs="Times New Roman"/>
          <w:sz w:val="24"/>
          <w:szCs w:val="24"/>
        </w:rPr>
        <w:fldChar w:fldCharType="separate"/>
      </w:r>
      <w:r w:rsidRPr="00880D98">
        <w:rPr>
          <w:rFonts w:ascii="Times New Roman" w:hAnsi="Times New Roman" w:cs="Times New Roman"/>
          <w:noProof/>
          <w:sz w:val="24"/>
          <w:szCs w:val="24"/>
          <w:lang w:eastAsia="ru-RU"/>
        </w:rPr>
        <w:drawing>
          <wp:inline distT="0" distB="0" distL="0" distR="0" wp14:anchorId="3E01AD7D" wp14:editId="61695D50">
            <wp:extent cx="307075" cy="228764"/>
            <wp:effectExtent l="19050" t="0" r="0"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9215" cy="230358"/>
                    </a:xfrm>
                    <a:prstGeom prst="rect">
                      <a:avLst/>
                    </a:prstGeom>
                    <a:noFill/>
                    <a:ln>
                      <a:noFill/>
                    </a:ln>
                  </pic:spPr>
                </pic:pic>
              </a:graphicData>
            </a:graphic>
          </wp:inline>
        </w:drawing>
      </w:r>
      <w:r w:rsidR="005F37EF" w:rsidRPr="00880D98">
        <w:rPr>
          <w:rFonts w:ascii="Times New Roman" w:hAnsi="Times New Roman" w:cs="Times New Roman"/>
          <w:sz w:val="24"/>
          <w:szCs w:val="24"/>
        </w:rPr>
        <w:fldChar w:fldCharType="end"/>
      </w:r>
      <w:r w:rsidRPr="00880D98">
        <w:rPr>
          <w:rFonts w:ascii="Times New Roman" w:hAnsi="Times New Roman" w:cs="Times New Roman"/>
          <w:sz w:val="24"/>
          <w:szCs w:val="24"/>
        </w:rPr>
        <w:t xml:space="preserve">. Гипербола. </w:t>
      </w:r>
    </w:p>
    <w:p w14:paraId="43B8F345" w14:textId="77777777" w:rsidR="00880D98" w:rsidRPr="00880D98" w:rsidRDefault="00880D98" w:rsidP="00A661D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Графики функций. Преобразование графика функции </w:t>
      </w:r>
      <w:r w:rsidR="00182238" w:rsidRPr="00880D98">
        <w:rPr>
          <w:rFonts w:ascii="Times New Roman" w:hAnsi="Times New Roman" w:cs="Times New Roman"/>
          <w:sz w:val="24"/>
          <w:szCs w:val="24"/>
        </w:rPr>
        <w:object w:dxaOrig="920" w:dyaOrig="320" w14:anchorId="222DBC27">
          <v:shape id="_x0000_i1031" type="#_x0000_t75" style="width:39pt;height:11.25pt" o:ole="">
            <v:imagedata r:id="rId23" o:title=""/>
          </v:shape>
          <o:OLEObject Type="Embed" ProgID="Equation.DSMT4" ShapeID="_x0000_i1031" DrawAspect="Content" ObjectID="_1648718858" r:id="rId24"/>
        </w:object>
      </w:r>
      <w:r w:rsidRPr="00880D98">
        <w:rPr>
          <w:rFonts w:ascii="Times New Roman" w:hAnsi="Times New Roman" w:cs="Times New Roman"/>
          <w:sz w:val="24"/>
          <w:szCs w:val="24"/>
        </w:rPr>
        <w:t xml:space="preserve"> для построения графиков функций вида </w:t>
      </w:r>
      <w:r w:rsidR="00182238" w:rsidRPr="00880D98">
        <w:rPr>
          <w:rFonts w:ascii="Times New Roman" w:hAnsi="Times New Roman" w:cs="Times New Roman"/>
          <w:sz w:val="24"/>
          <w:szCs w:val="24"/>
        </w:rPr>
        <w:object w:dxaOrig="1780" w:dyaOrig="380" w14:anchorId="4F97E1D5">
          <v:shape id="_x0000_i1032" type="#_x0000_t75" style="width:75.75pt;height:12.75pt" o:ole="">
            <v:imagedata r:id="rId25" o:title=""/>
          </v:shape>
          <o:OLEObject Type="Embed" ProgID="Equation.DSMT4" ShapeID="_x0000_i1032" DrawAspect="Content" ObjectID="_1648718859" r:id="rId26"/>
        </w:object>
      </w:r>
      <w:r w:rsidRPr="00880D98">
        <w:rPr>
          <w:rFonts w:ascii="Times New Roman" w:hAnsi="Times New Roman" w:cs="Times New Roman"/>
          <w:sz w:val="24"/>
          <w:szCs w:val="24"/>
        </w:rPr>
        <w:t>.</w:t>
      </w:r>
    </w:p>
    <w:p w14:paraId="2959871E" w14:textId="77777777" w:rsidR="00880D98" w:rsidRPr="00880D98" w:rsidRDefault="00880D98" w:rsidP="00A661D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Графики функций </w:t>
      </w:r>
      <w:r w:rsidR="00182238" w:rsidRPr="00880D98">
        <w:rPr>
          <w:rFonts w:ascii="Times New Roman" w:hAnsi="Times New Roman" w:cs="Times New Roman"/>
          <w:sz w:val="24"/>
          <w:szCs w:val="24"/>
        </w:rPr>
        <w:object w:dxaOrig="1300" w:dyaOrig="620" w14:anchorId="10BF9507">
          <v:shape id="_x0000_i1033" type="#_x0000_t75" style="width:54.75pt;height:24.75pt" o:ole="">
            <v:imagedata r:id="rId27" o:title=""/>
          </v:shape>
          <o:OLEObject Type="Embed" ProgID="Equation.DSMT4" ShapeID="_x0000_i1033" DrawAspect="Content" ObjectID="_1648718860" r:id="rId28"/>
        </w:object>
      </w:r>
      <w:r w:rsidRPr="00880D98">
        <w:rPr>
          <w:rFonts w:ascii="Times New Roman" w:hAnsi="Times New Roman" w:cs="Times New Roman"/>
          <w:sz w:val="24"/>
          <w:szCs w:val="24"/>
        </w:rPr>
        <w:t xml:space="preserve">, </w:t>
      </w:r>
      <w:r w:rsidRPr="00880D98">
        <w:rPr>
          <w:rFonts w:ascii="Times New Roman" w:hAnsi="Times New Roman" w:cs="Times New Roman"/>
          <w:sz w:val="24"/>
          <w:szCs w:val="24"/>
        </w:rPr>
        <w:object w:dxaOrig="760" w:dyaOrig="380" w14:anchorId="20C4EF8F">
          <v:shape id="_x0000_i1034" type="#_x0000_t75" style="width:43.5pt;height:15pt" o:ole="">
            <v:imagedata r:id="rId29" o:title=""/>
          </v:shape>
          <o:OLEObject Type="Embed" ProgID="Equation.DSMT4" ShapeID="_x0000_i1034" DrawAspect="Content" ObjectID="_1648718861" r:id="rId30"/>
        </w:object>
      </w:r>
      <w:r w:rsidR="005F37EF" w:rsidRPr="00880D98">
        <w:rPr>
          <w:rFonts w:ascii="Times New Roman" w:hAnsi="Times New Roman" w:cs="Times New Roman"/>
          <w:sz w:val="24"/>
          <w:szCs w:val="24"/>
        </w:rPr>
        <w:fldChar w:fldCharType="begin"/>
      </w:r>
      <w:r w:rsidRPr="00880D98">
        <w:rPr>
          <w:rFonts w:ascii="Times New Roman" w:hAnsi="Times New Roman" w:cs="Times New Roman"/>
          <w:sz w:val="24"/>
          <w:szCs w:val="24"/>
        </w:rPr>
        <w:instrText xml:space="preserve"> QUOTE  </w:instrText>
      </w:r>
      <w:r w:rsidR="005F37EF" w:rsidRPr="00880D98">
        <w:rPr>
          <w:rFonts w:ascii="Times New Roman" w:hAnsi="Times New Roman" w:cs="Times New Roman"/>
          <w:sz w:val="24"/>
          <w:szCs w:val="24"/>
        </w:rPr>
        <w:fldChar w:fldCharType="end"/>
      </w:r>
      <w:r w:rsidRPr="00880D98">
        <w:rPr>
          <w:rFonts w:ascii="Times New Roman" w:hAnsi="Times New Roman" w:cs="Times New Roman"/>
          <w:sz w:val="24"/>
          <w:szCs w:val="24"/>
        </w:rPr>
        <w:t>,</w:t>
      </w:r>
      <w:r w:rsidRPr="00880D98">
        <w:rPr>
          <w:rFonts w:ascii="Times New Roman" w:hAnsi="Times New Roman" w:cs="Times New Roman"/>
          <w:sz w:val="24"/>
          <w:szCs w:val="24"/>
        </w:rPr>
        <w:object w:dxaOrig="760" w:dyaOrig="380" w14:anchorId="3E26F566">
          <v:shape id="_x0000_i1035" type="#_x0000_t75" style="width:35.25pt;height:15pt" o:ole="">
            <v:imagedata r:id="rId31" o:title=""/>
          </v:shape>
          <o:OLEObject Type="Embed" ProgID="Equation.DSMT4" ShapeID="_x0000_i1035" DrawAspect="Content" ObjectID="_1648718862" r:id="rId32"/>
        </w:object>
      </w:r>
      <w:r w:rsidR="00B94366">
        <w:fldChar w:fldCharType="begin"/>
      </w:r>
      <w:r w:rsidR="00B94366">
        <w:fldChar w:fldCharType="separate"/>
      </w:r>
      <w:r w:rsidRPr="00880D98">
        <w:rPr>
          <w:rFonts w:ascii="Times New Roman" w:hAnsi="Times New Roman" w:cs="Times New Roman"/>
          <w:noProof/>
          <w:sz w:val="24"/>
          <w:szCs w:val="24"/>
          <w:lang w:eastAsia="ru-RU"/>
        </w:rPr>
        <w:drawing>
          <wp:inline distT="0" distB="0" distL="0" distR="0" wp14:anchorId="77A12996" wp14:editId="7CC55008">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B94366">
        <w:rPr>
          <w:rFonts w:ascii="Times New Roman" w:hAnsi="Times New Roman" w:cs="Times New Roman"/>
          <w:noProof/>
          <w:sz w:val="24"/>
          <w:szCs w:val="24"/>
          <w:lang w:eastAsia="ru-RU"/>
        </w:rPr>
        <w:fldChar w:fldCharType="end"/>
      </w:r>
      <w:r w:rsidRPr="00880D98">
        <w:rPr>
          <w:rFonts w:ascii="Times New Roman" w:hAnsi="Times New Roman" w:cs="Times New Roman"/>
          <w:sz w:val="24"/>
          <w:szCs w:val="24"/>
        </w:rPr>
        <w:t xml:space="preserve">, </w:t>
      </w:r>
      <w:r w:rsidRPr="00880D98">
        <w:rPr>
          <w:rFonts w:ascii="Times New Roman" w:hAnsi="Times New Roman" w:cs="Times New Roman"/>
          <w:sz w:val="24"/>
          <w:szCs w:val="24"/>
        </w:rPr>
        <w:object w:dxaOrig="660" w:dyaOrig="380" w14:anchorId="389C3C84">
          <v:shape id="_x0000_i1036" type="#_x0000_t75" style="width:28.5pt;height:15pt" o:ole="">
            <v:imagedata r:id="rId34" o:title=""/>
          </v:shape>
          <o:OLEObject Type="Embed" ProgID="Equation.DSMT4" ShapeID="_x0000_i1036" DrawAspect="Content" ObjectID="_1648718863" r:id="rId35"/>
        </w:object>
      </w:r>
      <w:r w:rsidRPr="00880D98">
        <w:rPr>
          <w:rFonts w:ascii="Times New Roman" w:hAnsi="Times New Roman" w:cs="Times New Roman"/>
          <w:sz w:val="24"/>
          <w:szCs w:val="24"/>
        </w:rPr>
        <w:t xml:space="preserve">. </w:t>
      </w:r>
    </w:p>
    <w:p w14:paraId="6AA156B3" w14:textId="77777777" w:rsidR="00880D98" w:rsidRPr="00182238" w:rsidRDefault="00880D98" w:rsidP="00A661D5">
      <w:pPr>
        <w:spacing w:after="0" w:line="240" w:lineRule="auto"/>
        <w:jc w:val="both"/>
        <w:rPr>
          <w:rFonts w:ascii="Times New Roman" w:hAnsi="Times New Roman" w:cs="Times New Roman"/>
          <w:b/>
          <w:sz w:val="24"/>
          <w:szCs w:val="24"/>
        </w:rPr>
      </w:pPr>
      <w:r w:rsidRPr="00182238">
        <w:rPr>
          <w:rFonts w:ascii="Times New Roman" w:hAnsi="Times New Roman" w:cs="Times New Roman"/>
          <w:b/>
          <w:sz w:val="24"/>
          <w:szCs w:val="24"/>
        </w:rPr>
        <w:t>Последовательности и прогрессии</w:t>
      </w:r>
    </w:p>
    <w:p w14:paraId="4A87F1D6" w14:textId="77777777" w:rsidR="00880D98" w:rsidRPr="00880D98" w:rsidRDefault="00182238" w:rsidP="00A661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w:t>
      </w: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Сходящаяся геометрическая прогрессия.</w:t>
      </w:r>
    </w:p>
    <w:p w14:paraId="5C556C4B" w14:textId="77777777" w:rsidR="00880D98" w:rsidRPr="00880D98" w:rsidRDefault="00880D98" w:rsidP="00A661D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Решение текстовых задач</w:t>
      </w:r>
    </w:p>
    <w:p w14:paraId="54285302" w14:textId="77777777" w:rsidR="00880D98" w:rsidRPr="00880D98" w:rsidRDefault="007759D8" w:rsidP="00A661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Задачи на все арифметические действия</w:t>
      </w:r>
    </w:p>
    <w:p w14:paraId="2A0564CC" w14:textId="77777777" w:rsidR="00880D98" w:rsidRPr="00880D98" w:rsidRDefault="00880D98" w:rsidP="00A661D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14:paraId="2BF89D42" w14:textId="77777777" w:rsidR="00880D98" w:rsidRPr="007759D8" w:rsidRDefault="00880D98" w:rsidP="00A661D5">
      <w:pPr>
        <w:spacing w:after="0" w:line="240" w:lineRule="auto"/>
        <w:jc w:val="both"/>
        <w:rPr>
          <w:rFonts w:ascii="Times New Roman" w:hAnsi="Times New Roman" w:cs="Times New Roman"/>
          <w:b/>
          <w:sz w:val="24"/>
          <w:szCs w:val="24"/>
        </w:rPr>
      </w:pPr>
      <w:r w:rsidRPr="007759D8">
        <w:rPr>
          <w:rFonts w:ascii="Times New Roman" w:hAnsi="Times New Roman" w:cs="Times New Roman"/>
          <w:b/>
          <w:sz w:val="24"/>
          <w:szCs w:val="24"/>
        </w:rPr>
        <w:t>Задачи на движение, работу и покупки</w:t>
      </w:r>
    </w:p>
    <w:p w14:paraId="7BB5BAD3" w14:textId="77777777" w:rsidR="00880D98" w:rsidRPr="00880D98" w:rsidRDefault="00880D98" w:rsidP="00A661D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14:paraId="05CD264B"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Задачи на части, доли, проценты</w:t>
      </w:r>
    </w:p>
    <w:p w14:paraId="2A42C59E" w14:textId="77777777" w:rsidR="00880D98" w:rsidRPr="00880D98" w:rsidRDefault="007759D8" w:rsidP="007759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5EA404FB" w14:textId="77777777" w:rsidR="00880D98" w:rsidRPr="007759D8" w:rsidRDefault="00880D98" w:rsidP="007759D8">
      <w:pPr>
        <w:spacing w:after="0" w:line="240" w:lineRule="auto"/>
        <w:jc w:val="both"/>
        <w:rPr>
          <w:rFonts w:ascii="Times New Roman" w:hAnsi="Times New Roman" w:cs="Times New Roman"/>
          <w:b/>
          <w:sz w:val="24"/>
          <w:szCs w:val="24"/>
        </w:rPr>
      </w:pPr>
      <w:r w:rsidRPr="007759D8">
        <w:rPr>
          <w:rFonts w:ascii="Times New Roman" w:hAnsi="Times New Roman" w:cs="Times New Roman"/>
          <w:b/>
          <w:sz w:val="24"/>
          <w:szCs w:val="24"/>
        </w:rPr>
        <w:t>Логические задачи</w:t>
      </w:r>
    </w:p>
    <w:p w14:paraId="555FEF11" w14:textId="77777777" w:rsidR="00880D98" w:rsidRPr="00880D98" w:rsidRDefault="007759D8" w:rsidP="007759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Решение логических задач. Решение логических задач с помощью графов, таблиц. </w:t>
      </w:r>
    </w:p>
    <w:p w14:paraId="5C634FDE" w14:textId="77777777" w:rsidR="00880D98" w:rsidRPr="00880D98" w:rsidRDefault="00880D98" w:rsidP="007759D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14:paraId="68FBD8AE" w14:textId="77777777" w:rsidR="00880D98" w:rsidRPr="007759D8" w:rsidRDefault="00880D98" w:rsidP="007759D8">
      <w:pPr>
        <w:spacing w:after="0" w:line="240" w:lineRule="auto"/>
        <w:jc w:val="both"/>
        <w:rPr>
          <w:rFonts w:ascii="Times New Roman" w:hAnsi="Times New Roman" w:cs="Times New Roman"/>
          <w:b/>
          <w:sz w:val="24"/>
          <w:szCs w:val="24"/>
        </w:rPr>
      </w:pPr>
      <w:bookmarkStart w:id="43" w:name="_Toc405513922"/>
      <w:bookmarkStart w:id="44" w:name="_Toc284662800"/>
      <w:bookmarkStart w:id="45" w:name="_Toc284663427"/>
      <w:r w:rsidRPr="007759D8">
        <w:rPr>
          <w:rFonts w:ascii="Times New Roman" w:hAnsi="Times New Roman" w:cs="Times New Roman"/>
          <w:b/>
          <w:sz w:val="24"/>
          <w:szCs w:val="24"/>
        </w:rPr>
        <w:t>Статистика и теория вероятностей</w:t>
      </w:r>
      <w:bookmarkEnd w:id="43"/>
      <w:bookmarkEnd w:id="44"/>
      <w:bookmarkEnd w:id="45"/>
    </w:p>
    <w:p w14:paraId="20B46DAB" w14:textId="77777777" w:rsidR="00880D98" w:rsidRPr="00880D98" w:rsidRDefault="00880D98" w:rsidP="007759D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Статистика</w:t>
      </w:r>
    </w:p>
    <w:p w14:paraId="44E00686" w14:textId="77777777" w:rsidR="00880D98" w:rsidRPr="00880D98" w:rsidRDefault="007759D8" w:rsidP="007759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14:paraId="61670E81" w14:textId="77777777" w:rsidR="00880D98" w:rsidRPr="00880D98" w:rsidRDefault="007759D8" w:rsidP="007759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Случайная изменчивость. Изменчивость при измерениях. Решающие правила. Закономерности в изменчивых величинах.</w:t>
      </w:r>
    </w:p>
    <w:p w14:paraId="49A4642C" w14:textId="77777777" w:rsidR="00880D98" w:rsidRPr="00880D98" w:rsidRDefault="00880D98" w:rsidP="007759D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Случайные события</w:t>
      </w:r>
    </w:p>
    <w:p w14:paraId="42A3C8BF" w14:textId="77777777" w:rsidR="00880D98" w:rsidRPr="00880D98" w:rsidRDefault="007759D8" w:rsidP="007759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w:t>
      </w: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14:paraId="20591C48" w14:textId="77777777" w:rsidR="00880D98" w:rsidRPr="007759D8" w:rsidRDefault="00880D98" w:rsidP="007759D8">
      <w:pPr>
        <w:spacing w:after="0" w:line="240" w:lineRule="auto"/>
        <w:jc w:val="both"/>
        <w:rPr>
          <w:rFonts w:ascii="Times New Roman" w:hAnsi="Times New Roman" w:cs="Times New Roman"/>
          <w:b/>
          <w:sz w:val="24"/>
          <w:szCs w:val="24"/>
        </w:rPr>
      </w:pPr>
      <w:r w:rsidRPr="007759D8">
        <w:rPr>
          <w:rFonts w:ascii="Times New Roman" w:hAnsi="Times New Roman" w:cs="Times New Roman"/>
          <w:b/>
          <w:sz w:val="24"/>
          <w:szCs w:val="24"/>
        </w:rPr>
        <w:t>Элементы комбинаторики</w:t>
      </w:r>
    </w:p>
    <w:p w14:paraId="159EC848" w14:textId="77777777" w:rsidR="00880D98" w:rsidRPr="00880D98" w:rsidRDefault="007759D8" w:rsidP="007759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14:paraId="077628A2" w14:textId="77777777" w:rsidR="00880D98" w:rsidRPr="00880D98" w:rsidRDefault="007759D8" w:rsidP="007759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Случайные величины</w:t>
      </w:r>
    </w:p>
    <w:p w14:paraId="5B018459" w14:textId="77777777" w:rsidR="00880D98" w:rsidRPr="00880D98" w:rsidRDefault="00880D98" w:rsidP="007759D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14:paraId="643F3EB2" w14:textId="77777777" w:rsidR="00880D98" w:rsidRPr="007759D8" w:rsidRDefault="007759D8" w:rsidP="007759D8">
      <w:pPr>
        <w:spacing w:after="0" w:line="240" w:lineRule="auto"/>
        <w:jc w:val="both"/>
        <w:rPr>
          <w:rFonts w:ascii="Times New Roman" w:hAnsi="Times New Roman" w:cs="Times New Roman"/>
          <w:b/>
          <w:sz w:val="24"/>
          <w:szCs w:val="24"/>
        </w:rPr>
      </w:pPr>
      <w:bookmarkStart w:id="46" w:name="_Toc405513923"/>
      <w:bookmarkStart w:id="47" w:name="_Toc284662801"/>
      <w:bookmarkStart w:id="48" w:name="_Toc284663428"/>
      <w:r w:rsidRPr="007759D8">
        <w:rPr>
          <w:rFonts w:ascii="Times New Roman" w:hAnsi="Times New Roman" w:cs="Times New Roman"/>
          <w:b/>
          <w:sz w:val="24"/>
          <w:szCs w:val="24"/>
        </w:rPr>
        <w:t xml:space="preserve">       </w:t>
      </w:r>
      <w:r w:rsidR="00880D98" w:rsidRPr="007759D8">
        <w:rPr>
          <w:rFonts w:ascii="Times New Roman" w:hAnsi="Times New Roman" w:cs="Times New Roman"/>
          <w:b/>
          <w:sz w:val="24"/>
          <w:szCs w:val="24"/>
        </w:rPr>
        <w:t>Геометрия</w:t>
      </w:r>
      <w:bookmarkEnd w:id="46"/>
      <w:bookmarkEnd w:id="47"/>
      <w:bookmarkEnd w:id="48"/>
    </w:p>
    <w:p w14:paraId="69550FDF" w14:textId="77777777" w:rsidR="00880D98" w:rsidRPr="00880D98" w:rsidRDefault="00880D98" w:rsidP="007759D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Геометрические фигуры</w:t>
      </w:r>
    </w:p>
    <w:p w14:paraId="7F4EDCB6" w14:textId="77777777" w:rsidR="00880D98" w:rsidRPr="00880D98" w:rsidRDefault="00880D98" w:rsidP="007759D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Фигуры в геометрии и в окружающем мире</w:t>
      </w:r>
    </w:p>
    <w:p w14:paraId="0F76383E" w14:textId="77777777" w:rsidR="00880D98" w:rsidRPr="00880D98" w:rsidRDefault="00DE7A6F" w:rsidP="007759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14:paraId="45585B65" w14:textId="77777777" w:rsidR="00880D98" w:rsidRPr="00880D98" w:rsidRDefault="00880D98" w:rsidP="007759D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Точка, линия, отрезок, прямая, луч, ломаная, плоскость, угол, биссектриса угла и ее свойства, виды углов, многоугольники, круг.</w:t>
      </w:r>
    </w:p>
    <w:p w14:paraId="69B7065C" w14:textId="77777777" w:rsidR="00880D98" w:rsidRPr="00880D98" w:rsidRDefault="00DE7A6F" w:rsidP="007759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Осевая симметрия геометрических фигур. Центральная симметрия геометрических фигур.</w:t>
      </w:r>
    </w:p>
    <w:p w14:paraId="2D7BDB01" w14:textId="77777777" w:rsidR="00880D98" w:rsidRPr="00880D98" w:rsidRDefault="00880D98" w:rsidP="007759D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Многоугольники</w:t>
      </w:r>
    </w:p>
    <w:p w14:paraId="038D7834" w14:textId="77777777" w:rsidR="00880D98" w:rsidRPr="00880D98" w:rsidRDefault="00DE7A6F" w:rsidP="007759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14:paraId="65491743" w14:textId="77777777" w:rsidR="00880D98" w:rsidRPr="00880D98" w:rsidRDefault="00DE7A6F" w:rsidP="007759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14:paraId="400E6445" w14:textId="77777777" w:rsidR="00880D98" w:rsidRPr="00880D98" w:rsidRDefault="00DE7A6F"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14:paraId="0329795F"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Окружность, круг</w:t>
      </w:r>
    </w:p>
    <w:p w14:paraId="6921DDDE" w14:textId="77777777" w:rsidR="00880D98" w:rsidRPr="00880D98" w:rsidRDefault="00DE7A6F"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14:paraId="53497BDF"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Геометрические фигуры в пространстве (объемные тела)</w:t>
      </w:r>
    </w:p>
    <w:p w14:paraId="4521EBE9" w14:textId="77777777" w:rsidR="00880D98" w:rsidRPr="00880D98" w:rsidRDefault="00DE7A6F"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14:paraId="41641193" w14:textId="77777777" w:rsidR="00880D98" w:rsidRPr="00DE7A6F" w:rsidRDefault="00880D98" w:rsidP="00880D98">
      <w:pPr>
        <w:spacing w:after="0" w:line="240" w:lineRule="auto"/>
        <w:rPr>
          <w:rFonts w:ascii="Times New Roman" w:hAnsi="Times New Roman" w:cs="Times New Roman"/>
          <w:b/>
          <w:sz w:val="24"/>
          <w:szCs w:val="24"/>
        </w:rPr>
      </w:pPr>
      <w:r w:rsidRPr="00DE7A6F">
        <w:rPr>
          <w:rFonts w:ascii="Times New Roman" w:hAnsi="Times New Roman" w:cs="Times New Roman"/>
          <w:b/>
          <w:sz w:val="24"/>
          <w:szCs w:val="24"/>
        </w:rPr>
        <w:t>Отношения</w:t>
      </w:r>
    </w:p>
    <w:p w14:paraId="37031CA1"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Равенство фигур</w:t>
      </w:r>
    </w:p>
    <w:p w14:paraId="0D6E195E"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Свойства равных треугольников. Признаки равенства треугольников. </w:t>
      </w:r>
    </w:p>
    <w:p w14:paraId="53CFEC8F"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Параллельно</w:t>
      </w:r>
      <w:r w:rsidRPr="00880D98">
        <w:rPr>
          <w:rFonts w:ascii="Times New Roman" w:hAnsi="Times New Roman" w:cs="Times New Roman"/>
          <w:sz w:val="24"/>
          <w:szCs w:val="24"/>
        </w:rPr>
        <w:softHyphen/>
        <w:t>сть прямых</w:t>
      </w:r>
    </w:p>
    <w:p w14:paraId="6AB319BD"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Признаки и свойства параллельных прямых. Аксиома параллельности Евклида. Теорема Фалеса.</w:t>
      </w:r>
    </w:p>
    <w:p w14:paraId="73EF6829"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Перпендикулярные прямые</w:t>
      </w:r>
    </w:p>
    <w:p w14:paraId="427BDA71"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14:paraId="2477EA1C"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Подобие</w:t>
      </w:r>
    </w:p>
    <w:p w14:paraId="275CEB79"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Пропорциональные отрезки, подобие фигур. Подобные треугольники. Признаки подобия. </w:t>
      </w:r>
    </w:p>
    <w:p w14:paraId="32C23662"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Взаимное расположение прямой и окружности, двух окружностей.</w:t>
      </w:r>
    </w:p>
    <w:p w14:paraId="5FAD14A2"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Измерения и вычисления</w:t>
      </w:r>
    </w:p>
    <w:p w14:paraId="0DFD6C30"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Величины</w:t>
      </w:r>
    </w:p>
    <w:p w14:paraId="4E2C1F0A"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14:paraId="0DAFA5EB"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Понятие о площади плоской фигуры и ее свойствах. Измерение площадей. Единицы измерения площади.</w:t>
      </w:r>
    </w:p>
    <w:p w14:paraId="267CCF56"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Представление об объеме и его свойствах. Измерение объема. Единицы измерения объемов.</w:t>
      </w:r>
    </w:p>
    <w:p w14:paraId="1D2ADB1B"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Измерения и вычисления</w:t>
      </w:r>
    </w:p>
    <w:p w14:paraId="10244B84" w14:textId="77777777" w:rsidR="00880D98" w:rsidRPr="00880D98" w:rsidRDefault="00232AF4"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00880D98" w:rsidRPr="00880D98">
        <w:rPr>
          <w:rFonts w:ascii="Times New Roman" w:hAnsi="Times New Roman" w:cs="Times New Roman"/>
          <w:sz w:val="24"/>
          <w:szCs w:val="24"/>
        </w:rPr>
        <w:softHyphen/>
        <w:t>ружности и площади круга. Сравнение и вычисление площадей. Теорема Пифагора. Теорема синусов. Теорема косинусов.</w:t>
      </w:r>
    </w:p>
    <w:p w14:paraId="5B71BCFA" w14:textId="77777777" w:rsidR="00880D98" w:rsidRPr="00232AF4" w:rsidRDefault="00232AF4" w:rsidP="00880D98">
      <w:pPr>
        <w:spacing w:after="0" w:line="240" w:lineRule="auto"/>
        <w:rPr>
          <w:rFonts w:ascii="Times New Roman" w:hAnsi="Times New Roman" w:cs="Times New Roman"/>
          <w:b/>
          <w:sz w:val="24"/>
          <w:szCs w:val="24"/>
        </w:rPr>
      </w:pPr>
      <w:r w:rsidRPr="00232AF4">
        <w:rPr>
          <w:rFonts w:ascii="Times New Roman" w:hAnsi="Times New Roman" w:cs="Times New Roman"/>
          <w:b/>
          <w:sz w:val="24"/>
          <w:szCs w:val="24"/>
        </w:rPr>
        <w:t xml:space="preserve">        </w:t>
      </w:r>
      <w:r w:rsidR="00880D98" w:rsidRPr="00232AF4">
        <w:rPr>
          <w:rFonts w:ascii="Times New Roman" w:hAnsi="Times New Roman" w:cs="Times New Roman"/>
          <w:b/>
          <w:sz w:val="24"/>
          <w:szCs w:val="24"/>
        </w:rPr>
        <w:t>Расстояния</w:t>
      </w:r>
    </w:p>
    <w:p w14:paraId="356B9B3D"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14:paraId="7C2F3385"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Геометрические построения</w:t>
      </w:r>
    </w:p>
    <w:p w14:paraId="39D876A5"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Геометрические построения для иллюстрации свойств геометрических фигур.</w:t>
      </w:r>
    </w:p>
    <w:p w14:paraId="404C5F33"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14:paraId="4CECF767"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Построение треугольников по трем сторонам, двум сторонам и углу между ними, стороне и двум прилежащим к ней углам.</w:t>
      </w:r>
    </w:p>
    <w:p w14:paraId="39DBF605"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Деление отрезка в данном отношении.</w:t>
      </w:r>
    </w:p>
    <w:p w14:paraId="467A0238"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Геометрические преобразования </w:t>
      </w:r>
    </w:p>
    <w:p w14:paraId="51B40778"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Преобразования</w:t>
      </w:r>
    </w:p>
    <w:p w14:paraId="028F5A5E"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Понятие преобразования. Представление о метапредметном понятии «преобразование». Подобие.</w:t>
      </w:r>
    </w:p>
    <w:p w14:paraId="508A7E79"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Движения</w:t>
      </w:r>
    </w:p>
    <w:p w14:paraId="6C22B5E2"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Осевая и центральная симметрия, поворот и параллельный перенос.</w:t>
      </w:r>
      <w:r w:rsidR="00232AF4">
        <w:rPr>
          <w:rFonts w:ascii="Times New Roman" w:hAnsi="Times New Roman" w:cs="Times New Roman"/>
          <w:sz w:val="24"/>
          <w:szCs w:val="24"/>
        </w:rPr>
        <w:t xml:space="preserve"> </w:t>
      </w:r>
      <w:r w:rsidRPr="00880D98">
        <w:rPr>
          <w:rFonts w:ascii="Times New Roman" w:hAnsi="Times New Roman" w:cs="Times New Roman"/>
          <w:sz w:val="24"/>
          <w:szCs w:val="24"/>
        </w:rPr>
        <w:t xml:space="preserve">Комбинации движений на плоскости и их свойства. </w:t>
      </w:r>
    </w:p>
    <w:p w14:paraId="0AA88C5A"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Векторы и координаты на плоскости</w:t>
      </w:r>
    </w:p>
    <w:p w14:paraId="7F1D05E0" w14:textId="77777777" w:rsidR="00880D98" w:rsidRPr="00880D98" w:rsidRDefault="00232AF4"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Векторы</w:t>
      </w:r>
    </w:p>
    <w:p w14:paraId="17775086"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14:paraId="5758D8C1" w14:textId="77777777" w:rsidR="00880D98" w:rsidRPr="00880D98" w:rsidRDefault="00232AF4"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Координаты</w:t>
      </w:r>
    </w:p>
    <w:p w14:paraId="0680472C"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14:paraId="02371B69"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Применение векторов и координат для решения простейших геометрических задач.</w:t>
      </w:r>
    </w:p>
    <w:p w14:paraId="17233602" w14:textId="77777777" w:rsidR="00880D98" w:rsidRPr="00880D98" w:rsidRDefault="00232AF4" w:rsidP="00232AF4">
      <w:pPr>
        <w:spacing w:after="0" w:line="240" w:lineRule="auto"/>
        <w:jc w:val="both"/>
        <w:rPr>
          <w:rFonts w:ascii="Times New Roman" w:hAnsi="Times New Roman" w:cs="Times New Roman"/>
          <w:sz w:val="24"/>
          <w:szCs w:val="24"/>
        </w:rPr>
      </w:pPr>
      <w:bookmarkStart w:id="49" w:name="_Toc405513924"/>
      <w:bookmarkStart w:id="50" w:name="_Toc284662802"/>
      <w:bookmarkStart w:id="51" w:name="_Toc284663429"/>
      <w:r>
        <w:rPr>
          <w:rFonts w:ascii="Times New Roman" w:hAnsi="Times New Roman" w:cs="Times New Roman"/>
          <w:sz w:val="24"/>
          <w:szCs w:val="24"/>
        </w:rPr>
        <w:t xml:space="preserve">       </w:t>
      </w:r>
      <w:r w:rsidR="00880D98" w:rsidRPr="00880D98">
        <w:rPr>
          <w:rFonts w:ascii="Times New Roman" w:hAnsi="Times New Roman" w:cs="Times New Roman"/>
          <w:sz w:val="24"/>
          <w:szCs w:val="24"/>
        </w:rPr>
        <w:t>История математики</w:t>
      </w:r>
      <w:bookmarkEnd w:id="49"/>
      <w:bookmarkEnd w:id="50"/>
      <w:bookmarkEnd w:id="51"/>
    </w:p>
    <w:p w14:paraId="3CDB9A4F"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14:paraId="4FBBA04A"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14:paraId="6C011DAF"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14:paraId="01DCA482" w14:textId="77777777" w:rsidR="00880D98" w:rsidRPr="00880D98" w:rsidRDefault="00232AF4"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14:paraId="089FD24B" w14:textId="77777777" w:rsidR="00880D98" w:rsidRPr="00880D98" w:rsidRDefault="00232AF4"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14:paraId="76532A29"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Истоки теории вероятностей: страховое дело, азартные игры. П. Ферма, Б.Паскаль, Я. Бернулли, А.Н.Колмогоров.</w:t>
      </w:r>
    </w:p>
    <w:p w14:paraId="6F857073" w14:textId="77777777" w:rsidR="00880D98" w:rsidRPr="00880D98" w:rsidRDefault="00232AF4"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14:paraId="6D37EFB9"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Геометрия и искусство. Геометрические закономерности окружающего мира.</w:t>
      </w:r>
    </w:p>
    <w:p w14:paraId="15F48778"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60FDB26D" w14:textId="77777777" w:rsidR="00880D98" w:rsidRPr="00880D98" w:rsidRDefault="00232AF4"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Роль российских ученых в развитии математики: Л.Эйлер. Н.И.Лобачевский, П.Л.Чебышев, С. Ковалевская, А.Н.Колмогоров. </w:t>
      </w:r>
    </w:p>
    <w:p w14:paraId="7FB2E366"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14:paraId="0CCABE2A" w14:textId="77777777" w:rsidR="00880D98" w:rsidRPr="00232AF4" w:rsidRDefault="00232AF4" w:rsidP="00232AF4">
      <w:pPr>
        <w:spacing w:after="0" w:line="240" w:lineRule="auto"/>
        <w:jc w:val="both"/>
        <w:rPr>
          <w:rFonts w:ascii="Times New Roman" w:hAnsi="Times New Roman" w:cs="Times New Roman"/>
          <w:b/>
          <w:sz w:val="24"/>
          <w:szCs w:val="24"/>
        </w:rPr>
      </w:pPr>
      <w:bookmarkStart w:id="52" w:name="_Toc405513925"/>
      <w:bookmarkStart w:id="53" w:name="_Toc284662803"/>
      <w:bookmarkStart w:id="54" w:name="_Toc284663430"/>
      <w:r>
        <w:rPr>
          <w:rFonts w:ascii="Times New Roman" w:hAnsi="Times New Roman" w:cs="Times New Roman"/>
          <w:b/>
          <w:sz w:val="24"/>
          <w:szCs w:val="24"/>
        </w:rPr>
        <w:t xml:space="preserve">   </w:t>
      </w:r>
      <w:r w:rsidR="00880D98" w:rsidRPr="00232AF4">
        <w:rPr>
          <w:rFonts w:ascii="Times New Roman" w:hAnsi="Times New Roman" w:cs="Times New Roman"/>
          <w:b/>
          <w:sz w:val="24"/>
          <w:szCs w:val="24"/>
        </w:rPr>
        <w:t>Содержание курса математики в 7-9 классах (углубленный уровень)</w:t>
      </w:r>
      <w:bookmarkEnd w:id="52"/>
      <w:bookmarkEnd w:id="53"/>
      <w:bookmarkEnd w:id="54"/>
    </w:p>
    <w:p w14:paraId="58EDF958" w14:textId="77777777" w:rsidR="00880D98" w:rsidRPr="00880D98" w:rsidRDefault="00880D98" w:rsidP="00232AF4">
      <w:pPr>
        <w:spacing w:after="0" w:line="240" w:lineRule="auto"/>
        <w:jc w:val="both"/>
        <w:rPr>
          <w:rFonts w:ascii="Times New Roman" w:hAnsi="Times New Roman" w:cs="Times New Roman"/>
          <w:sz w:val="24"/>
          <w:szCs w:val="24"/>
        </w:rPr>
      </w:pPr>
      <w:bookmarkStart w:id="55" w:name="_Toc405513926"/>
      <w:bookmarkStart w:id="56" w:name="_Toc284662804"/>
      <w:bookmarkStart w:id="57" w:name="_Toc284663431"/>
      <w:r w:rsidRPr="00880D98">
        <w:rPr>
          <w:rFonts w:ascii="Times New Roman" w:hAnsi="Times New Roman" w:cs="Times New Roman"/>
          <w:sz w:val="24"/>
          <w:szCs w:val="24"/>
        </w:rPr>
        <w:t>Алгебра</w:t>
      </w:r>
      <w:bookmarkEnd w:id="55"/>
      <w:bookmarkEnd w:id="56"/>
      <w:bookmarkEnd w:id="57"/>
    </w:p>
    <w:p w14:paraId="3C8385A0"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Числа</w:t>
      </w:r>
    </w:p>
    <w:p w14:paraId="1CAA311B"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Рациональные числа</w:t>
      </w:r>
    </w:p>
    <w:p w14:paraId="482A9474"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14:paraId="248DF019" w14:textId="77777777" w:rsidR="00880D98" w:rsidRPr="00880D98" w:rsidRDefault="00232AF4"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Иррациональные числа</w:t>
      </w:r>
    </w:p>
    <w:p w14:paraId="7440AD45" w14:textId="77777777" w:rsidR="00880D98" w:rsidRPr="00880D98" w:rsidRDefault="00232AF4"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14:paraId="70442720" w14:textId="77777777" w:rsidR="00880D98" w:rsidRPr="00880D98" w:rsidRDefault="00232AF4"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Представления о расширениях числовых множеств. </w:t>
      </w:r>
      <w:bookmarkStart w:id="58" w:name="_Toc403076053"/>
    </w:p>
    <w:p w14:paraId="019DE898"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Тождественные преобразования</w:t>
      </w:r>
      <w:bookmarkEnd w:id="58"/>
    </w:p>
    <w:p w14:paraId="21F0CD56"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Числовые и буквенные выражения</w:t>
      </w:r>
    </w:p>
    <w:p w14:paraId="2E0225F9" w14:textId="77777777" w:rsidR="00880D98" w:rsidRPr="00880D98" w:rsidRDefault="00232AF4"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14:paraId="23779C9C" w14:textId="77777777" w:rsidR="00880D98" w:rsidRPr="00880D98" w:rsidRDefault="00232AF4"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14:paraId="3EBFD205"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Многочлены</w:t>
      </w:r>
    </w:p>
    <w:p w14:paraId="5FE8D4A1" w14:textId="77777777" w:rsidR="00880D98" w:rsidRPr="00880D98" w:rsidRDefault="00232AF4"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14:paraId="02321FAD" w14:textId="77777777" w:rsidR="00880D98" w:rsidRPr="00880D98" w:rsidRDefault="00232AF4"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14:paraId="57F5D4A3"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Понятие тождества</w:t>
      </w:r>
    </w:p>
    <w:p w14:paraId="0CEB522E" w14:textId="77777777" w:rsidR="00880D98" w:rsidRPr="00880D98" w:rsidRDefault="00232AF4"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Тождественное преобразование. Представление о тождестве на множестве.</w:t>
      </w:r>
    </w:p>
    <w:p w14:paraId="3ABC547A"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Дробно-рациональные выражения</w:t>
      </w:r>
    </w:p>
    <w:p w14:paraId="660194C6" w14:textId="77777777" w:rsidR="00880D98" w:rsidRPr="00880D98" w:rsidRDefault="00B46277"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w:t>
      </w: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14:paraId="65B56291" w14:textId="77777777" w:rsidR="00880D98" w:rsidRPr="00880D98" w:rsidRDefault="00B46277"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Преобразование выражений, содержащих знак модуля.</w:t>
      </w:r>
    </w:p>
    <w:p w14:paraId="7A93516E"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Иррациональные выражения</w:t>
      </w:r>
    </w:p>
    <w:p w14:paraId="00A7D35D" w14:textId="77777777" w:rsidR="00880D98" w:rsidRPr="00880D98" w:rsidRDefault="00B46277"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14:paraId="41644790" w14:textId="77777777" w:rsidR="00880D98" w:rsidRPr="00880D98" w:rsidRDefault="00B46277"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14:paraId="3F1A42AB" w14:textId="77777777" w:rsidR="00880D98" w:rsidRPr="00880D98" w:rsidRDefault="004558FC"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Степень с рациональным показателем. Преобразование выражений, содержащих степень с рациональным показателем.</w:t>
      </w:r>
    </w:p>
    <w:p w14:paraId="6D7C79E1" w14:textId="77777777" w:rsidR="00880D98" w:rsidRPr="00880D98" w:rsidRDefault="00880D98" w:rsidP="00232AF4">
      <w:pPr>
        <w:spacing w:after="0" w:line="240" w:lineRule="auto"/>
        <w:jc w:val="both"/>
        <w:rPr>
          <w:rFonts w:ascii="Times New Roman" w:hAnsi="Times New Roman" w:cs="Times New Roman"/>
          <w:sz w:val="24"/>
          <w:szCs w:val="24"/>
        </w:rPr>
      </w:pPr>
      <w:bookmarkStart w:id="59" w:name="_Toc403076054"/>
      <w:r w:rsidRPr="00880D98">
        <w:rPr>
          <w:rFonts w:ascii="Times New Roman" w:hAnsi="Times New Roman" w:cs="Times New Roman"/>
          <w:sz w:val="24"/>
          <w:szCs w:val="24"/>
        </w:rPr>
        <w:t xml:space="preserve">Уравнения </w:t>
      </w:r>
      <w:bookmarkEnd w:id="59"/>
    </w:p>
    <w:p w14:paraId="5B5C8BD2"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Равенства</w:t>
      </w:r>
    </w:p>
    <w:p w14:paraId="086CE477" w14:textId="77777777" w:rsidR="00880D98" w:rsidRPr="00880D98" w:rsidRDefault="004558FC"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Числовое равенство. Свойства числовых равенств. Равенство с переменной. </w:t>
      </w:r>
    </w:p>
    <w:p w14:paraId="54854F4B"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Уравнения</w:t>
      </w:r>
    </w:p>
    <w:p w14:paraId="193FD494" w14:textId="77777777" w:rsidR="00880D98" w:rsidRPr="00880D98" w:rsidRDefault="004558FC"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14:paraId="40CAED8F" w14:textId="77777777" w:rsidR="00880D98" w:rsidRPr="00880D98" w:rsidRDefault="004558FC"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Представление о равносильности на множестве. Равносильные преобразования уравнений.</w:t>
      </w:r>
    </w:p>
    <w:p w14:paraId="44085ED7"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Методы решения уравнений</w:t>
      </w:r>
    </w:p>
    <w:p w14:paraId="102B3A6C" w14:textId="77777777" w:rsidR="00880D98" w:rsidRPr="00880D98" w:rsidRDefault="004558FC" w:rsidP="00232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14:paraId="656CEC51" w14:textId="77777777" w:rsidR="00880D98" w:rsidRPr="00880D98" w:rsidRDefault="00880D98" w:rsidP="00232AF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Линейное уравнение и его корни</w:t>
      </w:r>
    </w:p>
    <w:p w14:paraId="1EB2CA47" w14:textId="77777777" w:rsidR="00880D98" w:rsidRPr="00880D98" w:rsidRDefault="004558FC" w:rsidP="004558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14:paraId="4C06BA05" w14:textId="77777777" w:rsidR="00880D98" w:rsidRPr="00880D98" w:rsidRDefault="004558FC" w:rsidP="004558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Квадратное уравнение и его корни</w:t>
      </w:r>
    </w:p>
    <w:p w14:paraId="391B1C72" w14:textId="77777777" w:rsidR="00880D98" w:rsidRPr="00880D98" w:rsidRDefault="00880D98" w:rsidP="004558FC">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Дискриминант квадратного уравнения. Формула корней квадратного уравнения. </w:t>
      </w:r>
      <w:r w:rsidR="004558FC">
        <w:rPr>
          <w:rFonts w:ascii="Times New Roman" w:hAnsi="Times New Roman" w:cs="Times New Roman"/>
          <w:sz w:val="24"/>
          <w:szCs w:val="24"/>
        </w:rPr>
        <w:t xml:space="preserve">              </w:t>
      </w:r>
      <w:r w:rsidRPr="00880D98">
        <w:rPr>
          <w:rFonts w:ascii="Times New Roman" w:hAnsi="Times New Roman" w:cs="Times New Roman"/>
          <w:sz w:val="24"/>
          <w:szCs w:val="24"/>
        </w:rPr>
        <w:t xml:space="preserve">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14:paraId="601F17F4" w14:textId="77777777" w:rsidR="00880D98" w:rsidRPr="00880D98" w:rsidRDefault="00880D98" w:rsidP="004558FC">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Дробно-рациональные уравнения</w:t>
      </w:r>
    </w:p>
    <w:p w14:paraId="23E6E3FA" w14:textId="77777777" w:rsidR="00880D98" w:rsidRPr="00880D98" w:rsidRDefault="00880D98" w:rsidP="004558FC">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Решение дробно-рациональных уравнений. </w:t>
      </w:r>
    </w:p>
    <w:p w14:paraId="6BC4BCB8"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Простейшие иррациональные уравнения вида: </w:t>
      </w:r>
      <w:r w:rsidR="004558FC" w:rsidRPr="00880D98">
        <w:rPr>
          <w:rFonts w:ascii="Times New Roman" w:hAnsi="Times New Roman" w:cs="Times New Roman"/>
          <w:sz w:val="24"/>
          <w:szCs w:val="24"/>
        </w:rPr>
        <w:object w:dxaOrig="1120" w:dyaOrig="460" w14:anchorId="5CCA664C">
          <v:shape id="_x0000_i1037" type="#_x0000_t75" style="width:47.25pt;height:18.75pt" o:ole="">
            <v:imagedata r:id="rId14" o:title=""/>
          </v:shape>
          <o:OLEObject Type="Embed" ProgID="Equation.DSMT4" ShapeID="_x0000_i1037" DrawAspect="Content" ObjectID="_1648718864" r:id="rId36"/>
        </w:object>
      </w:r>
      <w:r w:rsidRPr="00880D98">
        <w:rPr>
          <w:rFonts w:ascii="Times New Roman" w:hAnsi="Times New Roman" w:cs="Times New Roman"/>
          <w:sz w:val="24"/>
          <w:szCs w:val="24"/>
        </w:rPr>
        <w:t xml:space="preserve">; </w:t>
      </w:r>
      <w:r w:rsidR="004558FC" w:rsidRPr="00880D98">
        <w:rPr>
          <w:rFonts w:ascii="Times New Roman" w:hAnsi="Times New Roman" w:cs="Times New Roman"/>
          <w:sz w:val="24"/>
          <w:szCs w:val="24"/>
        </w:rPr>
        <w:object w:dxaOrig="1680" w:dyaOrig="460" w14:anchorId="5BC36359">
          <v:shape id="_x0000_i1038" type="#_x0000_t75" style="width:75.75pt;height:19.5pt" o:ole="">
            <v:imagedata r:id="rId16" o:title=""/>
          </v:shape>
          <o:OLEObject Type="Embed" ProgID="Equation.DSMT4" ShapeID="_x0000_i1038" DrawAspect="Content" ObjectID="_1648718865" r:id="rId37"/>
        </w:object>
      </w:r>
      <w:r w:rsidR="005F37EF" w:rsidRPr="00880D98">
        <w:rPr>
          <w:rFonts w:ascii="Times New Roman" w:hAnsi="Times New Roman" w:cs="Times New Roman"/>
          <w:sz w:val="24"/>
          <w:szCs w:val="24"/>
        </w:rPr>
        <w:fldChar w:fldCharType="begin"/>
      </w:r>
      <w:r w:rsidRPr="00880D98">
        <w:rPr>
          <w:rFonts w:ascii="Times New Roman" w:hAnsi="Times New Roman" w:cs="Times New Roman"/>
          <w:sz w:val="24"/>
          <w:szCs w:val="24"/>
        </w:rPr>
        <w:instrText xml:space="preserve"> QUOTE </w:instrText>
      </w:r>
      <w:r w:rsidRPr="00880D98">
        <w:rPr>
          <w:rFonts w:ascii="Times New Roman" w:hAnsi="Times New Roman" w:cs="Times New Roman"/>
          <w:noProof/>
          <w:sz w:val="24"/>
          <w:szCs w:val="24"/>
          <w:lang w:eastAsia="ru-RU"/>
        </w:rPr>
        <w:drawing>
          <wp:inline distT="0" distB="0" distL="0" distR="0" wp14:anchorId="71C74331" wp14:editId="0469A44B">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5F37EF" w:rsidRPr="00880D98">
        <w:rPr>
          <w:rFonts w:ascii="Times New Roman" w:hAnsi="Times New Roman" w:cs="Times New Roman"/>
          <w:sz w:val="24"/>
          <w:szCs w:val="24"/>
        </w:rPr>
        <w:fldChar w:fldCharType="separate"/>
      </w:r>
      <w:r w:rsidRPr="00880D98">
        <w:rPr>
          <w:rFonts w:ascii="Times New Roman" w:hAnsi="Times New Roman" w:cs="Times New Roman"/>
          <w:noProof/>
          <w:sz w:val="24"/>
          <w:szCs w:val="24"/>
          <w:lang w:eastAsia="ru-RU"/>
        </w:rPr>
        <w:drawing>
          <wp:inline distT="0" distB="0" distL="0" distR="0" wp14:anchorId="63D07D87" wp14:editId="506C8B4B">
            <wp:extent cx="675564" cy="211540"/>
            <wp:effectExtent l="19050" t="0" r="0"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5800" cy="211614"/>
                    </a:xfrm>
                    <a:prstGeom prst="rect">
                      <a:avLst/>
                    </a:prstGeom>
                    <a:noFill/>
                    <a:ln>
                      <a:noFill/>
                    </a:ln>
                  </pic:spPr>
                </pic:pic>
              </a:graphicData>
            </a:graphic>
          </wp:inline>
        </w:drawing>
      </w:r>
      <w:r w:rsidR="005F37EF" w:rsidRPr="00880D98">
        <w:rPr>
          <w:rFonts w:ascii="Times New Roman" w:hAnsi="Times New Roman" w:cs="Times New Roman"/>
          <w:sz w:val="24"/>
          <w:szCs w:val="24"/>
        </w:rPr>
        <w:fldChar w:fldCharType="end"/>
      </w:r>
      <w:r w:rsidR="005F37EF" w:rsidRPr="00880D98">
        <w:rPr>
          <w:rFonts w:ascii="Times New Roman" w:hAnsi="Times New Roman" w:cs="Times New Roman"/>
          <w:sz w:val="24"/>
          <w:szCs w:val="24"/>
        </w:rPr>
        <w:fldChar w:fldCharType="begin"/>
      </w:r>
      <w:r w:rsidRPr="00880D98">
        <w:rPr>
          <w:rFonts w:ascii="Times New Roman" w:hAnsi="Times New Roman" w:cs="Times New Roman"/>
          <w:sz w:val="24"/>
          <w:szCs w:val="24"/>
        </w:rPr>
        <w:instrText xml:space="preserve"> QUOTE </w:instrText>
      </w:r>
      <w:r w:rsidRPr="00880D98">
        <w:rPr>
          <w:rFonts w:ascii="Times New Roman" w:hAnsi="Times New Roman" w:cs="Times New Roman"/>
          <w:noProof/>
          <w:sz w:val="24"/>
          <w:szCs w:val="24"/>
          <w:lang w:eastAsia="ru-RU"/>
        </w:rPr>
        <w:drawing>
          <wp:inline distT="0" distB="0" distL="0" distR="0" wp14:anchorId="6F28A19F" wp14:editId="04CD47C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5F37EF" w:rsidRPr="00880D98">
        <w:rPr>
          <w:rFonts w:ascii="Times New Roman" w:hAnsi="Times New Roman" w:cs="Times New Roman"/>
          <w:sz w:val="24"/>
          <w:szCs w:val="24"/>
        </w:rPr>
        <w:fldChar w:fldCharType="separate"/>
      </w:r>
      <w:r w:rsidRPr="00880D98">
        <w:rPr>
          <w:rFonts w:ascii="Times New Roman" w:hAnsi="Times New Roman" w:cs="Times New Roman"/>
          <w:noProof/>
          <w:sz w:val="24"/>
          <w:szCs w:val="24"/>
          <w:lang w:eastAsia="ru-RU"/>
        </w:rPr>
        <w:drawing>
          <wp:inline distT="0" distB="0" distL="0" distR="0" wp14:anchorId="5246554F" wp14:editId="6F439941">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5F37EF" w:rsidRPr="00880D98">
        <w:rPr>
          <w:rFonts w:ascii="Times New Roman" w:hAnsi="Times New Roman" w:cs="Times New Roman"/>
          <w:sz w:val="24"/>
          <w:szCs w:val="24"/>
        </w:rPr>
        <w:fldChar w:fldCharType="end"/>
      </w:r>
      <w:r w:rsidR="005F37EF" w:rsidRPr="00880D98">
        <w:rPr>
          <w:rFonts w:ascii="Times New Roman" w:hAnsi="Times New Roman" w:cs="Times New Roman"/>
          <w:sz w:val="24"/>
          <w:szCs w:val="24"/>
        </w:rPr>
        <w:fldChar w:fldCharType="begin"/>
      </w:r>
      <w:r w:rsidRPr="00880D98">
        <w:rPr>
          <w:rFonts w:ascii="Times New Roman" w:hAnsi="Times New Roman" w:cs="Times New Roman"/>
          <w:sz w:val="24"/>
          <w:szCs w:val="24"/>
        </w:rPr>
        <w:instrText xml:space="preserve"> QUOTE </w:instrText>
      </w:r>
      <w:r w:rsidRPr="00880D98">
        <w:rPr>
          <w:rFonts w:ascii="Times New Roman" w:hAnsi="Times New Roman" w:cs="Times New Roman"/>
          <w:noProof/>
          <w:sz w:val="24"/>
          <w:szCs w:val="24"/>
          <w:lang w:eastAsia="ru-RU"/>
        </w:rPr>
        <w:drawing>
          <wp:inline distT="0" distB="0" distL="0" distR="0" wp14:anchorId="0F5B3F7D" wp14:editId="3A9F4F0A">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5F37EF" w:rsidRPr="00880D98">
        <w:rPr>
          <w:rFonts w:ascii="Times New Roman" w:hAnsi="Times New Roman" w:cs="Times New Roman"/>
          <w:sz w:val="24"/>
          <w:szCs w:val="24"/>
        </w:rPr>
        <w:fldChar w:fldCharType="separate"/>
      </w:r>
      <w:r w:rsidRPr="00880D98">
        <w:rPr>
          <w:rFonts w:ascii="Times New Roman" w:hAnsi="Times New Roman" w:cs="Times New Roman"/>
          <w:noProof/>
          <w:sz w:val="24"/>
          <w:szCs w:val="24"/>
          <w:lang w:eastAsia="ru-RU"/>
        </w:rPr>
        <w:drawing>
          <wp:inline distT="0" distB="0" distL="0" distR="0" wp14:anchorId="0CA8080E" wp14:editId="2549B743">
            <wp:extent cx="375314" cy="179911"/>
            <wp:effectExtent l="19050" t="0" r="5686"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696" cy="179615"/>
                    </a:xfrm>
                    <a:prstGeom prst="rect">
                      <a:avLst/>
                    </a:prstGeom>
                    <a:noFill/>
                    <a:ln>
                      <a:noFill/>
                    </a:ln>
                  </pic:spPr>
                </pic:pic>
              </a:graphicData>
            </a:graphic>
          </wp:inline>
        </w:drawing>
      </w:r>
      <w:r w:rsidR="005F37EF" w:rsidRPr="00880D98">
        <w:rPr>
          <w:rFonts w:ascii="Times New Roman" w:hAnsi="Times New Roman" w:cs="Times New Roman"/>
          <w:sz w:val="24"/>
          <w:szCs w:val="24"/>
        </w:rPr>
        <w:fldChar w:fldCharType="end"/>
      </w:r>
      <w:r w:rsidRPr="00880D98">
        <w:rPr>
          <w:rFonts w:ascii="Times New Roman" w:hAnsi="Times New Roman" w:cs="Times New Roman"/>
          <w:sz w:val="24"/>
          <w:szCs w:val="24"/>
        </w:rPr>
        <w:t xml:space="preserve">и их решение. Решение иррациональных уравнений вида </w:t>
      </w:r>
      <w:r w:rsidR="004558FC" w:rsidRPr="00880D98">
        <w:rPr>
          <w:rFonts w:ascii="Times New Roman" w:hAnsi="Times New Roman" w:cs="Times New Roman"/>
          <w:sz w:val="24"/>
          <w:szCs w:val="24"/>
        </w:rPr>
        <w:object w:dxaOrig="1480" w:dyaOrig="460" w14:anchorId="18084555">
          <v:shape id="_x0000_i1039" type="#_x0000_t75" style="width:62.25pt;height:19.5pt" o:ole="">
            <v:imagedata r:id="rId41" o:title=""/>
          </v:shape>
          <o:OLEObject Type="Embed" ProgID="Equation.DSMT4" ShapeID="_x0000_i1039" DrawAspect="Content" ObjectID="_1648718866" r:id="rId42"/>
        </w:object>
      </w:r>
      <w:r w:rsidRPr="00880D98">
        <w:rPr>
          <w:rFonts w:ascii="Times New Roman" w:hAnsi="Times New Roman" w:cs="Times New Roman"/>
          <w:sz w:val="24"/>
          <w:szCs w:val="24"/>
        </w:rPr>
        <w:t>.</w:t>
      </w:r>
    </w:p>
    <w:p w14:paraId="7588C2F2" w14:textId="77777777" w:rsidR="00880D98" w:rsidRPr="00880D98" w:rsidRDefault="004558FC"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Системы уравнений</w:t>
      </w:r>
    </w:p>
    <w:p w14:paraId="1AABB188" w14:textId="77777777" w:rsidR="00880D98" w:rsidRPr="00880D98" w:rsidRDefault="004558FC"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14:paraId="47C66C5F" w14:textId="77777777" w:rsidR="00880D98" w:rsidRPr="00880D98" w:rsidRDefault="004558FC"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14:paraId="22385AAC" w14:textId="77777777" w:rsidR="00880D98" w:rsidRPr="00880D98" w:rsidRDefault="004558FC"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Понятие системы уравнений. Решение систем уравнений. </w:t>
      </w:r>
    </w:p>
    <w:p w14:paraId="66FB2A03"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Представление о равносильности систем уравнений. </w:t>
      </w:r>
    </w:p>
    <w:p w14:paraId="4C879167" w14:textId="77777777" w:rsidR="00880D98" w:rsidRPr="00880D98" w:rsidRDefault="004558FC"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14:paraId="07E1EDDE" w14:textId="77777777" w:rsidR="00880D98" w:rsidRPr="00880D98" w:rsidRDefault="004558FC"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14:paraId="016F2223"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Неравенства</w:t>
      </w:r>
    </w:p>
    <w:p w14:paraId="1F7D4CF1" w14:textId="77777777" w:rsidR="00880D98" w:rsidRPr="00880D98" w:rsidRDefault="004558FC"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14:paraId="24FD842F" w14:textId="77777777" w:rsidR="00880D98" w:rsidRPr="00880D98" w:rsidRDefault="004558FC"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14:paraId="2CC4BAC2" w14:textId="77777777" w:rsidR="00880D98" w:rsidRPr="00880D98" w:rsidRDefault="004558FC"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Понятие о решении неравенства. Множество решений неравенства.</w:t>
      </w:r>
    </w:p>
    <w:p w14:paraId="123D5EBD"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Представление о равносильности неравенств. </w:t>
      </w:r>
    </w:p>
    <w:p w14:paraId="5768219B" w14:textId="77777777" w:rsidR="00880D98" w:rsidRPr="00880D98" w:rsidRDefault="004558FC"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14:paraId="50DE2E8E" w14:textId="77777777" w:rsidR="00880D98" w:rsidRPr="00880D98" w:rsidRDefault="004558FC"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76ACEDAD"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Квадратное неравенство с параметром и его решение. </w:t>
      </w:r>
    </w:p>
    <w:p w14:paraId="6326FBDC"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Простейшие иррациональные неравенства вида: </w:t>
      </w:r>
      <w:r w:rsidR="004558FC" w:rsidRPr="00880D98">
        <w:rPr>
          <w:rFonts w:ascii="Times New Roman" w:hAnsi="Times New Roman" w:cs="Times New Roman"/>
          <w:sz w:val="24"/>
          <w:szCs w:val="24"/>
        </w:rPr>
        <w:object w:dxaOrig="1120" w:dyaOrig="460" w14:anchorId="10588601">
          <v:shape id="_x0000_i1040" type="#_x0000_t75" style="width:45.75pt;height:17.25pt" o:ole="">
            <v:imagedata r:id="rId43" o:title=""/>
          </v:shape>
          <o:OLEObject Type="Embed" ProgID="Equation.DSMT4" ShapeID="_x0000_i1040" DrawAspect="Content" ObjectID="_1648718867" r:id="rId44"/>
        </w:object>
      </w:r>
      <w:r w:rsidRPr="00880D98">
        <w:rPr>
          <w:rFonts w:ascii="Times New Roman" w:hAnsi="Times New Roman" w:cs="Times New Roman"/>
          <w:sz w:val="24"/>
          <w:szCs w:val="24"/>
        </w:rPr>
        <w:t xml:space="preserve">; </w:t>
      </w:r>
      <w:r w:rsidR="004558FC" w:rsidRPr="00880D98">
        <w:rPr>
          <w:rFonts w:ascii="Times New Roman" w:hAnsi="Times New Roman" w:cs="Times New Roman"/>
          <w:sz w:val="24"/>
          <w:szCs w:val="24"/>
        </w:rPr>
        <w:object w:dxaOrig="1120" w:dyaOrig="460" w14:anchorId="2F1989B7">
          <v:shape id="_x0000_i1041" type="#_x0000_t75" style="width:47.25pt;height:18pt" o:ole="">
            <v:imagedata r:id="rId45" o:title=""/>
          </v:shape>
          <o:OLEObject Type="Embed" ProgID="Equation.DSMT4" ShapeID="_x0000_i1041" DrawAspect="Content" ObjectID="_1648718868" r:id="rId46"/>
        </w:object>
      </w:r>
      <w:r w:rsidRPr="00880D98">
        <w:rPr>
          <w:rFonts w:ascii="Times New Roman" w:hAnsi="Times New Roman" w:cs="Times New Roman"/>
          <w:sz w:val="24"/>
          <w:szCs w:val="24"/>
        </w:rPr>
        <w:t xml:space="preserve">; </w:t>
      </w:r>
      <w:r w:rsidR="004558FC" w:rsidRPr="00880D98">
        <w:rPr>
          <w:rFonts w:ascii="Times New Roman" w:hAnsi="Times New Roman" w:cs="Times New Roman"/>
          <w:sz w:val="24"/>
          <w:szCs w:val="24"/>
        </w:rPr>
        <w:object w:dxaOrig="1680" w:dyaOrig="460" w14:anchorId="01C4F18C">
          <v:shape id="_x0000_i1042" type="#_x0000_t75" style="width:71.25pt;height:18.75pt" o:ole="">
            <v:imagedata r:id="rId47" o:title=""/>
          </v:shape>
          <o:OLEObject Type="Embed" ProgID="Equation.DSMT4" ShapeID="_x0000_i1042" DrawAspect="Content" ObjectID="_1648718869" r:id="rId48"/>
        </w:object>
      </w:r>
      <w:r w:rsidR="005F37EF" w:rsidRPr="00880D98">
        <w:rPr>
          <w:rFonts w:ascii="Times New Roman" w:hAnsi="Times New Roman" w:cs="Times New Roman"/>
          <w:sz w:val="24"/>
          <w:szCs w:val="24"/>
        </w:rPr>
        <w:fldChar w:fldCharType="begin"/>
      </w:r>
      <w:r w:rsidRPr="00880D98">
        <w:rPr>
          <w:rFonts w:ascii="Times New Roman" w:hAnsi="Times New Roman" w:cs="Times New Roman"/>
          <w:sz w:val="24"/>
          <w:szCs w:val="24"/>
        </w:rPr>
        <w:instrText xml:space="preserve"> QUOTE </w:instrText>
      </w:r>
      <w:r w:rsidRPr="00880D98">
        <w:rPr>
          <w:rFonts w:ascii="Times New Roman" w:hAnsi="Times New Roman" w:cs="Times New Roman"/>
          <w:noProof/>
          <w:sz w:val="24"/>
          <w:szCs w:val="24"/>
          <w:lang w:eastAsia="ru-RU"/>
        </w:rPr>
        <w:drawing>
          <wp:inline distT="0" distB="0" distL="0" distR="0" wp14:anchorId="7B7346F2" wp14:editId="1075AFE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5F37EF" w:rsidRPr="00880D98">
        <w:rPr>
          <w:rFonts w:ascii="Times New Roman" w:hAnsi="Times New Roman" w:cs="Times New Roman"/>
          <w:sz w:val="24"/>
          <w:szCs w:val="24"/>
        </w:rPr>
        <w:fldChar w:fldCharType="separate"/>
      </w:r>
      <w:r w:rsidRPr="00880D98">
        <w:rPr>
          <w:rFonts w:ascii="Times New Roman" w:hAnsi="Times New Roman" w:cs="Times New Roman"/>
          <w:noProof/>
          <w:sz w:val="24"/>
          <w:szCs w:val="24"/>
          <w:lang w:eastAsia="ru-RU"/>
        </w:rPr>
        <w:drawing>
          <wp:inline distT="0" distB="0" distL="0" distR="0" wp14:anchorId="0DE8D575" wp14:editId="38519C02">
            <wp:extent cx="620973" cy="194446"/>
            <wp:effectExtent l="19050" t="0" r="7677"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1189" cy="194514"/>
                    </a:xfrm>
                    <a:prstGeom prst="rect">
                      <a:avLst/>
                    </a:prstGeom>
                    <a:noFill/>
                    <a:ln>
                      <a:noFill/>
                    </a:ln>
                  </pic:spPr>
                </pic:pic>
              </a:graphicData>
            </a:graphic>
          </wp:inline>
        </w:drawing>
      </w:r>
      <w:r w:rsidR="005F37EF" w:rsidRPr="00880D98">
        <w:rPr>
          <w:rFonts w:ascii="Times New Roman" w:hAnsi="Times New Roman" w:cs="Times New Roman"/>
          <w:sz w:val="24"/>
          <w:szCs w:val="24"/>
        </w:rPr>
        <w:fldChar w:fldCharType="end"/>
      </w:r>
      <w:r w:rsidRPr="00880D98">
        <w:rPr>
          <w:rFonts w:ascii="Times New Roman" w:hAnsi="Times New Roman" w:cs="Times New Roman"/>
          <w:sz w:val="24"/>
          <w:szCs w:val="24"/>
        </w:rPr>
        <w:t>.</w:t>
      </w:r>
    </w:p>
    <w:p w14:paraId="6999040E" w14:textId="77777777" w:rsidR="00880D98" w:rsidRPr="00880D98" w:rsidRDefault="004558FC"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Обобщенный метод интервалов для решения неравенств.</w:t>
      </w:r>
    </w:p>
    <w:p w14:paraId="2E3D84D3"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Системы неравенств</w:t>
      </w:r>
    </w:p>
    <w:p w14:paraId="091D502C" w14:textId="77777777" w:rsidR="00880D98" w:rsidRPr="00880D98" w:rsidRDefault="004558FC"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14:paraId="44996055" w14:textId="77777777" w:rsidR="00880D98" w:rsidRPr="00880D98" w:rsidRDefault="00656678" w:rsidP="006566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14:paraId="4B116722" w14:textId="77777777" w:rsidR="00880D98" w:rsidRPr="00880D98" w:rsidRDefault="00880D98" w:rsidP="00656678">
      <w:pPr>
        <w:spacing w:after="0" w:line="240" w:lineRule="auto"/>
        <w:jc w:val="both"/>
        <w:rPr>
          <w:rFonts w:ascii="Times New Roman" w:hAnsi="Times New Roman" w:cs="Times New Roman"/>
          <w:sz w:val="24"/>
          <w:szCs w:val="24"/>
        </w:rPr>
      </w:pPr>
      <w:bookmarkStart w:id="60" w:name="_Toc403076055"/>
      <w:r w:rsidRPr="00880D98">
        <w:rPr>
          <w:rFonts w:ascii="Times New Roman" w:hAnsi="Times New Roman" w:cs="Times New Roman"/>
          <w:sz w:val="24"/>
          <w:szCs w:val="24"/>
        </w:rPr>
        <w:t>Функции</w:t>
      </w:r>
      <w:bookmarkEnd w:id="60"/>
    </w:p>
    <w:p w14:paraId="75AE5D6A" w14:textId="77777777" w:rsidR="00880D98" w:rsidRPr="00880D98" w:rsidRDefault="00880D98" w:rsidP="0065667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Понятие зависимости</w:t>
      </w:r>
    </w:p>
    <w:p w14:paraId="3D429216" w14:textId="77777777" w:rsidR="00880D98" w:rsidRPr="00880D98" w:rsidRDefault="00656678" w:rsidP="006566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Прямоугольная система координат. Формирование представлений о метапредметном понятии «координаты». График зависимости.</w:t>
      </w:r>
    </w:p>
    <w:p w14:paraId="3DEB2318" w14:textId="77777777" w:rsidR="00880D98" w:rsidRPr="00880D98" w:rsidRDefault="00880D98" w:rsidP="0065667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Функция</w:t>
      </w:r>
    </w:p>
    <w:p w14:paraId="00AE260A" w14:textId="77777777" w:rsidR="00880D98" w:rsidRPr="00880D98" w:rsidRDefault="00656678" w:rsidP="006566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14:paraId="33F60AB3" w14:textId="77777777" w:rsidR="00880D98" w:rsidRPr="00880D98" w:rsidRDefault="00656678" w:rsidP="006566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Линейная функция</w:t>
      </w:r>
    </w:p>
    <w:p w14:paraId="0105504C" w14:textId="77777777" w:rsidR="00880D98" w:rsidRPr="00880D98" w:rsidRDefault="00880D98" w:rsidP="0065667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Свойства, график. Угловой коэффициент прямой. Расположение графика линейной функции в зависимости от ее коэффициентов.</w:t>
      </w:r>
    </w:p>
    <w:p w14:paraId="43E6155D" w14:textId="77777777" w:rsidR="00880D98" w:rsidRPr="00880D98" w:rsidRDefault="00656678" w:rsidP="006566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Квадратичная функция</w:t>
      </w:r>
    </w:p>
    <w:p w14:paraId="6CCE7740" w14:textId="77777777" w:rsidR="00880D98" w:rsidRPr="00880D98" w:rsidRDefault="00880D98" w:rsidP="0065667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14:paraId="47C1B382" w14:textId="77777777" w:rsidR="00880D98" w:rsidRPr="00880D98" w:rsidRDefault="00880D98" w:rsidP="0065667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Обратная пропорциональность</w:t>
      </w:r>
    </w:p>
    <w:p w14:paraId="6D10535F" w14:textId="77777777" w:rsidR="00880D98" w:rsidRPr="00880D98" w:rsidRDefault="00880D98" w:rsidP="0065667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Свойства функции </w:t>
      </w:r>
      <w:r w:rsidRPr="00880D98">
        <w:rPr>
          <w:rFonts w:ascii="Times New Roman" w:hAnsi="Times New Roman" w:cs="Times New Roman"/>
          <w:sz w:val="24"/>
          <w:szCs w:val="24"/>
        </w:rPr>
        <w:object w:dxaOrig="620" w:dyaOrig="620" w14:anchorId="2DDABC8A">
          <v:shape id="_x0000_i1043" type="#_x0000_t75" style="width:28.5pt;height:28.5pt" o:ole="">
            <v:imagedata r:id="rId20" o:title=""/>
          </v:shape>
          <o:OLEObject Type="Embed" ProgID="Equation.DSMT4" ShapeID="_x0000_i1043" DrawAspect="Content" ObjectID="_1648718870" r:id="rId50"/>
        </w:object>
      </w:r>
      <w:r w:rsidR="005F37EF" w:rsidRPr="00880D98">
        <w:rPr>
          <w:rFonts w:ascii="Times New Roman" w:hAnsi="Times New Roman" w:cs="Times New Roman"/>
          <w:sz w:val="24"/>
          <w:szCs w:val="24"/>
        </w:rPr>
        <w:fldChar w:fldCharType="begin"/>
      </w:r>
      <w:r w:rsidRPr="00880D98">
        <w:rPr>
          <w:rFonts w:ascii="Times New Roman" w:hAnsi="Times New Roman" w:cs="Times New Roman"/>
          <w:sz w:val="24"/>
          <w:szCs w:val="24"/>
        </w:rPr>
        <w:instrText xml:space="preserve"> QUOTE </w:instrText>
      </w:r>
      <w:r w:rsidRPr="00880D98">
        <w:rPr>
          <w:rFonts w:ascii="Times New Roman" w:hAnsi="Times New Roman" w:cs="Times New Roman"/>
          <w:noProof/>
          <w:sz w:val="24"/>
          <w:szCs w:val="24"/>
          <w:lang w:eastAsia="ru-RU"/>
        </w:rPr>
        <w:drawing>
          <wp:inline distT="0" distB="0" distL="0" distR="0" wp14:anchorId="3B7FBC5F" wp14:editId="2E6A51DE">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5F37EF" w:rsidRPr="00880D98">
        <w:rPr>
          <w:rFonts w:ascii="Times New Roman" w:hAnsi="Times New Roman" w:cs="Times New Roman"/>
          <w:sz w:val="24"/>
          <w:szCs w:val="24"/>
        </w:rPr>
        <w:fldChar w:fldCharType="separate"/>
      </w:r>
      <w:r w:rsidRPr="00880D98">
        <w:rPr>
          <w:rFonts w:ascii="Times New Roman" w:hAnsi="Times New Roman" w:cs="Times New Roman"/>
          <w:noProof/>
          <w:sz w:val="24"/>
          <w:szCs w:val="24"/>
          <w:lang w:eastAsia="ru-RU"/>
        </w:rPr>
        <w:drawing>
          <wp:inline distT="0" distB="0" distL="0" distR="0" wp14:anchorId="3FD384D2" wp14:editId="309B3798">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5F37EF" w:rsidRPr="00880D98">
        <w:rPr>
          <w:rFonts w:ascii="Times New Roman" w:hAnsi="Times New Roman" w:cs="Times New Roman"/>
          <w:sz w:val="24"/>
          <w:szCs w:val="24"/>
        </w:rPr>
        <w:fldChar w:fldCharType="end"/>
      </w:r>
      <w:r w:rsidRPr="00880D98">
        <w:rPr>
          <w:rFonts w:ascii="Times New Roman" w:hAnsi="Times New Roman" w:cs="Times New Roman"/>
          <w:sz w:val="24"/>
          <w:szCs w:val="24"/>
        </w:rPr>
        <w:t xml:space="preserve">. Гипербола. Представление об асимптотах. </w:t>
      </w:r>
    </w:p>
    <w:p w14:paraId="265B58DA" w14:textId="77777777" w:rsidR="00880D98" w:rsidRPr="00880D98" w:rsidRDefault="00880D98" w:rsidP="0065667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Степенная функция с показателем3</w:t>
      </w:r>
    </w:p>
    <w:p w14:paraId="196C680F" w14:textId="77777777" w:rsidR="00880D98" w:rsidRPr="00880D98" w:rsidRDefault="00880D98" w:rsidP="0065667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Свойства. Кубическая парабола. </w:t>
      </w:r>
    </w:p>
    <w:p w14:paraId="6EE0B826" w14:textId="77777777" w:rsidR="00880D98" w:rsidRPr="00880D98" w:rsidRDefault="00880D98" w:rsidP="0065667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Функции</w:t>
      </w:r>
      <w:r w:rsidRPr="00880D98">
        <w:rPr>
          <w:rFonts w:ascii="Times New Roman" w:hAnsi="Times New Roman" w:cs="Times New Roman"/>
          <w:sz w:val="24"/>
          <w:szCs w:val="24"/>
        </w:rPr>
        <w:object w:dxaOrig="760" w:dyaOrig="380" w14:anchorId="4DB08AC0">
          <v:shape id="_x0000_i1044" type="#_x0000_t75" style="width:43.5pt;height:15pt" o:ole="">
            <v:imagedata r:id="rId51" o:title=""/>
          </v:shape>
          <o:OLEObject Type="Embed" ProgID="Equation.DSMT4" ShapeID="_x0000_i1044" DrawAspect="Content" ObjectID="_1648718871" r:id="rId52"/>
        </w:object>
      </w:r>
      <w:r w:rsidRPr="00880D98">
        <w:rPr>
          <w:rFonts w:ascii="Times New Roman" w:hAnsi="Times New Roman" w:cs="Times New Roman"/>
          <w:sz w:val="24"/>
          <w:szCs w:val="24"/>
        </w:rPr>
        <w:t xml:space="preserve">, </w:t>
      </w:r>
      <w:r w:rsidRPr="00880D98">
        <w:rPr>
          <w:rFonts w:ascii="Times New Roman" w:hAnsi="Times New Roman" w:cs="Times New Roman"/>
          <w:sz w:val="24"/>
          <w:szCs w:val="24"/>
        </w:rPr>
        <w:object w:dxaOrig="760" w:dyaOrig="380" w14:anchorId="08C7BB00">
          <v:shape id="_x0000_i1045" type="#_x0000_t75" style="width:43.5pt;height:15pt" o:ole="">
            <v:imagedata r:id="rId53" o:title=""/>
          </v:shape>
          <o:OLEObject Type="Embed" ProgID="Equation.DSMT4" ShapeID="_x0000_i1045" DrawAspect="Content" ObjectID="_1648718872" r:id="rId54"/>
        </w:object>
      </w:r>
      <w:r w:rsidRPr="00880D98">
        <w:rPr>
          <w:rFonts w:ascii="Times New Roman" w:hAnsi="Times New Roman" w:cs="Times New Roman"/>
          <w:sz w:val="24"/>
          <w:szCs w:val="24"/>
        </w:rPr>
        <w:t xml:space="preserve">, </w:t>
      </w:r>
      <w:r w:rsidRPr="00880D98">
        <w:rPr>
          <w:rFonts w:ascii="Times New Roman" w:hAnsi="Times New Roman" w:cs="Times New Roman"/>
          <w:sz w:val="24"/>
          <w:szCs w:val="24"/>
        </w:rPr>
        <w:object w:dxaOrig="660" w:dyaOrig="380" w14:anchorId="715D9AE8">
          <v:shape id="_x0000_i1046" type="#_x0000_t75" style="width:36.75pt;height:15pt" o:ole="">
            <v:imagedata r:id="rId55" o:title=""/>
          </v:shape>
          <o:OLEObject Type="Embed" ProgID="Equation.DSMT4" ShapeID="_x0000_i1046" DrawAspect="Content" ObjectID="_1648718873" r:id="rId56"/>
        </w:object>
      </w:r>
      <w:r w:rsidRPr="00880D98">
        <w:rPr>
          <w:rFonts w:ascii="Times New Roman" w:hAnsi="Times New Roman" w:cs="Times New Roman"/>
          <w:sz w:val="24"/>
          <w:szCs w:val="24"/>
        </w:rPr>
        <w:t>.Их свойства и графики. Степенная функция с показателем степени больше 3.</w:t>
      </w:r>
    </w:p>
    <w:p w14:paraId="3E058C8E" w14:textId="77777777" w:rsidR="00880D98" w:rsidRPr="00880D98" w:rsidRDefault="00656678" w:rsidP="006566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14:paraId="75EDFC13" w14:textId="77777777" w:rsidR="00880D98" w:rsidRPr="00880D98" w:rsidRDefault="00656678" w:rsidP="006566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Представление о взаимно обратных функциях. </w:t>
      </w:r>
    </w:p>
    <w:p w14:paraId="45EC5299" w14:textId="77777777" w:rsidR="00880D98" w:rsidRPr="00880D98" w:rsidRDefault="00880D98" w:rsidP="0065667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Непрерывность функции и точки разрыва функций. </w:t>
      </w:r>
      <w:r w:rsidR="00E65529" w:rsidRPr="00880D98">
        <w:rPr>
          <w:rFonts w:ascii="Times New Roman" w:hAnsi="Times New Roman" w:cs="Times New Roman"/>
          <w:sz w:val="24"/>
          <w:szCs w:val="24"/>
        </w:rPr>
        <w:t>Кусочно-заданные</w:t>
      </w:r>
      <w:r w:rsidRPr="00880D98">
        <w:rPr>
          <w:rFonts w:ascii="Times New Roman" w:hAnsi="Times New Roman" w:cs="Times New Roman"/>
          <w:sz w:val="24"/>
          <w:szCs w:val="24"/>
        </w:rPr>
        <w:t xml:space="preserve"> функции.</w:t>
      </w:r>
    </w:p>
    <w:p w14:paraId="16298E6D" w14:textId="77777777" w:rsidR="00880D98" w:rsidRPr="00880D98" w:rsidRDefault="00656678" w:rsidP="006566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Последовательности и прогрессии</w:t>
      </w:r>
    </w:p>
    <w:p w14:paraId="5349B314" w14:textId="77777777" w:rsidR="00880D98" w:rsidRPr="00880D98" w:rsidRDefault="00880D98" w:rsidP="00656678">
      <w:pPr>
        <w:spacing w:after="0" w:line="240" w:lineRule="auto"/>
        <w:jc w:val="both"/>
        <w:rPr>
          <w:rFonts w:ascii="Times New Roman" w:hAnsi="Times New Roman" w:cs="Times New Roman"/>
          <w:sz w:val="24"/>
          <w:szCs w:val="24"/>
        </w:rPr>
      </w:pPr>
      <w:bookmarkStart w:id="61" w:name="_Toc403076056"/>
      <w:r w:rsidRPr="00880D98">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61"/>
      <w:r w:rsidR="00656678">
        <w:rPr>
          <w:rFonts w:ascii="Times New Roman" w:hAnsi="Times New Roman" w:cs="Times New Roman"/>
          <w:sz w:val="24"/>
          <w:szCs w:val="24"/>
        </w:rPr>
        <w:t xml:space="preserve">          </w:t>
      </w:r>
      <w:r w:rsidRPr="00880D98">
        <w:rPr>
          <w:rFonts w:ascii="Times New Roman" w:hAnsi="Times New Roman" w:cs="Times New Roman"/>
          <w:sz w:val="24"/>
          <w:szCs w:val="24"/>
        </w:rPr>
        <w:t xml:space="preserve">Гармонический ряд. Расходимость гармонического ряда. </w:t>
      </w:r>
    </w:p>
    <w:p w14:paraId="4D67EB0B" w14:textId="77777777" w:rsidR="00880D98" w:rsidRPr="00880D98" w:rsidRDefault="00656678" w:rsidP="006566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14:paraId="26B0EA9A" w14:textId="77777777" w:rsidR="00880D98" w:rsidRPr="00880D98" w:rsidRDefault="00656678" w:rsidP="00656678">
      <w:pPr>
        <w:spacing w:after="0" w:line="240" w:lineRule="auto"/>
        <w:jc w:val="both"/>
        <w:rPr>
          <w:rFonts w:ascii="Times New Roman" w:hAnsi="Times New Roman" w:cs="Times New Roman"/>
          <w:sz w:val="24"/>
          <w:szCs w:val="24"/>
        </w:rPr>
      </w:pPr>
      <w:bookmarkStart w:id="62" w:name="_Toc403076057"/>
      <w:r>
        <w:rPr>
          <w:rFonts w:ascii="Times New Roman" w:hAnsi="Times New Roman" w:cs="Times New Roman"/>
          <w:sz w:val="24"/>
          <w:szCs w:val="24"/>
        </w:rPr>
        <w:t xml:space="preserve">        </w:t>
      </w:r>
      <w:r w:rsidR="00880D98" w:rsidRPr="00880D98">
        <w:rPr>
          <w:rFonts w:ascii="Times New Roman" w:hAnsi="Times New Roman" w:cs="Times New Roman"/>
          <w:sz w:val="24"/>
          <w:szCs w:val="24"/>
        </w:rPr>
        <w:t>Решение текстовых задач</w:t>
      </w:r>
    </w:p>
    <w:p w14:paraId="6C24D51C" w14:textId="77777777" w:rsidR="00880D98" w:rsidRPr="00880D98" w:rsidRDefault="00880D98" w:rsidP="0065667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Задачи на все арифметические действия</w:t>
      </w:r>
    </w:p>
    <w:p w14:paraId="5C1071BB" w14:textId="77777777" w:rsidR="00880D98" w:rsidRPr="00880D98" w:rsidRDefault="00656678" w:rsidP="006566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7DE7F5C3" w14:textId="77777777" w:rsidR="00880D98" w:rsidRPr="00880D98" w:rsidRDefault="00656678" w:rsidP="006566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Решение задач на движение, работу, покупки</w:t>
      </w:r>
    </w:p>
    <w:p w14:paraId="46CC2A15" w14:textId="77777777" w:rsidR="00880D98" w:rsidRPr="00880D98" w:rsidRDefault="00880D98" w:rsidP="0065667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14:paraId="2177455E" w14:textId="77777777" w:rsidR="00880D98" w:rsidRPr="00880D98" w:rsidRDefault="00656678" w:rsidP="006566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Решение задач на нахождение части числа и числа по его части</w:t>
      </w:r>
    </w:p>
    <w:p w14:paraId="77ACE38A" w14:textId="77777777" w:rsidR="00880D98" w:rsidRPr="00880D98" w:rsidRDefault="00880D98" w:rsidP="0065667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Решение задач на проценты, доли, применение пропорций при решении задач.</w:t>
      </w:r>
    </w:p>
    <w:p w14:paraId="3EA20E68" w14:textId="77777777" w:rsidR="00880D98" w:rsidRPr="00880D98" w:rsidRDefault="00656678" w:rsidP="006566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Логические задачи</w:t>
      </w:r>
    </w:p>
    <w:p w14:paraId="6A0F8D8F" w14:textId="77777777" w:rsidR="00880D98" w:rsidRPr="00880D98" w:rsidRDefault="00880D98" w:rsidP="0065667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Решение логических задач. Решение логических задач с помощью графов, таблиц. </w:t>
      </w:r>
    </w:p>
    <w:p w14:paraId="71B6A8B9" w14:textId="77777777" w:rsidR="00880D98" w:rsidRPr="00880D98" w:rsidRDefault="00880D98" w:rsidP="00656678">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Основные методы решения задач</w:t>
      </w:r>
    </w:p>
    <w:p w14:paraId="0773B221" w14:textId="77777777" w:rsidR="00880D98" w:rsidRPr="00880D98" w:rsidRDefault="0015608A" w:rsidP="001560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14:paraId="7C854545" w14:textId="77777777" w:rsidR="00880D98" w:rsidRPr="0015608A" w:rsidRDefault="00880D98" w:rsidP="0015608A">
      <w:pPr>
        <w:spacing w:after="0" w:line="240" w:lineRule="auto"/>
        <w:jc w:val="both"/>
        <w:rPr>
          <w:rFonts w:ascii="Times New Roman" w:hAnsi="Times New Roman" w:cs="Times New Roman"/>
          <w:b/>
          <w:sz w:val="24"/>
          <w:szCs w:val="24"/>
        </w:rPr>
      </w:pPr>
      <w:bookmarkStart w:id="63" w:name="_Toc405513927"/>
      <w:bookmarkStart w:id="64" w:name="_Toc284662805"/>
      <w:bookmarkStart w:id="65" w:name="_Toc284663432"/>
      <w:r w:rsidRPr="0015608A">
        <w:rPr>
          <w:rFonts w:ascii="Times New Roman" w:hAnsi="Times New Roman" w:cs="Times New Roman"/>
          <w:b/>
          <w:sz w:val="24"/>
          <w:szCs w:val="24"/>
        </w:rPr>
        <w:t>Статистика и теория вероятностей</w:t>
      </w:r>
      <w:bookmarkEnd w:id="62"/>
      <w:bookmarkEnd w:id="63"/>
      <w:bookmarkEnd w:id="64"/>
      <w:bookmarkEnd w:id="65"/>
    </w:p>
    <w:p w14:paraId="1FBF6B7E" w14:textId="77777777" w:rsidR="00880D98" w:rsidRPr="00880D98" w:rsidRDefault="0015608A" w:rsidP="001560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Статистика</w:t>
      </w:r>
    </w:p>
    <w:p w14:paraId="0D8B8B55" w14:textId="77777777" w:rsidR="00880D98" w:rsidRPr="00880D98" w:rsidRDefault="0015608A" w:rsidP="001560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w:t>
      </w: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Случайная изменчивость. Изменчивость при измерениях. Решающие правила. </w:t>
      </w:r>
      <w:r>
        <w:rPr>
          <w:rFonts w:ascii="Times New Roman" w:hAnsi="Times New Roman" w:cs="Times New Roman"/>
          <w:sz w:val="24"/>
          <w:szCs w:val="24"/>
        </w:rPr>
        <w:t xml:space="preserve">     </w:t>
      </w:r>
      <w:r w:rsidR="00880D98" w:rsidRPr="00880D98">
        <w:rPr>
          <w:rFonts w:ascii="Times New Roman" w:hAnsi="Times New Roman" w:cs="Times New Roman"/>
          <w:sz w:val="24"/>
          <w:szCs w:val="24"/>
        </w:rPr>
        <w:t>Закономерности в изменчивых величинах.</w:t>
      </w:r>
    </w:p>
    <w:p w14:paraId="3D6CE517" w14:textId="77777777" w:rsidR="00880D98" w:rsidRPr="00880D98" w:rsidRDefault="0015608A" w:rsidP="001560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Случайные опыты и случайные события</w:t>
      </w:r>
    </w:p>
    <w:p w14:paraId="159D7973" w14:textId="77777777" w:rsidR="00880D98" w:rsidRPr="00880D98" w:rsidRDefault="00880D98" w:rsidP="0015608A">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14:paraId="5548FF4D" w14:textId="77777777" w:rsidR="00880D98" w:rsidRPr="00880D98" w:rsidRDefault="0015608A" w:rsidP="001560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Элементы комбинаторики и испытания Бернулли</w:t>
      </w:r>
    </w:p>
    <w:p w14:paraId="6C771499" w14:textId="77777777" w:rsidR="00880D98" w:rsidRPr="00880D98" w:rsidRDefault="00880D98" w:rsidP="0015608A">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14:paraId="2F5E1371" w14:textId="77777777" w:rsidR="00880D98" w:rsidRPr="00880D98" w:rsidRDefault="0015608A" w:rsidP="001560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Геометрическая вероятность</w:t>
      </w:r>
    </w:p>
    <w:p w14:paraId="471C9238" w14:textId="77777777" w:rsidR="00880D98" w:rsidRPr="00880D98" w:rsidRDefault="00880D98" w:rsidP="0015608A">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14:paraId="2E2242B7" w14:textId="77777777" w:rsidR="00880D98" w:rsidRPr="00880D98" w:rsidRDefault="0015608A" w:rsidP="001560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Случайные величины</w:t>
      </w:r>
    </w:p>
    <w:p w14:paraId="73662E2F" w14:textId="77777777" w:rsidR="00880D98" w:rsidRPr="00880D98" w:rsidRDefault="00880D98" w:rsidP="0015608A">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14:paraId="3206BAC2" w14:textId="77777777" w:rsidR="00880D98" w:rsidRPr="0015608A" w:rsidRDefault="0015608A" w:rsidP="0015608A">
      <w:pPr>
        <w:spacing w:after="0" w:line="240" w:lineRule="auto"/>
        <w:jc w:val="both"/>
        <w:rPr>
          <w:rFonts w:ascii="Times New Roman" w:hAnsi="Times New Roman" w:cs="Times New Roman"/>
          <w:b/>
          <w:sz w:val="24"/>
          <w:szCs w:val="24"/>
        </w:rPr>
      </w:pPr>
      <w:bookmarkStart w:id="66" w:name="_Toc403076059"/>
      <w:bookmarkStart w:id="67" w:name="_Toc405513928"/>
      <w:bookmarkStart w:id="68" w:name="_Toc284662806"/>
      <w:bookmarkStart w:id="69" w:name="_Toc284663433"/>
      <w:r>
        <w:rPr>
          <w:rFonts w:ascii="Times New Roman" w:hAnsi="Times New Roman" w:cs="Times New Roman"/>
          <w:sz w:val="24"/>
          <w:szCs w:val="24"/>
        </w:rPr>
        <w:t xml:space="preserve">      </w:t>
      </w:r>
      <w:r w:rsidR="00880D98" w:rsidRPr="0015608A">
        <w:rPr>
          <w:rFonts w:ascii="Times New Roman" w:hAnsi="Times New Roman" w:cs="Times New Roman"/>
          <w:b/>
          <w:sz w:val="24"/>
          <w:szCs w:val="24"/>
        </w:rPr>
        <w:t>Геометрия</w:t>
      </w:r>
      <w:bookmarkEnd w:id="66"/>
      <w:bookmarkEnd w:id="67"/>
      <w:bookmarkEnd w:id="68"/>
      <w:bookmarkEnd w:id="69"/>
    </w:p>
    <w:p w14:paraId="47377DB7" w14:textId="77777777" w:rsidR="00880D98" w:rsidRPr="0015608A" w:rsidRDefault="0015608A" w:rsidP="0015608A">
      <w:pPr>
        <w:spacing w:after="0" w:line="240" w:lineRule="auto"/>
        <w:jc w:val="both"/>
        <w:rPr>
          <w:rFonts w:ascii="Times New Roman" w:hAnsi="Times New Roman" w:cs="Times New Roman"/>
          <w:b/>
          <w:sz w:val="24"/>
          <w:szCs w:val="24"/>
        </w:rPr>
      </w:pPr>
      <w:r w:rsidRPr="0015608A">
        <w:rPr>
          <w:rFonts w:ascii="Times New Roman" w:hAnsi="Times New Roman" w:cs="Times New Roman"/>
          <w:b/>
          <w:sz w:val="24"/>
          <w:szCs w:val="24"/>
        </w:rPr>
        <w:t xml:space="preserve">      </w:t>
      </w:r>
      <w:r w:rsidR="00880D98" w:rsidRPr="0015608A">
        <w:rPr>
          <w:rFonts w:ascii="Times New Roman" w:hAnsi="Times New Roman" w:cs="Times New Roman"/>
          <w:b/>
          <w:sz w:val="24"/>
          <w:szCs w:val="24"/>
        </w:rPr>
        <w:t>Геометрические фигуры</w:t>
      </w:r>
    </w:p>
    <w:p w14:paraId="36DEBC22" w14:textId="77777777" w:rsidR="00880D98" w:rsidRPr="00880D98" w:rsidRDefault="00880D98" w:rsidP="0015608A">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Фигуры в геометрии и в окружающем мире</w:t>
      </w:r>
    </w:p>
    <w:p w14:paraId="19E43859" w14:textId="77777777" w:rsidR="00880D98" w:rsidRPr="00880D98" w:rsidRDefault="00880D98" w:rsidP="0015608A">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14:paraId="6352798F" w14:textId="77777777" w:rsidR="00880D98" w:rsidRPr="00880D98" w:rsidRDefault="00880D98" w:rsidP="0015608A">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14:paraId="6E0E4ADF" w14:textId="77777777" w:rsidR="00880D98" w:rsidRPr="00880D98" w:rsidRDefault="00EE4A30" w:rsidP="001560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Осевая симметрия геометрических фигур. Центральная симметрия геометрических фигур.</w:t>
      </w:r>
    </w:p>
    <w:p w14:paraId="355B4ABE" w14:textId="77777777" w:rsidR="00880D98" w:rsidRPr="00EE4A30" w:rsidRDefault="00880D98" w:rsidP="0015608A">
      <w:pPr>
        <w:spacing w:after="0" w:line="240" w:lineRule="auto"/>
        <w:jc w:val="both"/>
        <w:rPr>
          <w:rFonts w:ascii="Times New Roman" w:hAnsi="Times New Roman" w:cs="Times New Roman"/>
          <w:b/>
          <w:sz w:val="24"/>
          <w:szCs w:val="24"/>
        </w:rPr>
      </w:pPr>
      <w:r w:rsidRPr="00EE4A30">
        <w:rPr>
          <w:rFonts w:ascii="Times New Roman" w:hAnsi="Times New Roman" w:cs="Times New Roman"/>
          <w:b/>
          <w:sz w:val="24"/>
          <w:szCs w:val="24"/>
        </w:rPr>
        <w:t>Многоугольники</w:t>
      </w:r>
    </w:p>
    <w:p w14:paraId="0A4F2D13" w14:textId="77777777" w:rsidR="00880D98" w:rsidRPr="00880D98" w:rsidRDefault="00EE4A30" w:rsidP="001560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14:paraId="1A80E169" w14:textId="77777777" w:rsidR="00880D98" w:rsidRPr="00880D98" w:rsidRDefault="0052069C" w:rsidP="00EE4A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14:paraId="5D5432C3" w14:textId="77777777" w:rsidR="00880D98" w:rsidRPr="00880D98" w:rsidRDefault="00880D98" w:rsidP="00EE4A30">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14:paraId="022C56D5" w14:textId="77777777" w:rsidR="00880D98" w:rsidRPr="00880D98" w:rsidRDefault="0052069C" w:rsidP="00EE4A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Окружность, круг</w:t>
      </w:r>
    </w:p>
    <w:p w14:paraId="7A0BE3BF" w14:textId="77777777" w:rsidR="00880D98" w:rsidRPr="00880D98" w:rsidRDefault="00880D98" w:rsidP="00EE4A30">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14:paraId="352D0356" w14:textId="77777777" w:rsidR="00880D98" w:rsidRPr="00880D98" w:rsidRDefault="0052069C" w:rsidP="00EE4A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Фигуры в пространстве (объемные тела)</w:t>
      </w:r>
    </w:p>
    <w:p w14:paraId="1AE5C8D8" w14:textId="77777777" w:rsidR="00880D98" w:rsidRPr="00880D98" w:rsidRDefault="00880D98" w:rsidP="00EE4A30">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14:paraId="7C56CEB2" w14:textId="77777777" w:rsidR="00880D98" w:rsidRPr="00880D98" w:rsidRDefault="0052069C" w:rsidP="00EE4A30">
      <w:pPr>
        <w:spacing w:after="0" w:line="240" w:lineRule="auto"/>
        <w:jc w:val="both"/>
        <w:rPr>
          <w:rFonts w:ascii="Times New Roman" w:hAnsi="Times New Roman" w:cs="Times New Roman"/>
          <w:sz w:val="24"/>
          <w:szCs w:val="24"/>
        </w:rPr>
      </w:pPr>
      <w:bookmarkStart w:id="70" w:name="_Toc403076060"/>
      <w:r>
        <w:rPr>
          <w:rFonts w:ascii="Times New Roman" w:hAnsi="Times New Roman" w:cs="Times New Roman"/>
          <w:sz w:val="24"/>
          <w:szCs w:val="24"/>
        </w:rPr>
        <w:t xml:space="preserve">      </w:t>
      </w:r>
      <w:r w:rsidR="00880D98" w:rsidRPr="00880D98">
        <w:rPr>
          <w:rFonts w:ascii="Times New Roman" w:hAnsi="Times New Roman" w:cs="Times New Roman"/>
          <w:sz w:val="24"/>
          <w:szCs w:val="24"/>
        </w:rPr>
        <w:t>Отношения</w:t>
      </w:r>
      <w:bookmarkEnd w:id="70"/>
    </w:p>
    <w:p w14:paraId="294486C4" w14:textId="77777777" w:rsidR="00880D98" w:rsidRPr="00880D98" w:rsidRDefault="00880D98" w:rsidP="00EE4A30">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Равенство фигур</w:t>
      </w:r>
    </w:p>
    <w:p w14:paraId="44F2C9AC" w14:textId="77777777" w:rsidR="00880D98" w:rsidRPr="00880D98" w:rsidRDefault="0052069C" w:rsidP="00EE4A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Свойства и признаки равенства треугольников. Дополнительные признаки равенства треугольников. Признаки равенства параллелограммов.</w:t>
      </w:r>
    </w:p>
    <w:p w14:paraId="312F955D" w14:textId="77777777" w:rsidR="00880D98" w:rsidRPr="00880D98" w:rsidRDefault="0052069C" w:rsidP="00EE4A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Параллельность прямых</w:t>
      </w:r>
    </w:p>
    <w:p w14:paraId="0981EE60" w14:textId="77777777" w:rsidR="00880D98" w:rsidRPr="00880D98" w:rsidRDefault="00880D98" w:rsidP="00EE4A30">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14:paraId="58A28754" w14:textId="77777777" w:rsidR="00880D98" w:rsidRPr="00880D98" w:rsidRDefault="00880D98" w:rsidP="00EE4A30">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Перпендикулярные прямые</w:t>
      </w:r>
    </w:p>
    <w:p w14:paraId="6E2E9308" w14:textId="77777777" w:rsidR="00880D98" w:rsidRPr="00880D98" w:rsidRDefault="0052069C" w:rsidP="00EE4A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14:paraId="0BCB7ADE" w14:textId="77777777" w:rsidR="00880D98" w:rsidRPr="00880D98" w:rsidRDefault="0052069C" w:rsidP="00EE4A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Подобие</w:t>
      </w:r>
    </w:p>
    <w:p w14:paraId="18354BED" w14:textId="77777777" w:rsidR="00880D98" w:rsidRPr="00880D98" w:rsidRDefault="00880D98" w:rsidP="00EE4A30">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14:paraId="4FAE7C31" w14:textId="77777777" w:rsidR="00880D98" w:rsidRPr="00880D98" w:rsidRDefault="0052069C" w:rsidP="00EE4A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Взаимное расположение</w:t>
      </w: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прямой и окружности, двух окружностей.</w:t>
      </w:r>
    </w:p>
    <w:p w14:paraId="73DF4D5F" w14:textId="77777777" w:rsidR="00880D98" w:rsidRPr="00880D98" w:rsidRDefault="00880D98" w:rsidP="00EE4A30">
      <w:pPr>
        <w:spacing w:after="0" w:line="240" w:lineRule="auto"/>
        <w:jc w:val="both"/>
        <w:rPr>
          <w:rFonts w:ascii="Times New Roman" w:hAnsi="Times New Roman" w:cs="Times New Roman"/>
          <w:sz w:val="24"/>
          <w:szCs w:val="24"/>
        </w:rPr>
      </w:pPr>
      <w:bookmarkStart w:id="71" w:name="_Toc403076061"/>
      <w:r w:rsidRPr="00880D98">
        <w:rPr>
          <w:rFonts w:ascii="Times New Roman" w:hAnsi="Times New Roman" w:cs="Times New Roman"/>
          <w:sz w:val="24"/>
          <w:szCs w:val="24"/>
        </w:rPr>
        <w:t>Измерения и вычисления</w:t>
      </w:r>
      <w:bookmarkEnd w:id="71"/>
    </w:p>
    <w:p w14:paraId="58A83317" w14:textId="77777777" w:rsidR="00880D98" w:rsidRPr="00880D98" w:rsidRDefault="00880D98" w:rsidP="00EE4A30">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Величины</w:t>
      </w:r>
    </w:p>
    <w:p w14:paraId="47BCE3AE" w14:textId="77777777" w:rsidR="00880D98" w:rsidRPr="00880D98" w:rsidRDefault="0052069C" w:rsidP="00EE4A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Понятие величины. Длина. Измерение длины. Единцы измерения длины.</w:t>
      </w:r>
    </w:p>
    <w:p w14:paraId="34775A63" w14:textId="77777777" w:rsidR="00880D98" w:rsidRPr="00880D98" w:rsidRDefault="00880D98" w:rsidP="00EE4A30">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14:paraId="61D34913" w14:textId="77777777" w:rsidR="00880D98" w:rsidRPr="00880D98" w:rsidRDefault="0052069C" w:rsidP="00EE4A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Понятие о площади плоской фигуры и ее свойствах. Измерение площадей</w:t>
      </w:r>
      <w:r w:rsidR="00880D98" w:rsidRPr="00880D98" w:rsidDel="00965CF1">
        <w:rPr>
          <w:rFonts w:ascii="Times New Roman" w:hAnsi="Times New Roman" w:cs="Times New Roman"/>
          <w:sz w:val="24"/>
          <w:szCs w:val="24"/>
        </w:rPr>
        <w:t>.</w:t>
      </w:r>
      <w:r w:rsidR="00880D98" w:rsidRPr="00880D98">
        <w:rPr>
          <w:rFonts w:ascii="Times New Roman" w:hAnsi="Times New Roman" w:cs="Times New Roman"/>
          <w:sz w:val="24"/>
          <w:szCs w:val="24"/>
        </w:rPr>
        <w:t xml:space="preserve"> Единицы измерения площади.</w:t>
      </w:r>
    </w:p>
    <w:p w14:paraId="01A75830" w14:textId="77777777" w:rsidR="00880D98" w:rsidRPr="00880D98" w:rsidRDefault="0052069C" w:rsidP="00EE4A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Представление об объеме пространственной фигуры и его свойствах. Измерение объема. Единицы измерения объемов.</w:t>
      </w:r>
    </w:p>
    <w:p w14:paraId="0BEEEDB3" w14:textId="77777777" w:rsidR="00880D98" w:rsidRPr="00880D98" w:rsidRDefault="0052069C" w:rsidP="00EE4A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Измерения и вычисления</w:t>
      </w:r>
    </w:p>
    <w:p w14:paraId="6821B1B6" w14:textId="77777777" w:rsidR="00880D98" w:rsidRPr="00880D98" w:rsidRDefault="00880D98" w:rsidP="00EE4A30">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14:paraId="6FAB759C" w14:textId="77777777" w:rsidR="00880D98" w:rsidRPr="00880D98" w:rsidRDefault="00880D98" w:rsidP="00EE4A30">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14:paraId="1FCBC5C7" w14:textId="77777777" w:rsidR="00880D98" w:rsidRPr="00880D98" w:rsidRDefault="00880D98" w:rsidP="00EE4A30">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Теорема косинусов. Теорема синусов. </w:t>
      </w:r>
    </w:p>
    <w:p w14:paraId="676F308B" w14:textId="77777777" w:rsidR="00880D98" w:rsidRPr="00880D98" w:rsidRDefault="0052069C" w:rsidP="00EE4A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14:paraId="2FA628C0" w14:textId="77777777" w:rsidR="00880D98" w:rsidRPr="00880D98" w:rsidRDefault="0052069C" w:rsidP="00EE4A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Расстояния</w:t>
      </w:r>
    </w:p>
    <w:p w14:paraId="147628F1" w14:textId="77777777" w:rsidR="00880D98" w:rsidRPr="00880D98" w:rsidRDefault="00880D98" w:rsidP="00EE4A30">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14:paraId="140D5B34" w14:textId="77777777" w:rsidR="00880D98" w:rsidRPr="00880D98" w:rsidRDefault="00AA2D2B" w:rsidP="00AA2D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Равновеликие и равносоставленные фигуры. </w:t>
      </w:r>
    </w:p>
    <w:p w14:paraId="5F708F76" w14:textId="77777777" w:rsidR="00880D98" w:rsidRPr="00880D98" w:rsidRDefault="00880D98" w:rsidP="00AA2D2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Свойства (аксиомы) длины отрезка, величины угла, площади и объема фигуры</w:t>
      </w:r>
      <w:bookmarkStart w:id="72" w:name="_Toc403076062"/>
      <w:r w:rsidRPr="00880D98">
        <w:rPr>
          <w:rFonts w:ascii="Times New Roman" w:hAnsi="Times New Roman" w:cs="Times New Roman"/>
          <w:sz w:val="24"/>
          <w:szCs w:val="24"/>
        </w:rPr>
        <w:t>.</w:t>
      </w:r>
    </w:p>
    <w:p w14:paraId="7C3C9D32" w14:textId="77777777" w:rsidR="00880D98" w:rsidRPr="00880D98" w:rsidRDefault="00AA2D2B" w:rsidP="00AA2D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Геометрические построения</w:t>
      </w:r>
      <w:bookmarkEnd w:id="72"/>
    </w:p>
    <w:p w14:paraId="3C67869E" w14:textId="77777777" w:rsidR="00880D98" w:rsidRPr="00880D98" w:rsidRDefault="00880D98" w:rsidP="00AA2D2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Геометрические построения для иллюстрации свойств геометрических фигур.</w:t>
      </w:r>
    </w:p>
    <w:p w14:paraId="6AA43430" w14:textId="77777777" w:rsidR="00880D98" w:rsidRPr="00880D98" w:rsidRDefault="00AA2D2B" w:rsidP="00AA2D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Инструменты для построений. Циркуль, линейка.</w:t>
      </w:r>
    </w:p>
    <w:p w14:paraId="3872F8A5" w14:textId="77777777" w:rsidR="00880D98" w:rsidRPr="00880D98" w:rsidRDefault="00880D98" w:rsidP="00AA2D2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Простейшие построения циркулем и линейкой: построение биссектрисы угла, перпендикуляра к прямой, угла, равного данному.</w:t>
      </w:r>
    </w:p>
    <w:p w14:paraId="2DB9984D" w14:textId="77777777" w:rsidR="00880D98" w:rsidRPr="00880D98" w:rsidRDefault="00AA2D2B" w:rsidP="00AA2D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Построение треугольников по трем сторонам, двум сторонам и углу между ними, стороне и двум прилежащим к ней углам, по другим элементам.</w:t>
      </w:r>
    </w:p>
    <w:p w14:paraId="44148AF4" w14:textId="77777777" w:rsidR="00880D98" w:rsidRPr="00880D98" w:rsidRDefault="00AA2D2B" w:rsidP="00AA2D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Деление отрезка в данном отношении.</w:t>
      </w:r>
    </w:p>
    <w:p w14:paraId="63238955" w14:textId="77777777" w:rsidR="00880D98" w:rsidRPr="00880D98" w:rsidRDefault="00880D98" w:rsidP="00AA2D2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14:paraId="655861C9" w14:textId="77777777" w:rsidR="00880D98" w:rsidRPr="00880D98" w:rsidRDefault="00AA2D2B" w:rsidP="00AA2D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Этапы решения задач на построение.</w:t>
      </w:r>
      <w:bookmarkStart w:id="73" w:name="_Toc403076063"/>
    </w:p>
    <w:bookmarkEnd w:id="73"/>
    <w:p w14:paraId="0AAC490B" w14:textId="77777777" w:rsidR="00880D98" w:rsidRPr="00880D98" w:rsidRDefault="00880D98" w:rsidP="00AA2D2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Геометрические преобразования</w:t>
      </w:r>
    </w:p>
    <w:p w14:paraId="0E7AE97D" w14:textId="77777777" w:rsidR="00880D98" w:rsidRPr="00880D98" w:rsidRDefault="00AA2D2B" w:rsidP="00AA2D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Преобразования</w:t>
      </w:r>
    </w:p>
    <w:p w14:paraId="1C5C269F" w14:textId="77777777" w:rsidR="00880D98" w:rsidRPr="00880D98" w:rsidRDefault="00880D98" w:rsidP="00AA2D2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14:paraId="16425CCF" w14:textId="77777777" w:rsidR="00880D98" w:rsidRPr="00880D98" w:rsidRDefault="00AA2D2B" w:rsidP="00AA2D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Движения</w:t>
      </w:r>
    </w:p>
    <w:p w14:paraId="0AEF29C6" w14:textId="77777777" w:rsidR="00880D98" w:rsidRPr="00880D98" w:rsidRDefault="00880D98" w:rsidP="00AA2D2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14:paraId="142249BA" w14:textId="77777777" w:rsidR="00880D98" w:rsidRPr="00880D98" w:rsidRDefault="00AA2D2B" w:rsidP="00AA2D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Подобие как преобразование</w:t>
      </w:r>
    </w:p>
    <w:p w14:paraId="02733246" w14:textId="77777777" w:rsidR="00880D98" w:rsidRPr="00880D98" w:rsidRDefault="00880D98" w:rsidP="00AA2D2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Гомотетия. Геометрические преобразования как средство доказательства утверждений и решения задач. </w:t>
      </w:r>
    </w:p>
    <w:p w14:paraId="185C68C5" w14:textId="77777777" w:rsidR="00880D98" w:rsidRPr="00880D98" w:rsidRDefault="00AA2D2B" w:rsidP="00AA2D2B">
      <w:pPr>
        <w:spacing w:after="0" w:line="240" w:lineRule="auto"/>
        <w:jc w:val="both"/>
        <w:rPr>
          <w:rFonts w:ascii="Times New Roman" w:hAnsi="Times New Roman" w:cs="Times New Roman"/>
          <w:sz w:val="24"/>
          <w:szCs w:val="24"/>
        </w:rPr>
      </w:pPr>
      <w:bookmarkStart w:id="74" w:name="_Toc403076064"/>
      <w:r>
        <w:rPr>
          <w:rFonts w:ascii="Times New Roman" w:hAnsi="Times New Roman" w:cs="Times New Roman"/>
          <w:sz w:val="24"/>
          <w:szCs w:val="24"/>
        </w:rPr>
        <w:t xml:space="preserve">    </w:t>
      </w:r>
      <w:r w:rsidR="00880D98" w:rsidRPr="00880D98">
        <w:rPr>
          <w:rFonts w:ascii="Times New Roman" w:hAnsi="Times New Roman" w:cs="Times New Roman"/>
          <w:sz w:val="24"/>
          <w:szCs w:val="24"/>
        </w:rPr>
        <w:t>Векторы и координаты на плоскости</w:t>
      </w:r>
      <w:bookmarkEnd w:id="74"/>
    </w:p>
    <w:p w14:paraId="2C2C1008" w14:textId="77777777" w:rsidR="00880D98" w:rsidRPr="00880D98" w:rsidRDefault="00880D98" w:rsidP="00AA2D2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Векторы</w:t>
      </w:r>
    </w:p>
    <w:p w14:paraId="316FD1CF" w14:textId="77777777" w:rsidR="00880D98" w:rsidRPr="00880D98" w:rsidRDefault="00880D98" w:rsidP="00AA2D2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14:paraId="29D0AFF1" w14:textId="77777777" w:rsidR="00880D98" w:rsidRPr="00880D98" w:rsidRDefault="00AA2D2B" w:rsidP="00AA2D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Координаты</w:t>
      </w:r>
    </w:p>
    <w:p w14:paraId="45FA7DCD" w14:textId="77777777" w:rsidR="00880D98" w:rsidRPr="00880D98" w:rsidRDefault="00880D98" w:rsidP="00AA2D2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14:paraId="35B905BA" w14:textId="77777777" w:rsidR="00880D98" w:rsidRPr="00880D98" w:rsidRDefault="00880D98" w:rsidP="00AA2D2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Применение векторов и координат для решения геометрических задач.</w:t>
      </w:r>
    </w:p>
    <w:p w14:paraId="161D8BC3" w14:textId="77777777" w:rsidR="00880D98" w:rsidRPr="00880D98" w:rsidRDefault="00880D98" w:rsidP="00AA2D2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Аффинная система координат. Радиус-векторы точек. Центроид системы точек.</w:t>
      </w:r>
    </w:p>
    <w:p w14:paraId="06876D7E" w14:textId="77777777" w:rsidR="00880D98" w:rsidRPr="00880D98" w:rsidRDefault="00AA2D2B" w:rsidP="00AA2D2B">
      <w:pPr>
        <w:spacing w:after="0" w:line="240" w:lineRule="auto"/>
        <w:jc w:val="both"/>
        <w:rPr>
          <w:rFonts w:ascii="Times New Roman" w:hAnsi="Times New Roman" w:cs="Times New Roman"/>
          <w:sz w:val="24"/>
          <w:szCs w:val="24"/>
        </w:rPr>
      </w:pPr>
      <w:bookmarkStart w:id="75" w:name="_Toc403076065"/>
      <w:bookmarkStart w:id="76" w:name="_Toc405513929"/>
      <w:bookmarkStart w:id="77" w:name="_Toc284662807"/>
      <w:bookmarkStart w:id="78" w:name="_Toc284663434"/>
      <w:r>
        <w:rPr>
          <w:rFonts w:ascii="Times New Roman" w:hAnsi="Times New Roman" w:cs="Times New Roman"/>
          <w:sz w:val="24"/>
          <w:szCs w:val="24"/>
        </w:rPr>
        <w:t xml:space="preserve">    </w:t>
      </w:r>
      <w:r w:rsidR="00880D98" w:rsidRPr="00880D98">
        <w:rPr>
          <w:rFonts w:ascii="Times New Roman" w:hAnsi="Times New Roman" w:cs="Times New Roman"/>
          <w:sz w:val="24"/>
          <w:szCs w:val="24"/>
        </w:rPr>
        <w:t>История математики</w:t>
      </w:r>
      <w:bookmarkEnd w:id="75"/>
      <w:bookmarkEnd w:id="76"/>
      <w:bookmarkEnd w:id="77"/>
      <w:bookmarkEnd w:id="78"/>
    </w:p>
    <w:p w14:paraId="1480305A" w14:textId="77777777" w:rsidR="00880D98" w:rsidRPr="00880D98" w:rsidRDefault="00880D98" w:rsidP="00AA2D2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14:paraId="14CB9B4E" w14:textId="77777777" w:rsidR="00880D98" w:rsidRPr="00880D98" w:rsidRDefault="00880D98" w:rsidP="00AA2D2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14:paraId="6211B210" w14:textId="77777777" w:rsidR="00880D98" w:rsidRPr="00880D98" w:rsidRDefault="00880D98" w:rsidP="00AA2D2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14:paraId="5BE8E887" w14:textId="77777777" w:rsidR="00880D98" w:rsidRPr="00880D98" w:rsidRDefault="00AA2D2B" w:rsidP="00AA2D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14:paraId="112D5F48" w14:textId="77777777" w:rsidR="00880D98" w:rsidRPr="00880D98" w:rsidRDefault="00AA2D2B" w:rsidP="00AA2D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14:paraId="14AD17A3" w14:textId="77777777" w:rsidR="00880D98" w:rsidRPr="00880D98" w:rsidRDefault="00880D98" w:rsidP="00AA2D2B">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Истоки теории вероятностей: страховое дело, азартные игры. П. Ферма, Б.Паскаль, Я. Бернулли, А.Н.Колмогоров.</w:t>
      </w:r>
    </w:p>
    <w:p w14:paraId="4F7090D2" w14:textId="77777777" w:rsidR="00880D98" w:rsidRPr="00880D98" w:rsidRDefault="00AA2D2B" w:rsidP="00AA2D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14:paraId="2C70A281" w14:textId="77777777" w:rsidR="00880D98" w:rsidRPr="00880D98" w:rsidRDefault="00E47E70" w:rsidP="0088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Геометрия и искусство. Геометрические закономерности окружающего мира.</w:t>
      </w:r>
    </w:p>
    <w:p w14:paraId="7816FD03"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24F5473D"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 xml:space="preserve">Роль российских ученых в развитии математики: Л.Эйлер. Н.И.Лобачевский, П.Л.Чебышев, С. Ковалевская, А.Н.Колмогоров. </w:t>
      </w:r>
    </w:p>
    <w:p w14:paraId="70BABF68" w14:textId="77777777" w:rsidR="00880D98" w:rsidRPr="00880D98" w:rsidRDefault="00880D98" w:rsidP="00880D98">
      <w:pPr>
        <w:spacing w:after="0" w:line="240" w:lineRule="auto"/>
        <w:rPr>
          <w:rFonts w:ascii="Times New Roman" w:hAnsi="Times New Roman" w:cs="Times New Roman"/>
          <w:sz w:val="24"/>
          <w:szCs w:val="24"/>
        </w:rPr>
      </w:pPr>
      <w:r w:rsidRPr="00880D98">
        <w:rPr>
          <w:rFonts w:ascii="Times New Roman" w:hAnsi="Times New Roman" w:cs="Times New Roman"/>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14:paraId="474DE73A" w14:textId="77777777" w:rsidR="00880D98" w:rsidRPr="00880D98" w:rsidRDefault="00880D98" w:rsidP="00880D98">
      <w:pPr>
        <w:spacing w:after="0" w:line="240" w:lineRule="auto"/>
        <w:rPr>
          <w:rFonts w:ascii="Times New Roman" w:hAnsi="Times New Roman" w:cs="Times New Roman"/>
          <w:sz w:val="24"/>
          <w:szCs w:val="24"/>
        </w:rPr>
      </w:pPr>
    </w:p>
    <w:p w14:paraId="12AC6C06" w14:textId="77777777" w:rsidR="00880D98" w:rsidRPr="00E47E70" w:rsidRDefault="00880D98" w:rsidP="00880D98">
      <w:pPr>
        <w:spacing w:after="0" w:line="240" w:lineRule="auto"/>
        <w:rPr>
          <w:rFonts w:ascii="Times New Roman" w:hAnsi="Times New Roman" w:cs="Times New Roman"/>
          <w:b/>
          <w:sz w:val="24"/>
          <w:szCs w:val="24"/>
        </w:rPr>
      </w:pPr>
      <w:bookmarkStart w:id="79" w:name="_Toc409691709"/>
      <w:bookmarkStart w:id="80" w:name="_Toc410654034"/>
      <w:bookmarkStart w:id="81" w:name="_Toc414553245"/>
      <w:bookmarkEnd w:id="30"/>
      <w:r w:rsidRPr="00E47E70">
        <w:rPr>
          <w:rFonts w:ascii="Times New Roman" w:hAnsi="Times New Roman" w:cs="Times New Roman"/>
          <w:b/>
          <w:sz w:val="24"/>
          <w:szCs w:val="24"/>
        </w:rPr>
        <w:t>2.2.9. Информатика</w:t>
      </w:r>
      <w:bookmarkEnd w:id="79"/>
      <w:bookmarkEnd w:id="80"/>
      <w:bookmarkEnd w:id="81"/>
    </w:p>
    <w:p w14:paraId="7BB8CE62" w14:textId="77777777" w:rsidR="00880D98" w:rsidRPr="00880D98" w:rsidRDefault="00E47E70" w:rsidP="00E4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При реализации программы учебного предмета «Информатика» у учащихся формируется  информационная и алгоритмическая культура;</w:t>
      </w:r>
      <w:r>
        <w:rPr>
          <w:rFonts w:ascii="Times New Roman" w:hAnsi="Times New Roman" w:cs="Times New Roman"/>
          <w:sz w:val="24"/>
          <w:szCs w:val="24"/>
        </w:rPr>
        <w:t xml:space="preserve"> </w:t>
      </w:r>
      <w:r w:rsidR="00880D98" w:rsidRPr="00880D98">
        <w:rPr>
          <w:rFonts w:ascii="Times New Roman" w:hAnsi="Times New Roman" w:cs="Times New Roman"/>
          <w:sz w:val="24"/>
          <w:szCs w:val="24"/>
        </w:rPr>
        <w:t>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w:t>
      </w: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представление об основных изучаемых понятиях: информация, алгоритм, модель - и их свойствах;</w:t>
      </w:r>
      <w:r>
        <w:rPr>
          <w:rFonts w:ascii="Times New Roman" w:hAnsi="Times New Roman" w:cs="Times New Roman"/>
          <w:sz w:val="24"/>
          <w:szCs w:val="24"/>
        </w:rPr>
        <w:t xml:space="preserve"> </w:t>
      </w:r>
      <w:r w:rsidR="00880D98" w:rsidRPr="00880D98">
        <w:rPr>
          <w:rFonts w:ascii="Times New Roman" w:hAnsi="Times New Roman" w:cs="Times New Roman"/>
          <w:sz w:val="24"/>
          <w:szCs w:val="24"/>
        </w:rPr>
        <w:t>развивается алгоритмическое мышление, необходимое для профессиональной деятельности в современном обществе; формируются</w:t>
      </w: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Pr>
          <w:rFonts w:ascii="Times New Roman" w:hAnsi="Times New Roman" w:cs="Times New Roman"/>
          <w:sz w:val="24"/>
          <w:szCs w:val="24"/>
        </w:rPr>
        <w:t xml:space="preserve"> </w:t>
      </w:r>
      <w:r w:rsidR="00880D98" w:rsidRPr="00880D98">
        <w:rPr>
          <w:rFonts w:ascii="Times New Roman" w:hAnsi="Times New Roman" w:cs="Times New Roman"/>
          <w:sz w:val="24"/>
          <w:szCs w:val="24"/>
        </w:rPr>
        <w:t>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7BD28C3F" w14:textId="77777777" w:rsidR="00880D98" w:rsidRPr="00AC3064" w:rsidRDefault="00880D98" w:rsidP="00880D98">
      <w:pPr>
        <w:spacing w:after="0" w:line="240" w:lineRule="auto"/>
        <w:rPr>
          <w:rFonts w:ascii="Times New Roman" w:hAnsi="Times New Roman" w:cs="Times New Roman"/>
          <w:b/>
          <w:sz w:val="24"/>
          <w:szCs w:val="24"/>
        </w:rPr>
      </w:pPr>
      <w:r w:rsidRPr="00AC3064">
        <w:rPr>
          <w:rFonts w:ascii="Times New Roman" w:hAnsi="Times New Roman" w:cs="Times New Roman"/>
          <w:b/>
          <w:sz w:val="24"/>
          <w:szCs w:val="24"/>
        </w:rPr>
        <w:t>Введение</w:t>
      </w:r>
    </w:p>
    <w:p w14:paraId="575B3676" w14:textId="77777777" w:rsidR="00880D98" w:rsidRPr="00880D98" w:rsidRDefault="00AC3064" w:rsidP="00AC30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Информация и информационные процессы</w:t>
      </w:r>
    </w:p>
    <w:p w14:paraId="61452428" w14:textId="77777777" w:rsidR="00880D98" w:rsidRPr="00880D98" w:rsidRDefault="00880D98" w:rsidP="00AC306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Информация – одно из основных обобщающих понятий современной науки. </w:t>
      </w:r>
    </w:p>
    <w:p w14:paraId="348903D3" w14:textId="77777777" w:rsidR="00880D98" w:rsidRPr="00880D98" w:rsidRDefault="00AC3064" w:rsidP="00AC30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14:paraId="076481B5" w14:textId="77777777" w:rsidR="00880D98" w:rsidRPr="00880D98" w:rsidRDefault="00AC3064" w:rsidP="00AC30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14:paraId="35D0BE3E" w14:textId="77777777" w:rsidR="00880D98" w:rsidRPr="00880D98" w:rsidRDefault="00AC3064" w:rsidP="00AC30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14:paraId="241F20EC" w14:textId="77777777" w:rsidR="00880D98" w:rsidRPr="00880D98" w:rsidRDefault="00AC3064" w:rsidP="00AC30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Компьютер – универсальное устройство обработки данных</w:t>
      </w:r>
    </w:p>
    <w:p w14:paraId="593ED3C0" w14:textId="77777777" w:rsidR="00880D98" w:rsidRPr="00880D98" w:rsidRDefault="00880D98" w:rsidP="00AC306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14:paraId="5A4E5AAB" w14:textId="77777777" w:rsidR="00880D98" w:rsidRPr="00880D98" w:rsidRDefault="00AC3064" w:rsidP="00AC30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529D">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14:paraId="0AF93DDF" w14:textId="77777777" w:rsidR="00880D98" w:rsidRPr="00880D98" w:rsidRDefault="0075529D" w:rsidP="00AC30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Программное обеспечение компьютера.</w:t>
      </w:r>
    </w:p>
    <w:p w14:paraId="16C74F22" w14:textId="77777777" w:rsidR="00880D98" w:rsidRPr="00880D98" w:rsidRDefault="00880D98" w:rsidP="00AC306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14:paraId="77338AE3" w14:textId="77777777" w:rsidR="00880D98" w:rsidRPr="00880D98" w:rsidRDefault="00AC3064" w:rsidP="00AC30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14:paraId="0F6427DF" w14:textId="77777777" w:rsidR="00880D98" w:rsidRPr="00880D98" w:rsidRDefault="00AC3064" w:rsidP="00AC30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Физические ограничения на значения характеристик компьютеров.</w:t>
      </w:r>
    </w:p>
    <w:p w14:paraId="105A3DCD" w14:textId="77777777" w:rsidR="00880D98" w:rsidRPr="00880D98" w:rsidRDefault="00880D98" w:rsidP="00AC306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Параллельные вычисления.</w:t>
      </w:r>
    </w:p>
    <w:p w14:paraId="7101A641" w14:textId="77777777" w:rsidR="00880D98" w:rsidRPr="00880D98" w:rsidRDefault="00AC3064" w:rsidP="00AC30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Техника безопасности и правила работы на компьютере.</w:t>
      </w:r>
    </w:p>
    <w:p w14:paraId="67540213" w14:textId="77777777" w:rsidR="00880D98" w:rsidRPr="00880D98" w:rsidRDefault="00880D98" w:rsidP="00AC306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Математические основы информатики</w:t>
      </w:r>
    </w:p>
    <w:p w14:paraId="1CE0737D" w14:textId="77777777" w:rsidR="00880D98" w:rsidRPr="00880D98" w:rsidRDefault="00AC3064" w:rsidP="00AC30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Тексты и кодирование</w:t>
      </w:r>
    </w:p>
    <w:p w14:paraId="69BB3B0E"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14:paraId="4ED56E36"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14:paraId="6CF1FD8F"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14:paraId="1A993F07"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Двоичный алфавит. Представление данных в компьютере как текстов в двоичном алфавите.</w:t>
      </w:r>
    </w:p>
    <w:p w14:paraId="0413AE90"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14:paraId="021C7493"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14:paraId="18B0EFF7"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Подход А.Н.Колмогорова к определению количества информации.</w:t>
      </w:r>
    </w:p>
    <w:p w14:paraId="56F291ED"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14:paraId="32D50E9C"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14:paraId="329E4486"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Дискретизация</w:t>
      </w:r>
    </w:p>
    <w:p w14:paraId="7CB797F3"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14:paraId="2A4D4C3A"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Кодирование цвета. Цветовые модели. Модели RGBиCMYK. Модели HSB и CMY. </w:t>
      </w:r>
      <w:r w:rsidR="00E10CC4">
        <w:rPr>
          <w:rFonts w:ascii="Times New Roman" w:hAnsi="Times New Roman" w:cs="Times New Roman"/>
          <w:sz w:val="24"/>
          <w:szCs w:val="24"/>
        </w:rPr>
        <w:t xml:space="preserve">   </w:t>
      </w:r>
      <w:r w:rsidRPr="00880D98">
        <w:rPr>
          <w:rFonts w:ascii="Times New Roman" w:hAnsi="Times New Roman" w:cs="Times New Roman"/>
          <w:sz w:val="24"/>
          <w:szCs w:val="24"/>
        </w:rPr>
        <w:t>Глубина кодирования. Знакомство с растровой и векторной графикой.</w:t>
      </w:r>
    </w:p>
    <w:p w14:paraId="727205CA"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Кодирование звука. Разрядность и частота записи. Количество каналов записи.</w:t>
      </w:r>
    </w:p>
    <w:p w14:paraId="1B55037B"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14:paraId="27734B25"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Системы счисления</w:t>
      </w:r>
    </w:p>
    <w:p w14:paraId="0D168C88"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14:paraId="3519F8D3"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14:paraId="406B9211"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14:paraId="79CF60BA"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14:paraId="23BEB582"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14:paraId="66461278"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Арифметические действия в системах счисления.</w:t>
      </w:r>
    </w:p>
    <w:p w14:paraId="293F620F"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Элементы комбинаторики, теории множеств и математической логики</w:t>
      </w:r>
    </w:p>
    <w:p w14:paraId="7FA19277"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14:paraId="747CE832"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14:paraId="76E4C7DD"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14:paraId="41D4534F"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Таблицы истинности. Построение таблиц истинности для логических выражений.</w:t>
      </w:r>
    </w:p>
    <w:p w14:paraId="098CD871"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14:paraId="7B581940"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ab/>
        <w:t>Списки, графы, деревья</w:t>
      </w:r>
    </w:p>
    <w:p w14:paraId="7DCDA0E9"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14:paraId="54A303CD"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14:paraId="0CD5C4BD"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14:paraId="7FE94466"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Алгоритмы и элементы программирования</w:t>
      </w:r>
    </w:p>
    <w:p w14:paraId="32F1F0AC"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Исполнители и алгоритмы. Управление исполнителями</w:t>
      </w:r>
    </w:p>
    <w:p w14:paraId="06AAB474"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14:paraId="5DD981EF"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14:paraId="7C5A85B6"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14:paraId="37C899CB"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Системы программирования. Средства создания и выполнения программ.</w:t>
      </w:r>
    </w:p>
    <w:p w14:paraId="25C0D232"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Понятие об этапах разработки программ и приемах отладки программ.</w:t>
      </w:r>
    </w:p>
    <w:p w14:paraId="714C8CA5"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14:paraId="20BC96E5"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Алгоритмические конструкции</w:t>
      </w:r>
    </w:p>
    <w:p w14:paraId="7DF599E4"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521DC3B3"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Конструкция «ветвление». Условный оператор: полная и неполная формы. </w:t>
      </w:r>
    </w:p>
    <w:p w14:paraId="5AE99E3D"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Выполнение  и невыполнение условия (истинность и ложность высказывания). Простые и составные условия. Запись составных условий. </w:t>
      </w:r>
    </w:p>
    <w:p w14:paraId="4F687FCC"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14:paraId="76FB95B0"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Запись алгоритмических конструкций в выбранном языке программирования.</w:t>
      </w:r>
    </w:p>
    <w:p w14:paraId="2CAA8650"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Примеры записи команд ветвления и повторения и других конструкций в различных алгоритмических языках.</w:t>
      </w:r>
    </w:p>
    <w:p w14:paraId="24EF6AD4" w14:textId="77777777" w:rsidR="00880D98" w:rsidRPr="00880D98" w:rsidRDefault="00E10CC4" w:rsidP="00E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Разработка алгоритмов и программ</w:t>
      </w:r>
    </w:p>
    <w:p w14:paraId="0FE21099" w14:textId="77777777" w:rsidR="00880D98" w:rsidRPr="00880D98" w:rsidRDefault="00880D98" w:rsidP="00E10CC4">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Оператор присваивания. Представление о структурах данных.</w:t>
      </w:r>
    </w:p>
    <w:p w14:paraId="6EA37F4B" w14:textId="77777777" w:rsidR="00880D98" w:rsidRPr="00880D98" w:rsidRDefault="00FA2E29" w:rsidP="00FA2E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Константы и переменные. Переменная: имя и значение. Типы переменных: целые, вещественные, символьные, строковые, логические. Табличные величины (массивы). </w:t>
      </w:r>
      <w:r>
        <w:rPr>
          <w:rFonts w:ascii="Times New Roman" w:hAnsi="Times New Roman" w:cs="Times New Roman"/>
          <w:sz w:val="24"/>
          <w:szCs w:val="24"/>
        </w:rPr>
        <w:t xml:space="preserve">    </w:t>
      </w:r>
      <w:r w:rsidR="00880D98" w:rsidRPr="00880D98">
        <w:rPr>
          <w:rFonts w:ascii="Times New Roman" w:hAnsi="Times New Roman" w:cs="Times New Roman"/>
          <w:sz w:val="24"/>
          <w:szCs w:val="24"/>
        </w:rPr>
        <w:t>Одномерные массивы. Двумерные массивы.</w:t>
      </w:r>
    </w:p>
    <w:p w14:paraId="1157458D" w14:textId="77777777" w:rsidR="00880D98" w:rsidRPr="00880D98" w:rsidRDefault="00FA2E29" w:rsidP="00FA2E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Примеры задач обработки данных:</w:t>
      </w:r>
    </w:p>
    <w:p w14:paraId="5C13FBE0" w14:textId="77777777" w:rsidR="00880D98" w:rsidRPr="00880D98" w:rsidRDefault="00880D98" w:rsidP="00FA2E29">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нахождение минимального и максимального числа из двух,трех, четырех данных чисел;</w:t>
      </w:r>
    </w:p>
    <w:p w14:paraId="05B2AF6C" w14:textId="77777777" w:rsidR="00880D98" w:rsidRPr="00880D98" w:rsidRDefault="00880D98" w:rsidP="00FA2E29">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нахождение всех корней заданного квадратного уравнения;</w:t>
      </w:r>
    </w:p>
    <w:p w14:paraId="33007D0E" w14:textId="77777777" w:rsidR="00880D98" w:rsidRPr="00880D98" w:rsidRDefault="00880D98" w:rsidP="00FA2E29">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заполнение числового массива в соответствии с формулой или путем ввода чисел;</w:t>
      </w:r>
    </w:p>
    <w:p w14:paraId="34CA4C1E" w14:textId="77777777" w:rsidR="00880D98" w:rsidRPr="00880D98" w:rsidRDefault="00880D98" w:rsidP="00FA2E29">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нахождение суммы элементов данной конечной числовой последовательности или массива;</w:t>
      </w:r>
      <w:r w:rsidR="00FA2E29">
        <w:rPr>
          <w:rFonts w:ascii="Times New Roman" w:hAnsi="Times New Roman" w:cs="Times New Roman"/>
          <w:sz w:val="24"/>
          <w:szCs w:val="24"/>
        </w:rPr>
        <w:t xml:space="preserve"> </w:t>
      </w:r>
      <w:r w:rsidRPr="00880D98">
        <w:rPr>
          <w:rFonts w:ascii="Times New Roman" w:hAnsi="Times New Roman" w:cs="Times New Roman"/>
          <w:sz w:val="24"/>
          <w:szCs w:val="24"/>
        </w:rPr>
        <w:t>нахождение минимального (максимального) элемента массива.</w:t>
      </w:r>
    </w:p>
    <w:p w14:paraId="4FD6E00E" w14:textId="77777777" w:rsidR="00880D98" w:rsidRPr="00880D98" w:rsidRDefault="00FA2E29" w:rsidP="00FA2E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14:paraId="015E6C08" w14:textId="77777777" w:rsidR="00880D98" w:rsidRPr="00880D98" w:rsidRDefault="00FA2E29" w:rsidP="00FA2E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14:paraId="1E631473" w14:textId="77777777" w:rsidR="00880D98" w:rsidRPr="00880D98" w:rsidRDefault="00FA2E29" w:rsidP="00FA2E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14:paraId="5A143354" w14:textId="77777777" w:rsidR="00880D98" w:rsidRPr="00880D98" w:rsidRDefault="00FA2E29" w:rsidP="00FA2E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14:paraId="540201A8" w14:textId="77777777" w:rsidR="00880D98" w:rsidRPr="00880D98" w:rsidRDefault="00880D98" w:rsidP="00FA2E29">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Знакомство с документированием программ. Составление описание программы по образцу.</w:t>
      </w:r>
    </w:p>
    <w:p w14:paraId="6C066DFC" w14:textId="77777777" w:rsidR="00880D98" w:rsidRPr="00880D98" w:rsidRDefault="00880D98" w:rsidP="00FA2E29">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Анализ алгоритмов</w:t>
      </w:r>
    </w:p>
    <w:p w14:paraId="4DB64239" w14:textId="77777777" w:rsidR="00880D98" w:rsidRPr="00880D98" w:rsidRDefault="00FA2E29" w:rsidP="00FA2E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14:paraId="64177147" w14:textId="77777777" w:rsidR="00880D98" w:rsidRPr="00880D98" w:rsidRDefault="00FA2E29" w:rsidP="00FA2E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14:paraId="72619232" w14:textId="77777777" w:rsidR="00880D98" w:rsidRPr="00880D98" w:rsidRDefault="00880D98" w:rsidP="00FA2E29">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Робототехника</w:t>
      </w:r>
    </w:p>
    <w:p w14:paraId="24328D77" w14:textId="77777777" w:rsidR="00880D98" w:rsidRPr="00880D98" w:rsidRDefault="00FA2E29" w:rsidP="00FA2E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14:paraId="4269C71A" w14:textId="77777777" w:rsidR="00880D98" w:rsidRPr="00880D98" w:rsidRDefault="00880D98" w:rsidP="00FA2E29">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 </w:t>
      </w:r>
      <w:r w:rsidR="00FA2E29">
        <w:rPr>
          <w:rFonts w:ascii="Times New Roman" w:hAnsi="Times New Roman" w:cs="Times New Roman"/>
          <w:sz w:val="24"/>
          <w:szCs w:val="24"/>
        </w:rPr>
        <w:t xml:space="preserve">        </w:t>
      </w:r>
      <w:r w:rsidRPr="00880D98">
        <w:rPr>
          <w:rFonts w:ascii="Times New Roman" w:hAnsi="Times New Roman" w:cs="Times New Roman"/>
          <w:sz w:val="24"/>
          <w:szCs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14:paraId="6F08051D" w14:textId="77777777" w:rsidR="00880D98" w:rsidRPr="00880D98" w:rsidRDefault="00FA2E29" w:rsidP="00FA2E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14:paraId="21B90D1E" w14:textId="77777777" w:rsidR="00880D98" w:rsidRPr="00880D98" w:rsidRDefault="00FA2E29" w:rsidP="00FA2E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14:paraId="5338FACF" w14:textId="77777777" w:rsidR="00880D98" w:rsidRPr="00880D98" w:rsidRDefault="00FA2E29" w:rsidP="00FA2E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14:paraId="4BFAB8E8" w14:textId="77777777" w:rsidR="00880D98" w:rsidRPr="00880D98" w:rsidRDefault="00FA2E29" w:rsidP="00FA2E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Математическое моделирование</w:t>
      </w:r>
    </w:p>
    <w:p w14:paraId="6C9470B9" w14:textId="77777777" w:rsidR="00880D98" w:rsidRPr="00880D98" w:rsidRDefault="00880D98" w:rsidP="00D150E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14:paraId="15B55E3F" w14:textId="77777777" w:rsidR="00880D98" w:rsidRPr="00880D98" w:rsidRDefault="00B32D27" w:rsidP="00D150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Компьютерные эксперименты.</w:t>
      </w:r>
    </w:p>
    <w:p w14:paraId="69ED663C" w14:textId="77777777" w:rsidR="00880D98" w:rsidRPr="00880D98" w:rsidRDefault="00880D98" w:rsidP="00D150E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14:paraId="5377F359" w14:textId="77777777" w:rsidR="00880D98" w:rsidRPr="00880D98" w:rsidRDefault="00B32D27" w:rsidP="00D150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Использование программных систем и сервисов</w:t>
      </w:r>
    </w:p>
    <w:p w14:paraId="3BBF7838" w14:textId="77777777" w:rsidR="00880D98" w:rsidRPr="00880D98" w:rsidRDefault="00880D98" w:rsidP="00D150E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Файловая система</w:t>
      </w:r>
    </w:p>
    <w:p w14:paraId="3B73E2D9" w14:textId="77777777" w:rsidR="00880D98" w:rsidRPr="00880D98" w:rsidRDefault="00B32D27" w:rsidP="00D150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67D264E3" w14:textId="77777777" w:rsidR="00880D98" w:rsidRPr="00880D98" w:rsidRDefault="00B32D27" w:rsidP="00D150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14:paraId="0D75524D" w14:textId="77777777" w:rsidR="00880D98" w:rsidRPr="00880D98" w:rsidRDefault="00B32D27" w:rsidP="00D150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Архивирование и разархивирование.</w:t>
      </w:r>
    </w:p>
    <w:p w14:paraId="68E314C9" w14:textId="77777777" w:rsidR="00880D98" w:rsidRPr="00880D98" w:rsidRDefault="00880D98" w:rsidP="00D150E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Файловый менеджер.</w:t>
      </w:r>
    </w:p>
    <w:p w14:paraId="6AA1416D" w14:textId="77777777" w:rsidR="00880D98" w:rsidRPr="00880D98" w:rsidRDefault="00B32D27" w:rsidP="00D150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Поиск в файловой системе.</w:t>
      </w:r>
    </w:p>
    <w:p w14:paraId="4757EDB4" w14:textId="77777777" w:rsidR="00880D98" w:rsidRPr="00880D98" w:rsidRDefault="00880D98" w:rsidP="00D150E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Подготовка текстов и демонстрационных материалов</w:t>
      </w:r>
    </w:p>
    <w:p w14:paraId="1346FCF1" w14:textId="77777777" w:rsidR="00880D98" w:rsidRPr="00880D98" w:rsidRDefault="00B32D27" w:rsidP="00D150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14:paraId="25626845" w14:textId="77777777" w:rsidR="00880D98" w:rsidRPr="00880D98" w:rsidRDefault="00B32D27" w:rsidP="00D150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14:paraId="4B46D3D1" w14:textId="77777777" w:rsidR="00880D98" w:rsidRPr="00880D98" w:rsidRDefault="00880D98" w:rsidP="00D150E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14:paraId="7738CDF7" w14:textId="77777777" w:rsidR="00880D98" w:rsidRPr="00880D98" w:rsidRDefault="00B32D27" w:rsidP="00D150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Проверка правописания, словари.</w:t>
      </w:r>
    </w:p>
    <w:p w14:paraId="59428327" w14:textId="77777777" w:rsidR="00880D98" w:rsidRPr="00880D98" w:rsidRDefault="00880D98" w:rsidP="00D150E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14:paraId="67AE43E9" w14:textId="77777777" w:rsidR="00880D98" w:rsidRPr="00880D98" w:rsidRDefault="00880D98" w:rsidP="00D150E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14:paraId="23702C32" w14:textId="77777777" w:rsidR="00880D98" w:rsidRPr="00880D98" w:rsidRDefault="00B32D27" w:rsidP="00D150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14:paraId="215C38E2" w14:textId="77777777" w:rsidR="00880D98" w:rsidRPr="00880D98" w:rsidRDefault="00B32D27" w:rsidP="00D150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контрастности.Знакомство с обработкой фотографий. Геометрические и стилевые преобразования. </w:t>
      </w:r>
    </w:p>
    <w:p w14:paraId="69FEEAD9" w14:textId="77777777" w:rsidR="00880D98" w:rsidRPr="00880D98" w:rsidRDefault="00B32D27" w:rsidP="00D150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14:paraId="7384823C" w14:textId="77777777" w:rsidR="00880D98" w:rsidRPr="00880D98" w:rsidRDefault="00880D98" w:rsidP="00D150E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14:paraId="3D853E38" w14:textId="77777777" w:rsidR="00880D98" w:rsidRPr="00880D98" w:rsidRDefault="00880D98" w:rsidP="00D150E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Электронные (динамические) таблицы</w:t>
      </w:r>
    </w:p>
    <w:p w14:paraId="3BB0BF17" w14:textId="77777777" w:rsidR="00880D98" w:rsidRPr="00880D98" w:rsidRDefault="001233EA" w:rsidP="00D150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14:paraId="069F998B" w14:textId="77777777" w:rsidR="00880D98" w:rsidRPr="00880D98" w:rsidRDefault="00880D98" w:rsidP="00D150E5">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Базы данных. Поиск информации</w:t>
      </w:r>
    </w:p>
    <w:p w14:paraId="33D22836" w14:textId="77777777" w:rsidR="00880D98" w:rsidRPr="00880D98" w:rsidRDefault="001233EA" w:rsidP="00D150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Базы данных. Таблица как представление отношения. Поиск данных в готовой базе. Связи между таблицами.</w:t>
      </w:r>
    </w:p>
    <w:p w14:paraId="205D7ABB" w14:textId="77777777" w:rsidR="00880D98" w:rsidRPr="00880D98" w:rsidRDefault="00971A91" w:rsidP="00971A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14:paraId="3D3A2CFA" w14:textId="77777777" w:rsidR="00880D98" w:rsidRPr="00880D98" w:rsidRDefault="00880D98" w:rsidP="00971A91">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Работа в информационном пространстве. Информационно-коммуникационные технологии</w:t>
      </w:r>
    </w:p>
    <w:p w14:paraId="7BDC52E0" w14:textId="77777777" w:rsidR="00880D98" w:rsidRPr="00880D98" w:rsidRDefault="00971A91" w:rsidP="00971A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14:paraId="4E645655" w14:textId="77777777" w:rsidR="00880D98" w:rsidRPr="00880D98" w:rsidRDefault="00880D98" w:rsidP="00971A91">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14:paraId="7A50D790" w14:textId="77777777" w:rsidR="00880D98" w:rsidRPr="00880D98" w:rsidRDefault="00971A91" w:rsidP="00971A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Компьютерные вирусы и другие вредоносные программы; защита от них.</w:t>
      </w:r>
    </w:p>
    <w:p w14:paraId="0A6AA39B" w14:textId="77777777" w:rsidR="00880D98" w:rsidRPr="00880D98" w:rsidRDefault="00880D98" w:rsidP="00971A91">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14:paraId="38132130" w14:textId="77777777" w:rsidR="00880D98" w:rsidRPr="00880D98" w:rsidRDefault="00971A91" w:rsidP="00971A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0D98" w:rsidRPr="00880D98">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14:paraId="50ED0AE6" w14:textId="77777777" w:rsidR="00880D98" w:rsidRDefault="00880D98" w:rsidP="00971A91">
      <w:pPr>
        <w:spacing w:after="0" w:line="240" w:lineRule="auto"/>
        <w:jc w:val="both"/>
        <w:rPr>
          <w:rFonts w:ascii="Times New Roman" w:hAnsi="Times New Roman" w:cs="Times New Roman"/>
          <w:sz w:val="24"/>
          <w:szCs w:val="24"/>
        </w:rPr>
      </w:pPr>
      <w:r w:rsidRPr="00880D98">
        <w:rPr>
          <w:rFonts w:ascii="Times New Roman" w:hAnsi="Times New Roman" w:cs="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14:paraId="30C7F8F1" w14:textId="77777777" w:rsidR="00977449" w:rsidRPr="0048575F" w:rsidRDefault="00977449" w:rsidP="00977449">
      <w:pPr>
        <w:pStyle w:val="4"/>
        <w:rPr>
          <w:rFonts w:ascii="Times New Roman" w:hAnsi="Times New Roman" w:cs="Times New Roman"/>
          <w:i w:val="0"/>
          <w:color w:val="auto"/>
          <w:sz w:val="24"/>
        </w:rPr>
      </w:pPr>
      <w:bookmarkStart w:id="82" w:name="_Toc409691710"/>
      <w:bookmarkStart w:id="83" w:name="_Toc410654035"/>
      <w:bookmarkStart w:id="84" w:name="_Toc414553246"/>
      <w:r w:rsidRPr="0048575F">
        <w:rPr>
          <w:rFonts w:ascii="Times New Roman" w:hAnsi="Times New Roman" w:cs="Times New Roman"/>
          <w:i w:val="0"/>
          <w:color w:val="auto"/>
          <w:sz w:val="24"/>
        </w:rPr>
        <w:t>2.2.10. Физика</w:t>
      </w:r>
      <w:bookmarkEnd w:id="82"/>
      <w:bookmarkEnd w:id="83"/>
      <w:bookmarkEnd w:id="84"/>
    </w:p>
    <w:p w14:paraId="02A5F1CC" w14:textId="77777777" w:rsidR="00977449" w:rsidRPr="0048575F" w:rsidRDefault="00977449" w:rsidP="0048575F">
      <w:pPr>
        <w:spacing w:after="0" w:line="240" w:lineRule="auto"/>
        <w:ind w:firstLine="709"/>
        <w:jc w:val="both"/>
        <w:rPr>
          <w:rFonts w:ascii="Times New Roman" w:hAnsi="Times New Roman"/>
          <w:sz w:val="24"/>
          <w:szCs w:val="24"/>
        </w:rPr>
      </w:pPr>
      <w:r w:rsidRPr="0048575F">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14:paraId="3339D416" w14:textId="77777777" w:rsidR="00977449" w:rsidRPr="0048575F" w:rsidRDefault="00977449" w:rsidP="0048575F">
      <w:pPr>
        <w:spacing w:after="0" w:line="240" w:lineRule="auto"/>
        <w:ind w:firstLine="709"/>
        <w:jc w:val="both"/>
        <w:rPr>
          <w:rFonts w:ascii="Times New Roman" w:hAnsi="Times New Roman"/>
          <w:sz w:val="24"/>
          <w:szCs w:val="24"/>
        </w:rPr>
      </w:pPr>
      <w:r w:rsidRPr="0048575F">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4C8A1394" w14:textId="77777777" w:rsidR="00977449" w:rsidRPr="0048575F" w:rsidRDefault="00977449" w:rsidP="0048575F">
      <w:pPr>
        <w:spacing w:after="0" w:line="240" w:lineRule="auto"/>
        <w:ind w:firstLine="709"/>
        <w:jc w:val="both"/>
        <w:rPr>
          <w:rFonts w:ascii="Times New Roman" w:hAnsi="Times New Roman"/>
          <w:sz w:val="24"/>
          <w:szCs w:val="24"/>
        </w:rPr>
      </w:pPr>
      <w:r w:rsidRPr="0048575F">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14:paraId="681DFF76" w14:textId="77777777" w:rsidR="00977449" w:rsidRPr="0048575F" w:rsidRDefault="00977449" w:rsidP="0048575F">
      <w:pPr>
        <w:spacing w:after="0" w:line="240" w:lineRule="auto"/>
        <w:ind w:firstLine="709"/>
        <w:jc w:val="both"/>
        <w:rPr>
          <w:rFonts w:ascii="Times New Roman" w:hAnsi="Times New Roman"/>
          <w:sz w:val="24"/>
          <w:szCs w:val="24"/>
        </w:rPr>
      </w:pPr>
      <w:r w:rsidRPr="0048575F">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14:paraId="61DE44E1" w14:textId="77777777" w:rsidR="00977449" w:rsidRPr="0048575F" w:rsidRDefault="00977449" w:rsidP="0048575F">
      <w:pPr>
        <w:widowControl w:val="0"/>
        <w:tabs>
          <w:tab w:val="left" w:pos="709"/>
          <w:tab w:val="left" w:pos="989"/>
        </w:tabs>
        <w:spacing w:after="0" w:line="240" w:lineRule="auto"/>
        <w:ind w:firstLine="851"/>
        <w:jc w:val="both"/>
        <w:rPr>
          <w:rFonts w:ascii="Times New Roman" w:hAnsi="Times New Roman"/>
          <w:b/>
          <w:sz w:val="24"/>
          <w:szCs w:val="24"/>
        </w:rPr>
      </w:pPr>
      <w:r w:rsidRPr="0048575F">
        <w:rPr>
          <w:rFonts w:ascii="Times New Roman" w:hAnsi="Times New Roman"/>
          <w:b/>
          <w:sz w:val="24"/>
          <w:szCs w:val="24"/>
        </w:rPr>
        <w:t>Физика и физические методы изучения природы</w:t>
      </w:r>
    </w:p>
    <w:p w14:paraId="270564F9" w14:textId="77777777" w:rsidR="00977449" w:rsidRPr="0048575F" w:rsidRDefault="00977449" w:rsidP="0048575F">
      <w:pPr>
        <w:tabs>
          <w:tab w:val="left" w:pos="851"/>
        </w:tabs>
        <w:spacing w:after="0" w:line="240" w:lineRule="auto"/>
        <w:ind w:firstLine="709"/>
        <w:jc w:val="both"/>
        <w:rPr>
          <w:rFonts w:ascii="Times New Roman" w:hAnsi="Times New Roman"/>
          <w:bCs/>
          <w:sz w:val="24"/>
          <w:szCs w:val="24"/>
        </w:rPr>
      </w:pPr>
      <w:r w:rsidRPr="0048575F">
        <w:rPr>
          <w:rFonts w:ascii="Times New Roman" w:hAnsi="Times New Roman"/>
          <w:sz w:val="24"/>
          <w:szCs w:val="24"/>
        </w:rPr>
        <w:t xml:space="preserve">Физика – наука о природе. </w:t>
      </w:r>
      <w:r w:rsidRPr="0048575F">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14:paraId="14FF7A41" w14:textId="77777777" w:rsidR="00977449" w:rsidRPr="0048575F" w:rsidRDefault="00977449" w:rsidP="0048575F">
      <w:pPr>
        <w:tabs>
          <w:tab w:val="left" w:pos="851"/>
        </w:tabs>
        <w:spacing w:after="0" w:line="240" w:lineRule="auto"/>
        <w:ind w:firstLine="709"/>
        <w:jc w:val="both"/>
        <w:rPr>
          <w:rFonts w:ascii="Times New Roman" w:hAnsi="Times New Roman"/>
          <w:sz w:val="24"/>
          <w:szCs w:val="24"/>
        </w:rPr>
      </w:pPr>
      <w:r w:rsidRPr="0048575F">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14:paraId="2801C244" w14:textId="77777777" w:rsidR="00977449" w:rsidRPr="0048575F" w:rsidRDefault="00977449" w:rsidP="0048575F">
      <w:pPr>
        <w:tabs>
          <w:tab w:val="left" w:pos="851"/>
        </w:tabs>
        <w:spacing w:after="0" w:line="240" w:lineRule="auto"/>
        <w:ind w:firstLine="709"/>
        <w:jc w:val="both"/>
        <w:rPr>
          <w:rFonts w:ascii="Times New Roman" w:hAnsi="Times New Roman"/>
          <w:sz w:val="24"/>
          <w:szCs w:val="24"/>
        </w:rPr>
      </w:pPr>
      <w:r w:rsidRPr="0048575F">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14:paraId="66867C73" w14:textId="77777777" w:rsidR="00977449" w:rsidRPr="0048575F" w:rsidRDefault="00977449" w:rsidP="0048575F">
      <w:pPr>
        <w:widowControl w:val="0"/>
        <w:tabs>
          <w:tab w:val="left" w:pos="851"/>
          <w:tab w:val="left" w:pos="989"/>
        </w:tabs>
        <w:spacing w:after="0" w:line="240" w:lineRule="auto"/>
        <w:ind w:left="709"/>
        <w:jc w:val="both"/>
        <w:rPr>
          <w:rFonts w:ascii="Times New Roman" w:hAnsi="Times New Roman"/>
          <w:b/>
          <w:sz w:val="24"/>
          <w:szCs w:val="24"/>
        </w:rPr>
      </w:pPr>
      <w:r w:rsidRPr="0048575F">
        <w:rPr>
          <w:rFonts w:ascii="Times New Roman" w:hAnsi="Times New Roman"/>
          <w:b/>
          <w:sz w:val="24"/>
          <w:szCs w:val="24"/>
        </w:rPr>
        <w:t>Механические явления</w:t>
      </w:r>
    </w:p>
    <w:p w14:paraId="50612822" w14:textId="77777777" w:rsidR="00977449" w:rsidRPr="0048575F" w:rsidRDefault="00977449" w:rsidP="0048575F">
      <w:pPr>
        <w:tabs>
          <w:tab w:val="left" w:pos="851"/>
        </w:tabs>
        <w:spacing w:after="0" w:line="240" w:lineRule="auto"/>
        <w:ind w:firstLine="709"/>
        <w:jc w:val="both"/>
        <w:rPr>
          <w:rFonts w:ascii="Times New Roman" w:hAnsi="Times New Roman"/>
          <w:sz w:val="24"/>
          <w:szCs w:val="24"/>
        </w:rPr>
      </w:pPr>
      <w:r w:rsidRPr="0048575F">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14:paraId="3A4D90D2" w14:textId="77777777" w:rsidR="00977449" w:rsidRPr="0048575F" w:rsidRDefault="00977449" w:rsidP="0048575F">
      <w:pPr>
        <w:tabs>
          <w:tab w:val="left" w:pos="851"/>
        </w:tabs>
        <w:spacing w:after="0" w:line="240" w:lineRule="auto"/>
        <w:ind w:firstLine="709"/>
        <w:jc w:val="both"/>
        <w:rPr>
          <w:rFonts w:ascii="Times New Roman" w:hAnsi="Times New Roman"/>
          <w:sz w:val="24"/>
          <w:szCs w:val="24"/>
        </w:rPr>
      </w:pPr>
      <w:r w:rsidRPr="0048575F">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14:paraId="4CB9946A" w14:textId="77777777" w:rsidR="00977449" w:rsidRPr="0048575F" w:rsidRDefault="00977449" w:rsidP="0048575F">
      <w:pPr>
        <w:tabs>
          <w:tab w:val="left" w:pos="851"/>
        </w:tabs>
        <w:spacing w:after="0" w:line="240" w:lineRule="auto"/>
        <w:ind w:firstLine="709"/>
        <w:jc w:val="both"/>
        <w:rPr>
          <w:rFonts w:ascii="Times New Roman" w:hAnsi="Times New Roman"/>
          <w:sz w:val="24"/>
          <w:szCs w:val="24"/>
        </w:rPr>
      </w:pPr>
      <w:r w:rsidRPr="0048575F">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48575F">
        <w:rPr>
          <w:rFonts w:ascii="Times New Roman" w:hAnsi="Times New Roman"/>
          <w:i/>
          <w:sz w:val="24"/>
          <w:szCs w:val="24"/>
        </w:rPr>
        <w:t xml:space="preserve">Центр тяжести тела. </w:t>
      </w:r>
      <w:r w:rsidRPr="0048575F">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14:paraId="067F9555" w14:textId="77777777" w:rsidR="00977449" w:rsidRPr="0048575F" w:rsidRDefault="00977449" w:rsidP="0048575F">
      <w:pPr>
        <w:tabs>
          <w:tab w:val="left" w:pos="851"/>
        </w:tabs>
        <w:spacing w:after="0" w:line="240" w:lineRule="auto"/>
        <w:ind w:firstLine="709"/>
        <w:jc w:val="both"/>
        <w:rPr>
          <w:rFonts w:ascii="Times New Roman" w:hAnsi="Times New Roman"/>
          <w:sz w:val="24"/>
          <w:szCs w:val="24"/>
        </w:rPr>
      </w:pPr>
      <w:r w:rsidRPr="0048575F">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14:paraId="679083CA" w14:textId="77777777" w:rsidR="00977449" w:rsidRPr="0048575F" w:rsidRDefault="00977449" w:rsidP="0048575F">
      <w:pPr>
        <w:tabs>
          <w:tab w:val="left" w:pos="851"/>
        </w:tabs>
        <w:spacing w:after="0" w:line="240" w:lineRule="auto"/>
        <w:ind w:firstLine="709"/>
        <w:jc w:val="both"/>
        <w:rPr>
          <w:rFonts w:ascii="Times New Roman" w:hAnsi="Times New Roman"/>
          <w:sz w:val="24"/>
          <w:szCs w:val="24"/>
        </w:rPr>
      </w:pPr>
      <w:r w:rsidRPr="0048575F">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14:paraId="2E1CD924" w14:textId="77777777" w:rsidR="00977449" w:rsidRPr="0048575F" w:rsidRDefault="00977449" w:rsidP="0048575F">
      <w:pPr>
        <w:widowControl w:val="0"/>
        <w:tabs>
          <w:tab w:val="left" w:pos="851"/>
          <w:tab w:val="left" w:pos="989"/>
        </w:tabs>
        <w:spacing w:after="0" w:line="240" w:lineRule="auto"/>
        <w:ind w:left="709"/>
        <w:jc w:val="both"/>
        <w:rPr>
          <w:rFonts w:ascii="Times New Roman" w:hAnsi="Times New Roman"/>
          <w:b/>
          <w:sz w:val="24"/>
          <w:szCs w:val="24"/>
        </w:rPr>
      </w:pPr>
      <w:r w:rsidRPr="0048575F">
        <w:rPr>
          <w:rFonts w:ascii="Times New Roman" w:hAnsi="Times New Roman"/>
          <w:b/>
          <w:sz w:val="24"/>
          <w:szCs w:val="24"/>
        </w:rPr>
        <w:t>Тепловые явления</w:t>
      </w:r>
    </w:p>
    <w:p w14:paraId="23C2FE1D" w14:textId="77777777" w:rsidR="00977449" w:rsidRPr="0048575F" w:rsidRDefault="00977449" w:rsidP="0048575F">
      <w:pPr>
        <w:tabs>
          <w:tab w:val="left" w:pos="851"/>
        </w:tabs>
        <w:spacing w:after="0" w:line="240" w:lineRule="auto"/>
        <w:ind w:firstLine="709"/>
        <w:jc w:val="both"/>
        <w:rPr>
          <w:rFonts w:ascii="Times New Roman" w:hAnsi="Times New Roman"/>
          <w:sz w:val="24"/>
          <w:szCs w:val="24"/>
        </w:rPr>
      </w:pPr>
      <w:r w:rsidRPr="0048575F">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Pr="0048575F">
        <w:rPr>
          <w:rFonts w:ascii="Times New Roman" w:hAnsi="Times New Roman"/>
          <w:i/>
          <w:sz w:val="24"/>
          <w:szCs w:val="24"/>
        </w:rPr>
        <w:t>Броуновское движение</w:t>
      </w:r>
      <w:r w:rsidRPr="0048575F">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14:paraId="0A9B75AE" w14:textId="77777777" w:rsidR="00977449" w:rsidRPr="0048575F" w:rsidRDefault="00977449" w:rsidP="0048575F">
      <w:pPr>
        <w:tabs>
          <w:tab w:val="left" w:pos="851"/>
        </w:tabs>
        <w:spacing w:after="0" w:line="240" w:lineRule="auto"/>
        <w:ind w:firstLine="709"/>
        <w:jc w:val="both"/>
        <w:rPr>
          <w:rFonts w:ascii="Times New Roman" w:hAnsi="Times New Roman"/>
          <w:i/>
          <w:sz w:val="24"/>
          <w:szCs w:val="24"/>
        </w:rPr>
      </w:pPr>
      <w:r w:rsidRPr="0048575F">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48575F">
        <w:rPr>
          <w:rFonts w:ascii="Times New Roman" w:hAnsi="Times New Roman"/>
          <w:i/>
          <w:sz w:val="24"/>
          <w:szCs w:val="24"/>
        </w:rPr>
        <w:t>Экологические проблемы использования тепловых машин.</w:t>
      </w:r>
    </w:p>
    <w:p w14:paraId="08FE5135" w14:textId="77777777" w:rsidR="00977449" w:rsidRPr="0048575F" w:rsidRDefault="00977449" w:rsidP="0048575F">
      <w:pPr>
        <w:widowControl w:val="0"/>
        <w:tabs>
          <w:tab w:val="left" w:pos="851"/>
          <w:tab w:val="left" w:pos="989"/>
        </w:tabs>
        <w:spacing w:after="0" w:line="240" w:lineRule="auto"/>
        <w:ind w:left="709"/>
        <w:jc w:val="both"/>
        <w:rPr>
          <w:rFonts w:ascii="Times New Roman" w:hAnsi="Times New Roman"/>
          <w:b/>
          <w:sz w:val="24"/>
          <w:szCs w:val="24"/>
        </w:rPr>
      </w:pPr>
      <w:r w:rsidRPr="0048575F">
        <w:rPr>
          <w:rFonts w:ascii="Times New Roman" w:hAnsi="Times New Roman"/>
          <w:b/>
          <w:sz w:val="24"/>
          <w:szCs w:val="24"/>
        </w:rPr>
        <w:t>Электромагнитные явления</w:t>
      </w:r>
    </w:p>
    <w:p w14:paraId="1F7E0C30" w14:textId="77777777" w:rsidR="00977449" w:rsidRPr="0048575F" w:rsidRDefault="00977449" w:rsidP="0048575F">
      <w:pPr>
        <w:tabs>
          <w:tab w:val="left" w:pos="851"/>
        </w:tabs>
        <w:spacing w:after="0" w:line="240" w:lineRule="auto"/>
        <w:ind w:firstLine="709"/>
        <w:jc w:val="both"/>
        <w:rPr>
          <w:rFonts w:ascii="Times New Roman" w:hAnsi="Times New Roman"/>
          <w:i/>
          <w:sz w:val="24"/>
          <w:szCs w:val="24"/>
        </w:rPr>
      </w:pPr>
      <w:r w:rsidRPr="0048575F">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48575F">
        <w:rPr>
          <w:rFonts w:ascii="Times New Roman" w:hAnsi="Times New Roman"/>
          <w:i/>
          <w:sz w:val="24"/>
          <w:szCs w:val="24"/>
        </w:rPr>
        <w:t>Напряженность электрического поля.</w:t>
      </w:r>
      <w:r w:rsidR="0048575F">
        <w:rPr>
          <w:rFonts w:ascii="Times New Roman" w:hAnsi="Times New Roman"/>
          <w:i/>
          <w:sz w:val="24"/>
          <w:szCs w:val="24"/>
        </w:rPr>
        <w:t xml:space="preserve"> </w:t>
      </w:r>
      <w:r w:rsidRPr="0048575F">
        <w:rPr>
          <w:rFonts w:ascii="Times New Roman" w:hAnsi="Times New Roman"/>
          <w:sz w:val="24"/>
          <w:szCs w:val="24"/>
        </w:rPr>
        <w:t xml:space="preserve">Действие электрического поля на электрические заряды. </w:t>
      </w:r>
      <w:r w:rsidRPr="0048575F">
        <w:rPr>
          <w:rFonts w:ascii="Times New Roman" w:hAnsi="Times New Roman"/>
          <w:i/>
          <w:sz w:val="24"/>
          <w:szCs w:val="24"/>
        </w:rPr>
        <w:t>Конденсатор.</w:t>
      </w:r>
      <w:r w:rsidR="0048575F">
        <w:rPr>
          <w:rFonts w:ascii="Times New Roman" w:hAnsi="Times New Roman"/>
          <w:i/>
          <w:sz w:val="24"/>
          <w:szCs w:val="24"/>
        </w:rPr>
        <w:t xml:space="preserve"> </w:t>
      </w:r>
      <w:r w:rsidRPr="0048575F">
        <w:rPr>
          <w:rFonts w:ascii="Times New Roman" w:hAnsi="Times New Roman"/>
          <w:i/>
          <w:sz w:val="24"/>
          <w:szCs w:val="24"/>
        </w:rPr>
        <w:t>Энергия электрического поля конденсатора.</w:t>
      </w:r>
    </w:p>
    <w:p w14:paraId="41A64E2D" w14:textId="77777777" w:rsidR="00977449" w:rsidRPr="0048575F" w:rsidRDefault="00977449" w:rsidP="0048575F">
      <w:pPr>
        <w:tabs>
          <w:tab w:val="left" w:pos="851"/>
        </w:tabs>
        <w:spacing w:after="0" w:line="240" w:lineRule="auto"/>
        <w:ind w:firstLine="709"/>
        <w:jc w:val="both"/>
        <w:rPr>
          <w:rFonts w:ascii="Times New Roman" w:hAnsi="Times New Roman"/>
          <w:sz w:val="24"/>
          <w:szCs w:val="24"/>
        </w:rPr>
      </w:pPr>
      <w:r w:rsidRPr="0048575F">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14:paraId="2411EBCA" w14:textId="77777777" w:rsidR="00977449" w:rsidRPr="0048575F" w:rsidRDefault="00977449" w:rsidP="0048575F">
      <w:pPr>
        <w:tabs>
          <w:tab w:val="left" w:pos="851"/>
        </w:tabs>
        <w:spacing w:after="0" w:line="240" w:lineRule="auto"/>
        <w:ind w:firstLine="709"/>
        <w:jc w:val="both"/>
        <w:rPr>
          <w:rFonts w:ascii="Times New Roman" w:hAnsi="Times New Roman"/>
          <w:sz w:val="24"/>
          <w:szCs w:val="24"/>
        </w:rPr>
      </w:pPr>
      <w:r w:rsidRPr="0048575F">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14:paraId="5E8F7D3F" w14:textId="77777777" w:rsidR="00977449" w:rsidRPr="0048575F" w:rsidRDefault="00977449" w:rsidP="0048575F">
      <w:pPr>
        <w:tabs>
          <w:tab w:val="left" w:pos="851"/>
        </w:tabs>
        <w:spacing w:after="0" w:line="240" w:lineRule="auto"/>
        <w:ind w:firstLine="709"/>
        <w:jc w:val="both"/>
        <w:rPr>
          <w:rFonts w:ascii="Times New Roman" w:hAnsi="Times New Roman"/>
          <w:sz w:val="24"/>
          <w:szCs w:val="24"/>
        </w:rPr>
      </w:pPr>
      <w:r w:rsidRPr="0048575F">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14:paraId="41C4C40F" w14:textId="77777777" w:rsidR="00977449" w:rsidRPr="0048575F" w:rsidRDefault="00977449" w:rsidP="0048575F">
      <w:pPr>
        <w:tabs>
          <w:tab w:val="left" w:pos="851"/>
        </w:tabs>
        <w:spacing w:after="0" w:line="240" w:lineRule="auto"/>
        <w:ind w:firstLine="709"/>
        <w:jc w:val="both"/>
        <w:rPr>
          <w:rFonts w:ascii="Times New Roman" w:hAnsi="Times New Roman"/>
          <w:sz w:val="24"/>
          <w:szCs w:val="24"/>
        </w:rPr>
      </w:pPr>
      <w:r w:rsidRPr="0048575F">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48575F">
        <w:rPr>
          <w:rFonts w:ascii="Times New Roman" w:hAnsi="Times New Roman"/>
          <w:i/>
          <w:sz w:val="24"/>
          <w:szCs w:val="24"/>
        </w:rPr>
        <w:t>Сила Ампера и сила Лоренца.</w:t>
      </w:r>
      <w:r w:rsidRPr="0048575F">
        <w:rPr>
          <w:rFonts w:ascii="Times New Roman" w:hAnsi="Times New Roman"/>
          <w:sz w:val="24"/>
          <w:szCs w:val="24"/>
        </w:rPr>
        <w:t xml:space="preserve"> Электродвигатель. Явление электромагнитной индукция. Опыты Фарадея.</w:t>
      </w:r>
    </w:p>
    <w:p w14:paraId="34A25C0D" w14:textId="77777777" w:rsidR="00977449" w:rsidRPr="0048575F" w:rsidRDefault="00977449" w:rsidP="0048575F">
      <w:pPr>
        <w:tabs>
          <w:tab w:val="left" w:pos="851"/>
        </w:tabs>
        <w:spacing w:after="0" w:line="240" w:lineRule="auto"/>
        <w:ind w:firstLine="709"/>
        <w:jc w:val="both"/>
        <w:rPr>
          <w:rFonts w:ascii="Times New Roman" w:hAnsi="Times New Roman"/>
          <w:sz w:val="24"/>
          <w:szCs w:val="24"/>
        </w:rPr>
      </w:pPr>
      <w:r w:rsidRPr="0048575F">
        <w:rPr>
          <w:rFonts w:ascii="Times New Roman" w:hAnsi="Times New Roman"/>
          <w:sz w:val="24"/>
          <w:szCs w:val="24"/>
        </w:rPr>
        <w:t xml:space="preserve">Электромагнитные колебания. </w:t>
      </w:r>
      <w:r w:rsidRPr="0048575F">
        <w:rPr>
          <w:rFonts w:ascii="Times New Roman" w:hAnsi="Times New Roman"/>
          <w:i/>
          <w:sz w:val="24"/>
          <w:szCs w:val="24"/>
        </w:rPr>
        <w:t>Колебательный контур. Электрогенератор. Переменный ток. Трансформатор.</w:t>
      </w:r>
      <w:r w:rsidRPr="0048575F">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48575F">
        <w:rPr>
          <w:rFonts w:ascii="Times New Roman" w:hAnsi="Times New Roman"/>
          <w:i/>
          <w:sz w:val="24"/>
          <w:szCs w:val="24"/>
        </w:rPr>
        <w:t>Принципы радиосвязи и телевидения.Влияние электромагнитных излучений на живые организмы.</w:t>
      </w:r>
    </w:p>
    <w:p w14:paraId="53B22814" w14:textId="77777777" w:rsidR="00977449" w:rsidRPr="0048575F" w:rsidRDefault="00977449" w:rsidP="0048575F">
      <w:pPr>
        <w:tabs>
          <w:tab w:val="left" w:pos="851"/>
        </w:tabs>
        <w:spacing w:after="0" w:line="240" w:lineRule="auto"/>
        <w:ind w:firstLine="709"/>
        <w:jc w:val="both"/>
        <w:rPr>
          <w:rFonts w:ascii="Times New Roman" w:hAnsi="Times New Roman"/>
          <w:sz w:val="24"/>
          <w:szCs w:val="24"/>
        </w:rPr>
      </w:pPr>
      <w:r w:rsidRPr="0048575F">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48575F">
        <w:rPr>
          <w:rFonts w:ascii="Times New Roman" w:hAnsi="Times New Roman"/>
          <w:i/>
          <w:sz w:val="24"/>
          <w:szCs w:val="24"/>
        </w:rPr>
        <w:t>Оптические приборы.</w:t>
      </w:r>
      <w:r w:rsidRPr="0048575F">
        <w:rPr>
          <w:rFonts w:ascii="Times New Roman" w:hAnsi="Times New Roman"/>
          <w:sz w:val="24"/>
          <w:szCs w:val="24"/>
        </w:rPr>
        <w:t xml:space="preserve"> Глаз как оптическая система. Дисперсия света. </w:t>
      </w:r>
      <w:r w:rsidRPr="0048575F">
        <w:rPr>
          <w:rFonts w:ascii="Times New Roman" w:hAnsi="Times New Roman"/>
          <w:i/>
          <w:sz w:val="24"/>
          <w:szCs w:val="24"/>
        </w:rPr>
        <w:t>Интерференция и дифракция света.</w:t>
      </w:r>
    </w:p>
    <w:p w14:paraId="74B85A6F" w14:textId="77777777" w:rsidR="00977449" w:rsidRPr="0048575F" w:rsidRDefault="00977449" w:rsidP="0048575F">
      <w:pPr>
        <w:widowControl w:val="0"/>
        <w:tabs>
          <w:tab w:val="left" w:pos="851"/>
          <w:tab w:val="left" w:pos="989"/>
        </w:tabs>
        <w:spacing w:after="0" w:line="240" w:lineRule="auto"/>
        <w:ind w:left="709"/>
        <w:jc w:val="both"/>
        <w:rPr>
          <w:rFonts w:ascii="Times New Roman" w:hAnsi="Times New Roman"/>
          <w:b/>
          <w:sz w:val="24"/>
          <w:szCs w:val="24"/>
        </w:rPr>
      </w:pPr>
      <w:r w:rsidRPr="0048575F">
        <w:rPr>
          <w:rFonts w:ascii="Times New Roman" w:hAnsi="Times New Roman"/>
          <w:b/>
          <w:sz w:val="24"/>
          <w:szCs w:val="24"/>
        </w:rPr>
        <w:t>Квантовые явления</w:t>
      </w:r>
    </w:p>
    <w:p w14:paraId="5F7245FD" w14:textId="77777777" w:rsidR="00977449" w:rsidRPr="0048575F" w:rsidRDefault="00977449" w:rsidP="0048575F">
      <w:pPr>
        <w:tabs>
          <w:tab w:val="left" w:pos="851"/>
        </w:tabs>
        <w:spacing w:after="0" w:line="240" w:lineRule="auto"/>
        <w:ind w:firstLine="709"/>
        <w:jc w:val="both"/>
        <w:rPr>
          <w:rFonts w:ascii="Times New Roman" w:hAnsi="Times New Roman"/>
          <w:sz w:val="24"/>
          <w:szCs w:val="24"/>
        </w:rPr>
      </w:pPr>
      <w:r w:rsidRPr="0048575F">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14:paraId="3DF3E9E1" w14:textId="77777777" w:rsidR="00977449" w:rsidRPr="0048575F" w:rsidRDefault="00977449" w:rsidP="0048575F">
      <w:pPr>
        <w:tabs>
          <w:tab w:val="left" w:pos="851"/>
        </w:tabs>
        <w:spacing w:after="0" w:line="240" w:lineRule="auto"/>
        <w:ind w:firstLine="709"/>
        <w:jc w:val="both"/>
        <w:rPr>
          <w:rFonts w:ascii="Times New Roman" w:hAnsi="Times New Roman"/>
          <w:sz w:val="24"/>
          <w:szCs w:val="24"/>
        </w:rPr>
      </w:pPr>
      <w:r w:rsidRPr="0048575F">
        <w:rPr>
          <w:rFonts w:ascii="Times New Roman" w:hAnsi="Times New Roman"/>
          <w:sz w:val="24"/>
          <w:szCs w:val="24"/>
        </w:rPr>
        <w:t xml:space="preserve"> Опыты Резерфорда.</w:t>
      </w:r>
    </w:p>
    <w:p w14:paraId="516036F4" w14:textId="77777777" w:rsidR="00977449" w:rsidRPr="0048575F" w:rsidRDefault="00977449" w:rsidP="0048575F">
      <w:pPr>
        <w:tabs>
          <w:tab w:val="left" w:pos="851"/>
        </w:tabs>
        <w:spacing w:after="0" w:line="240" w:lineRule="auto"/>
        <w:ind w:firstLine="709"/>
        <w:jc w:val="both"/>
        <w:rPr>
          <w:rFonts w:ascii="Times New Roman" w:hAnsi="Times New Roman"/>
          <w:i/>
          <w:sz w:val="24"/>
          <w:szCs w:val="24"/>
        </w:rPr>
      </w:pPr>
      <w:r w:rsidRPr="0048575F">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48575F">
        <w:rPr>
          <w:rFonts w:ascii="Times New Roman" w:hAnsi="Times New Roman"/>
          <w:sz w:val="24"/>
          <w:szCs w:val="24"/>
        </w:rPr>
        <w:t xml:space="preserve"> </w:t>
      </w:r>
      <w:r w:rsidRPr="0048575F">
        <w:rPr>
          <w:rFonts w:ascii="Times New Roman" w:hAnsi="Times New Roman"/>
          <w:i/>
          <w:sz w:val="24"/>
          <w:szCs w:val="24"/>
        </w:rPr>
        <w:t>Дефект масс и энергия связи атомных ядер.</w:t>
      </w:r>
      <w:r w:rsidRPr="0048575F">
        <w:rPr>
          <w:rFonts w:ascii="Times New Roman" w:hAnsi="Times New Roman"/>
          <w:sz w:val="24"/>
          <w:szCs w:val="24"/>
        </w:rPr>
        <w:t xml:space="preserve"> Радиоактивность. Период полураспада. Альфа-излучение. </w:t>
      </w:r>
      <w:r w:rsidRPr="0048575F">
        <w:rPr>
          <w:rFonts w:ascii="Times New Roman" w:hAnsi="Times New Roman"/>
          <w:i/>
          <w:sz w:val="24"/>
          <w:szCs w:val="24"/>
        </w:rPr>
        <w:t>Бета-излучение</w:t>
      </w:r>
      <w:r w:rsidRPr="0048575F">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48575F">
        <w:rPr>
          <w:rFonts w:ascii="Times New Roman" w:hAnsi="Times New Roman"/>
          <w:i/>
          <w:sz w:val="24"/>
          <w:szCs w:val="24"/>
        </w:rPr>
        <w:t xml:space="preserve">Экологические проблемы работы атомных электростанций. </w:t>
      </w:r>
      <w:r w:rsidRPr="0048575F">
        <w:rPr>
          <w:rFonts w:ascii="Times New Roman" w:hAnsi="Times New Roman"/>
          <w:sz w:val="24"/>
          <w:szCs w:val="24"/>
        </w:rPr>
        <w:t xml:space="preserve">Дозиметрия. </w:t>
      </w:r>
      <w:r w:rsidRPr="0048575F">
        <w:rPr>
          <w:rFonts w:ascii="Times New Roman" w:hAnsi="Times New Roman"/>
          <w:i/>
          <w:sz w:val="24"/>
          <w:szCs w:val="24"/>
        </w:rPr>
        <w:t>Влияние радиоактивных излучений на живые организмы.</w:t>
      </w:r>
    </w:p>
    <w:p w14:paraId="7328FCCA" w14:textId="77777777" w:rsidR="00977449" w:rsidRPr="0048575F" w:rsidRDefault="00977449" w:rsidP="0048575F">
      <w:pPr>
        <w:widowControl w:val="0"/>
        <w:tabs>
          <w:tab w:val="left" w:pos="851"/>
          <w:tab w:val="left" w:pos="989"/>
        </w:tabs>
        <w:spacing w:after="0" w:line="240" w:lineRule="auto"/>
        <w:ind w:left="709"/>
        <w:jc w:val="both"/>
        <w:rPr>
          <w:rFonts w:ascii="Times New Roman" w:hAnsi="Times New Roman"/>
          <w:b/>
          <w:sz w:val="24"/>
          <w:szCs w:val="24"/>
        </w:rPr>
      </w:pPr>
      <w:r w:rsidRPr="0048575F">
        <w:rPr>
          <w:rFonts w:ascii="Times New Roman" w:hAnsi="Times New Roman"/>
          <w:b/>
          <w:sz w:val="24"/>
          <w:szCs w:val="24"/>
        </w:rPr>
        <w:t>Строение и эволюция Вселенной</w:t>
      </w:r>
    </w:p>
    <w:p w14:paraId="0676BC89" w14:textId="77777777" w:rsidR="00977449" w:rsidRPr="0048575F" w:rsidRDefault="00977449" w:rsidP="0048575F">
      <w:pPr>
        <w:tabs>
          <w:tab w:val="left" w:pos="851"/>
        </w:tabs>
        <w:spacing w:after="0" w:line="240" w:lineRule="auto"/>
        <w:ind w:firstLine="709"/>
        <w:jc w:val="both"/>
        <w:rPr>
          <w:rFonts w:ascii="Times New Roman" w:hAnsi="Times New Roman"/>
          <w:sz w:val="24"/>
          <w:szCs w:val="24"/>
        </w:rPr>
      </w:pPr>
      <w:r w:rsidRPr="0048575F">
        <w:rPr>
          <w:rFonts w:ascii="Times New Roman" w:hAnsi="Times New Roman"/>
          <w:sz w:val="24"/>
          <w:szCs w:val="24"/>
        </w:rPr>
        <w:t>Геоцентрическая и гелиоцентрическая системы мира. Фи</w:t>
      </w:r>
      <w:r w:rsidRPr="0048575F">
        <w:rPr>
          <w:rFonts w:ascii="Times New Roman" w:hAnsi="Times New Roman"/>
          <w:sz w:val="24"/>
          <w:szCs w:val="24"/>
        </w:rPr>
        <w:softHyphen/>
        <w:t>зическая природа небесных тел Солнечной системы. Проис</w:t>
      </w:r>
      <w:r w:rsidRPr="0048575F">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14:paraId="142B7DA8" w14:textId="77777777" w:rsidR="00977449" w:rsidRPr="0048575F" w:rsidRDefault="00977449" w:rsidP="0048575F">
      <w:pPr>
        <w:tabs>
          <w:tab w:val="left" w:pos="851"/>
        </w:tabs>
        <w:spacing w:after="0" w:line="240" w:lineRule="auto"/>
        <w:ind w:firstLine="709"/>
        <w:jc w:val="both"/>
        <w:rPr>
          <w:rFonts w:ascii="Times New Roman" w:hAnsi="Times New Roman"/>
          <w:b/>
          <w:bCs/>
          <w:sz w:val="24"/>
          <w:szCs w:val="24"/>
        </w:rPr>
      </w:pPr>
      <w:r w:rsidRPr="0048575F">
        <w:rPr>
          <w:rFonts w:ascii="Times New Roman" w:hAnsi="Times New Roman"/>
          <w:b/>
          <w:bCs/>
          <w:sz w:val="24"/>
          <w:szCs w:val="24"/>
        </w:rPr>
        <w:t>Примерные темы лабораторных и практических работ</w:t>
      </w:r>
    </w:p>
    <w:p w14:paraId="63805E1C" w14:textId="77777777" w:rsidR="00977449" w:rsidRPr="0048575F" w:rsidRDefault="00977449" w:rsidP="0048575F">
      <w:pPr>
        <w:tabs>
          <w:tab w:val="left" w:pos="851"/>
        </w:tabs>
        <w:spacing w:after="0" w:line="240" w:lineRule="auto"/>
        <w:ind w:firstLine="709"/>
        <w:jc w:val="both"/>
        <w:rPr>
          <w:rFonts w:ascii="Times New Roman" w:hAnsi="Times New Roman"/>
          <w:bCs/>
          <w:sz w:val="24"/>
          <w:szCs w:val="24"/>
        </w:rPr>
      </w:pPr>
      <w:r w:rsidRPr="0048575F">
        <w:rPr>
          <w:rFonts w:ascii="Times New Roman" w:hAnsi="Times New Roman"/>
          <w:bCs/>
          <w:sz w:val="24"/>
          <w:szCs w:val="24"/>
        </w:rPr>
        <w:t>Лабораторные работы (независимо от тематической принадлежности) делятся следующие типы:</w:t>
      </w:r>
    </w:p>
    <w:p w14:paraId="4EA74E55" w14:textId="77777777" w:rsidR="00977449" w:rsidRPr="0048575F" w:rsidRDefault="00977449" w:rsidP="00972646">
      <w:pPr>
        <w:widowControl w:val="0"/>
        <w:numPr>
          <w:ilvl w:val="0"/>
          <w:numId w:val="31"/>
        </w:numPr>
        <w:tabs>
          <w:tab w:val="left" w:pos="851"/>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 xml:space="preserve">Проведение прямых измерений физических величин </w:t>
      </w:r>
    </w:p>
    <w:p w14:paraId="0374FDE1" w14:textId="77777777" w:rsidR="00977449" w:rsidRPr="0048575F" w:rsidRDefault="00977449" w:rsidP="00972646">
      <w:pPr>
        <w:widowControl w:val="0"/>
        <w:numPr>
          <w:ilvl w:val="0"/>
          <w:numId w:val="31"/>
        </w:numPr>
        <w:tabs>
          <w:tab w:val="left" w:pos="851"/>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14:paraId="3A3C62E7" w14:textId="77777777" w:rsidR="00977449" w:rsidRPr="0048575F" w:rsidRDefault="00977449" w:rsidP="00972646">
      <w:pPr>
        <w:widowControl w:val="0"/>
        <w:numPr>
          <w:ilvl w:val="0"/>
          <w:numId w:val="31"/>
        </w:numPr>
        <w:tabs>
          <w:tab w:val="left" w:pos="851"/>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14:paraId="39AAFA4E" w14:textId="77777777" w:rsidR="00977449" w:rsidRPr="0048575F" w:rsidRDefault="00977449" w:rsidP="00972646">
      <w:pPr>
        <w:widowControl w:val="0"/>
        <w:numPr>
          <w:ilvl w:val="0"/>
          <w:numId w:val="31"/>
        </w:numPr>
        <w:tabs>
          <w:tab w:val="left" w:pos="851"/>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14:paraId="6F5159A0" w14:textId="77777777" w:rsidR="00977449" w:rsidRPr="0048575F" w:rsidRDefault="00977449" w:rsidP="00972646">
      <w:pPr>
        <w:widowControl w:val="0"/>
        <w:numPr>
          <w:ilvl w:val="0"/>
          <w:numId w:val="31"/>
        </w:numPr>
        <w:tabs>
          <w:tab w:val="left" w:pos="851"/>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14:paraId="1EE8406B" w14:textId="77777777" w:rsidR="00977449" w:rsidRPr="0048575F" w:rsidRDefault="00977449" w:rsidP="00972646">
      <w:pPr>
        <w:widowControl w:val="0"/>
        <w:numPr>
          <w:ilvl w:val="0"/>
          <w:numId w:val="31"/>
        </w:numPr>
        <w:tabs>
          <w:tab w:val="left" w:pos="851"/>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Знакомство с техническими устройствами и их конструирование.</w:t>
      </w:r>
    </w:p>
    <w:p w14:paraId="4EFC14EC" w14:textId="77777777" w:rsidR="00977449" w:rsidRPr="0048575F" w:rsidRDefault="00977449" w:rsidP="0048575F">
      <w:pPr>
        <w:tabs>
          <w:tab w:val="left" w:pos="851"/>
        </w:tabs>
        <w:spacing w:after="0" w:line="240" w:lineRule="auto"/>
        <w:ind w:firstLine="709"/>
        <w:jc w:val="both"/>
        <w:rPr>
          <w:rFonts w:ascii="Times New Roman" w:hAnsi="Times New Roman"/>
          <w:bCs/>
          <w:sz w:val="24"/>
          <w:szCs w:val="24"/>
        </w:rPr>
      </w:pPr>
      <w:r w:rsidRPr="0048575F">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14:paraId="37BB8996" w14:textId="77777777" w:rsidR="00977449" w:rsidRPr="0048575F" w:rsidRDefault="00977449" w:rsidP="0048575F">
      <w:pPr>
        <w:tabs>
          <w:tab w:val="left" w:pos="851"/>
          <w:tab w:val="left" w:pos="1418"/>
        </w:tabs>
        <w:spacing w:after="0" w:line="240" w:lineRule="auto"/>
        <w:ind w:firstLine="709"/>
        <w:jc w:val="both"/>
        <w:rPr>
          <w:rFonts w:ascii="Times New Roman" w:hAnsi="Times New Roman"/>
          <w:bCs/>
          <w:sz w:val="24"/>
          <w:szCs w:val="24"/>
        </w:rPr>
      </w:pPr>
      <w:r w:rsidRPr="0048575F">
        <w:rPr>
          <w:rFonts w:ascii="Times New Roman" w:hAnsi="Times New Roman"/>
          <w:b/>
          <w:bCs/>
          <w:sz w:val="24"/>
          <w:szCs w:val="24"/>
        </w:rPr>
        <w:t>Проведение прямых измерений физических величин</w:t>
      </w:r>
    </w:p>
    <w:p w14:paraId="309A0FE4" w14:textId="77777777" w:rsidR="00977449" w:rsidRPr="0048575F" w:rsidRDefault="00977449" w:rsidP="00972646">
      <w:pPr>
        <w:widowControl w:val="0"/>
        <w:numPr>
          <w:ilvl w:val="0"/>
          <w:numId w:val="32"/>
        </w:numPr>
        <w:tabs>
          <w:tab w:val="left" w:pos="851"/>
          <w:tab w:val="left" w:pos="989"/>
          <w:tab w:val="left" w:pos="1418"/>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Измерение размеров тел.</w:t>
      </w:r>
    </w:p>
    <w:p w14:paraId="216073D9" w14:textId="77777777" w:rsidR="00977449" w:rsidRPr="0048575F" w:rsidRDefault="00977449" w:rsidP="00972646">
      <w:pPr>
        <w:widowControl w:val="0"/>
        <w:numPr>
          <w:ilvl w:val="0"/>
          <w:numId w:val="32"/>
        </w:numPr>
        <w:tabs>
          <w:tab w:val="left" w:pos="851"/>
          <w:tab w:val="left" w:pos="989"/>
          <w:tab w:val="left" w:pos="1418"/>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Измерение размеров малых тел.</w:t>
      </w:r>
    </w:p>
    <w:p w14:paraId="0C491364" w14:textId="77777777" w:rsidR="00977449" w:rsidRPr="0048575F" w:rsidRDefault="00977449" w:rsidP="00972646">
      <w:pPr>
        <w:widowControl w:val="0"/>
        <w:numPr>
          <w:ilvl w:val="0"/>
          <w:numId w:val="32"/>
        </w:numPr>
        <w:tabs>
          <w:tab w:val="left" w:pos="851"/>
          <w:tab w:val="left" w:pos="989"/>
          <w:tab w:val="left" w:pos="1418"/>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Измерение массы тела.</w:t>
      </w:r>
    </w:p>
    <w:p w14:paraId="6A79A8B6" w14:textId="77777777" w:rsidR="00977449" w:rsidRPr="0048575F" w:rsidRDefault="00977449" w:rsidP="00972646">
      <w:pPr>
        <w:widowControl w:val="0"/>
        <w:numPr>
          <w:ilvl w:val="0"/>
          <w:numId w:val="32"/>
        </w:numPr>
        <w:tabs>
          <w:tab w:val="left" w:pos="851"/>
          <w:tab w:val="left" w:pos="989"/>
          <w:tab w:val="left" w:pos="1418"/>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Измерение объема тела.</w:t>
      </w:r>
    </w:p>
    <w:p w14:paraId="584A2F99" w14:textId="77777777" w:rsidR="00977449" w:rsidRPr="0048575F" w:rsidRDefault="00977449" w:rsidP="00972646">
      <w:pPr>
        <w:widowControl w:val="0"/>
        <w:numPr>
          <w:ilvl w:val="0"/>
          <w:numId w:val="32"/>
        </w:numPr>
        <w:tabs>
          <w:tab w:val="left" w:pos="851"/>
          <w:tab w:val="left" w:pos="989"/>
          <w:tab w:val="left" w:pos="1418"/>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Измерение силы.</w:t>
      </w:r>
    </w:p>
    <w:p w14:paraId="3110E67C" w14:textId="77777777" w:rsidR="00977449" w:rsidRPr="0048575F" w:rsidRDefault="00977449" w:rsidP="00972646">
      <w:pPr>
        <w:widowControl w:val="0"/>
        <w:numPr>
          <w:ilvl w:val="0"/>
          <w:numId w:val="32"/>
        </w:numPr>
        <w:tabs>
          <w:tab w:val="left" w:pos="851"/>
          <w:tab w:val="left" w:pos="989"/>
          <w:tab w:val="left" w:pos="1418"/>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Измерение времени процесса, периода колебаний.</w:t>
      </w:r>
    </w:p>
    <w:p w14:paraId="7066FE15" w14:textId="77777777" w:rsidR="00977449" w:rsidRPr="0048575F" w:rsidRDefault="00977449" w:rsidP="00972646">
      <w:pPr>
        <w:widowControl w:val="0"/>
        <w:numPr>
          <w:ilvl w:val="0"/>
          <w:numId w:val="32"/>
        </w:numPr>
        <w:tabs>
          <w:tab w:val="left" w:pos="851"/>
          <w:tab w:val="left" w:pos="989"/>
          <w:tab w:val="left" w:pos="1418"/>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Измерение температуры.</w:t>
      </w:r>
    </w:p>
    <w:p w14:paraId="3A2E6011" w14:textId="77777777" w:rsidR="00977449" w:rsidRPr="0048575F" w:rsidRDefault="00977449" w:rsidP="00972646">
      <w:pPr>
        <w:widowControl w:val="0"/>
        <w:numPr>
          <w:ilvl w:val="0"/>
          <w:numId w:val="32"/>
        </w:numPr>
        <w:tabs>
          <w:tab w:val="left" w:pos="851"/>
          <w:tab w:val="left" w:pos="989"/>
          <w:tab w:val="left" w:pos="1418"/>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Измерение давления воздуха в баллоне под поршнем.</w:t>
      </w:r>
    </w:p>
    <w:p w14:paraId="20285082" w14:textId="77777777" w:rsidR="00977449" w:rsidRPr="0048575F" w:rsidRDefault="00977449" w:rsidP="00972646">
      <w:pPr>
        <w:widowControl w:val="0"/>
        <w:numPr>
          <w:ilvl w:val="0"/>
          <w:numId w:val="32"/>
        </w:numPr>
        <w:tabs>
          <w:tab w:val="left" w:pos="851"/>
          <w:tab w:val="left" w:pos="989"/>
          <w:tab w:val="left" w:pos="1418"/>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Измерение силы тока и его регулирование.</w:t>
      </w:r>
    </w:p>
    <w:p w14:paraId="45A54705" w14:textId="77777777" w:rsidR="00977449" w:rsidRPr="0048575F" w:rsidRDefault="00977449" w:rsidP="00B94643">
      <w:pPr>
        <w:widowControl w:val="0"/>
        <w:numPr>
          <w:ilvl w:val="0"/>
          <w:numId w:val="32"/>
        </w:numPr>
        <w:tabs>
          <w:tab w:val="left" w:pos="851"/>
          <w:tab w:val="left" w:pos="993"/>
        </w:tabs>
        <w:spacing w:after="0" w:line="240" w:lineRule="auto"/>
        <w:ind w:left="709" w:firstLine="0"/>
        <w:jc w:val="both"/>
        <w:rPr>
          <w:rFonts w:ascii="Times New Roman" w:hAnsi="Times New Roman"/>
          <w:bCs/>
          <w:sz w:val="24"/>
          <w:szCs w:val="24"/>
        </w:rPr>
      </w:pPr>
      <w:r w:rsidRPr="0048575F">
        <w:rPr>
          <w:rFonts w:ascii="Times New Roman" w:hAnsi="Times New Roman"/>
          <w:bCs/>
          <w:sz w:val="24"/>
          <w:szCs w:val="24"/>
        </w:rPr>
        <w:t>Измерение напряжения.</w:t>
      </w:r>
    </w:p>
    <w:p w14:paraId="70A262B4" w14:textId="77777777" w:rsidR="00977449" w:rsidRPr="0048575F" w:rsidRDefault="00977449" w:rsidP="00B94643">
      <w:pPr>
        <w:widowControl w:val="0"/>
        <w:numPr>
          <w:ilvl w:val="0"/>
          <w:numId w:val="32"/>
        </w:numPr>
        <w:tabs>
          <w:tab w:val="left" w:pos="851"/>
          <w:tab w:val="left" w:pos="993"/>
        </w:tabs>
        <w:spacing w:after="0" w:line="240" w:lineRule="auto"/>
        <w:ind w:left="709" w:firstLine="0"/>
        <w:jc w:val="both"/>
        <w:rPr>
          <w:rFonts w:ascii="Times New Roman" w:hAnsi="Times New Roman"/>
          <w:bCs/>
          <w:sz w:val="24"/>
          <w:szCs w:val="24"/>
        </w:rPr>
      </w:pPr>
      <w:r w:rsidRPr="0048575F">
        <w:rPr>
          <w:rFonts w:ascii="Times New Roman" w:hAnsi="Times New Roman"/>
          <w:bCs/>
          <w:sz w:val="24"/>
          <w:szCs w:val="24"/>
        </w:rPr>
        <w:t>Измерение углов падения и преломления.</w:t>
      </w:r>
    </w:p>
    <w:p w14:paraId="20B19611" w14:textId="77777777" w:rsidR="00977449" w:rsidRPr="0048575F" w:rsidRDefault="00977449" w:rsidP="00B94643">
      <w:pPr>
        <w:widowControl w:val="0"/>
        <w:numPr>
          <w:ilvl w:val="0"/>
          <w:numId w:val="32"/>
        </w:numPr>
        <w:tabs>
          <w:tab w:val="left" w:pos="851"/>
          <w:tab w:val="left" w:pos="993"/>
        </w:tabs>
        <w:spacing w:after="0" w:line="240" w:lineRule="auto"/>
        <w:ind w:left="709" w:firstLine="0"/>
        <w:jc w:val="both"/>
        <w:rPr>
          <w:rFonts w:ascii="Times New Roman" w:hAnsi="Times New Roman"/>
          <w:bCs/>
          <w:sz w:val="24"/>
          <w:szCs w:val="24"/>
        </w:rPr>
      </w:pPr>
      <w:r w:rsidRPr="0048575F">
        <w:rPr>
          <w:rFonts w:ascii="Times New Roman" w:hAnsi="Times New Roman"/>
          <w:bCs/>
          <w:sz w:val="24"/>
          <w:szCs w:val="24"/>
        </w:rPr>
        <w:t>Измерение фокусного расстояния линзы.</w:t>
      </w:r>
    </w:p>
    <w:p w14:paraId="57D6DB9F" w14:textId="77777777" w:rsidR="00977449" w:rsidRPr="0048575F" w:rsidRDefault="00977449" w:rsidP="00B94643">
      <w:pPr>
        <w:widowControl w:val="0"/>
        <w:numPr>
          <w:ilvl w:val="0"/>
          <w:numId w:val="32"/>
        </w:numPr>
        <w:tabs>
          <w:tab w:val="left" w:pos="851"/>
          <w:tab w:val="left" w:pos="993"/>
        </w:tabs>
        <w:spacing w:after="0" w:line="240" w:lineRule="auto"/>
        <w:ind w:left="709" w:firstLine="0"/>
        <w:jc w:val="both"/>
        <w:rPr>
          <w:rFonts w:ascii="Times New Roman" w:hAnsi="Times New Roman"/>
          <w:sz w:val="24"/>
          <w:szCs w:val="24"/>
        </w:rPr>
      </w:pPr>
      <w:r w:rsidRPr="0048575F">
        <w:rPr>
          <w:rFonts w:ascii="Times New Roman" w:hAnsi="Times New Roman"/>
          <w:bCs/>
          <w:sz w:val="24"/>
          <w:szCs w:val="24"/>
        </w:rPr>
        <w:t>Измерение радиоактивного</w:t>
      </w:r>
      <w:r w:rsidRPr="0048575F">
        <w:rPr>
          <w:rFonts w:ascii="Times New Roman" w:hAnsi="Times New Roman"/>
          <w:sz w:val="24"/>
          <w:szCs w:val="24"/>
        </w:rPr>
        <w:t xml:space="preserve"> фона.</w:t>
      </w:r>
    </w:p>
    <w:p w14:paraId="68B44D9B" w14:textId="77777777" w:rsidR="00977449" w:rsidRPr="0048575F" w:rsidRDefault="00977449" w:rsidP="0048575F">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48575F">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14:paraId="68123442" w14:textId="77777777" w:rsidR="00977449" w:rsidRPr="0048575F" w:rsidRDefault="00977449" w:rsidP="00972646">
      <w:pPr>
        <w:widowControl w:val="0"/>
        <w:numPr>
          <w:ilvl w:val="0"/>
          <w:numId w:val="33"/>
        </w:numPr>
        <w:tabs>
          <w:tab w:val="left" w:pos="851"/>
          <w:tab w:val="left" w:pos="989"/>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Измерение плотности вещества твердого тела.</w:t>
      </w:r>
    </w:p>
    <w:p w14:paraId="1D6BB8F9" w14:textId="77777777" w:rsidR="00977449" w:rsidRPr="0048575F" w:rsidRDefault="00977449" w:rsidP="00972646">
      <w:pPr>
        <w:widowControl w:val="0"/>
        <w:numPr>
          <w:ilvl w:val="0"/>
          <w:numId w:val="33"/>
        </w:numPr>
        <w:tabs>
          <w:tab w:val="left" w:pos="851"/>
          <w:tab w:val="left" w:pos="989"/>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Определение коэффициента трения скольжения.</w:t>
      </w:r>
    </w:p>
    <w:p w14:paraId="48A3D8A3" w14:textId="77777777" w:rsidR="00977449" w:rsidRPr="0048575F" w:rsidRDefault="00977449" w:rsidP="00972646">
      <w:pPr>
        <w:widowControl w:val="0"/>
        <w:numPr>
          <w:ilvl w:val="0"/>
          <w:numId w:val="33"/>
        </w:numPr>
        <w:tabs>
          <w:tab w:val="left" w:pos="851"/>
          <w:tab w:val="left" w:pos="989"/>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Определение жесткости пружины.</w:t>
      </w:r>
    </w:p>
    <w:p w14:paraId="50BAB730" w14:textId="77777777" w:rsidR="00977449" w:rsidRPr="0048575F" w:rsidRDefault="00977449" w:rsidP="00972646">
      <w:pPr>
        <w:widowControl w:val="0"/>
        <w:numPr>
          <w:ilvl w:val="0"/>
          <w:numId w:val="33"/>
        </w:numPr>
        <w:tabs>
          <w:tab w:val="left" w:pos="851"/>
          <w:tab w:val="left" w:pos="989"/>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Определение выталкивающей силы, действующей на погруженное в жидкость тело.</w:t>
      </w:r>
    </w:p>
    <w:p w14:paraId="26127B57" w14:textId="77777777" w:rsidR="00977449" w:rsidRPr="0048575F" w:rsidRDefault="00977449" w:rsidP="00972646">
      <w:pPr>
        <w:widowControl w:val="0"/>
        <w:numPr>
          <w:ilvl w:val="0"/>
          <w:numId w:val="33"/>
        </w:numPr>
        <w:tabs>
          <w:tab w:val="left" w:pos="851"/>
          <w:tab w:val="left" w:pos="989"/>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Определение момента силы.</w:t>
      </w:r>
    </w:p>
    <w:p w14:paraId="2E127659" w14:textId="77777777" w:rsidR="00977449" w:rsidRPr="0048575F" w:rsidRDefault="00977449" w:rsidP="00972646">
      <w:pPr>
        <w:widowControl w:val="0"/>
        <w:numPr>
          <w:ilvl w:val="0"/>
          <w:numId w:val="33"/>
        </w:numPr>
        <w:tabs>
          <w:tab w:val="left" w:pos="851"/>
          <w:tab w:val="left" w:pos="989"/>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Измерение скорости равномерного движения.</w:t>
      </w:r>
    </w:p>
    <w:p w14:paraId="15530196" w14:textId="77777777" w:rsidR="00977449" w:rsidRPr="0048575F" w:rsidRDefault="00977449" w:rsidP="00972646">
      <w:pPr>
        <w:widowControl w:val="0"/>
        <w:numPr>
          <w:ilvl w:val="0"/>
          <w:numId w:val="33"/>
        </w:numPr>
        <w:tabs>
          <w:tab w:val="left" w:pos="851"/>
          <w:tab w:val="left" w:pos="989"/>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Измерение средней скорости движения.</w:t>
      </w:r>
    </w:p>
    <w:p w14:paraId="2C709562" w14:textId="77777777" w:rsidR="00977449" w:rsidRPr="0048575F" w:rsidRDefault="00977449" w:rsidP="00972646">
      <w:pPr>
        <w:widowControl w:val="0"/>
        <w:numPr>
          <w:ilvl w:val="0"/>
          <w:numId w:val="33"/>
        </w:numPr>
        <w:tabs>
          <w:tab w:val="left" w:pos="851"/>
          <w:tab w:val="left" w:pos="989"/>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Измерение ускорения равноускоренного движения.</w:t>
      </w:r>
    </w:p>
    <w:p w14:paraId="761FABC9" w14:textId="77777777" w:rsidR="00977449" w:rsidRPr="0048575F" w:rsidRDefault="00977449" w:rsidP="00972646">
      <w:pPr>
        <w:widowControl w:val="0"/>
        <w:numPr>
          <w:ilvl w:val="0"/>
          <w:numId w:val="33"/>
        </w:numPr>
        <w:tabs>
          <w:tab w:val="left" w:pos="851"/>
          <w:tab w:val="left" w:pos="989"/>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Определение работы и мощности.</w:t>
      </w:r>
    </w:p>
    <w:p w14:paraId="380E4065" w14:textId="77777777" w:rsidR="00977449" w:rsidRPr="0048575F" w:rsidRDefault="00977449" w:rsidP="00972646">
      <w:pPr>
        <w:widowControl w:val="0"/>
        <w:numPr>
          <w:ilvl w:val="0"/>
          <w:numId w:val="33"/>
        </w:numPr>
        <w:tabs>
          <w:tab w:val="left" w:pos="851"/>
          <w:tab w:val="left" w:pos="989"/>
          <w:tab w:val="left" w:pos="1134"/>
          <w:tab w:val="left" w:pos="1276"/>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Определение частоты колебаний груза на пружине и нити.</w:t>
      </w:r>
    </w:p>
    <w:p w14:paraId="15C93EA2" w14:textId="77777777" w:rsidR="00977449" w:rsidRPr="0048575F" w:rsidRDefault="00977449" w:rsidP="00972646">
      <w:pPr>
        <w:widowControl w:val="0"/>
        <w:numPr>
          <w:ilvl w:val="0"/>
          <w:numId w:val="33"/>
        </w:numPr>
        <w:tabs>
          <w:tab w:val="left" w:pos="851"/>
          <w:tab w:val="left" w:pos="989"/>
          <w:tab w:val="left" w:pos="1134"/>
          <w:tab w:val="left" w:pos="1276"/>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Определение относительной влажности.</w:t>
      </w:r>
    </w:p>
    <w:p w14:paraId="64747B74" w14:textId="77777777" w:rsidR="00977449" w:rsidRPr="0048575F" w:rsidRDefault="00977449" w:rsidP="00972646">
      <w:pPr>
        <w:widowControl w:val="0"/>
        <w:numPr>
          <w:ilvl w:val="0"/>
          <w:numId w:val="33"/>
        </w:numPr>
        <w:tabs>
          <w:tab w:val="left" w:pos="851"/>
          <w:tab w:val="left" w:pos="989"/>
          <w:tab w:val="left" w:pos="1134"/>
          <w:tab w:val="left" w:pos="1276"/>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Определение количества теплоты.</w:t>
      </w:r>
    </w:p>
    <w:p w14:paraId="63B11097" w14:textId="77777777" w:rsidR="00977449" w:rsidRPr="0048575F" w:rsidRDefault="00977449" w:rsidP="00972646">
      <w:pPr>
        <w:widowControl w:val="0"/>
        <w:numPr>
          <w:ilvl w:val="0"/>
          <w:numId w:val="33"/>
        </w:numPr>
        <w:tabs>
          <w:tab w:val="left" w:pos="851"/>
          <w:tab w:val="left" w:pos="989"/>
          <w:tab w:val="left" w:pos="1134"/>
          <w:tab w:val="left" w:pos="1276"/>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Определение удельной теплоемкости.</w:t>
      </w:r>
    </w:p>
    <w:p w14:paraId="1AD66FF0" w14:textId="77777777" w:rsidR="00977449" w:rsidRPr="0048575F" w:rsidRDefault="00977449" w:rsidP="00972646">
      <w:pPr>
        <w:widowControl w:val="0"/>
        <w:numPr>
          <w:ilvl w:val="0"/>
          <w:numId w:val="33"/>
        </w:numPr>
        <w:tabs>
          <w:tab w:val="left" w:pos="851"/>
          <w:tab w:val="left" w:pos="989"/>
          <w:tab w:val="left" w:pos="1134"/>
          <w:tab w:val="left" w:pos="1276"/>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Измерение работы и мощности электрического тока.</w:t>
      </w:r>
    </w:p>
    <w:p w14:paraId="2F910010" w14:textId="77777777" w:rsidR="00977449" w:rsidRPr="0048575F" w:rsidRDefault="00977449" w:rsidP="00972646">
      <w:pPr>
        <w:widowControl w:val="0"/>
        <w:numPr>
          <w:ilvl w:val="0"/>
          <w:numId w:val="33"/>
        </w:numPr>
        <w:tabs>
          <w:tab w:val="left" w:pos="851"/>
          <w:tab w:val="left" w:pos="989"/>
          <w:tab w:val="left" w:pos="1134"/>
          <w:tab w:val="left" w:pos="1276"/>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Измерение сопротивления.</w:t>
      </w:r>
    </w:p>
    <w:p w14:paraId="68BC304A" w14:textId="77777777" w:rsidR="00977449" w:rsidRPr="0048575F" w:rsidRDefault="00977449" w:rsidP="00972646">
      <w:pPr>
        <w:widowControl w:val="0"/>
        <w:numPr>
          <w:ilvl w:val="0"/>
          <w:numId w:val="33"/>
        </w:numPr>
        <w:tabs>
          <w:tab w:val="left" w:pos="851"/>
          <w:tab w:val="left" w:pos="989"/>
          <w:tab w:val="left" w:pos="1134"/>
          <w:tab w:val="left" w:pos="1276"/>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Определение оптической силы линзы.</w:t>
      </w:r>
    </w:p>
    <w:p w14:paraId="169575DB" w14:textId="77777777" w:rsidR="00977449" w:rsidRPr="0048575F" w:rsidRDefault="00977449" w:rsidP="00972646">
      <w:pPr>
        <w:widowControl w:val="0"/>
        <w:numPr>
          <w:ilvl w:val="0"/>
          <w:numId w:val="33"/>
        </w:numPr>
        <w:tabs>
          <w:tab w:val="left" w:pos="851"/>
          <w:tab w:val="left" w:pos="989"/>
          <w:tab w:val="left" w:pos="1134"/>
          <w:tab w:val="left" w:pos="1276"/>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14:paraId="7ED70668" w14:textId="77777777" w:rsidR="00977449" w:rsidRPr="0048575F" w:rsidRDefault="00977449" w:rsidP="00972646">
      <w:pPr>
        <w:widowControl w:val="0"/>
        <w:numPr>
          <w:ilvl w:val="0"/>
          <w:numId w:val="33"/>
        </w:numPr>
        <w:tabs>
          <w:tab w:val="left" w:pos="851"/>
          <w:tab w:val="left" w:pos="989"/>
          <w:tab w:val="left" w:pos="1134"/>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Исследование зависимости силы трения от характера поверхности, ее независимости от площади.</w:t>
      </w:r>
    </w:p>
    <w:p w14:paraId="1A1DB84C" w14:textId="77777777" w:rsidR="00977449" w:rsidRPr="0048575F" w:rsidRDefault="00977449" w:rsidP="0048575F">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48575F">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14:paraId="01340079" w14:textId="77777777" w:rsidR="00977449" w:rsidRPr="0048575F" w:rsidRDefault="00977449" w:rsidP="00972646">
      <w:pPr>
        <w:widowControl w:val="0"/>
        <w:numPr>
          <w:ilvl w:val="0"/>
          <w:numId w:val="34"/>
        </w:numPr>
        <w:tabs>
          <w:tab w:val="left" w:pos="851"/>
          <w:tab w:val="left" w:pos="989"/>
        </w:tabs>
        <w:spacing w:after="0" w:line="240" w:lineRule="auto"/>
        <w:ind w:left="0" w:firstLine="709"/>
        <w:jc w:val="both"/>
        <w:rPr>
          <w:rFonts w:ascii="Times New Roman" w:hAnsi="Times New Roman"/>
          <w:bCs/>
          <w:sz w:val="24"/>
          <w:szCs w:val="24"/>
        </w:rPr>
      </w:pPr>
      <w:r w:rsidRPr="0048575F">
        <w:rPr>
          <w:rFonts w:ascii="Times New Roman" w:hAnsi="Times New Roman"/>
          <w:bCs/>
          <w:sz w:val="24"/>
          <w:szCs w:val="24"/>
        </w:rPr>
        <w:t>Наблюдение зависимости периода колебаний груза на нити от длины и независимости от массы.</w:t>
      </w:r>
    </w:p>
    <w:p w14:paraId="4302D2A9"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Наблюдение зависимости периода колебаний груза на пружине от массы и жесткости.</w:t>
      </w:r>
    </w:p>
    <w:p w14:paraId="5E5879C8"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Наблюдение зависимости давления газа от объема и температуры.</w:t>
      </w:r>
    </w:p>
    <w:p w14:paraId="0344D18A"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Наблюдение зависимости температуры остывающей воды от времени.</w:t>
      </w:r>
    </w:p>
    <w:p w14:paraId="0227537C"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Исследование явления взаимодействия катушки с током и магнита.</w:t>
      </w:r>
    </w:p>
    <w:p w14:paraId="39BA5FF1"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Исследование явления электромагнитной индукции.</w:t>
      </w:r>
    </w:p>
    <w:p w14:paraId="3DFF6B40"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Наблюдение явления отражения и преломления света.</w:t>
      </w:r>
    </w:p>
    <w:p w14:paraId="0AC24C1F"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Наблюдение явления дисперсии.</w:t>
      </w:r>
    </w:p>
    <w:p w14:paraId="5AEEFAE1"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Обнаружение зависимости сопротивления проводника от его параметров и вещества.</w:t>
      </w:r>
    </w:p>
    <w:p w14:paraId="1D1B7DBB"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Исследование зависимости веса тела в жидкости от объема погруженной части.</w:t>
      </w:r>
    </w:p>
    <w:p w14:paraId="42B3294E"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14:paraId="6E445BEA"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Исследование зависимости массы от объема.</w:t>
      </w:r>
    </w:p>
    <w:p w14:paraId="4F872441"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14:paraId="0E86C262"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Исследование зависимости скорости от времени и пути при равноускоренном движении.</w:t>
      </w:r>
    </w:p>
    <w:p w14:paraId="62DBEB3D"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Исследование зависимости силы трения от силы давления.</w:t>
      </w:r>
    </w:p>
    <w:p w14:paraId="29DC617F"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Исследование зависимости деформации пружины от силы.</w:t>
      </w:r>
    </w:p>
    <w:p w14:paraId="069512EB"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Исследование зависимости периода колебаний груза на нити от длины.</w:t>
      </w:r>
    </w:p>
    <w:p w14:paraId="20036351"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Исследование зависимости периода колебаний груза на пружине от жесткости и массы.</w:t>
      </w:r>
    </w:p>
    <w:p w14:paraId="3D05D8C4"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Исследование зависимости силы тока через проводник от напряжения.</w:t>
      </w:r>
    </w:p>
    <w:p w14:paraId="2459B5D7"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Исследование зависимости силы тока через лампочку от напряжения.</w:t>
      </w:r>
    </w:p>
    <w:p w14:paraId="20A1BC65" w14:textId="77777777" w:rsidR="00977449" w:rsidRPr="0048575F" w:rsidRDefault="00977449" w:rsidP="00972646">
      <w:pPr>
        <w:widowControl w:val="0"/>
        <w:numPr>
          <w:ilvl w:val="0"/>
          <w:numId w:val="34"/>
        </w:numPr>
        <w:tabs>
          <w:tab w:val="left" w:pos="284"/>
          <w:tab w:val="left" w:pos="426"/>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Исследование зависимости угла преломления от угла падения.</w:t>
      </w:r>
    </w:p>
    <w:p w14:paraId="77C52683" w14:textId="77777777" w:rsidR="00977449" w:rsidRPr="0048575F" w:rsidRDefault="00977449" w:rsidP="0048575F">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48575F">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14:paraId="616355CA" w14:textId="77777777" w:rsidR="00977449" w:rsidRPr="0048575F" w:rsidRDefault="00977449" w:rsidP="00972646">
      <w:pPr>
        <w:widowControl w:val="0"/>
        <w:numPr>
          <w:ilvl w:val="0"/>
          <w:numId w:val="35"/>
        </w:numPr>
        <w:tabs>
          <w:tab w:val="left" w:pos="142"/>
          <w:tab w:val="left" w:pos="284"/>
          <w:tab w:val="left" w:pos="567"/>
          <w:tab w:val="left" w:pos="709"/>
          <w:tab w:val="left" w:pos="851"/>
          <w:tab w:val="left" w:pos="989"/>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Проверка гипотезы о линейной зависимости длины столбика жидкости в трубке от температуры.</w:t>
      </w:r>
    </w:p>
    <w:p w14:paraId="3ADF1D4B" w14:textId="77777777" w:rsidR="00977449" w:rsidRPr="0048575F" w:rsidRDefault="00977449" w:rsidP="00972646">
      <w:pPr>
        <w:widowControl w:val="0"/>
        <w:numPr>
          <w:ilvl w:val="0"/>
          <w:numId w:val="35"/>
        </w:numPr>
        <w:tabs>
          <w:tab w:val="left" w:pos="142"/>
          <w:tab w:val="left" w:pos="284"/>
          <w:tab w:val="left" w:pos="567"/>
          <w:tab w:val="left" w:pos="709"/>
          <w:tab w:val="left" w:pos="851"/>
          <w:tab w:val="left" w:pos="989"/>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14:paraId="1C73AA34" w14:textId="77777777" w:rsidR="00977449" w:rsidRPr="0048575F" w:rsidRDefault="00977449" w:rsidP="00972646">
      <w:pPr>
        <w:widowControl w:val="0"/>
        <w:numPr>
          <w:ilvl w:val="0"/>
          <w:numId w:val="35"/>
        </w:numPr>
        <w:tabs>
          <w:tab w:val="left" w:pos="142"/>
          <w:tab w:val="left" w:pos="284"/>
          <w:tab w:val="left" w:pos="567"/>
          <w:tab w:val="left" w:pos="709"/>
          <w:tab w:val="left" w:pos="851"/>
          <w:tab w:val="left" w:pos="989"/>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14:paraId="1C554C35" w14:textId="77777777" w:rsidR="00977449" w:rsidRPr="0048575F" w:rsidRDefault="00977449" w:rsidP="00972646">
      <w:pPr>
        <w:widowControl w:val="0"/>
        <w:numPr>
          <w:ilvl w:val="0"/>
          <w:numId w:val="35"/>
        </w:numPr>
        <w:tabs>
          <w:tab w:val="left" w:pos="142"/>
          <w:tab w:val="left" w:pos="284"/>
          <w:tab w:val="left" w:pos="567"/>
          <w:tab w:val="left" w:pos="709"/>
          <w:tab w:val="left" w:pos="851"/>
          <w:tab w:val="left" w:pos="989"/>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Проверка правила сложения токов на двух параллельно включенных резисторов.</w:t>
      </w:r>
    </w:p>
    <w:p w14:paraId="0F595364" w14:textId="77777777" w:rsidR="00977449" w:rsidRPr="0048575F" w:rsidRDefault="008E23BE" w:rsidP="008E23BE">
      <w:pPr>
        <w:shd w:val="clear" w:color="auto" w:fill="FFFFFF"/>
        <w:tabs>
          <w:tab w:val="left" w:pos="142"/>
          <w:tab w:val="left" w:pos="284"/>
          <w:tab w:val="left" w:pos="567"/>
          <w:tab w:val="left" w:pos="709"/>
          <w:tab w:val="left" w:pos="851"/>
        </w:tabs>
        <w:autoSpaceDE w:val="0"/>
        <w:autoSpaceDN w:val="0"/>
        <w:adjustRightInd w:val="0"/>
        <w:spacing w:after="0" w:line="240" w:lineRule="auto"/>
        <w:contextualSpacing/>
        <w:jc w:val="both"/>
        <w:rPr>
          <w:rFonts w:ascii="Times New Roman" w:eastAsia="Courier New" w:hAnsi="Times New Roman"/>
          <w:b/>
          <w:sz w:val="24"/>
          <w:szCs w:val="24"/>
        </w:rPr>
      </w:pPr>
      <w:r>
        <w:rPr>
          <w:rFonts w:ascii="Times New Roman" w:eastAsia="Courier New" w:hAnsi="Times New Roman"/>
          <w:b/>
          <w:sz w:val="24"/>
          <w:szCs w:val="24"/>
        </w:rPr>
        <w:t xml:space="preserve">         </w:t>
      </w:r>
      <w:r w:rsidR="00977449" w:rsidRPr="0048575F">
        <w:rPr>
          <w:rFonts w:ascii="Times New Roman" w:eastAsia="Courier New" w:hAnsi="Times New Roman"/>
          <w:b/>
          <w:sz w:val="24"/>
          <w:szCs w:val="24"/>
        </w:rPr>
        <w:t>Знакомство с техническими устройствами и их конструирование</w:t>
      </w:r>
    </w:p>
    <w:p w14:paraId="70E0D767" w14:textId="77777777" w:rsidR="00977449" w:rsidRPr="0048575F" w:rsidRDefault="00977449" w:rsidP="00972646">
      <w:pPr>
        <w:widowControl w:val="0"/>
        <w:numPr>
          <w:ilvl w:val="0"/>
          <w:numId w:val="35"/>
        </w:numPr>
        <w:tabs>
          <w:tab w:val="left" w:pos="142"/>
          <w:tab w:val="left" w:pos="284"/>
          <w:tab w:val="left" w:pos="567"/>
          <w:tab w:val="left" w:pos="709"/>
          <w:tab w:val="left" w:pos="851"/>
          <w:tab w:val="left" w:pos="989"/>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Конструирование наклонной плоскости с заданным значением КПД.</w:t>
      </w:r>
    </w:p>
    <w:p w14:paraId="7CB46D78" w14:textId="77777777" w:rsidR="00977449" w:rsidRPr="0048575F" w:rsidRDefault="00977449" w:rsidP="00972646">
      <w:pPr>
        <w:widowControl w:val="0"/>
        <w:numPr>
          <w:ilvl w:val="0"/>
          <w:numId w:val="35"/>
        </w:numPr>
        <w:tabs>
          <w:tab w:val="left" w:pos="142"/>
          <w:tab w:val="left" w:pos="284"/>
          <w:tab w:val="left" w:pos="567"/>
          <w:tab w:val="left" w:pos="709"/>
          <w:tab w:val="left" w:pos="851"/>
          <w:tab w:val="left" w:pos="989"/>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Конструирование ареометра и испытание его работы.</w:t>
      </w:r>
    </w:p>
    <w:p w14:paraId="30D899E4" w14:textId="77777777" w:rsidR="00977449" w:rsidRPr="0048575F" w:rsidRDefault="00977449" w:rsidP="00972646">
      <w:pPr>
        <w:widowControl w:val="0"/>
        <w:numPr>
          <w:ilvl w:val="0"/>
          <w:numId w:val="35"/>
        </w:numPr>
        <w:tabs>
          <w:tab w:val="left" w:pos="142"/>
          <w:tab w:val="left" w:pos="284"/>
          <w:tab w:val="left" w:pos="567"/>
          <w:tab w:val="left" w:pos="709"/>
          <w:tab w:val="left" w:pos="851"/>
          <w:tab w:val="left" w:pos="989"/>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Сборка электрической цепи и измерение силы тока в ее различных участках.</w:t>
      </w:r>
    </w:p>
    <w:p w14:paraId="00949F11" w14:textId="77777777" w:rsidR="00977449" w:rsidRPr="0048575F" w:rsidRDefault="00977449" w:rsidP="00972646">
      <w:pPr>
        <w:widowControl w:val="0"/>
        <w:numPr>
          <w:ilvl w:val="0"/>
          <w:numId w:val="35"/>
        </w:numPr>
        <w:tabs>
          <w:tab w:val="left" w:pos="142"/>
          <w:tab w:val="left" w:pos="284"/>
          <w:tab w:val="left" w:pos="567"/>
          <w:tab w:val="left" w:pos="709"/>
          <w:tab w:val="left" w:pos="851"/>
          <w:tab w:val="left" w:pos="989"/>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Сборка электромагнита и испытание его действия.</w:t>
      </w:r>
    </w:p>
    <w:p w14:paraId="60A6FD7B" w14:textId="77777777" w:rsidR="00977449" w:rsidRPr="0048575F" w:rsidRDefault="00977449" w:rsidP="00972646">
      <w:pPr>
        <w:widowControl w:val="0"/>
        <w:numPr>
          <w:ilvl w:val="0"/>
          <w:numId w:val="35"/>
        </w:numPr>
        <w:tabs>
          <w:tab w:val="left" w:pos="142"/>
          <w:tab w:val="left" w:pos="284"/>
          <w:tab w:val="left" w:pos="567"/>
          <w:tab w:val="left" w:pos="709"/>
          <w:tab w:val="left" w:pos="851"/>
          <w:tab w:val="left" w:pos="989"/>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Изучение электрического двигателя постоянного тока (на модели).</w:t>
      </w:r>
    </w:p>
    <w:p w14:paraId="01573B45" w14:textId="77777777" w:rsidR="00977449" w:rsidRPr="0048575F" w:rsidRDefault="00977449" w:rsidP="00972646">
      <w:pPr>
        <w:widowControl w:val="0"/>
        <w:numPr>
          <w:ilvl w:val="0"/>
          <w:numId w:val="35"/>
        </w:numPr>
        <w:tabs>
          <w:tab w:val="left" w:pos="142"/>
          <w:tab w:val="left" w:pos="284"/>
          <w:tab w:val="left" w:pos="567"/>
          <w:tab w:val="left" w:pos="709"/>
          <w:tab w:val="left" w:pos="851"/>
          <w:tab w:val="left" w:pos="989"/>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Конструирование электродвигателя.</w:t>
      </w:r>
    </w:p>
    <w:p w14:paraId="0A896E02" w14:textId="77777777" w:rsidR="00977449" w:rsidRPr="0048575F" w:rsidRDefault="00977449" w:rsidP="00972646">
      <w:pPr>
        <w:widowControl w:val="0"/>
        <w:numPr>
          <w:ilvl w:val="0"/>
          <w:numId w:val="35"/>
        </w:numPr>
        <w:tabs>
          <w:tab w:val="left" w:pos="142"/>
          <w:tab w:val="left" w:pos="284"/>
          <w:tab w:val="left" w:pos="567"/>
          <w:tab w:val="left" w:pos="709"/>
          <w:tab w:val="left" w:pos="851"/>
          <w:tab w:val="left" w:pos="989"/>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Конструирование модели телескопа.</w:t>
      </w:r>
    </w:p>
    <w:p w14:paraId="554DEF16" w14:textId="77777777" w:rsidR="00977449" w:rsidRPr="0048575F" w:rsidRDefault="00977449" w:rsidP="00972646">
      <w:pPr>
        <w:widowControl w:val="0"/>
        <w:numPr>
          <w:ilvl w:val="0"/>
          <w:numId w:val="35"/>
        </w:numPr>
        <w:tabs>
          <w:tab w:val="left" w:pos="142"/>
          <w:tab w:val="left" w:pos="284"/>
          <w:tab w:val="left" w:pos="567"/>
          <w:tab w:val="left" w:pos="709"/>
          <w:tab w:val="left" w:pos="851"/>
          <w:tab w:val="left" w:pos="989"/>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Конструирование модели лодки с заданной грузоподъемностью.</w:t>
      </w:r>
    </w:p>
    <w:p w14:paraId="29D9F25A" w14:textId="77777777" w:rsidR="00977449" w:rsidRPr="0048575F" w:rsidRDefault="00977449" w:rsidP="00972646">
      <w:pPr>
        <w:widowControl w:val="0"/>
        <w:numPr>
          <w:ilvl w:val="0"/>
          <w:numId w:val="35"/>
        </w:numPr>
        <w:tabs>
          <w:tab w:val="left" w:pos="142"/>
          <w:tab w:val="left" w:pos="284"/>
          <w:tab w:val="left" w:pos="567"/>
          <w:tab w:val="left" w:pos="709"/>
          <w:tab w:val="left" w:pos="851"/>
          <w:tab w:val="left" w:pos="989"/>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Оценка своего зрения и подбор очков.</w:t>
      </w:r>
    </w:p>
    <w:p w14:paraId="29333047" w14:textId="77777777" w:rsidR="00977449" w:rsidRPr="0048575F" w:rsidRDefault="00977449" w:rsidP="00972646">
      <w:pPr>
        <w:widowControl w:val="0"/>
        <w:numPr>
          <w:ilvl w:val="0"/>
          <w:numId w:val="35"/>
        </w:numPr>
        <w:tabs>
          <w:tab w:val="left" w:pos="142"/>
          <w:tab w:val="left" w:pos="284"/>
          <w:tab w:val="left" w:pos="567"/>
          <w:tab w:val="left" w:pos="709"/>
          <w:tab w:val="left" w:pos="851"/>
          <w:tab w:val="left" w:pos="989"/>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Конструирование простейшего генератора.</w:t>
      </w:r>
    </w:p>
    <w:p w14:paraId="2BCFD582" w14:textId="77777777" w:rsidR="00977449" w:rsidRPr="0048575F" w:rsidRDefault="00977449" w:rsidP="00972646">
      <w:pPr>
        <w:widowControl w:val="0"/>
        <w:numPr>
          <w:ilvl w:val="0"/>
          <w:numId w:val="35"/>
        </w:numPr>
        <w:tabs>
          <w:tab w:val="left" w:pos="142"/>
          <w:tab w:val="left" w:pos="284"/>
          <w:tab w:val="left" w:pos="567"/>
          <w:tab w:val="left" w:pos="709"/>
          <w:tab w:val="left" w:pos="851"/>
          <w:tab w:val="left" w:pos="989"/>
        </w:tabs>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Изучение свойств изображения в линзах.</w:t>
      </w:r>
    </w:p>
    <w:p w14:paraId="5F3E9B2A" w14:textId="77777777" w:rsidR="00977449" w:rsidRPr="008E23BE" w:rsidRDefault="00454695" w:rsidP="0048575F">
      <w:pPr>
        <w:pStyle w:val="4"/>
        <w:spacing w:line="240" w:lineRule="auto"/>
        <w:rPr>
          <w:rFonts w:ascii="Times New Roman" w:hAnsi="Times New Roman" w:cs="Times New Roman"/>
          <w:i w:val="0"/>
          <w:color w:val="auto"/>
          <w:sz w:val="24"/>
          <w:szCs w:val="24"/>
        </w:rPr>
      </w:pPr>
      <w:bookmarkStart w:id="85" w:name="_Toc409691711"/>
      <w:bookmarkStart w:id="86" w:name="_Toc410654036"/>
      <w:bookmarkStart w:id="87" w:name="_Toc414553247"/>
      <w:r>
        <w:rPr>
          <w:rFonts w:ascii="Times New Roman" w:hAnsi="Times New Roman" w:cs="Times New Roman"/>
          <w:i w:val="0"/>
          <w:color w:val="auto"/>
          <w:sz w:val="24"/>
          <w:szCs w:val="24"/>
        </w:rPr>
        <w:t xml:space="preserve"> </w:t>
      </w:r>
      <w:r w:rsidR="00977449" w:rsidRPr="008E23BE">
        <w:rPr>
          <w:rFonts w:ascii="Times New Roman" w:hAnsi="Times New Roman" w:cs="Times New Roman"/>
          <w:i w:val="0"/>
          <w:color w:val="auto"/>
          <w:sz w:val="24"/>
          <w:szCs w:val="24"/>
        </w:rPr>
        <w:t>2.2.11. Биология</w:t>
      </w:r>
      <w:bookmarkEnd w:id="85"/>
      <w:bookmarkEnd w:id="86"/>
      <w:bookmarkEnd w:id="87"/>
    </w:p>
    <w:p w14:paraId="7FD38A46"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716C8E79"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6CA29949"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88" w:name="page3"/>
      <w:bookmarkEnd w:id="88"/>
      <w:r w:rsidRPr="0048575F">
        <w:rPr>
          <w:rFonts w:ascii="Times New Roman" w:hAnsi="Times New Roman"/>
          <w:sz w:val="24"/>
          <w:szCs w:val="24"/>
        </w:rPr>
        <w:t xml:space="preserve"> и научно аргументировать полученные выводы.</w:t>
      </w:r>
    </w:p>
    <w:p w14:paraId="34DF83ED"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89" w:name="page15"/>
      <w:bookmarkStart w:id="90" w:name="page25"/>
      <w:bookmarkEnd w:id="89"/>
      <w:bookmarkEnd w:id="90"/>
    </w:p>
    <w:p w14:paraId="7DD4DF0E"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b/>
          <w:bCs/>
          <w:sz w:val="24"/>
          <w:szCs w:val="24"/>
        </w:rPr>
        <w:t>Живые организмы</w:t>
      </w:r>
    </w:p>
    <w:p w14:paraId="6A7E129F" w14:textId="77777777" w:rsidR="00977449" w:rsidRPr="0048575F" w:rsidRDefault="00977449" w:rsidP="0048575F">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48575F">
        <w:rPr>
          <w:rFonts w:ascii="Times New Roman" w:hAnsi="Times New Roman"/>
          <w:b/>
          <w:bCs/>
          <w:sz w:val="24"/>
          <w:szCs w:val="24"/>
        </w:rPr>
        <w:t>Биология – наука о живых организмах</w:t>
      </w:r>
    </w:p>
    <w:p w14:paraId="019D4564"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097BC8D3"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sz w:val="24"/>
          <w:szCs w:val="24"/>
        </w:rPr>
        <w:t>Свойства живых организмов (</w:t>
      </w:r>
      <w:r w:rsidRPr="0048575F">
        <w:rPr>
          <w:rFonts w:ascii="Times New Roman" w:hAnsi="Times New Roman"/>
          <w:i/>
          <w:sz w:val="24"/>
          <w:szCs w:val="24"/>
        </w:rPr>
        <w:t>структурированность, целостность</w:t>
      </w:r>
      <w:r w:rsidRPr="0048575F">
        <w:rPr>
          <w:rFonts w:ascii="Times New Roman" w:hAnsi="Times New Roman"/>
          <w:sz w:val="24"/>
          <w:szCs w:val="24"/>
        </w:rPr>
        <w:t xml:space="preserve">, обмен веществ, движение, размножение, развитие, раздражимость, приспособленность, </w:t>
      </w:r>
      <w:r w:rsidRPr="0048575F">
        <w:rPr>
          <w:rFonts w:ascii="Times New Roman" w:hAnsi="Times New Roman"/>
          <w:i/>
          <w:sz w:val="24"/>
          <w:szCs w:val="24"/>
        </w:rPr>
        <w:t>наследственность и изменчивость</w:t>
      </w:r>
      <w:r w:rsidRPr="0048575F">
        <w:rPr>
          <w:rFonts w:ascii="Times New Roman" w:hAnsi="Times New Roman"/>
          <w:sz w:val="24"/>
          <w:szCs w:val="24"/>
        </w:rPr>
        <w:t>) их проявление у растений, животных, грибов и бактерий.</w:t>
      </w:r>
    </w:p>
    <w:p w14:paraId="6CD402AB" w14:textId="77777777" w:rsidR="00977449" w:rsidRPr="0048575F" w:rsidRDefault="00977449" w:rsidP="0048575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Клеточное строение организмов</w:t>
      </w:r>
    </w:p>
    <w:p w14:paraId="1C77526C"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sz w:val="24"/>
          <w:szCs w:val="24"/>
        </w:rPr>
        <w:t xml:space="preserve">Клетка–основа строения ижизнедеятельности организмов. </w:t>
      </w:r>
      <w:r w:rsidRPr="0048575F">
        <w:rPr>
          <w:rFonts w:ascii="Times New Roman" w:hAnsi="Times New Roman"/>
          <w:i/>
          <w:sz w:val="24"/>
          <w:szCs w:val="24"/>
        </w:rPr>
        <w:t>История изучения клетки.Методы изучения клетки.</w:t>
      </w:r>
      <w:r w:rsidRPr="0048575F">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48575F">
        <w:rPr>
          <w:rFonts w:ascii="Times New Roman" w:hAnsi="Times New Roman"/>
          <w:i/>
          <w:sz w:val="24"/>
          <w:szCs w:val="24"/>
        </w:rPr>
        <w:t>Ткани организмов.</w:t>
      </w:r>
    </w:p>
    <w:p w14:paraId="28A1B182" w14:textId="77777777" w:rsidR="00977449" w:rsidRPr="0048575F" w:rsidRDefault="00977449" w:rsidP="0048575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Многообразие организмов</w:t>
      </w:r>
    </w:p>
    <w:p w14:paraId="5E238B83" w14:textId="77777777" w:rsidR="00977449" w:rsidRPr="0048575F" w:rsidRDefault="00977449" w:rsidP="0048575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14:paraId="14ABFEC7" w14:textId="77777777" w:rsidR="00977449" w:rsidRPr="0048575F" w:rsidRDefault="00977449" w:rsidP="0048575F">
      <w:pPr>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Среды жизни</w:t>
      </w:r>
    </w:p>
    <w:p w14:paraId="2559D822" w14:textId="77777777" w:rsidR="00977449" w:rsidRPr="0048575F" w:rsidRDefault="00977449" w:rsidP="0048575F">
      <w:pPr>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sz w:val="24"/>
          <w:szCs w:val="24"/>
        </w:rPr>
        <w:t xml:space="preserve">Среда обитания. Факторы </w:t>
      </w:r>
      <w:r w:rsidRPr="0048575F">
        <w:rPr>
          <w:rFonts w:ascii="Times New Roman" w:hAnsi="Times New Roman"/>
          <w:bCs/>
          <w:sz w:val="24"/>
          <w:szCs w:val="24"/>
        </w:rPr>
        <w:t>с</w:t>
      </w:r>
      <w:r w:rsidRPr="0048575F">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48575F">
        <w:rPr>
          <w:rFonts w:ascii="Times New Roman" w:hAnsi="Times New Roman"/>
          <w:i/>
          <w:sz w:val="24"/>
          <w:szCs w:val="24"/>
        </w:rPr>
        <w:t>Растительный и животный мир родного края.</w:t>
      </w:r>
    </w:p>
    <w:p w14:paraId="02C560E7" w14:textId="77777777" w:rsidR="00977449" w:rsidRPr="0048575F" w:rsidRDefault="00977449" w:rsidP="0048575F">
      <w:pPr>
        <w:overflowPunct w:val="0"/>
        <w:autoSpaceDE w:val="0"/>
        <w:autoSpaceDN w:val="0"/>
        <w:adjustRightInd w:val="0"/>
        <w:spacing w:after="0" w:line="240" w:lineRule="auto"/>
        <w:ind w:left="709"/>
        <w:jc w:val="both"/>
        <w:rPr>
          <w:rFonts w:ascii="Times New Roman" w:hAnsi="Times New Roman"/>
          <w:b/>
          <w:bCs/>
          <w:sz w:val="24"/>
          <w:szCs w:val="24"/>
        </w:rPr>
      </w:pPr>
      <w:r w:rsidRPr="0048575F">
        <w:rPr>
          <w:rFonts w:ascii="Times New Roman" w:hAnsi="Times New Roman"/>
          <w:b/>
          <w:bCs/>
          <w:sz w:val="24"/>
          <w:szCs w:val="24"/>
        </w:rPr>
        <w:t>Царство Растения</w:t>
      </w:r>
    </w:p>
    <w:p w14:paraId="69233B82"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07AECFE9" w14:textId="77777777" w:rsidR="00977449" w:rsidRPr="0048575F" w:rsidRDefault="00977449" w:rsidP="0048575F">
      <w:pPr>
        <w:overflowPunct w:val="0"/>
        <w:autoSpaceDE w:val="0"/>
        <w:autoSpaceDN w:val="0"/>
        <w:adjustRightInd w:val="0"/>
        <w:spacing w:after="0" w:line="240" w:lineRule="auto"/>
        <w:ind w:left="709"/>
        <w:jc w:val="both"/>
        <w:rPr>
          <w:rFonts w:ascii="Times New Roman" w:hAnsi="Times New Roman"/>
          <w:b/>
          <w:bCs/>
          <w:sz w:val="24"/>
          <w:szCs w:val="24"/>
        </w:rPr>
      </w:pPr>
      <w:r w:rsidRPr="0048575F">
        <w:rPr>
          <w:rFonts w:ascii="Times New Roman" w:hAnsi="Times New Roman"/>
          <w:b/>
          <w:bCs/>
          <w:sz w:val="24"/>
          <w:szCs w:val="24"/>
        </w:rPr>
        <w:t>Органы цветкового растения</w:t>
      </w:r>
    </w:p>
    <w:p w14:paraId="586AD46A"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b/>
          <w:bCs/>
          <w:sz w:val="24"/>
          <w:szCs w:val="24"/>
        </w:rPr>
      </w:pPr>
      <w:r w:rsidRPr="0048575F">
        <w:rPr>
          <w:rFonts w:ascii="Times New Roman" w:hAnsi="Times New Roman"/>
          <w:bCs/>
          <w:sz w:val="24"/>
          <w:szCs w:val="24"/>
        </w:rPr>
        <w:t xml:space="preserve">Семя. </w:t>
      </w:r>
      <w:r w:rsidRPr="0048575F">
        <w:rPr>
          <w:rFonts w:ascii="Times New Roman" w:hAnsi="Times New Roman"/>
          <w:sz w:val="24"/>
          <w:szCs w:val="24"/>
        </w:rPr>
        <w:t>Строение семени.</w:t>
      </w:r>
      <w:r w:rsidR="008E23BE">
        <w:rPr>
          <w:rFonts w:ascii="Times New Roman" w:hAnsi="Times New Roman"/>
          <w:sz w:val="24"/>
          <w:szCs w:val="24"/>
        </w:rPr>
        <w:t xml:space="preserve"> </w:t>
      </w:r>
      <w:r w:rsidRPr="0048575F">
        <w:rPr>
          <w:rFonts w:ascii="Times New Roman" w:hAnsi="Times New Roman"/>
          <w:sz w:val="24"/>
          <w:szCs w:val="24"/>
        </w:rPr>
        <w:t>Корень. Зоны корня. Виды корней. Корневые системы. Значение корня. Видоизменения корней</w:t>
      </w:r>
      <w:r w:rsidRPr="0048575F">
        <w:rPr>
          <w:rFonts w:ascii="Times New Roman" w:hAnsi="Times New Roman"/>
          <w:i/>
          <w:sz w:val="24"/>
          <w:szCs w:val="24"/>
        </w:rPr>
        <w:t>.</w:t>
      </w:r>
      <w:r w:rsidRPr="0048575F">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4D4132">
        <w:rPr>
          <w:rFonts w:ascii="Times New Roman" w:hAnsi="Times New Roman"/>
          <w:sz w:val="24"/>
          <w:szCs w:val="24"/>
        </w:rPr>
        <w:t xml:space="preserve"> </w:t>
      </w:r>
      <w:r w:rsidRPr="0048575F">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14:paraId="1563DE3F" w14:textId="77777777" w:rsidR="00977449" w:rsidRPr="0048575F" w:rsidRDefault="00977449" w:rsidP="0048575F">
      <w:pPr>
        <w:overflowPunct w:val="0"/>
        <w:autoSpaceDE w:val="0"/>
        <w:autoSpaceDN w:val="0"/>
        <w:adjustRightInd w:val="0"/>
        <w:spacing w:after="0" w:line="240" w:lineRule="auto"/>
        <w:ind w:left="709"/>
        <w:jc w:val="both"/>
        <w:rPr>
          <w:rFonts w:ascii="Times New Roman" w:hAnsi="Times New Roman"/>
          <w:b/>
          <w:bCs/>
          <w:sz w:val="24"/>
          <w:szCs w:val="24"/>
        </w:rPr>
      </w:pPr>
      <w:r w:rsidRPr="0048575F">
        <w:rPr>
          <w:rFonts w:ascii="Times New Roman" w:hAnsi="Times New Roman"/>
          <w:b/>
          <w:bCs/>
          <w:sz w:val="24"/>
          <w:szCs w:val="24"/>
        </w:rPr>
        <w:t>Микроскопическое строение растений</w:t>
      </w:r>
    </w:p>
    <w:p w14:paraId="3351D467"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b/>
          <w:bCs/>
          <w:sz w:val="24"/>
          <w:szCs w:val="24"/>
        </w:rPr>
      </w:pPr>
      <w:r w:rsidRPr="0048575F">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14:paraId="654E5220" w14:textId="77777777" w:rsidR="00977449" w:rsidRPr="0048575F" w:rsidRDefault="00977449" w:rsidP="0048575F">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Жизнедеятельность цветковых растений</w:t>
      </w:r>
    </w:p>
    <w:p w14:paraId="08B1863F" w14:textId="77777777" w:rsidR="00977449" w:rsidRPr="0048575F" w:rsidRDefault="00977449" w:rsidP="0048575F">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48575F">
        <w:rPr>
          <w:rFonts w:ascii="Times New Roman" w:hAnsi="Times New Roman"/>
          <w:bCs/>
          <w:i/>
          <w:sz w:val="24"/>
          <w:szCs w:val="24"/>
        </w:rPr>
        <w:t>Движения</w:t>
      </w:r>
      <w:r w:rsidRPr="0048575F">
        <w:rPr>
          <w:rFonts w:ascii="Times New Roman" w:hAnsi="Times New Roman"/>
          <w:bCs/>
          <w:sz w:val="24"/>
          <w:szCs w:val="24"/>
        </w:rPr>
        <w:t xml:space="preserve">. Рост, развитие и размножение растений. Половое размножение растений. </w:t>
      </w:r>
      <w:r w:rsidRPr="0048575F">
        <w:rPr>
          <w:rFonts w:ascii="Times New Roman" w:hAnsi="Times New Roman"/>
          <w:bCs/>
          <w:i/>
          <w:sz w:val="24"/>
          <w:szCs w:val="24"/>
        </w:rPr>
        <w:t>Оплодотворение у цветковых растений.</w:t>
      </w:r>
      <w:r w:rsidRPr="0048575F">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14:paraId="1D77D297" w14:textId="77777777" w:rsidR="00977449" w:rsidRPr="0048575F" w:rsidRDefault="00977449" w:rsidP="0048575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Многообразие растений</w:t>
      </w:r>
    </w:p>
    <w:p w14:paraId="18D6AB12" w14:textId="77777777" w:rsidR="00977449" w:rsidRPr="0048575F" w:rsidRDefault="00977449" w:rsidP="0048575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sz w:val="24"/>
          <w:szCs w:val="24"/>
        </w:rPr>
        <w:t>Классификация</w:t>
      </w:r>
      <w:r w:rsidR="004D4132">
        <w:rPr>
          <w:rFonts w:ascii="Times New Roman" w:hAnsi="Times New Roman"/>
          <w:sz w:val="24"/>
          <w:szCs w:val="24"/>
        </w:rPr>
        <w:t xml:space="preserve"> </w:t>
      </w:r>
      <w:r w:rsidRPr="0048575F">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14:paraId="7E6D9E90" w14:textId="77777777" w:rsidR="00977449" w:rsidRPr="0048575F" w:rsidRDefault="00977449" w:rsidP="0048575F">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Царство Бактерии</w:t>
      </w:r>
    </w:p>
    <w:p w14:paraId="4E68F006" w14:textId="77777777" w:rsidR="00977449" w:rsidRPr="0048575F" w:rsidRDefault="00977449" w:rsidP="0048575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sz w:val="24"/>
          <w:szCs w:val="24"/>
        </w:rPr>
        <w:t>Бактерии,</w:t>
      </w:r>
      <w:r w:rsidR="004D4132">
        <w:rPr>
          <w:rFonts w:ascii="Times New Roman" w:hAnsi="Times New Roman"/>
          <w:sz w:val="24"/>
          <w:szCs w:val="24"/>
        </w:rPr>
        <w:t xml:space="preserve"> </w:t>
      </w:r>
      <w:r w:rsidRPr="0048575F">
        <w:rPr>
          <w:rFonts w:ascii="Times New Roman" w:hAnsi="Times New Roman"/>
          <w:sz w:val="24"/>
          <w:szCs w:val="24"/>
        </w:rPr>
        <w:t>их строение и жизнедеятельность.</w:t>
      </w:r>
      <w:r w:rsidR="004D4132">
        <w:rPr>
          <w:rFonts w:ascii="Times New Roman" w:hAnsi="Times New Roman"/>
          <w:sz w:val="24"/>
          <w:szCs w:val="24"/>
        </w:rPr>
        <w:t xml:space="preserve"> </w:t>
      </w:r>
      <w:r w:rsidRPr="0048575F">
        <w:rPr>
          <w:rFonts w:ascii="Times New Roman" w:hAnsi="Times New Roman"/>
          <w:sz w:val="24"/>
          <w:szCs w:val="24"/>
        </w:rPr>
        <w:t xml:space="preserve">Рольбактерий в природе, жизни человека. Меры профилактики заболеваний, вызываемых бактериями. </w:t>
      </w:r>
      <w:r w:rsidRPr="0048575F">
        <w:rPr>
          <w:rFonts w:ascii="Times New Roman" w:hAnsi="Times New Roman"/>
          <w:i/>
          <w:sz w:val="24"/>
          <w:szCs w:val="24"/>
        </w:rPr>
        <w:t>Значение работ Р. Коха и Л. Пастера.</w:t>
      </w:r>
    </w:p>
    <w:p w14:paraId="2ACCFDCF" w14:textId="77777777" w:rsidR="00977449" w:rsidRPr="0048575F" w:rsidRDefault="00977449" w:rsidP="0048575F">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Царство Грибы</w:t>
      </w:r>
    </w:p>
    <w:p w14:paraId="1531A9B2" w14:textId="77777777" w:rsidR="00977449" w:rsidRPr="0048575F" w:rsidRDefault="00977449" w:rsidP="0048575F">
      <w:pPr>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sz w:val="24"/>
          <w:szCs w:val="24"/>
        </w:rPr>
        <w:t>Отличительные особенности грибов.</w:t>
      </w:r>
      <w:r w:rsidRPr="0048575F">
        <w:rPr>
          <w:rFonts w:ascii="Times New Roman" w:hAnsi="Times New Roman"/>
          <w:bCs/>
          <w:sz w:val="24"/>
          <w:szCs w:val="24"/>
        </w:rPr>
        <w:t xml:space="preserve"> Многообразие грибов. </w:t>
      </w:r>
      <w:r w:rsidRPr="0048575F">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14:paraId="2D47CDAF" w14:textId="77777777" w:rsidR="00977449" w:rsidRPr="0048575F" w:rsidRDefault="00977449" w:rsidP="0048575F">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Царство Животные</w:t>
      </w:r>
    </w:p>
    <w:p w14:paraId="36AA7902" w14:textId="77777777" w:rsidR="00977449" w:rsidRPr="0048575F" w:rsidRDefault="00977449" w:rsidP="0048575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sz w:val="24"/>
          <w:szCs w:val="24"/>
        </w:rPr>
        <w:t>Общеезнакомство с животными. Животные ткани, органы и системы органов животных.</w:t>
      </w:r>
      <w:r w:rsidRPr="0048575F">
        <w:rPr>
          <w:rFonts w:ascii="Times New Roman" w:hAnsi="Times New Roman"/>
          <w:i/>
          <w:sz w:val="24"/>
          <w:szCs w:val="24"/>
        </w:rPr>
        <w:t xml:space="preserve"> Организм животного как биосистема. </w:t>
      </w:r>
      <w:r w:rsidRPr="0048575F">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14:paraId="44F111AD" w14:textId="77777777" w:rsidR="00977449" w:rsidRPr="0048575F" w:rsidRDefault="00977449" w:rsidP="0048575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Одноклеточные животные, или Простейшие</w:t>
      </w:r>
    </w:p>
    <w:p w14:paraId="6F3FEC6B" w14:textId="77777777" w:rsidR="00977449" w:rsidRPr="0048575F" w:rsidRDefault="00977449" w:rsidP="0048575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sz w:val="24"/>
          <w:szCs w:val="24"/>
        </w:rPr>
        <w:t>Общая</w:t>
      </w:r>
      <w:r w:rsidR="004D4132">
        <w:rPr>
          <w:rFonts w:ascii="Times New Roman" w:hAnsi="Times New Roman"/>
          <w:sz w:val="24"/>
          <w:szCs w:val="24"/>
        </w:rPr>
        <w:t xml:space="preserve"> </w:t>
      </w:r>
      <w:r w:rsidRPr="0048575F">
        <w:rPr>
          <w:rFonts w:ascii="Times New Roman" w:hAnsi="Times New Roman"/>
          <w:sz w:val="24"/>
          <w:szCs w:val="24"/>
        </w:rPr>
        <w:t xml:space="preserve">характеристика простейших. </w:t>
      </w:r>
      <w:r w:rsidRPr="0048575F">
        <w:rPr>
          <w:rFonts w:ascii="Times New Roman" w:hAnsi="Times New Roman"/>
          <w:i/>
          <w:sz w:val="24"/>
          <w:szCs w:val="24"/>
        </w:rPr>
        <w:t>Происхождение простейших</w:t>
      </w:r>
      <w:r w:rsidRPr="0048575F">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14:paraId="025DA528" w14:textId="77777777" w:rsidR="00977449" w:rsidRPr="0048575F" w:rsidRDefault="00977449" w:rsidP="0048575F">
      <w:pPr>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Тип Кишечнополостные</w:t>
      </w:r>
    </w:p>
    <w:p w14:paraId="5D95B2BE" w14:textId="77777777" w:rsidR="00977449" w:rsidRPr="0048575F" w:rsidRDefault="00977449" w:rsidP="0048575F">
      <w:pPr>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bCs/>
          <w:sz w:val="24"/>
          <w:szCs w:val="24"/>
        </w:rPr>
        <w:t xml:space="preserve">Многоклеточные животные. </w:t>
      </w:r>
      <w:r w:rsidRPr="0048575F">
        <w:rPr>
          <w:rFonts w:ascii="Times New Roman" w:hAnsi="Times New Roman"/>
          <w:sz w:val="24"/>
          <w:szCs w:val="24"/>
        </w:rPr>
        <w:t xml:space="preserve">Общая характеристика типа Кишечнополостные. Регенерация. </w:t>
      </w:r>
      <w:r w:rsidRPr="0048575F">
        <w:rPr>
          <w:rFonts w:ascii="Times New Roman" w:hAnsi="Times New Roman"/>
          <w:i/>
          <w:sz w:val="24"/>
          <w:szCs w:val="24"/>
        </w:rPr>
        <w:t>Происхождение кишечнополостных.</w:t>
      </w:r>
      <w:r w:rsidRPr="0048575F">
        <w:rPr>
          <w:rFonts w:ascii="Times New Roman" w:hAnsi="Times New Roman"/>
          <w:sz w:val="24"/>
          <w:szCs w:val="24"/>
        </w:rPr>
        <w:t xml:space="preserve"> Значение кишечнополостных в природе и жизни человека.</w:t>
      </w:r>
    </w:p>
    <w:p w14:paraId="52F6FA3E" w14:textId="77777777" w:rsidR="00977449" w:rsidRPr="0048575F" w:rsidRDefault="00977449" w:rsidP="0048575F">
      <w:pPr>
        <w:autoSpaceDE w:val="0"/>
        <w:autoSpaceDN w:val="0"/>
        <w:adjustRightInd w:val="0"/>
        <w:spacing w:after="0" w:line="240" w:lineRule="auto"/>
        <w:ind w:firstLine="709"/>
        <w:contextualSpacing/>
        <w:jc w:val="both"/>
        <w:rPr>
          <w:rFonts w:ascii="Times New Roman" w:hAnsi="Times New Roman"/>
          <w:b/>
          <w:bCs/>
          <w:sz w:val="24"/>
          <w:szCs w:val="24"/>
        </w:rPr>
      </w:pPr>
      <w:r w:rsidRPr="0048575F">
        <w:rPr>
          <w:rFonts w:ascii="Times New Roman" w:hAnsi="Times New Roman"/>
          <w:b/>
          <w:bCs/>
          <w:sz w:val="24"/>
          <w:szCs w:val="24"/>
        </w:rPr>
        <w:t>Типы червей</w:t>
      </w:r>
    </w:p>
    <w:p w14:paraId="67EAF77C" w14:textId="77777777" w:rsidR="00977449" w:rsidRPr="0048575F" w:rsidRDefault="00977449" w:rsidP="0048575F">
      <w:pPr>
        <w:autoSpaceDE w:val="0"/>
        <w:autoSpaceDN w:val="0"/>
        <w:adjustRightInd w:val="0"/>
        <w:spacing w:after="0" w:line="240" w:lineRule="auto"/>
        <w:ind w:firstLine="709"/>
        <w:contextualSpacing/>
        <w:jc w:val="both"/>
        <w:rPr>
          <w:rFonts w:ascii="Times New Roman" w:hAnsi="Times New Roman"/>
          <w:i/>
          <w:sz w:val="24"/>
          <w:szCs w:val="24"/>
        </w:rPr>
      </w:pPr>
      <w:r w:rsidRPr="0048575F">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48575F">
        <w:rPr>
          <w:rFonts w:ascii="Times New Roman" w:hAnsi="Times New Roman"/>
          <w:i/>
          <w:sz w:val="24"/>
          <w:szCs w:val="24"/>
        </w:rPr>
        <w:t xml:space="preserve">Происхождение червей. </w:t>
      </w:r>
    </w:p>
    <w:p w14:paraId="3C253D85" w14:textId="77777777" w:rsidR="00977449" w:rsidRPr="0048575F" w:rsidRDefault="00977449" w:rsidP="0048575F">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48575F">
        <w:rPr>
          <w:rFonts w:ascii="Times New Roman" w:hAnsi="Times New Roman"/>
          <w:b/>
          <w:bCs/>
          <w:sz w:val="24"/>
          <w:szCs w:val="24"/>
        </w:rPr>
        <w:t>Тип Моллюски</w:t>
      </w:r>
    </w:p>
    <w:p w14:paraId="7BB5D940" w14:textId="77777777" w:rsidR="00977449" w:rsidRPr="0048575F" w:rsidRDefault="00977449" w:rsidP="0048575F">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48575F">
        <w:rPr>
          <w:rFonts w:ascii="Times New Roman" w:hAnsi="Times New Roman"/>
          <w:sz w:val="24"/>
          <w:szCs w:val="24"/>
        </w:rPr>
        <w:t xml:space="preserve">Общая характеристика типа Моллюски. Многообразие моллюсков. </w:t>
      </w:r>
      <w:r w:rsidRPr="0048575F">
        <w:rPr>
          <w:rFonts w:ascii="Times New Roman" w:hAnsi="Times New Roman"/>
          <w:i/>
          <w:sz w:val="24"/>
          <w:szCs w:val="24"/>
        </w:rPr>
        <w:t>Происхождение моллюсков</w:t>
      </w:r>
      <w:r w:rsidRPr="0048575F">
        <w:rPr>
          <w:rFonts w:ascii="Times New Roman" w:hAnsi="Times New Roman"/>
          <w:sz w:val="24"/>
          <w:szCs w:val="24"/>
        </w:rPr>
        <w:t xml:space="preserve"> и их значение в природе и жизни человека.</w:t>
      </w:r>
    </w:p>
    <w:p w14:paraId="0A5C6676" w14:textId="77777777" w:rsidR="00977449" w:rsidRPr="0048575F" w:rsidRDefault="00977449" w:rsidP="0048575F">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48575F">
        <w:rPr>
          <w:rFonts w:ascii="Times New Roman" w:hAnsi="Times New Roman"/>
          <w:b/>
          <w:bCs/>
          <w:sz w:val="24"/>
          <w:szCs w:val="24"/>
        </w:rPr>
        <w:t>Тип Членистоногие</w:t>
      </w:r>
    </w:p>
    <w:p w14:paraId="15D37A3D"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bCs/>
          <w:sz w:val="24"/>
          <w:szCs w:val="24"/>
        </w:rPr>
        <w:t>Общая характеристика типа Членистоногие.</w:t>
      </w:r>
      <w:r w:rsidR="00A321B1">
        <w:rPr>
          <w:rFonts w:ascii="Times New Roman" w:hAnsi="Times New Roman"/>
          <w:bCs/>
          <w:sz w:val="24"/>
          <w:szCs w:val="24"/>
        </w:rPr>
        <w:t xml:space="preserve"> </w:t>
      </w:r>
      <w:r w:rsidRPr="0048575F">
        <w:rPr>
          <w:rFonts w:ascii="Times New Roman" w:hAnsi="Times New Roman"/>
          <w:bCs/>
          <w:sz w:val="24"/>
          <w:szCs w:val="24"/>
        </w:rPr>
        <w:t xml:space="preserve">Среды жизни. </w:t>
      </w:r>
      <w:r w:rsidRPr="0048575F">
        <w:rPr>
          <w:rFonts w:ascii="Times New Roman" w:hAnsi="Times New Roman"/>
          <w:i/>
          <w:sz w:val="24"/>
          <w:szCs w:val="24"/>
        </w:rPr>
        <w:t>Происхождение членистоногих</w:t>
      </w:r>
      <w:r w:rsidRPr="0048575F">
        <w:rPr>
          <w:rFonts w:ascii="Times New Roman" w:hAnsi="Times New Roman"/>
          <w:sz w:val="24"/>
          <w:szCs w:val="24"/>
        </w:rPr>
        <w:t>. Охрана членистоногих.</w:t>
      </w:r>
    </w:p>
    <w:p w14:paraId="6D052091"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14:paraId="78BF5388"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48575F">
        <w:rPr>
          <w:rFonts w:ascii="Times New Roman" w:hAnsi="Times New Roman"/>
          <w:bCs/>
          <w:sz w:val="24"/>
          <w:szCs w:val="24"/>
        </w:rPr>
        <w:t xml:space="preserve"> Клещи – переносчики возбудителей заболеваний животных и человека. Меры профилактики.</w:t>
      </w:r>
    </w:p>
    <w:p w14:paraId="5EF48828"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b/>
          <w:bCs/>
          <w:sz w:val="24"/>
          <w:szCs w:val="24"/>
        </w:rPr>
      </w:pPr>
      <w:r w:rsidRPr="0048575F">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48575F">
        <w:rPr>
          <w:rFonts w:ascii="Times New Roman" w:hAnsi="Times New Roman"/>
          <w:bCs/>
          <w:sz w:val="24"/>
          <w:szCs w:val="24"/>
        </w:rPr>
        <w:t>инстинкты.</w:t>
      </w:r>
      <w:r w:rsidRPr="0048575F">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48575F">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48575F">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A321B1">
        <w:rPr>
          <w:rFonts w:ascii="Times New Roman" w:hAnsi="Times New Roman"/>
          <w:sz w:val="24"/>
          <w:szCs w:val="24"/>
        </w:rPr>
        <w:t xml:space="preserve"> </w:t>
      </w:r>
      <w:r w:rsidRPr="0048575F">
        <w:rPr>
          <w:rFonts w:ascii="Times New Roman" w:hAnsi="Times New Roman"/>
          <w:sz w:val="24"/>
          <w:szCs w:val="24"/>
        </w:rPr>
        <w:t>медоносная пчела и тутовый шелкопряд.</w:t>
      </w:r>
    </w:p>
    <w:p w14:paraId="66185B31" w14:textId="77777777" w:rsidR="00977449" w:rsidRPr="0048575F" w:rsidRDefault="00977449" w:rsidP="0048575F">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Тип Хордовые</w:t>
      </w:r>
    </w:p>
    <w:p w14:paraId="4F6F5FE2" w14:textId="77777777" w:rsidR="00977449" w:rsidRPr="0048575F" w:rsidRDefault="00977449" w:rsidP="0048575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bCs/>
          <w:sz w:val="24"/>
          <w:szCs w:val="24"/>
        </w:rPr>
        <w:t xml:space="preserve">Общая </w:t>
      </w:r>
      <w:r w:rsidRPr="0048575F">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14:paraId="7EBE4F51"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48575F">
        <w:rPr>
          <w:rFonts w:ascii="Times New Roman" w:hAnsi="Times New Roman"/>
          <w:i/>
          <w:sz w:val="24"/>
          <w:szCs w:val="24"/>
        </w:rPr>
        <w:t>Происхождениеземноводных</w:t>
      </w:r>
      <w:r w:rsidRPr="0048575F">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14:paraId="65F5DE0B"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91" w:name="page11"/>
      <w:bookmarkEnd w:id="91"/>
      <w:r w:rsidRPr="0048575F">
        <w:rPr>
          <w:rFonts w:ascii="Times New Roman" w:hAnsi="Times New Roman"/>
          <w:sz w:val="24"/>
          <w:szCs w:val="24"/>
        </w:rPr>
        <w:t xml:space="preserve"> внешнего и внутреннего строения пресмыкающихся. Размножение пресмыкающихся. </w:t>
      </w:r>
      <w:r w:rsidRPr="0048575F">
        <w:rPr>
          <w:rFonts w:ascii="Times New Roman" w:hAnsi="Times New Roman"/>
          <w:i/>
          <w:sz w:val="24"/>
          <w:szCs w:val="24"/>
        </w:rPr>
        <w:t>Происхождение</w:t>
      </w:r>
      <w:r w:rsidRPr="0048575F">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14:paraId="24544382"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48575F">
        <w:rPr>
          <w:rFonts w:ascii="Times New Roman" w:hAnsi="Times New Roman"/>
          <w:i/>
          <w:sz w:val="24"/>
          <w:szCs w:val="24"/>
        </w:rPr>
        <w:t>Сезонные явления в жизни птиц.</w:t>
      </w:r>
      <w:r w:rsidR="00A321B1">
        <w:rPr>
          <w:rFonts w:ascii="Times New Roman" w:hAnsi="Times New Roman"/>
          <w:i/>
          <w:sz w:val="24"/>
          <w:szCs w:val="24"/>
        </w:rPr>
        <w:t xml:space="preserve"> </w:t>
      </w:r>
      <w:r w:rsidRPr="0048575F">
        <w:rPr>
          <w:rFonts w:ascii="Times New Roman" w:hAnsi="Times New Roman"/>
          <w:i/>
          <w:sz w:val="24"/>
          <w:szCs w:val="24"/>
        </w:rPr>
        <w:t>Экологические группы птиц.</w:t>
      </w:r>
      <w:r w:rsidRPr="0048575F">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48575F">
        <w:rPr>
          <w:rFonts w:ascii="Times New Roman" w:hAnsi="Times New Roman"/>
          <w:i/>
          <w:sz w:val="24"/>
          <w:szCs w:val="24"/>
        </w:rPr>
        <w:t>Домашние птицы, приемы выращивания и ухода за птицами.</w:t>
      </w:r>
    </w:p>
    <w:p w14:paraId="4FAEA133"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48575F">
        <w:rPr>
          <w:rFonts w:ascii="Times New Roman" w:hAnsi="Times New Roman"/>
          <w:i/>
          <w:sz w:val="24"/>
          <w:szCs w:val="24"/>
        </w:rPr>
        <w:t>рассудочное поведение</w:t>
      </w:r>
      <w:r w:rsidRPr="0048575F">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48575F">
        <w:rPr>
          <w:rFonts w:ascii="Times New Roman" w:hAnsi="Times New Roman"/>
          <w:i/>
          <w:sz w:val="24"/>
          <w:szCs w:val="24"/>
        </w:rPr>
        <w:t>Многообразие птиц и млекопитающих родного края.</w:t>
      </w:r>
    </w:p>
    <w:p w14:paraId="796B0C99"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b/>
          <w:bCs/>
          <w:sz w:val="24"/>
          <w:szCs w:val="24"/>
        </w:rPr>
        <w:t>Человек и его здоровье</w:t>
      </w:r>
    </w:p>
    <w:p w14:paraId="1ACF3914" w14:textId="77777777" w:rsidR="00977449" w:rsidRPr="0048575F" w:rsidRDefault="00977449" w:rsidP="0048575F">
      <w:pPr>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Введение в науки о человеке</w:t>
      </w:r>
    </w:p>
    <w:p w14:paraId="1ACD7289" w14:textId="77777777" w:rsidR="00977449" w:rsidRPr="0048575F" w:rsidRDefault="00977449" w:rsidP="0048575F">
      <w:pPr>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14:paraId="56AFA312" w14:textId="77777777" w:rsidR="00977449" w:rsidRPr="0048575F" w:rsidRDefault="00977449" w:rsidP="0048575F">
      <w:pPr>
        <w:autoSpaceDE w:val="0"/>
        <w:autoSpaceDN w:val="0"/>
        <w:adjustRightInd w:val="0"/>
        <w:spacing w:after="0" w:line="240" w:lineRule="auto"/>
        <w:ind w:left="360" w:firstLine="348"/>
        <w:contextualSpacing/>
        <w:jc w:val="both"/>
        <w:rPr>
          <w:rFonts w:ascii="Times New Roman" w:hAnsi="Times New Roman"/>
          <w:b/>
          <w:bCs/>
          <w:sz w:val="24"/>
          <w:szCs w:val="24"/>
        </w:rPr>
      </w:pPr>
      <w:r w:rsidRPr="0048575F">
        <w:rPr>
          <w:rFonts w:ascii="Times New Roman" w:hAnsi="Times New Roman"/>
          <w:b/>
          <w:bCs/>
          <w:sz w:val="24"/>
          <w:szCs w:val="24"/>
        </w:rPr>
        <w:t>Общие свойства организма человека</w:t>
      </w:r>
    </w:p>
    <w:p w14:paraId="2B0FD750"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i/>
          <w:sz w:val="24"/>
          <w:szCs w:val="24"/>
        </w:rPr>
      </w:pPr>
      <w:r w:rsidRPr="0048575F">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14:paraId="19C3CF83" w14:textId="77777777" w:rsidR="00977449" w:rsidRPr="0048575F" w:rsidRDefault="00977449" w:rsidP="0048575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Нейрогуморальная регуляция функций организма</w:t>
      </w:r>
    </w:p>
    <w:p w14:paraId="07FC97F4" w14:textId="77777777" w:rsidR="00977449" w:rsidRPr="0048575F" w:rsidRDefault="00977449" w:rsidP="0048575F">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48575F">
        <w:rPr>
          <w:rFonts w:ascii="Times New Roman" w:hAnsi="Times New Roman"/>
          <w:bCs/>
          <w:sz w:val="24"/>
          <w:szCs w:val="24"/>
        </w:rPr>
        <w:t xml:space="preserve">Регуляция функций организма, способы регуляции. Механизмы регуляции функций. </w:t>
      </w:r>
    </w:p>
    <w:p w14:paraId="005E2A6F" w14:textId="77777777" w:rsidR="00977449" w:rsidRPr="0048575F" w:rsidRDefault="00977449" w:rsidP="0048575F">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48575F">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48575F">
        <w:rPr>
          <w:rFonts w:ascii="Times New Roman" w:hAnsi="Times New Roman"/>
          <w:bCs/>
          <w:i/>
          <w:sz w:val="24"/>
          <w:szCs w:val="24"/>
        </w:rPr>
        <w:t>Особенности развития головного мозга человека и его функциональная асимметрия.</w:t>
      </w:r>
      <w:r w:rsidRPr="0048575F">
        <w:rPr>
          <w:rFonts w:ascii="Times New Roman" w:hAnsi="Times New Roman"/>
          <w:bCs/>
          <w:sz w:val="24"/>
          <w:szCs w:val="24"/>
        </w:rPr>
        <w:t xml:space="preserve"> Нарушения деятельности нервной системы и их предупреждение.</w:t>
      </w:r>
    </w:p>
    <w:p w14:paraId="378EA00B" w14:textId="77777777" w:rsidR="00977449" w:rsidRPr="0048575F" w:rsidRDefault="00977449" w:rsidP="0048575F">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48575F">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48575F">
        <w:rPr>
          <w:rFonts w:ascii="Times New Roman" w:hAnsi="Times New Roman"/>
          <w:bCs/>
          <w:i/>
          <w:sz w:val="24"/>
          <w:szCs w:val="24"/>
        </w:rPr>
        <w:t>эпифиз</w:t>
      </w:r>
      <w:r w:rsidRPr="0048575F">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14:paraId="759E96EB" w14:textId="77777777" w:rsidR="00977449" w:rsidRPr="0048575F" w:rsidRDefault="00977449" w:rsidP="0048575F">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48575F">
        <w:rPr>
          <w:rFonts w:ascii="Times New Roman" w:hAnsi="Times New Roman"/>
          <w:b/>
          <w:bCs/>
          <w:sz w:val="24"/>
          <w:szCs w:val="24"/>
        </w:rPr>
        <w:t>Опора и движение</w:t>
      </w:r>
    </w:p>
    <w:p w14:paraId="6010A430" w14:textId="77777777" w:rsidR="00977449" w:rsidRPr="0048575F" w:rsidRDefault="00977449" w:rsidP="0048575F">
      <w:pPr>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sz w:val="24"/>
          <w:szCs w:val="24"/>
        </w:rPr>
        <w:t>Опорно-двигательная система:</w:t>
      </w:r>
      <w:r w:rsidR="000B12E2">
        <w:rPr>
          <w:rFonts w:ascii="Times New Roman" w:hAnsi="Times New Roman"/>
          <w:sz w:val="24"/>
          <w:szCs w:val="24"/>
        </w:rPr>
        <w:t xml:space="preserve"> </w:t>
      </w:r>
      <w:r w:rsidRPr="0048575F">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14:paraId="7977B826" w14:textId="77777777" w:rsidR="00977449" w:rsidRPr="0048575F" w:rsidRDefault="00977449" w:rsidP="0048575F">
      <w:pPr>
        <w:autoSpaceDE w:val="0"/>
        <w:autoSpaceDN w:val="0"/>
        <w:adjustRightInd w:val="0"/>
        <w:spacing w:after="0" w:line="240" w:lineRule="auto"/>
        <w:ind w:firstLine="709"/>
        <w:contextualSpacing/>
        <w:jc w:val="both"/>
        <w:rPr>
          <w:rFonts w:ascii="Times New Roman" w:hAnsi="Times New Roman"/>
          <w:b/>
          <w:bCs/>
          <w:sz w:val="24"/>
          <w:szCs w:val="24"/>
        </w:rPr>
      </w:pPr>
      <w:r w:rsidRPr="0048575F">
        <w:rPr>
          <w:rFonts w:ascii="Times New Roman" w:hAnsi="Times New Roman"/>
          <w:b/>
          <w:bCs/>
          <w:sz w:val="24"/>
          <w:szCs w:val="24"/>
        </w:rPr>
        <w:t>Кровь и кровообращение</w:t>
      </w:r>
    </w:p>
    <w:p w14:paraId="00E08D88" w14:textId="77777777" w:rsidR="00977449" w:rsidRPr="0048575F" w:rsidRDefault="00977449" w:rsidP="0048575F">
      <w:pPr>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sz w:val="24"/>
          <w:szCs w:val="24"/>
        </w:rPr>
        <w:t>Функции крови и</w:t>
      </w:r>
      <w:r w:rsidR="000B12E2">
        <w:rPr>
          <w:rFonts w:ascii="Times New Roman" w:hAnsi="Times New Roman"/>
          <w:sz w:val="24"/>
          <w:szCs w:val="24"/>
        </w:rPr>
        <w:t xml:space="preserve"> </w:t>
      </w:r>
      <w:r w:rsidRPr="0048575F">
        <w:rPr>
          <w:rFonts w:ascii="Times New Roman" w:hAnsi="Times New Roman"/>
          <w:sz w:val="24"/>
          <w:szCs w:val="24"/>
        </w:rPr>
        <w:t xml:space="preserve">лимфы. Поддержание постоянства внутренней среды. </w:t>
      </w:r>
      <w:r w:rsidRPr="0048575F">
        <w:rPr>
          <w:rFonts w:ascii="Times New Roman" w:hAnsi="Times New Roman"/>
          <w:i/>
          <w:sz w:val="24"/>
          <w:szCs w:val="24"/>
        </w:rPr>
        <w:t>Гомеостаз</w:t>
      </w:r>
      <w:r w:rsidRPr="0048575F">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48575F">
        <w:rPr>
          <w:rFonts w:ascii="Times New Roman" w:hAnsi="Times New Roman"/>
          <w:i/>
          <w:sz w:val="24"/>
          <w:szCs w:val="24"/>
        </w:rPr>
        <w:t>Значение работ Л.Пастера и И.И. Мечникова в области иммунитета.</w:t>
      </w:r>
      <w:r w:rsidRPr="0048575F">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48575F">
        <w:rPr>
          <w:rFonts w:ascii="Times New Roman" w:hAnsi="Times New Roman"/>
          <w:i/>
          <w:sz w:val="24"/>
          <w:szCs w:val="24"/>
        </w:rPr>
        <w:t xml:space="preserve">Движение лимфы по сосудам. </w:t>
      </w:r>
      <w:r w:rsidRPr="0048575F">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14:paraId="41A25A78" w14:textId="77777777" w:rsidR="00977449" w:rsidRPr="0048575F" w:rsidRDefault="00977449" w:rsidP="0048575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Дыхание</w:t>
      </w:r>
    </w:p>
    <w:p w14:paraId="0C75930D"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sz w:val="24"/>
          <w:szCs w:val="24"/>
        </w:rPr>
        <w:t>Дыхательная система:строение ифункции.</w:t>
      </w:r>
      <w:r w:rsidRPr="0048575F">
        <w:rPr>
          <w:rFonts w:ascii="Times New Roman" w:hAnsi="Times New Roman"/>
          <w:bCs/>
          <w:sz w:val="24"/>
          <w:szCs w:val="24"/>
        </w:rPr>
        <w:t xml:space="preserve"> Этапы дыхания</w:t>
      </w:r>
      <w:r w:rsidRPr="0048575F">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14:paraId="1597166B" w14:textId="77777777" w:rsidR="00977449" w:rsidRPr="0048575F" w:rsidRDefault="00977449" w:rsidP="0048575F">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Пищеварение</w:t>
      </w:r>
    </w:p>
    <w:p w14:paraId="6043BF4A" w14:textId="77777777" w:rsidR="00977449" w:rsidRPr="0048575F" w:rsidRDefault="00977449" w:rsidP="0048575F">
      <w:pPr>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sz w:val="24"/>
          <w:szCs w:val="24"/>
        </w:rPr>
        <w:t>Питание.</w:t>
      </w:r>
      <w:r w:rsidRPr="0048575F">
        <w:rPr>
          <w:rFonts w:ascii="Times New Roman" w:hAnsi="Times New Roman"/>
          <w:bCs/>
          <w:sz w:val="24"/>
          <w:szCs w:val="24"/>
        </w:rPr>
        <w:t xml:space="preserve"> Пищеварение. </w:t>
      </w:r>
      <w:r w:rsidRPr="0048575F">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14:paraId="220E7178" w14:textId="77777777" w:rsidR="00977449" w:rsidRPr="0048575F" w:rsidRDefault="00977449" w:rsidP="0048575F">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48575F">
        <w:rPr>
          <w:rFonts w:ascii="Times New Roman" w:hAnsi="Times New Roman"/>
          <w:b/>
          <w:bCs/>
          <w:sz w:val="24"/>
          <w:szCs w:val="24"/>
        </w:rPr>
        <w:t>Обмен веществ и энергии</w:t>
      </w:r>
    </w:p>
    <w:p w14:paraId="1F23DE8A" w14:textId="77777777" w:rsidR="00977449" w:rsidRPr="0048575F" w:rsidRDefault="00977449" w:rsidP="0048575F">
      <w:pPr>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14:paraId="3E1D14B9" w14:textId="77777777" w:rsidR="00977449" w:rsidRPr="0048575F" w:rsidRDefault="00977449" w:rsidP="0048575F">
      <w:pPr>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sz w:val="24"/>
          <w:szCs w:val="24"/>
        </w:rPr>
        <w:t xml:space="preserve">Поддержание температуры тела. </w:t>
      </w:r>
      <w:r w:rsidRPr="0048575F">
        <w:rPr>
          <w:rFonts w:ascii="Times New Roman" w:hAnsi="Times New Roman"/>
          <w:i/>
          <w:sz w:val="24"/>
          <w:szCs w:val="24"/>
        </w:rPr>
        <w:t>Терморегуляция при разных условиях среды.</w:t>
      </w:r>
      <w:r w:rsidRPr="0048575F">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14:paraId="7CB0C6B5" w14:textId="77777777" w:rsidR="00977449" w:rsidRPr="0048575F" w:rsidRDefault="00977449" w:rsidP="0048575F">
      <w:pPr>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Выделение</w:t>
      </w:r>
    </w:p>
    <w:p w14:paraId="24C4153A" w14:textId="77777777" w:rsidR="00977449" w:rsidRPr="0048575F" w:rsidRDefault="00977449" w:rsidP="0048575F">
      <w:pPr>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sz w:val="24"/>
          <w:szCs w:val="24"/>
        </w:rPr>
        <w:t>Мочевыделительная система:</w:t>
      </w:r>
      <w:r w:rsidR="00C945FE">
        <w:rPr>
          <w:rFonts w:ascii="Times New Roman" w:hAnsi="Times New Roman"/>
          <w:sz w:val="24"/>
          <w:szCs w:val="24"/>
        </w:rPr>
        <w:t xml:space="preserve"> </w:t>
      </w:r>
      <w:r w:rsidRPr="0048575F">
        <w:rPr>
          <w:rFonts w:ascii="Times New Roman" w:hAnsi="Times New Roman"/>
          <w:sz w:val="24"/>
          <w:szCs w:val="24"/>
        </w:rPr>
        <w:t>строение и</w:t>
      </w:r>
      <w:r w:rsidR="00C945FE">
        <w:rPr>
          <w:rFonts w:ascii="Times New Roman" w:hAnsi="Times New Roman"/>
          <w:sz w:val="24"/>
          <w:szCs w:val="24"/>
        </w:rPr>
        <w:t xml:space="preserve"> </w:t>
      </w:r>
      <w:r w:rsidRPr="0048575F">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14:paraId="116F1522" w14:textId="77777777" w:rsidR="00977449" w:rsidRPr="0048575F" w:rsidRDefault="00977449" w:rsidP="0048575F">
      <w:pPr>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Размножение и развитие</w:t>
      </w:r>
    </w:p>
    <w:p w14:paraId="6D8A82A1" w14:textId="77777777" w:rsidR="00977449" w:rsidRPr="0048575F" w:rsidRDefault="00977449" w:rsidP="0048575F">
      <w:pPr>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sz w:val="24"/>
          <w:szCs w:val="24"/>
        </w:rPr>
        <w:t xml:space="preserve">Половая система: строение и функции. Оплодотворение и внутриутробное развитие. </w:t>
      </w:r>
      <w:r w:rsidRPr="0048575F">
        <w:rPr>
          <w:rFonts w:ascii="Times New Roman" w:hAnsi="Times New Roman"/>
          <w:i/>
          <w:sz w:val="24"/>
          <w:szCs w:val="24"/>
        </w:rPr>
        <w:t>Роды.</w:t>
      </w:r>
      <w:r w:rsidRPr="0048575F">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92" w:name="page17"/>
      <w:bookmarkEnd w:id="92"/>
      <w:r w:rsidRPr="0048575F">
        <w:rPr>
          <w:rFonts w:ascii="Times New Roman" w:hAnsi="Times New Roman"/>
          <w:sz w:val="24"/>
          <w:szCs w:val="24"/>
        </w:rPr>
        <w:t xml:space="preserve"> передающиеся половым путем и их профилактика. ВИЧ, профилактика СПИДа.</w:t>
      </w:r>
    </w:p>
    <w:p w14:paraId="75C24D0D" w14:textId="77777777" w:rsidR="00977449" w:rsidRPr="0048575F" w:rsidRDefault="00977449" w:rsidP="0048575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Сенсорные системы (анализаторы)</w:t>
      </w:r>
    </w:p>
    <w:p w14:paraId="3A12E196" w14:textId="77777777" w:rsidR="00977449" w:rsidRPr="0048575F" w:rsidRDefault="00977449" w:rsidP="0048575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14:paraId="016506B2" w14:textId="77777777" w:rsidR="00977449" w:rsidRPr="0048575F" w:rsidRDefault="00977449" w:rsidP="0048575F">
      <w:pPr>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Высшая нервная деятельность</w:t>
      </w:r>
    </w:p>
    <w:p w14:paraId="1BBE8DEB" w14:textId="77777777" w:rsidR="00977449" w:rsidRPr="0048575F" w:rsidRDefault="00977449" w:rsidP="0048575F">
      <w:pPr>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sz w:val="24"/>
          <w:szCs w:val="24"/>
        </w:rPr>
        <w:t xml:space="preserve">Высшая нервная деятельность человека, </w:t>
      </w:r>
      <w:r w:rsidRPr="0048575F">
        <w:rPr>
          <w:rFonts w:ascii="Times New Roman" w:hAnsi="Times New Roman"/>
          <w:i/>
          <w:sz w:val="24"/>
          <w:szCs w:val="24"/>
        </w:rPr>
        <w:t>работы И. М. Сеченова, И. П. Павлова,А. А. Ухтомского и П. К. Анохина.</w:t>
      </w:r>
      <w:r w:rsidRPr="0048575F">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48575F">
        <w:rPr>
          <w:rFonts w:ascii="Times New Roman" w:hAnsi="Times New Roman"/>
          <w:i/>
          <w:sz w:val="24"/>
          <w:szCs w:val="24"/>
        </w:rPr>
        <w:t>Значение интеллектуальных, творческих и эстетических потребностей.</w:t>
      </w:r>
      <w:r w:rsidRPr="0048575F">
        <w:rPr>
          <w:rFonts w:ascii="Times New Roman" w:hAnsi="Times New Roman"/>
          <w:sz w:val="24"/>
          <w:szCs w:val="24"/>
        </w:rPr>
        <w:t xml:space="preserve"> Роль обучения и воспитания в развитии психики и поведения человека.</w:t>
      </w:r>
    </w:p>
    <w:p w14:paraId="78572D23" w14:textId="77777777" w:rsidR="00977449" w:rsidRPr="0048575F" w:rsidRDefault="00977449" w:rsidP="0048575F">
      <w:pPr>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Здоровье человека и его охрана</w:t>
      </w:r>
    </w:p>
    <w:p w14:paraId="436B88F8" w14:textId="77777777" w:rsidR="00977449" w:rsidRPr="0048575F" w:rsidRDefault="00977449" w:rsidP="0048575F">
      <w:pPr>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14:paraId="0F726DE2" w14:textId="77777777" w:rsidR="00977449" w:rsidRPr="0048575F" w:rsidRDefault="00977449" w:rsidP="0048575F">
      <w:pPr>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sz w:val="24"/>
          <w:szCs w:val="24"/>
        </w:rPr>
        <w:t xml:space="preserve">Человек и окружающая среда. </w:t>
      </w:r>
      <w:r w:rsidRPr="0048575F">
        <w:rPr>
          <w:rFonts w:ascii="Times New Roman" w:hAnsi="Times New Roman"/>
          <w:i/>
          <w:sz w:val="24"/>
          <w:szCs w:val="24"/>
        </w:rPr>
        <w:t>Значение окружающей среды как источника веществ и энергии.</w:t>
      </w:r>
      <w:r w:rsidR="00E056A8">
        <w:rPr>
          <w:rFonts w:ascii="Times New Roman" w:hAnsi="Times New Roman"/>
          <w:i/>
          <w:sz w:val="24"/>
          <w:szCs w:val="24"/>
        </w:rPr>
        <w:t xml:space="preserve"> </w:t>
      </w:r>
      <w:r w:rsidRPr="0048575F">
        <w:rPr>
          <w:rFonts w:ascii="Times New Roman" w:hAnsi="Times New Roman"/>
          <w:i/>
          <w:sz w:val="24"/>
          <w:szCs w:val="24"/>
        </w:rPr>
        <w:t>Социальная и природная среда, адаптации к ним.</w:t>
      </w:r>
      <w:r w:rsidR="00E056A8">
        <w:rPr>
          <w:rFonts w:ascii="Times New Roman" w:hAnsi="Times New Roman"/>
          <w:i/>
          <w:sz w:val="24"/>
          <w:szCs w:val="24"/>
        </w:rPr>
        <w:t xml:space="preserve"> </w:t>
      </w:r>
      <w:r w:rsidRPr="0048575F">
        <w:rPr>
          <w:rFonts w:ascii="Times New Roman" w:hAnsi="Times New Roman"/>
          <w:i/>
          <w:sz w:val="24"/>
          <w:szCs w:val="24"/>
        </w:rPr>
        <w:t>Краткая характеристика основных форм труда. Рациональная организация труда и отдыха.</w:t>
      </w:r>
      <w:r w:rsidRPr="0048575F">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14:paraId="33EE3E22"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b/>
          <w:bCs/>
          <w:sz w:val="24"/>
          <w:szCs w:val="24"/>
        </w:rPr>
        <w:t>Общие биологические закономерности</w:t>
      </w:r>
    </w:p>
    <w:p w14:paraId="55D27FAF" w14:textId="77777777" w:rsidR="00977449" w:rsidRPr="0048575F" w:rsidRDefault="00977449" w:rsidP="0048575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Биология как наука</w:t>
      </w:r>
    </w:p>
    <w:p w14:paraId="0779348B" w14:textId="77777777" w:rsidR="00977449" w:rsidRPr="0048575F" w:rsidRDefault="00977449" w:rsidP="0048575F">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48575F">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r w:rsidR="00E056A8" w:rsidRPr="0048575F">
        <w:rPr>
          <w:rFonts w:ascii="Times New Roman" w:hAnsi="Times New Roman"/>
          <w:sz w:val="24"/>
          <w:szCs w:val="24"/>
        </w:rPr>
        <w:t>естественнонаучной</w:t>
      </w:r>
      <w:r w:rsidRPr="0048575F">
        <w:rPr>
          <w:rFonts w:ascii="Times New Roman" w:hAnsi="Times New Roman"/>
          <w:sz w:val="24"/>
          <w:szCs w:val="24"/>
        </w:rPr>
        <w:t xml:space="preserve"> картины мира. Основные признаки живого. Уровни организации живой природы. </w:t>
      </w:r>
      <w:r w:rsidRPr="0048575F">
        <w:rPr>
          <w:rFonts w:ascii="Times New Roman" w:hAnsi="Times New Roman"/>
          <w:i/>
          <w:sz w:val="24"/>
          <w:szCs w:val="24"/>
        </w:rPr>
        <w:t>Живые природные объекты как система. Классификация живых природных объектов.</w:t>
      </w:r>
    </w:p>
    <w:p w14:paraId="4FE1756A" w14:textId="77777777" w:rsidR="00977449" w:rsidRPr="0048575F" w:rsidRDefault="00977449" w:rsidP="0048575F">
      <w:pPr>
        <w:overflowPunct w:val="0"/>
        <w:autoSpaceDE w:val="0"/>
        <w:autoSpaceDN w:val="0"/>
        <w:adjustRightInd w:val="0"/>
        <w:spacing w:after="0" w:line="240" w:lineRule="auto"/>
        <w:ind w:left="709"/>
        <w:jc w:val="both"/>
        <w:rPr>
          <w:rFonts w:ascii="Times New Roman" w:hAnsi="Times New Roman"/>
          <w:b/>
          <w:bCs/>
          <w:sz w:val="24"/>
          <w:szCs w:val="24"/>
        </w:rPr>
      </w:pPr>
      <w:r w:rsidRPr="0048575F">
        <w:rPr>
          <w:rFonts w:ascii="Times New Roman" w:hAnsi="Times New Roman"/>
          <w:b/>
          <w:bCs/>
          <w:sz w:val="24"/>
          <w:szCs w:val="24"/>
        </w:rPr>
        <w:t>Клетка</w:t>
      </w:r>
    </w:p>
    <w:p w14:paraId="176230D6"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b/>
          <w:bCs/>
          <w:sz w:val="24"/>
          <w:szCs w:val="24"/>
        </w:rPr>
      </w:pPr>
      <w:r w:rsidRPr="0048575F">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48575F">
        <w:rPr>
          <w:rFonts w:ascii="Times New Roman" w:hAnsi="Times New Roman"/>
          <w:i/>
          <w:sz w:val="24"/>
          <w:szCs w:val="24"/>
        </w:rPr>
        <w:t>Нарушения в строении и функционировании клеток – одна из причин заболевания организма.</w:t>
      </w:r>
      <w:r w:rsidRPr="0048575F">
        <w:rPr>
          <w:rFonts w:ascii="Times New Roman" w:hAnsi="Times New Roman"/>
          <w:sz w:val="24"/>
          <w:szCs w:val="24"/>
        </w:rPr>
        <w:t xml:space="preserve"> Деление клетки – основа размножения, роста и развития организмов. </w:t>
      </w:r>
    </w:p>
    <w:p w14:paraId="2CF8469A" w14:textId="77777777" w:rsidR="00977449" w:rsidRPr="0048575F" w:rsidRDefault="00977449" w:rsidP="0048575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48575F">
        <w:rPr>
          <w:rFonts w:ascii="Times New Roman" w:hAnsi="Times New Roman"/>
          <w:b/>
          <w:bCs/>
          <w:sz w:val="24"/>
          <w:szCs w:val="24"/>
        </w:rPr>
        <w:t>Организм</w:t>
      </w:r>
    </w:p>
    <w:p w14:paraId="4BB95903" w14:textId="77777777" w:rsidR="00977449" w:rsidRPr="0048575F" w:rsidRDefault="00977449" w:rsidP="0048575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48575F">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48575F">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14:paraId="2098A47B" w14:textId="77777777" w:rsidR="00977449" w:rsidRPr="0048575F" w:rsidRDefault="00977449" w:rsidP="0048575F">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48575F">
        <w:rPr>
          <w:rFonts w:ascii="Times New Roman" w:hAnsi="Times New Roman"/>
          <w:b/>
          <w:bCs/>
          <w:sz w:val="24"/>
          <w:szCs w:val="24"/>
        </w:rPr>
        <w:t>Вид</w:t>
      </w:r>
    </w:p>
    <w:p w14:paraId="1AEAB4BD" w14:textId="77777777" w:rsidR="00977449" w:rsidRPr="0048575F" w:rsidRDefault="00977449" w:rsidP="0048575F">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bCs/>
          <w:sz w:val="24"/>
          <w:szCs w:val="24"/>
        </w:rPr>
        <w:t xml:space="preserve">Вид, признаки вида. </w:t>
      </w:r>
      <w:r w:rsidRPr="0048575F">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48575F">
        <w:rPr>
          <w:rFonts w:ascii="Times New Roman" w:hAnsi="Times New Roman"/>
          <w:i/>
          <w:sz w:val="24"/>
          <w:szCs w:val="24"/>
        </w:rPr>
        <w:t>Усложнение растений и животных в процессе эволюции.</w:t>
      </w:r>
      <w:r w:rsidR="00E056A8">
        <w:rPr>
          <w:rFonts w:ascii="Times New Roman" w:hAnsi="Times New Roman"/>
          <w:i/>
          <w:sz w:val="24"/>
          <w:szCs w:val="24"/>
        </w:rPr>
        <w:t xml:space="preserve"> </w:t>
      </w:r>
      <w:r w:rsidRPr="0048575F">
        <w:rPr>
          <w:rFonts w:ascii="Times New Roman" w:hAnsi="Times New Roman"/>
          <w:i/>
          <w:sz w:val="24"/>
          <w:szCs w:val="24"/>
        </w:rPr>
        <w:t xml:space="preserve">Происхождение основных систематических групп растений и животных. </w:t>
      </w:r>
      <w:r w:rsidRPr="0048575F">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14:paraId="39247706" w14:textId="77777777" w:rsidR="00977449" w:rsidRPr="0048575F" w:rsidRDefault="00977449" w:rsidP="0048575F">
      <w:pPr>
        <w:autoSpaceDE w:val="0"/>
        <w:autoSpaceDN w:val="0"/>
        <w:adjustRightInd w:val="0"/>
        <w:spacing w:after="0" w:line="240" w:lineRule="auto"/>
        <w:ind w:firstLine="709"/>
        <w:contextualSpacing/>
        <w:jc w:val="both"/>
        <w:rPr>
          <w:rFonts w:ascii="Times New Roman" w:hAnsi="Times New Roman"/>
          <w:b/>
          <w:bCs/>
          <w:sz w:val="24"/>
          <w:szCs w:val="24"/>
        </w:rPr>
      </w:pPr>
      <w:r w:rsidRPr="0048575F">
        <w:rPr>
          <w:rFonts w:ascii="Times New Roman" w:hAnsi="Times New Roman"/>
          <w:b/>
          <w:bCs/>
          <w:sz w:val="24"/>
          <w:szCs w:val="24"/>
        </w:rPr>
        <w:t>Экосистемы</w:t>
      </w:r>
    </w:p>
    <w:p w14:paraId="46F6FC24" w14:textId="77777777" w:rsidR="00977449" w:rsidRPr="0048575F" w:rsidRDefault="00977449" w:rsidP="0048575F">
      <w:pPr>
        <w:autoSpaceDE w:val="0"/>
        <w:autoSpaceDN w:val="0"/>
        <w:adjustRightInd w:val="0"/>
        <w:spacing w:after="0" w:line="240" w:lineRule="auto"/>
        <w:ind w:firstLine="709"/>
        <w:contextualSpacing/>
        <w:jc w:val="both"/>
        <w:rPr>
          <w:rFonts w:ascii="Times New Roman" w:hAnsi="Times New Roman"/>
          <w:sz w:val="24"/>
          <w:szCs w:val="24"/>
        </w:rPr>
      </w:pPr>
      <w:r w:rsidRPr="0048575F">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48575F">
        <w:rPr>
          <w:rFonts w:ascii="Times New Roman" w:hAnsi="Times New Roman"/>
          <w:sz w:val="24"/>
          <w:szCs w:val="24"/>
        </w:rPr>
        <w:t xml:space="preserve">иогеоценоз). Агроэкосистема (агроценоз) как искусственное сообщество организмов. </w:t>
      </w:r>
      <w:r w:rsidRPr="0048575F">
        <w:rPr>
          <w:rFonts w:ascii="Times New Roman" w:hAnsi="Times New Roman"/>
          <w:i/>
          <w:sz w:val="24"/>
          <w:szCs w:val="24"/>
        </w:rPr>
        <w:t>Круговорот веществ и поток энергии в биогеоценозах.</w:t>
      </w:r>
      <w:r w:rsidRPr="0048575F">
        <w:rPr>
          <w:rFonts w:ascii="Times New Roman" w:hAnsi="Times New Roman"/>
          <w:sz w:val="24"/>
          <w:szCs w:val="24"/>
        </w:rPr>
        <w:t>Биосфера–глобальная экосистема. В. И.  Вернадский – основоположник учения о биосфере. Структура</w:t>
      </w:r>
      <w:bookmarkStart w:id="93" w:name="page23"/>
      <w:bookmarkEnd w:id="93"/>
      <w:r w:rsidRPr="0048575F">
        <w:rPr>
          <w:rFonts w:ascii="Times New Roman" w:hAnsi="Times New Roman"/>
          <w:sz w:val="24"/>
          <w:szCs w:val="24"/>
        </w:rPr>
        <w:t xml:space="preserve"> биосферы. Распространение и роль живого вещества в биосфере.</w:t>
      </w:r>
      <w:r w:rsidRPr="0048575F">
        <w:rPr>
          <w:rFonts w:ascii="Times New Roman" w:hAnsi="Times New Roman"/>
          <w:i/>
          <w:sz w:val="24"/>
          <w:szCs w:val="24"/>
        </w:rPr>
        <w:t xml:space="preserve"> Ноосфера.Краткая история эволюции биосферы.</w:t>
      </w:r>
      <w:r w:rsidRPr="0048575F">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14:paraId="0C33DE8D"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b/>
          <w:bCs/>
          <w:sz w:val="24"/>
          <w:szCs w:val="24"/>
        </w:rPr>
      </w:pPr>
      <w:r w:rsidRPr="0048575F">
        <w:rPr>
          <w:rFonts w:ascii="Times New Roman" w:hAnsi="Times New Roman"/>
          <w:b/>
          <w:bCs/>
          <w:sz w:val="24"/>
          <w:szCs w:val="24"/>
        </w:rPr>
        <w:t>Примерный список лабораторных и практических работ по разделу «Живые организмы»:</w:t>
      </w:r>
    </w:p>
    <w:p w14:paraId="3CED8929"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rPr>
      </w:pPr>
      <w:r w:rsidRPr="0048575F">
        <w:rPr>
          <w:rFonts w:ascii="Times New Roman" w:hAnsi="Times New Roman"/>
          <w:sz w:val="24"/>
          <w:szCs w:val="24"/>
        </w:rPr>
        <w:t xml:space="preserve">Изучение устройства увеличительных приборов и правил работы с ними; </w:t>
      </w:r>
    </w:p>
    <w:p w14:paraId="7FB3BDBC"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rPr>
      </w:pPr>
      <w:r w:rsidRPr="0048575F">
        <w:rPr>
          <w:rFonts w:ascii="Times New Roman" w:hAnsi="Times New Roman"/>
          <w:sz w:val="24"/>
          <w:szCs w:val="24"/>
        </w:rPr>
        <w:t xml:space="preserve">Приготовление микропрепарата кожицы чешуи лука (мякоти плода томата); </w:t>
      </w:r>
    </w:p>
    <w:p w14:paraId="2D82DF51"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rPr>
      </w:pPr>
      <w:r w:rsidRPr="0048575F">
        <w:rPr>
          <w:rFonts w:ascii="Times New Roman" w:hAnsi="Times New Roman"/>
          <w:sz w:val="24"/>
          <w:szCs w:val="24"/>
        </w:rPr>
        <w:t xml:space="preserve">Изучение органов цветкового растения; </w:t>
      </w:r>
    </w:p>
    <w:p w14:paraId="10BDF062"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48575F">
        <w:rPr>
          <w:rFonts w:ascii="Times New Roman" w:hAnsi="Times New Roman"/>
          <w:sz w:val="24"/>
          <w:szCs w:val="24"/>
          <w:lang w:val="en-US"/>
        </w:rPr>
        <w:t xml:space="preserve">Изучение строения позвоночного животного; </w:t>
      </w:r>
    </w:p>
    <w:p w14:paraId="61BB9DCA"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i/>
          <w:sz w:val="24"/>
          <w:szCs w:val="24"/>
        </w:rPr>
      </w:pPr>
      <w:r w:rsidRPr="0048575F">
        <w:rPr>
          <w:rFonts w:ascii="Times New Roman" w:hAnsi="Times New Roman"/>
          <w:i/>
          <w:sz w:val="24"/>
          <w:szCs w:val="24"/>
        </w:rPr>
        <w:t xml:space="preserve">Выявление передвижение воды и минеральных веществ в растении; </w:t>
      </w:r>
    </w:p>
    <w:p w14:paraId="75A14571"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rPr>
      </w:pPr>
      <w:r w:rsidRPr="0048575F">
        <w:rPr>
          <w:rFonts w:ascii="Times New Roman" w:hAnsi="Times New Roman"/>
          <w:sz w:val="24"/>
          <w:szCs w:val="24"/>
        </w:rPr>
        <w:t xml:space="preserve">Изучение строения семян однодольных и двудольных растений; </w:t>
      </w:r>
    </w:p>
    <w:p w14:paraId="46F1F1F1"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48575F">
        <w:rPr>
          <w:rFonts w:ascii="Times New Roman" w:hAnsi="Times New Roman"/>
          <w:i/>
          <w:sz w:val="24"/>
          <w:szCs w:val="24"/>
          <w:lang w:val="en-US"/>
        </w:rPr>
        <w:t>Изучение строения водорослей</w:t>
      </w:r>
      <w:r w:rsidRPr="0048575F">
        <w:rPr>
          <w:rFonts w:ascii="Times New Roman" w:hAnsi="Times New Roman"/>
          <w:sz w:val="24"/>
          <w:szCs w:val="24"/>
          <w:lang w:val="en-US"/>
        </w:rPr>
        <w:t xml:space="preserve">; </w:t>
      </w:r>
    </w:p>
    <w:p w14:paraId="4ADB87FC"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rPr>
      </w:pPr>
      <w:r w:rsidRPr="0048575F">
        <w:rPr>
          <w:rFonts w:ascii="Times New Roman" w:hAnsi="Times New Roman"/>
          <w:sz w:val="24"/>
          <w:szCs w:val="24"/>
        </w:rPr>
        <w:t xml:space="preserve">Изучение внешнего строения мхов (на местных видах); </w:t>
      </w:r>
    </w:p>
    <w:p w14:paraId="62FCBBCA"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rPr>
      </w:pPr>
      <w:r w:rsidRPr="0048575F">
        <w:rPr>
          <w:rFonts w:ascii="Times New Roman" w:hAnsi="Times New Roman"/>
          <w:sz w:val="24"/>
          <w:szCs w:val="24"/>
        </w:rPr>
        <w:t xml:space="preserve">Изучение внешнего строения папоротника (хвоща); </w:t>
      </w:r>
    </w:p>
    <w:p w14:paraId="14BD2E25"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rPr>
      </w:pPr>
      <w:r w:rsidRPr="0048575F">
        <w:rPr>
          <w:rFonts w:ascii="Times New Roman" w:hAnsi="Times New Roman"/>
          <w:sz w:val="24"/>
          <w:szCs w:val="24"/>
        </w:rPr>
        <w:t xml:space="preserve">Изучение внешнего строения хвои, шишек и семян голосеменных растений; </w:t>
      </w:r>
    </w:p>
    <w:p w14:paraId="389FFB49"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rPr>
      </w:pPr>
      <w:r w:rsidRPr="0048575F">
        <w:rPr>
          <w:rFonts w:ascii="Times New Roman" w:hAnsi="Times New Roman"/>
          <w:sz w:val="24"/>
          <w:szCs w:val="24"/>
        </w:rPr>
        <w:t xml:space="preserve">Изучение внешнего строения покрытосеменных растений; </w:t>
      </w:r>
    </w:p>
    <w:p w14:paraId="6C78020C"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rPr>
      </w:pPr>
      <w:r w:rsidRPr="0048575F">
        <w:rPr>
          <w:rFonts w:ascii="Times New Roman" w:hAnsi="Times New Roman"/>
          <w:sz w:val="24"/>
          <w:szCs w:val="24"/>
        </w:rPr>
        <w:t xml:space="preserve">Определение признаков класса в строении растений; </w:t>
      </w:r>
    </w:p>
    <w:p w14:paraId="52F38117"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i/>
          <w:sz w:val="24"/>
          <w:szCs w:val="24"/>
        </w:rPr>
      </w:pPr>
      <w:r w:rsidRPr="0048575F">
        <w:rPr>
          <w:rFonts w:ascii="Times New Roman" w:hAnsi="Times New Roman"/>
          <w:i/>
          <w:sz w:val="24"/>
          <w:szCs w:val="24"/>
        </w:rPr>
        <w:t>Определение до рода или вида нескольких травянистых растений одного-двух семейств;</w:t>
      </w:r>
    </w:p>
    <w:p w14:paraId="62AC3D93"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48575F">
        <w:rPr>
          <w:rFonts w:ascii="Times New Roman" w:hAnsi="Times New Roman"/>
          <w:sz w:val="24"/>
          <w:szCs w:val="24"/>
          <w:lang w:val="en-US"/>
        </w:rPr>
        <w:t xml:space="preserve">Изучение строения плесневых грибов; </w:t>
      </w:r>
    </w:p>
    <w:p w14:paraId="04C311AA"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48575F">
        <w:rPr>
          <w:rFonts w:ascii="Times New Roman" w:hAnsi="Times New Roman"/>
          <w:sz w:val="24"/>
          <w:szCs w:val="24"/>
          <w:lang w:val="en-US"/>
        </w:rPr>
        <w:t xml:space="preserve">Вегетативное размножение комнатных растений; </w:t>
      </w:r>
    </w:p>
    <w:p w14:paraId="4A895164"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rPr>
      </w:pPr>
      <w:r w:rsidRPr="0048575F">
        <w:rPr>
          <w:rFonts w:ascii="Times New Roman" w:hAnsi="Times New Roman"/>
          <w:sz w:val="24"/>
          <w:szCs w:val="24"/>
        </w:rPr>
        <w:t xml:space="preserve">Изучение строения и передвижения одноклеточных животных; </w:t>
      </w:r>
    </w:p>
    <w:p w14:paraId="110450BB"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i/>
          <w:sz w:val="24"/>
          <w:szCs w:val="24"/>
        </w:rPr>
      </w:pPr>
      <w:r w:rsidRPr="0048575F">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14:paraId="6D99E2E2"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48575F">
        <w:rPr>
          <w:rFonts w:ascii="Times New Roman" w:hAnsi="Times New Roman"/>
          <w:sz w:val="24"/>
          <w:szCs w:val="24"/>
          <w:lang w:val="en-US"/>
        </w:rPr>
        <w:t xml:space="preserve">Изучение строения раковин моллюсков; </w:t>
      </w:r>
    </w:p>
    <w:p w14:paraId="43A1E6D8"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48575F">
        <w:rPr>
          <w:rFonts w:ascii="Times New Roman" w:hAnsi="Times New Roman"/>
          <w:sz w:val="24"/>
          <w:szCs w:val="24"/>
          <w:lang w:val="en-US"/>
        </w:rPr>
        <w:t xml:space="preserve">Изучение внешнего строения насекомого; </w:t>
      </w:r>
    </w:p>
    <w:p w14:paraId="3521D84B"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rPr>
      </w:pPr>
      <w:r w:rsidRPr="0048575F">
        <w:rPr>
          <w:rFonts w:ascii="Times New Roman" w:hAnsi="Times New Roman"/>
          <w:sz w:val="24"/>
          <w:szCs w:val="24"/>
        </w:rPr>
        <w:t xml:space="preserve">Изучение типов развития насекомых; </w:t>
      </w:r>
    </w:p>
    <w:p w14:paraId="6E737755"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rPr>
      </w:pPr>
      <w:r w:rsidRPr="0048575F">
        <w:rPr>
          <w:rFonts w:ascii="Times New Roman" w:hAnsi="Times New Roman"/>
          <w:sz w:val="24"/>
          <w:szCs w:val="24"/>
        </w:rPr>
        <w:t xml:space="preserve">Изучение внешнего строения и передвижения рыб; </w:t>
      </w:r>
    </w:p>
    <w:p w14:paraId="5EB5D9A9"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rPr>
      </w:pPr>
      <w:r w:rsidRPr="0048575F">
        <w:rPr>
          <w:rFonts w:ascii="Times New Roman" w:hAnsi="Times New Roman"/>
          <w:sz w:val="24"/>
          <w:szCs w:val="24"/>
        </w:rPr>
        <w:t xml:space="preserve">Изучение внешнего строения и перьевого покрова птиц; </w:t>
      </w:r>
    </w:p>
    <w:p w14:paraId="016C03E3" w14:textId="77777777" w:rsidR="00977449" w:rsidRPr="0048575F" w:rsidRDefault="00977449" w:rsidP="00972646">
      <w:pPr>
        <w:numPr>
          <w:ilvl w:val="0"/>
          <w:numId w:val="28"/>
        </w:numPr>
        <w:overflowPunct w:val="0"/>
        <w:autoSpaceDE w:val="0"/>
        <w:autoSpaceDN w:val="0"/>
        <w:adjustRightInd w:val="0"/>
        <w:spacing w:after="0" w:line="240" w:lineRule="auto"/>
        <w:ind w:left="0" w:firstLine="709"/>
        <w:jc w:val="both"/>
        <w:rPr>
          <w:rFonts w:ascii="Times New Roman" w:hAnsi="Times New Roman"/>
          <w:sz w:val="24"/>
          <w:szCs w:val="24"/>
        </w:rPr>
      </w:pPr>
      <w:r w:rsidRPr="0048575F">
        <w:rPr>
          <w:rFonts w:ascii="Times New Roman" w:hAnsi="Times New Roman"/>
          <w:sz w:val="24"/>
          <w:szCs w:val="24"/>
        </w:rPr>
        <w:t xml:space="preserve">Изучение внешнего строения, скелета и зубной системы млекопитающих. </w:t>
      </w:r>
    </w:p>
    <w:p w14:paraId="27DDC6A0"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b/>
          <w:bCs/>
          <w:sz w:val="24"/>
          <w:szCs w:val="24"/>
        </w:rPr>
        <w:t>Примерный список экскурсий по разделу «Живые организмы»:</w:t>
      </w:r>
    </w:p>
    <w:p w14:paraId="0219B395" w14:textId="77777777" w:rsidR="00977449" w:rsidRPr="0048575F" w:rsidRDefault="00977449" w:rsidP="00972646">
      <w:pPr>
        <w:numPr>
          <w:ilvl w:val="0"/>
          <w:numId w:val="2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48575F">
        <w:rPr>
          <w:rFonts w:ascii="Times New Roman" w:hAnsi="Times New Roman"/>
          <w:sz w:val="24"/>
          <w:szCs w:val="24"/>
          <w:lang w:val="en-US"/>
        </w:rPr>
        <w:t xml:space="preserve">Многообразие животных; </w:t>
      </w:r>
    </w:p>
    <w:p w14:paraId="2F0B16BC" w14:textId="77777777" w:rsidR="00977449" w:rsidRPr="0048575F" w:rsidRDefault="00977449" w:rsidP="00972646">
      <w:pPr>
        <w:numPr>
          <w:ilvl w:val="0"/>
          <w:numId w:val="29"/>
        </w:numPr>
        <w:overflowPunct w:val="0"/>
        <w:autoSpaceDE w:val="0"/>
        <w:autoSpaceDN w:val="0"/>
        <w:adjustRightInd w:val="0"/>
        <w:spacing w:after="0" w:line="240" w:lineRule="auto"/>
        <w:ind w:left="0" w:firstLine="709"/>
        <w:jc w:val="both"/>
        <w:rPr>
          <w:rFonts w:ascii="Times New Roman" w:hAnsi="Times New Roman"/>
          <w:sz w:val="24"/>
          <w:szCs w:val="24"/>
        </w:rPr>
      </w:pPr>
      <w:r w:rsidRPr="0048575F">
        <w:rPr>
          <w:rFonts w:ascii="Times New Roman" w:hAnsi="Times New Roman"/>
          <w:sz w:val="24"/>
          <w:szCs w:val="24"/>
        </w:rPr>
        <w:t xml:space="preserve">Осенние (зимние, весенние) явления в жизни растений и животных; </w:t>
      </w:r>
    </w:p>
    <w:p w14:paraId="577403F3" w14:textId="77777777" w:rsidR="00977449" w:rsidRPr="0048575F" w:rsidRDefault="00977449" w:rsidP="00972646">
      <w:pPr>
        <w:numPr>
          <w:ilvl w:val="0"/>
          <w:numId w:val="29"/>
        </w:numPr>
        <w:overflowPunct w:val="0"/>
        <w:autoSpaceDE w:val="0"/>
        <w:autoSpaceDN w:val="0"/>
        <w:adjustRightInd w:val="0"/>
        <w:spacing w:after="0" w:line="240" w:lineRule="auto"/>
        <w:ind w:left="0" w:firstLine="709"/>
        <w:jc w:val="both"/>
        <w:rPr>
          <w:rFonts w:ascii="Times New Roman" w:hAnsi="Times New Roman"/>
          <w:sz w:val="24"/>
          <w:szCs w:val="24"/>
        </w:rPr>
      </w:pPr>
      <w:r w:rsidRPr="0048575F">
        <w:rPr>
          <w:rFonts w:ascii="Times New Roman" w:hAnsi="Times New Roman"/>
          <w:sz w:val="24"/>
          <w:szCs w:val="24"/>
        </w:rPr>
        <w:t xml:space="preserve">Разнообразие и роль членистоногих в природе родного края; </w:t>
      </w:r>
    </w:p>
    <w:p w14:paraId="18C86BB7" w14:textId="77777777" w:rsidR="00977449" w:rsidRPr="0048575F" w:rsidRDefault="00977449" w:rsidP="00972646">
      <w:pPr>
        <w:numPr>
          <w:ilvl w:val="0"/>
          <w:numId w:val="29"/>
        </w:numPr>
        <w:overflowPunct w:val="0"/>
        <w:autoSpaceDE w:val="0"/>
        <w:autoSpaceDN w:val="0"/>
        <w:adjustRightInd w:val="0"/>
        <w:spacing w:after="0" w:line="240" w:lineRule="auto"/>
        <w:ind w:left="0" w:firstLine="709"/>
        <w:jc w:val="both"/>
        <w:rPr>
          <w:rFonts w:ascii="Times New Roman" w:hAnsi="Times New Roman"/>
          <w:sz w:val="24"/>
          <w:szCs w:val="24"/>
        </w:rPr>
      </w:pPr>
      <w:r w:rsidRPr="0048575F">
        <w:rPr>
          <w:rFonts w:ascii="Times New Roman" w:hAnsi="Times New Roman"/>
          <w:sz w:val="24"/>
          <w:szCs w:val="24"/>
        </w:rPr>
        <w:t>Разнообразие птиц и млекопитающих местности проживания (экскурсия в природу, зоопарк или музей).</w:t>
      </w:r>
    </w:p>
    <w:p w14:paraId="5BD912F6"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b/>
          <w:bCs/>
          <w:sz w:val="24"/>
          <w:szCs w:val="24"/>
        </w:rPr>
        <w:t>Примерный список лабораторных и практических работ по разделу«Человек и его здоровье»:</w:t>
      </w:r>
    </w:p>
    <w:p w14:paraId="31B94C26" w14:textId="77777777" w:rsidR="00977449" w:rsidRPr="00136B22" w:rsidRDefault="00977449" w:rsidP="00972646">
      <w:pPr>
        <w:numPr>
          <w:ilvl w:val="0"/>
          <w:numId w:val="26"/>
        </w:numPr>
        <w:overflowPunct w:val="0"/>
        <w:autoSpaceDE w:val="0"/>
        <w:autoSpaceDN w:val="0"/>
        <w:adjustRightInd w:val="0"/>
        <w:spacing w:after="0" w:line="240" w:lineRule="auto"/>
        <w:ind w:left="0" w:firstLine="709"/>
        <w:jc w:val="both"/>
        <w:rPr>
          <w:rFonts w:ascii="Times New Roman" w:hAnsi="Times New Roman"/>
          <w:sz w:val="24"/>
          <w:szCs w:val="24"/>
        </w:rPr>
      </w:pPr>
      <w:r w:rsidRPr="00136B22">
        <w:rPr>
          <w:rFonts w:ascii="Times New Roman" w:hAnsi="Times New Roman"/>
          <w:sz w:val="24"/>
          <w:szCs w:val="24"/>
        </w:rPr>
        <w:t xml:space="preserve">Выявление особенностей строения клеток разных тканей; </w:t>
      </w:r>
    </w:p>
    <w:p w14:paraId="2CAB0D0C" w14:textId="77777777" w:rsidR="00977449" w:rsidRPr="00136B22" w:rsidRDefault="00977449" w:rsidP="00972646">
      <w:pPr>
        <w:numPr>
          <w:ilvl w:val="0"/>
          <w:numId w:val="2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136B22">
        <w:rPr>
          <w:rFonts w:ascii="Times New Roman" w:hAnsi="Times New Roman"/>
          <w:sz w:val="24"/>
          <w:szCs w:val="24"/>
        </w:rPr>
        <w:t>Изучение с</w:t>
      </w:r>
      <w:r w:rsidRPr="00136B22">
        <w:rPr>
          <w:rFonts w:ascii="Times New Roman" w:hAnsi="Times New Roman"/>
          <w:sz w:val="24"/>
          <w:szCs w:val="24"/>
          <w:lang w:val="en-US"/>
        </w:rPr>
        <w:t>троени</w:t>
      </w:r>
      <w:r w:rsidRPr="00136B22">
        <w:rPr>
          <w:rFonts w:ascii="Times New Roman" w:hAnsi="Times New Roman"/>
          <w:sz w:val="24"/>
          <w:szCs w:val="24"/>
        </w:rPr>
        <w:t>я</w:t>
      </w:r>
      <w:r w:rsidRPr="00136B22">
        <w:rPr>
          <w:rFonts w:ascii="Times New Roman" w:hAnsi="Times New Roman"/>
          <w:sz w:val="24"/>
          <w:szCs w:val="24"/>
          <w:lang w:val="en-US"/>
        </w:rPr>
        <w:t xml:space="preserve"> головного мозга; </w:t>
      </w:r>
    </w:p>
    <w:p w14:paraId="39204486" w14:textId="77777777" w:rsidR="00977449" w:rsidRPr="00136B22" w:rsidRDefault="00977449" w:rsidP="00972646">
      <w:pPr>
        <w:numPr>
          <w:ilvl w:val="0"/>
          <w:numId w:val="2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136B22">
        <w:rPr>
          <w:rFonts w:ascii="Times New Roman" w:hAnsi="Times New Roman"/>
          <w:sz w:val="24"/>
          <w:szCs w:val="24"/>
        </w:rPr>
        <w:t>Выявление особенностей с</w:t>
      </w:r>
      <w:r w:rsidRPr="00136B22">
        <w:rPr>
          <w:rFonts w:ascii="Times New Roman" w:hAnsi="Times New Roman"/>
          <w:sz w:val="24"/>
          <w:szCs w:val="24"/>
          <w:lang w:val="en-US"/>
        </w:rPr>
        <w:t>троени</w:t>
      </w:r>
      <w:r w:rsidRPr="00136B22">
        <w:rPr>
          <w:rFonts w:ascii="Times New Roman" w:hAnsi="Times New Roman"/>
          <w:sz w:val="24"/>
          <w:szCs w:val="24"/>
        </w:rPr>
        <w:t>я</w:t>
      </w:r>
      <w:r w:rsidRPr="00136B22">
        <w:rPr>
          <w:rFonts w:ascii="Times New Roman" w:hAnsi="Times New Roman"/>
          <w:sz w:val="24"/>
          <w:szCs w:val="24"/>
          <w:lang w:val="en-US"/>
        </w:rPr>
        <w:t xml:space="preserve"> позвонков; </w:t>
      </w:r>
    </w:p>
    <w:p w14:paraId="25F1A73E" w14:textId="77777777" w:rsidR="00977449" w:rsidRPr="00136B22" w:rsidRDefault="00977449" w:rsidP="00972646">
      <w:pPr>
        <w:numPr>
          <w:ilvl w:val="0"/>
          <w:numId w:val="2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136B22">
        <w:rPr>
          <w:rFonts w:ascii="Times New Roman" w:hAnsi="Times New Roman"/>
          <w:sz w:val="24"/>
          <w:szCs w:val="24"/>
        </w:rPr>
        <w:t xml:space="preserve">Выявление нарушения осанки и наличия плоскостопия; </w:t>
      </w:r>
    </w:p>
    <w:p w14:paraId="42A9B1D7" w14:textId="77777777" w:rsidR="00977449" w:rsidRPr="00136B22" w:rsidRDefault="00977449" w:rsidP="00972646">
      <w:pPr>
        <w:numPr>
          <w:ilvl w:val="0"/>
          <w:numId w:val="2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136B22">
        <w:rPr>
          <w:rFonts w:ascii="Times New Roman" w:hAnsi="Times New Roman"/>
          <w:sz w:val="24"/>
          <w:szCs w:val="24"/>
        </w:rPr>
        <w:t xml:space="preserve">Сравнение микроскопического строения крови человека и лягушки; </w:t>
      </w:r>
    </w:p>
    <w:p w14:paraId="0318676A" w14:textId="77777777" w:rsidR="00977449" w:rsidRPr="00136B22" w:rsidRDefault="00977449" w:rsidP="00972646">
      <w:pPr>
        <w:numPr>
          <w:ilvl w:val="0"/>
          <w:numId w:val="2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136B22">
        <w:rPr>
          <w:rFonts w:ascii="Times New Roman" w:hAnsi="Times New Roman"/>
          <w:sz w:val="24"/>
          <w:szCs w:val="24"/>
        </w:rPr>
        <w:t xml:space="preserve">Подсчет пульса в разных условиях. Измерение артериального давления; </w:t>
      </w:r>
    </w:p>
    <w:p w14:paraId="5A440CF9" w14:textId="77777777" w:rsidR="00977449" w:rsidRPr="00136B22" w:rsidRDefault="00977449" w:rsidP="00972646">
      <w:pPr>
        <w:numPr>
          <w:ilvl w:val="0"/>
          <w:numId w:val="26"/>
        </w:numPr>
        <w:overflowPunct w:val="0"/>
        <w:autoSpaceDE w:val="0"/>
        <w:autoSpaceDN w:val="0"/>
        <w:adjustRightInd w:val="0"/>
        <w:spacing w:after="0" w:line="240" w:lineRule="auto"/>
        <w:ind w:left="0" w:firstLine="709"/>
        <w:jc w:val="both"/>
        <w:rPr>
          <w:rFonts w:ascii="Times New Roman" w:hAnsi="Times New Roman"/>
          <w:sz w:val="24"/>
          <w:szCs w:val="24"/>
        </w:rPr>
      </w:pPr>
      <w:r w:rsidRPr="00136B22">
        <w:rPr>
          <w:rFonts w:ascii="Times New Roman" w:hAnsi="Times New Roman"/>
          <w:sz w:val="24"/>
          <w:szCs w:val="24"/>
        </w:rPr>
        <w:t>Измерение жизненной емкости легких. Дыхательные движения.</w:t>
      </w:r>
    </w:p>
    <w:p w14:paraId="7FB28086" w14:textId="77777777" w:rsidR="00977449" w:rsidRPr="0048575F" w:rsidRDefault="00977449" w:rsidP="00972646">
      <w:pPr>
        <w:numPr>
          <w:ilvl w:val="0"/>
          <w:numId w:val="2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48575F">
        <w:rPr>
          <w:rFonts w:ascii="Times New Roman" w:hAnsi="Times New Roman"/>
          <w:sz w:val="24"/>
          <w:szCs w:val="24"/>
        </w:rPr>
        <w:t xml:space="preserve">Изучение строения и работы органа зрения. </w:t>
      </w:r>
    </w:p>
    <w:p w14:paraId="7DF9A43D"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14:paraId="6D1EB942" w14:textId="77777777" w:rsidR="00977449" w:rsidRPr="0048575F" w:rsidRDefault="00977449" w:rsidP="00972646">
      <w:pPr>
        <w:numPr>
          <w:ilvl w:val="0"/>
          <w:numId w:val="30"/>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48575F">
        <w:rPr>
          <w:rFonts w:ascii="Times New Roman" w:hAnsi="Times New Roman"/>
          <w:sz w:val="24"/>
          <w:szCs w:val="24"/>
        </w:rPr>
        <w:t xml:space="preserve">Изучение клеток и тканей растений и животных на готовых </w:t>
      </w:r>
      <w:bookmarkStart w:id="94" w:name="page27"/>
      <w:bookmarkEnd w:id="94"/>
      <w:r w:rsidRPr="0048575F">
        <w:rPr>
          <w:rFonts w:ascii="Times New Roman" w:hAnsi="Times New Roman"/>
          <w:sz w:val="24"/>
          <w:szCs w:val="24"/>
        </w:rPr>
        <w:t>микропрепаратах;</w:t>
      </w:r>
    </w:p>
    <w:p w14:paraId="4EB617FB" w14:textId="77777777" w:rsidR="00977449" w:rsidRPr="0048575F" w:rsidRDefault="00977449" w:rsidP="00972646">
      <w:pPr>
        <w:numPr>
          <w:ilvl w:val="0"/>
          <w:numId w:val="3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48575F">
        <w:rPr>
          <w:rFonts w:ascii="Times New Roman" w:hAnsi="Times New Roman"/>
          <w:sz w:val="24"/>
          <w:szCs w:val="24"/>
        </w:rPr>
        <w:t>Выявление и</w:t>
      </w:r>
      <w:r w:rsidRPr="0048575F">
        <w:rPr>
          <w:rFonts w:ascii="Times New Roman" w:hAnsi="Times New Roman"/>
          <w:sz w:val="24"/>
          <w:szCs w:val="24"/>
          <w:lang w:val="en-US"/>
        </w:rPr>
        <w:t>зменчивост</w:t>
      </w:r>
      <w:r w:rsidRPr="0048575F">
        <w:rPr>
          <w:rFonts w:ascii="Times New Roman" w:hAnsi="Times New Roman"/>
          <w:sz w:val="24"/>
          <w:szCs w:val="24"/>
        </w:rPr>
        <w:t>и</w:t>
      </w:r>
      <w:r w:rsidRPr="0048575F">
        <w:rPr>
          <w:rFonts w:ascii="Times New Roman" w:hAnsi="Times New Roman"/>
          <w:sz w:val="24"/>
          <w:szCs w:val="24"/>
          <w:lang w:val="en-US"/>
        </w:rPr>
        <w:t xml:space="preserve"> организмов; </w:t>
      </w:r>
    </w:p>
    <w:p w14:paraId="3AC2CD87" w14:textId="77777777" w:rsidR="00977449" w:rsidRPr="0048575F" w:rsidRDefault="00977449" w:rsidP="00972646">
      <w:pPr>
        <w:numPr>
          <w:ilvl w:val="0"/>
          <w:numId w:val="30"/>
        </w:numPr>
        <w:overflowPunct w:val="0"/>
        <w:autoSpaceDE w:val="0"/>
        <w:autoSpaceDN w:val="0"/>
        <w:adjustRightInd w:val="0"/>
        <w:spacing w:after="0" w:line="240" w:lineRule="auto"/>
        <w:ind w:left="0" w:firstLine="709"/>
        <w:jc w:val="both"/>
        <w:rPr>
          <w:rFonts w:ascii="Times New Roman" w:hAnsi="Times New Roman"/>
          <w:sz w:val="24"/>
          <w:szCs w:val="24"/>
        </w:rPr>
      </w:pPr>
      <w:r w:rsidRPr="0048575F">
        <w:rPr>
          <w:rFonts w:ascii="Times New Roman" w:hAnsi="Times New Roman"/>
          <w:sz w:val="24"/>
          <w:szCs w:val="24"/>
        </w:rPr>
        <w:t xml:space="preserve">Выявление приспособлений у организмов к среде обитания (на конкретных примерах). </w:t>
      </w:r>
    </w:p>
    <w:p w14:paraId="5E53899C"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b/>
          <w:bCs/>
          <w:sz w:val="24"/>
          <w:szCs w:val="24"/>
        </w:rPr>
      </w:pPr>
      <w:r w:rsidRPr="0048575F">
        <w:rPr>
          <w:rFonts w:ascii="Times New Roman" w:hAnsi="Times New Roman"/>
          <w:b/>
          <w:bCs/>
          <w:sz w:val="24"/>
          <w:szCs w:val="24"/>
        </w:rPr>
        <w:t>Примерный список экскурсий по разделу «Общебиологические закономерности»:</w:t>
      </w:r>
    </w:p>
    <w:p w14:paraId="45D31025" w14:textId="77777777" w:rsidR="00977449" w:rsidRPr="0048575F" w:rsidRDefault="00977449" w:rsidP="00972646">
      <w:pPr>
        <w:numPr>
          <w:ilvl w:val="0"/>
          <w:numId w:val="27"/>
        </w:numPr>
        <w:autoSpaceDE w:val="0"/>
        <w:autoSpaceDN w:val="0"/>
        <w:adjustRightInd w:val="0"/>
        <w:spacing w:after="0" w:line="240" w:lineRule="auto"/>
        <w:ind w:left="0" w:firstLine="709"/>
        <w:contextualSpacing/>
        <w:jc w:val="both"/>
        <w:rPr>
          <w:rFonts w:ascii="Times New Roman" w:hAnsi="Times New Roman"/>
          <w:sz w:val="24"/>
          <w:szCs w:val="24"/>
        </w:rPr>
      </w:pPr>
      <w:r w:rsidRPr="0048575F">
        <w:rPr>
          <w:rFonts w:ascii="Times New Roman" w:hAnsi="Times New Roman"/>
          <w:sz w:val="24"/>
          <w:szCs w:val="24"/>
        </w:rPr>
        <w:t>Изучение и описание экосистемы своей местности.</w:t>
      </w:r>
    </w:p>
    <w:p w14:paraId="4D1F398D" w14:textId="77777777" w:rsidR="00977449" w:rsidRPr="00136B22" w:rsidRDefault="00977449" w:rsidP="00972646">
      <w:pPr>
        <w:numPr>
          <w:ilvl w:val="0"/>
          <w:numId w:val="27"/>
        </w:numPr>
        <w:autoSpaceDE w:val="0"/>
        <w:autoSpaceDN w:val="0"/>
        <w:adjustRightInd w:val="0"/>
        <w:spacing w:after="0" w:line="240" w:lineRule="auto"/>
        <w:ind w:left="0" w:firstLine="709"/>
        <w:contextualSpacing/>
        <w:jc w:val="both"/>
        <w:rPr>
          <w:rFonts w:ascii="Times New Roman" w:hAnsi="Times New Roman"/>
          <w:sz w:val="24"/>
          <w:szCs w:val="24"/>
        </w:rPr>
      </w:pPr>
      <w:r w:rsidRPr="00136B22">
        <w:rPr>
          <w:rFonts w:ascii="Times New Roman" w:hAnsi="Times New Roman"/>
          <w:sz w:val="24"/>
          <w:szCs w:val="24"/>
        </w:rPr>
        <w:t>Многообразие живых организмов (на примере парка или природного участка).</w:t>
      </w:r>
    </w:p>
    <w:p w14:paraId="41EFB575" w14:textId="77777777" w:rsidR="00977449" w:rsidRPr="00136B22" w:rsidRDefault="00977449" w:rsidP="00972646">
      <w:pPr>
        <w:numPr>
          <w:ilvl w:val="0"/>
          <w:numId w:val="27"/>
        </w:numPr>
        <w:autoSpaceDE w:val="0"/>
        <w:autoSpaceDN w:val="0"/>
        <w:adjustRightInd w:val="0"/>
        <w:spacing w:after="0" w:line="240" w:lineRule="auto"/>
        <w:ind w:left="0" w:firstLine="709"/>
        <w:contextualSpacing/>
        <w:jc w:val="both"/>
        <w:rPr>
          <w:rFonts w:ascii="Times New Roman" w:hAnsi="Times New Roman"/>
          <w:sz w:val="24"/>
          <w:szCs w:val="24"/>
        </w:rPr>
      </w:pPr>
      <w:r w:rsidRPr="00136B22">
        <w:rPr>
          <w:rFonts w:ascii="Times New Roman" w:hAnsi="Times New Roman"/>
          <w:sz w:val="24"/>
          <w:szCs w:val="24"/>
        </w:rPr>
        <w:t>Естественный отбор - движущая сила эволюции.</w:t>
      </w:r>
    </w:p>
    <w:p w14:paraId="24111E2D" w14:textId="77777777" w:rsidR="00977449" w:rsidRPr="0048575F" w:rsidRDefault="00977449" w:rsidP="0048575F">
      <w:pPr>
        <w:overflowPunct w:val="0"/>
        <w:autoSpaceDE w:val="0"/>
        <w:autoSpaceDN w:val="0"/>
        <w:adjustRightInd w:val="0"/>
        <w:spacing w:after="0" w:line="240" w:lineRule="auto"/>
        <w:ind w:firstLine="709"/>
        <w:jc w:val="both"/>
        <w:rPr>
          <w:rFonts w:ascii="Times New Roman" w:hAnsi="Times New Roman"/>
          <w:sz w:val="24"/>
          <w:szCs w:val="24"/>
        </w:rPr>
      </w:pPr>
    </w:p>
    <w:p w14:paraId="3FBF6190" w14:textId="77777777" w:rsidR="00977449" w:rsidRPr="00136B22" w:rsidRDefault="00A032EE" w:rsidP="0048575F">
      <w:pPr>
        <w:pStyle w:val="4"/>
        <w:spacing w:line="240" w:lineRule="auto"/>
        <w:rPr>
          <w:rFonts w:ascii="Times New Roman" w:hAnsi="Times New Roman" w:cs="Times New Roman"/>
          <w:i w:val="0"/>
          <w:color w:val="auto"/>
          <w:sz w:val="24"/>
          <w:szCs w:val="24"/>
        </w:rPr>
      </w:pPr>
      <w:bookmarkStart w:id="95" w:name="_Toc409691712"/>
      <w:bookmarkStart w:id="96" w:name="_Toc410654037"/>
      <w:bookmarkStart w:id="97" w:name="_Toc414553248"/>
      <w:r>
        <w:rPr>
          <w:rFonts w:ascii="Times New Roman" w:hAnsi="Times New Roman" w:cs="Times New Roman"/>
          <w:i w:val="0"/>
          <w:color w:val="auto"/>
          <w:sz w:val="24"/>
          <w:szCs w:val="24"/>
        </w:rPr>
        <w:t xml:space="preserve"> 2</w:t>
      </w:r>
      <w:r w:rsidR="00977449" w:rsidRPr="00136B22">
        <w:rPr>
          <w:rFonts w:ascii="Times New Roman" w:hAnsi="Times New Roman" w:cs="Times New Roman"/>
          <w:i w:val="0"/>
          <w:color w:val="auto"/>
          <w:sz w:val="24"/>
          <w:szCs w:val="24"/>
        </w:rPr>
        <w:t>.2.12. Химия</w:t>
      </w:r>
      <w:bookmarkEnd w:id="95"/>
      <w:bookmarkEnd w:id="96"/>
      <w:bookmarkEnd w:id="97"/>
    </w:p>
    <w:p w14:paraId="2C0EBA83" w14:textId="77777777" w:rsidR="00977449" w:rsidRPr="0048575F" w:rsidRDefault="00977449" w:rsidP="0048575F">
      <w:pPr>
        <w:spacing w:after="0" w:line="240" w:lineRule="auto"/>
        <w:ind w:firstLine="709"/>
        <w:jc w:val="both"/>
        <w:rPr>
          <w:rFonts w:ascii="Times New Roman" w:eastAsia="Times New Roman" w:hAnsi="Times New Roman"/>
          <w:sz w:val="24"/>
          <w:szCs w:val="24"/>
          <w:lang w:eastAsia="ru-RU"/>
        </w:rPr>
      </w:pPr>
      <w:r w:rsidRPr="0048575F">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14:paraId="4C160E54" w14:textId="77777777" w:rsidR="00977449" w:rsidRPr="0048575F" w:rsidRDefault="00977449" w:rsidP="0048575F">
      <w:pPr>
        <w:spacing w:after="0" w:line="240" w:lineRule="auto"/>
        <w:ind w:firstLine="709"/>
        <w:jc w:val="both"/>
        <w:rPr>
          <w:rFonts w:ascii="Times New Roman" w:eastAsia="Times New Roman" w:hAnsi="Times New Roman"/>
          <w:sz w:val="24"/>
          <w:szCs w:val="24"/>
          <w:lang w:eastAsia="ru-RU"/>
        </w:rPr>
      </w:pPr>
      <w:r w:rsidRPr="0048575F">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14:paraId="05308516" w14:textId="77777777" w:rsidR="00977449" w:rsidRPr="0048575F" w:rsidRDefault="00977449" w:rsidP="0048575F">
      <w:pPr>
        <w:spacing w:after="0" w:line="240" w:lineRule="auto"/>
        <w:ind w:firstLine="709"/>
        <w:jc w:val="both"/>
        <w:rPr>
          <w:rFonts w:ascii="Times New Roman" w:eastAsia="Times New Roman" w:hAnsi="Times New Roman"/>
          <w:sz w:val="24"/>
          <w:szCs w:val="24"/>
          <w:lang w:eastAsia="ru-RU"/>
        </w:rPr>
      </w:pPr>
      <w:r w:rsidRPr="0048575F">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14:paraId="316E44EE" w14:textId="77777777" w:rsidR="00977449" w:rsidRPr="0048575F" w:rsidRDefault="00977449" w:rsidP="0048575F">
      <w:pPr>
        <w:spacing w:after="0" w:line="240" w:lineRule="auto"/>
        <w:ind w:firstLine="709"/>
        <w:jc w:val="both"/>
        <w:rPr>
          <w:rFonts w:ascii="Times New Roman" w:eastAsia="Times New Roman" w:hAnsi="Times New Roman"/>
          <w:sz w:val="24"/>
          <w:szCs w:val="24"/>
          <w:lang w:eastAsia="ru-RU"/>
        </w:rPr>
      </w:pPr>
      <w:r w:rsidRPr="0048575F">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14:paraId="6E57312E" w14:textId="77777777" w:rsidR="00977449" w:rsidRPr="0048575F" w:rsidRDefault="00977449" w:rsidP="0048575F">
      <w:pPr>
        <w:spacing w:after="0" w:line="240" w:lineRule="auto"/>
        <w:ind w:firstLine="709"/>
        <w:jc w:val="both"/>
        <w:rPr>
          <w:rFonts w:ascii="Times New Roman" w:eastAsia="Times New Roman" w:hAnsi="Times New Roman"/>
          <w:sz w:val="24"/>
          <w:szCs w:val="24"/>
          <w:lang w:eastAsia="ru-RU"/>
        </w:rPr>
      </w:pPr>
      <w:r w:rsidRPr="0048575F">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14:paraId="22069FEF" w14:textId="77777777" w:rsidR="00977449" w:rsidRPr="0048575F" w:rsidRDefault="00977449" w:rsidP="0048575F">
      <w:pPr>
        <w:spacing w:after="0" w:line="240" w:lineRule="auto"/>
        <w:ind w:firstLine="709"/>
        <w:jc w:val="both"/>
        <w:rPr>
          <w:rFonts w:ascii="Times New Roman" w:eastAsia="Times New Roman" w:hAnsi="Times New Roman"/>
          <w:sz w:val="24"/>
          <w:szCs w:val="24"/>
          <w:lang w:eastAsia="ru-RU"/>
        </w:rPr>
      </w:pPr>
      <w:r w:rsidRPr="0048575F">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73324ECA" w14:textId="77777777" w:rsidR="00977449" w:rsidRPr="0048575F" w:rsidRDefault="00977449" w:rsidP="0048575F">
      <w:pPr>
        <w:spacing w:after="0" w:line="240" w:lineRule="auto"/>
        <w:ind w:firstLine="709"/>
        <w:contextualSpacing/>
        <w:jc w:val="both"/>
        <w:rPr>
          <w:rFonts w:ascii="Times New Roman" w:eastAsia="Times New Roman" w:hAnsi="Times New Roman"/>
          <w:sz w:val="24"/>
          <w:szCs w:val="24"/>
          <w:lang w:eastAsia="ru-RU"/>
        </w:rPr>
      </w:pPr>
      <w:r w:rsidRPr="0048575F">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14:paraId="6C0599B6" w14:textId="77777777" w:rsidR="00977449" w:rsidRPr="0048575F" w:rsidRDefault="00977449" w:rsidP="0048575F">
      <w:pPr>
        <w:spacing w:after="0" w:line="240" w:lineRule="auto"/>
        <w:ind w:firstLine="709"/>
        <w:contextualSpacing/>
        <w:jc w:val="both"/>
        <w:rPr>
          <w:rFonts w:ascii="Times New Roman" w:eastAsia="Times New Roman" w:hAnsi="Times New Roman"/>
          <w:sz w:val="24"/>
          <w:szCs w:val="24"/>
          <w:lang w:eastAsia="ru-RU"/>
        </w:rPr>
      </w:pPr>
      <w:r w:rsidRPr="0048575F">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14:paraId="2DE6BE8C"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b/>
          <w:bCs/>
          <w:sz w:val="24"/>
          <w:szCs w:val="24"/>
        </w:rPr>
      </w:pPr>
      <w:r w:rsidRPr="0048575F">
        <w:rPr>
          <w:rFonts w:ascii="Times New Roman" w:hAnsi="Times New Roman"/>
          <w:b/>
          <w:bCs/>
          <w:sz w:val="24"/>
          <w:szCs w:val="24"/>
        </w:rPr>
        <w:t>Первоначальные химические понятия</w:t>
      </w:r>
    </w:p>
    <w:p w14:paraId="0828DC33"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sz w:val="24"/>
          <w:szCs w:val="24"/>
        </w:rPr>
        <w:t xml:space="preserve">Предмет химии. </w:t>
      </w:r>
      <w:r w:rsidRPr="0048575F">
        <w:rPr>
          <w:rFonts w:ascii="Times New Roman" w:hAnsi="Times New Roman"/>
          <w:i/>
          <w:sz w:val="24"/>
          <w:szCs w:val="24"/>
        </w:rPr>
        <w:t>Тела и вещества.</w:t>
      </w:r>
      <w:r w:rsidR="00136B22">
        <w:rPr>
          <w:rFonts w:ascii="Times New Roman" w:hAnsi="Times New Roman"/>
          <w:i/>
          <w:sz w:val="24"/>
          <w:szCs w:val="24"/>
        </w:rPr>
        <w:t xml:space="preserve"> </w:t>
      </w:r>
      <w:r w:rsidRPr="0048575F">
        <w:rPr>
          <w:rFonts w:ascii="Times New Roman" w:hAnsi="Times New Roman"/>
          <w:i/>
          <w:sz w:val="24"/>
          <w:szCs w:val="24"/>
        </w:rPr>
        <w:t>Основные методы познания: наблюдение, измерение, эксперимент.</w:t>
      </w:r>
      <w:r w:rsidRPr="0048575F">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48575F">
        <w:rPr>
          <w:rFonts w:ascii="Times New Roman" w:hAnsi="Times New Roman"/>
          <w:i/>
          <w:sz w:val="24"/>
          <w:szCs w:val="24"/>
        </w:rPr>
        <w:t>Закон постоянства состава вещества.</w:t>
      </w:r>
      <w:r w:rsidRPr="0048575F">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14:paraId="2294541D"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b/>
          <w:bCs/>
          <w:sz w:val="24"/>
          <w:szCs w:val="24"/>
        </w:rPr>
      </w:pPr>
      <w:r w:rsidRPr="0048575F">
        <w:rPr>
          <w:rFonts w:ascii="Times New Roman" w:hAnsi="Times New Roman"/>
          <w:b/>
          <w:bCs/>
          <w:sz w:val="24"/>
          <w:szCs w:val="24"/>
        </w:rPr>
        <w:t>Кислород. Водород</w:t>
      </w:r>
    </w:p>
    <w:p w14:paraId="2F6BB03B"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sz w:val="24"/>
          <w:szCs w:val="24"/>
        </w:rPr>
        <w:t xml:space="preserve">Кислород – химический элемент и простое вещество. </w:t>
      </w:r>
      <w:r w:rsidRPr="0048575F">
        <w:rPr>
          <w:rFonts w:ascii="Times New Roman" w:hAnsi="Times New Roman"/>
          <w:i/>
          <w:sz w:val="24"/>
          <w:szCs w:val="24"/>
        </w:rPr>
        <w:t>Озон. Состав воздуха.</w:t>
      </w:r>
      <w:r w:rsidRPr="0048575F">
        <w:rPr>
          <w:rFonts w:ascii="Times New Roman" w:hAnsi="Times New Roman"/>
          <w:sz w:val="24"/>
          <w:szCs w:val="24"/>
        </w:rPr>
        <w:t xml:space="preserve"> Физические и химические свойства кислорода. Получение и применение кислорода. </w:t>
      </w:r>
      <w:r w:rsidRPr="0048575F">
        <w:rPr>
          <w:rFonts w:ascii="Times New Roman" w:hAnsi="Times New Roman"/>
          <w:i/>
          <w:sz w:val="24"/>
          <w:szCs w:val="24"/>
        </w:rPr>
        <w:t>Тепловой эффект химических реакций. Понятие об экзо- и эндотермических реакциях</w:t>
      </w:r>
      <w:r w:rsidRPr="0048575F">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48575F">
        <w:rPr>
          <w:rFonts w:ascii="Times New Roman" w:hAnsi="Times New Roman"/>
          <w:i/>
          <w:sz w:val="24"/>
          <w:szCs w:val="24"/>
        </w:rPr>
        <w:t>Получение водорода в промышленности</w:t>
      </w:r>
      <w:r w:rsidRPr="0048575F">
        <w:rPr>
          <w:rFonts w:ascii="Times New Roman" w:hAnsi="Times New Roman"/>
          <w:sz w:val="24"/>
          <w:szCs w:val="24"/>
        </w:rPr>
        <w:t xml:space="preserve">. </w:t>
      </w:r>
      <w:r w:rsidRPr="0048575F">
        <w:rPr>
          <w:rFonts w:ascii="Times New Roman" w:hAnsi="Times New Roman"/>
          <w:i/>
          <w:sz w:val="24"/>
          <w:szCs w:val="24"/>
        </w:rPr>
        <w:t>Применение водорода</w:t>
      </w:r>
      <w:r w:rsidRPr="0048575F">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14:paraId="51549D27"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b/>
          <w:bCs/>
          <w:sz w:val="24"/>
          <w:szCs w:val="24"/>
        </w:rPr>
      </w:pPr>
      <w:r w:rsidRPr="0048575F">
        <w:rPr>
          <w:rFonts w:ascii="Times New Roman" w:hAnsi="Times New Roman"/>
          <w:b/>
          <w:bCs/>
          <w:sz w:val="24"/>
          <w:szCs w:val="24"/>
        </w:rPr>
        <w:t>Вода. Растворы</w:t>
      </w:r>
    </w:p>
    <w:p w14:paraId="361DB337"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sz w:val="24"/>
          <w:szCs w:val="24"/>
        </w:rPr>
      </w:pPr>
      <w:r w:rsidRPr="00136B22">
        <w:rPr>
          <w:rFonts w:ascii="Times New Roman" w:hAnsi="Times New Roman"/>
          <w:sz w:val="24"/>
          <w:szCs w:val="24"/>
        </w:rPr>
        <w:t>Вода в природе. Круговорот воды в природе.</w:t>
      </w:r>
      <w:r w:rsidR="00136B22" w:rsidRPr="00136B22">
        <w:rPr>
          <w:rFonts w:ascii="Times New Roman" w:hAnsi="Times New Roman"/>
          <w:sz w:val="24"/>
          <w:szCs w:val="24"/>
        </w:rPr>
        <w:t xml:space="preserve"> </w:t>
      </w:r>
      <w:r w:rsidRPr="00136B22">
        <w:rPr>
          <w:rFonts w:ascii="Times New Roman" w:hAnsi="Times New Roman"/>
          <w:sz w:val="24"/>
          <w:szCs w:val="24"/>
        </w:rPr>
        <w:t xml:space="preserve">Физические и химические свойства воды. Растворы. Растворимость веществ в воде. </w:t>
      </w:r>
      <w:r w:rsidRPr="0048575F">
        <w:rPr>
          <w:rFonts w:ascii="Times New Roman" w:hAnsi="Times New Roman"/>
          <w:sz w:val="24"/>
          <w:szCs w:val="24"/>
        </w:rPr>
        <w:t>Концентрация растворов. Массовая доля растворенного вещества в растворе.</w:t>
      </w:r>
    </w:p>
    <w:p w14:paraId="2C711ADA"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b/>
          <w:bCs/>
          <w:sz w:val="24"/>
          <w:szCs w:val="24"/>
        </w:rPr>
      </w:pPr>
      <w:r w:rsidRPr="0048575F">
        <w:rPr>
          <w:rFonts w:ascii="Times New Roman" w:hAnsi="Times New Roman"/>
          <w:b/>
          <w:bCs/>
          <w:sz w:val="24"/>
          <w:szCs w:val="24"/>
        </w:rPr>
        <w:t>Основные классы неорганических соединений</w:t>
      </w:r>
    </w:p>
    <w:p w14:paraId="0A1FD6D2" w14:textId="77777777" w:rsidR="00977449" w:rsidRPr="00136B22" w:rsidRDefault="00977449" w:rsidP="0048575F">
      <w:pPr>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sz w:val="24"/>
          <w:szCs w:val="24"/>
        </w:rPr>
        <w:t xml:space="preserve">Оксиды. Классификация. Номенклатура. </w:t>
      </w:r>
      <w:r w:rsidRPr="00136B22">
        <w:rPr>
          <w:rFonts w:ascii="Times New Roman" w:hAnsi="Times New Roman"/>
          <w:sz w:val="24"/>
          <w:szCs w:val="24"/>
        </w:rPr>
        <w:t>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w:t>
      </w:r>
      <w:r w:rsidR="00136B22">
        <w:rPr>
          <w:rFonts w:ascii="Times New Roman" w:hAnsi="Times New Roman"/>
          <w:sz w:val="24"/>
          <w:szCs w:val="24"/>
        </w:rPr>
        <w:t xml:space="preserve"> </w:t>
      </w:r>
      <w:r w:rsidRPr="00136B22">
        <w:rPr>
          <w:rFonts w:ascii="Times New Roman" w:hAnsi="Times New Roman"/>
          <w:sz w:val="24"/>
          <w:szCs w:val="24"/>
        </w:rPr>
        <w:t>Получение оснований. Химические свойства оснований. Реакция нейтрализации. Кислоты. Классификация. Номенклатура. Физические свойства кислот.</w:t>
      </w:r>
      <w:r w:rsidR="00136B22">
        <w:rPr>
          <w:rFonts w:ascii="Times New Roman" w:hAnsi="Times New Roman"/>
          <w:sz w:val="24"/>
          <w:szCs w:val="24"/>
        </w:rPr>
        <w:t xml:space="preserve"> </w:t>
      </w:r>
      <w:r w:rsidRPr="00136B22">
        <w:rPr>
          <w:rFonts w:ascii="Times New Roman" w:hAnsi="Times New Roman"/>
          <w:sz w:val="24"/>
          <w:szCs w:val="24"/>
        </w:rPr>
        <w:t>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w:t>
      </w:r>
      <w:r w:rsidR="00136B22">
        <w:rPr>
          <w:rFonts w:ascii="Times New Roman" w:hAnsi="Times New Roman"/>
          <w:sz w:val="24"/>
          <w:szCs w:val="24"/>
        </w:rPr>
        <w:t xml:space="preserve"> </w:t>
      </w:r>
      <w:r w:rsidRPr="00136B22">
        <w:rPr>
          <w:rFonts w:ascii="Times New Roman" w:hAnsi="Times New Roman"/>
          <w:sz w:val="24"/>
          <w:szCs w:val="24"/>
        </w:rPr>
        <w:t>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w:t>
      </w:r>
      <w:r w:rsidR="00136B22">
        <w:rPr>
          <w:rFonts w:ascii="Times New Roman" w:hAnsi="Times New Roman"/>
          <w:sz w:val="24"/>
          <w:szCs w:val="24"/>
        </w:rPr>
        <w:t xml:space="preserve"> </w:t>
      </w:r>
      <w:r w:rsidRPr="00136B22">
        <w:rPr>
          <w:rFonts w:ascii="Times New Roman" w:hAnsi="Times New Roman"/>
          <w:sz w:val="24"/>
          <w:szCs w:val="24"/>
        </w:rPr>
        <w:t>Токсичные, горючие и взрывоопасные вещества. Бытовая химическая грамотность.</w:t>
      </w:r>
    </w:p>
    <w:p w14:paraId="0280DD8E"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sz w:val="24"/>
          <w:szCs w:val="24"/>
        </w:rPr>
      </w:pPr>
      <w:r w:rsidRPr="00136B22">
        <w:rPr>
          <w:rFonts w:ascii="Times New Roman" w:hAnsi="Times New Roman"/>
          <w:b/>
          <w:bCs/>
          <w:sz w:val="24"/>
          <w:szCs w:val="24"/>
        </w:rPr>
        <w:t>Строение атома. Периодический закон и периодическая система</w:t>
      </w:r>
      <w:r w:rsidRPr="0048575F">
        <w:rPr>
          <w:rFonts w:ascii="Times New Roman" w:hAnsi="Times New Roman"/>
          <w:b/>
          <w:bCs/>
          <w:sz w:val="24"/>
          <w:szCs w:val="24"/>
        </w:rPr>
        <w:t xml:space="preserve"> химических элементов Д.И. Менделеева</w:t>
      </w:r>
    </w:p>
    <w:p w14:paraId="24C04AF5"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sz w:val="24"/>
          <w:szCs w:val="24"/>
        </w:rPr>
        <w:t xml:space="preserve">Строение атома: ядро, энергетический уровень. </w:t>
      </w:r>
      <w:r w:rsidRPr="0048575F">
        <w:rPr>
          <w:rFonts w:ascii="Times New Roman" w:hAnsi="Times New Roman"/>
          <w:i/>
          <w:sz w:val="24"/>
          <w:szCs w:val="24"/>
        </w:rPr>
        <w:t>Состав ядра атома: протоны, нейтроны. Изотопы.</w:t>
      </w:r>
      <w:r w:rsidRPr="0048575F">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14:paraId="00085F98"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b/>
          <w:bCs/>
          <w:sz w:val="24"/>
          <w:szCs w:val="24"/>
        </w:rPr>
      </w:pPr>
      <w:r w:rsidRPr="0048575F">
        <w:rPr>
          <w:rFonts w:ascii="Times New Roman" w:hAnsi="Times New Roman"/>
          <w:b/>
          <w:bCs/>
          <w:sz w:val="24"/>
          <w:szCs w:val="24"/>
        </w:rPr>
        <w:t>Строение веществ. Химическая связь</w:t>
      </w:r>
    </w:p>
    <w:p w14:paraId="5C47F261" w14:textId="77777777" w:rsidR="00977449" w:rsidRPr="00CE75C3" w:rsidRDefault="00977449" w:rsidP="0048575F">
      <w:pPr>
        <w:autoSpaceDE w:val="0"/>
        <w:autoSpaceDN w:val="0"/>
        <w:adjustRightInd w:val="0"/>
        <w:spacing w:after="0" w:line="240" w:lineRule="auto"/>
        <w:ind w:firstLine="709"/>
        <w:jc w:val="both"/>
        <w:rPr>
          <w:rFonts w:ascii="Times New Roman" w:hAnsi="Times New Roman"/>
          <w:sz w:val="24"/>
          <w:szCs w:val="24"/>
        </w:rPr>
      </w:pPr>
      <w:r w:rsidRPr="00CE75C3">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4F2A5ADD"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b/>
          <w:bCs/>
          <w:sz w:val="24"/>
          <w:szCs w:val="24"/>
        </w:rPr>
      </w:pPr>
      <w:r w:rsidRPr="0048575F">
        <w:rPr>
          <w:rFonts w:ascii="Times New Roman" w:hAnsi="Times New Roman"/>
          <w:b/>
          <w:bCs/>
          <w:sz w:val="24"/>
          <w:szCs w:val="24"/>
        </w:rPr>
        <w:t>Химические реакции</w:t>
      </w:r>
    </w:p>
    <w:p w14:paraId="26ECBFC8"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sz w:val="24"/>
          <w:szCs w:val="24"/>
        </w:rPr>
      </w:pPr>
      <w:r w:rsidRPr="0048575F">
        <w:rPr>
          <w:rFonts w:ascii="Times New Roman" w:hAnsi="Times New Roman"/>
          <w:i/>
          <w:sz w:val="24"/>
          <w:szCs w:val="24"/>
        </w:rPr>
        <w:t>Понятие о скорости химической реакции. Факторы, влияющие на скорость химической реакции</w:t>
      </w:r>
      <w:r w:rsidRPr="0048575F">
        <w:rPr>
          <w:rFonts w:ascii="Times New Roman" w:hAnsi="Times New Roman"/>
          <w:sz w:val="24"/>
          <w:szCs w:val="24"/>
        </w:rPr>
        <w:t xml:space="preserve">. </w:t>
      </w:r>
      <w:r w:rsidRPr="0048575F">
        <w:rPr>
          <w:rFonts w:ascii="Times New Roman" w:hAnsi="Times New Roman"/>
          <w:i/>
          <w:sz w:val="24"/>
          <w:szCs w:val="24"/>
        </w:rPr>
        <w:t>Понятие о катализаторе.</w:t>
      </w:r>
      <w:r w:rsidRPr="0048575F">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14:paraId="638619EB" w14:textId="77777777" w:rsidR="00A032EE" w:rsidRDefault="00A032EE" w:rsidP="0048575F">
      <w:pPr>
        <w:autoSpaceDE w:val="0"/>
        <w:autoSpaceDN w:val="0"/>
        <w:adjustRightInd w:val="0"/>
        <w:spacing w:after="0" w:line="240" w:lineRule="auto"/>
        <w:ind w:firstLine="709"/>
        <w:jc w:val="both"/>
        <w:rPr>
          <w:rFonts w:ascii="Times New Roman" w:hAnsi="Times New Roman"/>
          <w:b/>
          <w:bCs/>
          <w:sz w:val="24"/>
          <w:szCs w:val="24"/>
        </w:rPr>
      </w:pPr>
    </w:p>
    <w:p w14:paraId="2A9D4A67"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b/>
          <w:bCs/>
          <w:sz w:val="24"/>
          <w:szCs w:val="24"/>
        </w:rPr>
      </w:pPr>
      <w:r w:rsidRPr="0048575F">
        <w:rPr>
          <w:rFonts w:ascii="Times New Roman" w:hAnsi="Times New Roman"/>
          <w:b/>
          <w:bCs/>
          <w:sz w:val="24"/>
          <w:szCs w:val="24"/>
        </w:rPr>
        <w:t xml:space="preserve">Неметаллы </w:t>
      </w:r>
      <w:r w:rsidRPr="0048575F">
        <w:rPr>
          <w:rFonts w:ascii="Times New Roman" w:hAnsi="Times New Roman"/>
          <w:b/>
          <w:bCs/>
          <w:sz w:val="24"/>
          <w:szCs w:val="24"/>
          <w:lang w:val="en-US"/>
        </w:rPr>
        <w:t>IV</w:t>
      </w:r>
      <w:r w:rsidRPr="0048575F">
        <w:rPr>
          <w:rFonts w:ascii="Times New Roman" w:hAnsi="Times New Roman"/>
          <w:b/>
          <w:bCs/>
          <w:sz w:val="24"/>
          <w:szCs w:val="24"/>
        </w:rPr>
        <w:t xml:space="preserve"> – </w:t>
      </w:r>
      <w:r w:rsidRPr="0048575F">
        <w:rPr>
          <w:rFonts w:ascii="Times New Roman" w:hAnsi="Times New Roman"/>
          <w:b/>
          <w:bCs/>
          <w:sz w:val="24"/>
          <w:szCs w:val="24"/>
          <w:lang w:val="en-US"/>
        </w:rPr>
        <w:t>VII</w:t>
      </w:r>
      <w:r w:rsidRPr="0048575F">
        <w:rPr>
          <w:rFonts w:ascii="Times New Roman" w:hAnsi="Times New Roman"/>
          <w:b/>
          <w:bCs/>
          <w:sz w:val="24"/>
          <w:szCs w:val="24"/>
        </w:rPr>
        <w:t xml:space="preserve"> групп и их соединения</w:t>
      </w:r>
    </w:p>
    <w:p w14:paraId="6F3C18D2"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b/>
          <w:bCs/>
          <w:sz w:val="24"/>
          <w:szCs w:val="24"/>
        </w:rPr>
      </w:pPr>
      <w:r w:rsidRPr="0048575F">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48575F">
        <w:rPr>
          <w:rFonts w:ascii="Times New Roman" w:hAnsi="Times New Roman"/>
          <w:i/>
          <w:sz w:val="24"/>
          <w:szCs w:val="24"/>
        </w:rPr>
        <w:t>сернистая и сероводородная кислоты</w:t>
      </w:r>
      <w:r w:rsidRPr="0048575F">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48575F">
        <w:rPr>
          <w:rFonts w:ascii="Times New Roman" w:hAnsi="Times New Roman"/>
          <w:sz w:val="24"/>
          <w:szCs w:val="24"/>
          <w:lang w:val="en-US"/>
        </w:rPr>
        <w:t>V</w:t>
      </w:r>
      <w:r w:rsidRPr="0048575F">
        <w:rPr>
          <w:rFonts w:ascii="Times New Roman" w:hAnsi="Times New Roman"/>
          <w:sz w:val="24"/>
          <w:szCs w:val="24"/>
        </w:rPr>
        <w:t xml:space="preserve">), ортофосфорная кислота и ее соли. Углерод: физические и химические свойства. </w:t>
      </w:r>
      <w:r w:rsidRPr="0048575F">
        <w:rPr>
          <w:rFonts w:ascii="Times New Roman" w:hAnsi="Times New Roman"/>
          <w:i/>
          <w:sz w:val="24"/>
          <w:szCs w:val="24"/>
        </w:rPr>
        <w:t xml:space="preserve">Аллотропия углерода: алмаз, графит, карбин, фуллерены. </w:t>
      </w:r>
      <w:r w:rsidRPr="0048575F">
        <w:rPr>
          <w:rFonts w:ascii="Times New Roman" w:hAnsi="Times New Roman"/>
          <w:sz w:val="24"/>
          <w:szCs w:val="24"/>
        </w:rPr>
        <w:t xml:space="preserve">Соединения углерода: оксиды углерода (II) и (IV), угольная кислота и ее соли. </w:t>
      </w:r>
      <w:r w:rsidRPr="0048575F">
        <w:rPr>
          <w:rFonts w:ascii="Times New Roman" w:hAnsi="Times New Roman"/>
          <w:i/>
          <w:sz w:val="24"/>
          <w:szCs w:val="24"/>
        </w:rPr>
        <w:t>Кремний и его соединения.</w:t>
      </w:r>
    </w:p>
    <w:p w14:paraId="6F913476"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b/>
          <w:bCs/>
          <w:sz w:val="24"/>
          <w:szCs w:val="24"/>
        </w:rPr>
      </w:pPr>
      <w:r w:rsidRPr="0048575F">
        <w:rPr>
          <w:rFonts w:ascii="Times New Roman" w:hAnsi="Times New Roman"/>
          <w:b/>
          <w:bCs/>
          <w:sz w:val="24"/>
          <w:szCs w:val="24"/>
        </w:rPr>
        <w:t>Металлы и их соединения</w:t>
      </w:r>
    </w:p>
    <w:p w14:paraId="30967C98"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b/>
          <w:bCs/>
          <w:sz w:val="24"/>
          <w:szCs w:val="24"/>
        </w:rPr>
      </w:pPr>
      <w:r w:rsidRPr="0048575F">
        <w:rPr>
          <w:rFonts w:ascii="Times New Roman" w:hAnsi="Times New Roman"/>
          <w:i/>
          <w:sz w:val="24"/>
          <w:szCs w:val="24"/>
        </w:rPr>
        <w:t>Положение металлов в периодической системе химических элементов Д.И. Менделеева.Металлы в природе и общие способы их получения</w:t>
      </w:r>
      <w:r w:rsidRPr="0048575F">
        <w:rPr>
          <w:rFonts w:ascii="Times New Roman" w:hAnsi="Times New Roman"/>
          <w:sz w:val="24"/>
          <w:szCs w:val="24"/>
        </w:rPr>
        <w:t xml:space="preserve">. </w:t>
      </w:r>
      <w:r w:rsidRPr="0048575F">
        <w:rPr>
          <w:rFonts w:ascii="Times New Roman" w:hAnsi="Times New Roman"/>
          <w:i/>
          <w:sz w:val="24"/>
          <w:szCs w:val="24"/>
        </w:rPr>
        <w:t>Общие физические свойства металлов.</w:t>
      </w:r>
      <w:r w:rsidRPr="0048575F">
        <w:rPr>
          <w:rFonts w:ascii="Times New Roman" w:hAnsi="Times New Roman"/>
          <w:sz w:val="24"/>
          <w:szCs w:val="24"/>
        </w:rPr>
        <w:t xml:space="preserve"> Общие химические свойства металлов: реакции с неметаллами, кислотами, солями. </w:t>
      </w:r>
      <w:r w:rsidRPr="0048575F">
        <w:rPr>
          <w:rFonts w:ascii="Times New Roman" w:hAnsi="Times New Roman"/>
          <w:i/>
          <w:sz w:val="24"/>
          <w:szCs w:val="24"/>
        </w:rPr>
        <w:t>Электрохимический ряд напряжений металлов.</w:t>
      </w:r>
      <w:r w:rsidRPr="0048575F">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14:paraId="18369216"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b/>
          <w:bCs/>
          <w:sz w:val="24"/>
          <w:szCs w:val="24"/>
        </w:rPr>
      </w:pPr>
      <w:r w:rsidRPr="0048575F">
        <w:rPr>
          <w:rFonts w:ascii="Times New Roman" w:hAnsi="Times New Roman"/>
          <w:b/>
          <w:bCs/>
          <w:sz w:val="24"/>
          <w:szCs w:val="24"/>
        </w:rPr>
        <w:t>Первоначальные сведения об органических веществах</w:t>
      </w:r>
    </w:p>
    <w:p w14:paraId="008F18AF"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i/>
          <w:sz w:val="24"/>
          <w:szCs w:val="24"/>
        </w:rPr>
      </w:pPr>
      <w:r w:rsidRPr="0048575F">
        <w:rPr>
          <w:rFonts w:ascii="Times New Roman" w:hAnsi="Times New Roman"/>
          <w:bCs/>
          <w:sz w:val="24"/>
          <w:szCs w:val="24"/>
        </w:rPr>
        <w:t>П</w:t>
      </w:r>
      <w:r w:rsidRPr="0048575F">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48575F">
        <w:rPr>
          <w:rFonts w:ascii="Times New Roman" w:hAnsi="Times New Roman"/>
          <w:i/>
          <w:sz w:val="24"/>
          <w:szCs w:val="24"/>
        </w:rPr>
        <w:t xml:space="preserve">Источники углеводородов: природный газ, нефть, уголь. </w:t>
      </w:r>
      <w:r w:rsidRPr="0048575F">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48575F">
        <w:rPr>
          <w:rFonts w:ascii="Times New Roman" w:hAnsi="Times New Roman"/>
          <w:i/>
          <w:sz w:val="24"/>
          <w:szCs w:val="24"/>
        </w:rPr>
        <w:t>Химическое загрязнение окружающей среды и его последствия.</w:t>
      </w:r>
    </w:p>
    <w:p w14:paraId="0CB29804" w14:textId="77777777" w:rsidR="00977449" w:rsidRPr="0048575F" w:rsidRDefault="00977449" w:rsidP="0048575F">
      <w:pPr>
        <w:autoSpaceDE w:val="0"/>
        <w:autoSpaceDN w:val="0"/>
        <w:adjustRightInd w:val="0"/>
        <w:spacing w:after="0" w:line="240" w:lineRule="auto"/>
        <w:ind w:firstLine="709"/>
        <w:jc w:val="both"/>
        <w:rPr>
          <w:rFonts w:ascii="Times New Roman" w:hAnsi="Times New Roman"/>
          <w:b/>
          <w:bCs/>
          <w:sz w:val="24"/>
          <w:szCs w:val="24"/>
        </w:rPr>
      </w:pPr>
      <w:r w:rsidRPr="0048575F">
        <w:rPr>
          <w:rFonts w:ascii="Times New Roman" w:hAnsi="Times New Roman"/>
          <w:b/>
          <w:bCs/>
          <w:sz w:val="24"/>
          <w:szCs w:val="24"/>
        </w:rPr>
        <w:t>Типы расчетных задач:</w:t>
      </w:r>
    </w:p>
    <w:p w14:paraId="3A7E8BE6" w14:textId="77777777" w:rsidR="00977449" w:rsidRPr="0048575F" w:rsidRDefault="00977449" w:rsidP="00972646">
      <w:pPr>
        <w:numPr>
          <w:ilvl w:val="0"/>
          <w:numId w:val="25"/>
        </w:numPr>
        <w:tabs>
          <w:tab w:val="left" w:pos="142"/>
          <w:tab w:val="left" w:pos="284"/>
        </w:tabs>
        <w:autoSpaceDE w:val="0"/>
        <w:autoSpaceDN w:val="0"/>
        <w:adjustRightInd w:val="0"/>
        <w:spacing w:after="0" w:line="240" w:lineRule="auto"/>
        <w:ind w:left="0" w:firstLine="0"/>
        <w:jc w:val="both"/>
        <w:rPr>
          <w:rFonts w:ascii="Times New Roman" w:hAnsi="Times New Roman"/>
          <w:bCs/>
          <w:sz w:val="24"/>
          <w:szCs w:val="24"/>
        </w:rPr>
      </w:pPr>
      <w:r w:rsidRPr="0048575F">
        <w:rPr>
          <w:rFonts w:ascii="Times New Roman" w:hAnsi="Times New Roman"/>
          <w:bCs/>
          <w:sz w:val="24"/>
          <w:szCs w:val="24"/>
        </w:rPr>
        <w:t>Вычисление массовой доли химического элемента по формуле соединения.</w:t>
      </w:r>
    </w:p>
    <w:p w14:paraId="23C9CF9C" w14:textId="77777777" w:rsidR="00977449" w:rsidRPr="0048575F" w:rsidRDefault="00977449" w:rsidP="00CE75C3">
      <w:pPr>
        <w:tabs>
          <w:tab w:val="left" w:pos="142"/>
          <w:tab w:val="left" w:pos="284"/>
        </w:tabs>
        <w:autoSpaceDE w:val="0"/>
        <w:autoSpaceDN w:val="0"/>
        <w:adjustRightInd w:val="0"/>
        <w:spacing w:after="0" w:line="240" w:lineRule="auto"/>
        <w:jc w:val="both"/>
        <w:rPr>
          <w:rFonts w:ascii="Times New Roman" w:hAnsi="Times New Roman"/>
          <w:bCs/>
          <w:i/>
          <w:sz w:val="24"/>
          <w:szCs w:val="24"/>
        </w:rPr>
      </w:pPr>
      <w:r w:rsidRPr="0048575F">
        <w:rPr>
          <w:rFonts w:ascii="Times New Roman" w:hAnsi="Times New Roman"/>
          <w:bCs/>
          <w:i/>
          <w:sz w:val="24"/>
          <w:szCs w:val="24"/>
        </w:rPr>
        <w:t>Установление простейшей формулы вещества по массовым долям химических элементов.</w:t>
      </w:r>
    </w:p>
    <w:p w14:paraId="102E55C3" w14:textId="77777777" w:rsidR="00977449" w:rsidRPr="0048575F" w:rsidRDefault="00977449" w:rsidP="00972646">
      <w:pPr>
        <w:numPr>
          <w:ilvl w:val="0"/>
          <w:numId w:val="25"/>
        </w:numPr>
        <w:tabs>
          <w:tab w:val="left" w:pos="142"/>
          <w:tab w:val="left" w:pos="284"/>
        </w:tabs>
        <w:autoSpaceDE w:val="0"/>
        <w:autoSpaceDN w:val="0"/>
        <w:adjustRightInd w:val="0"/>
        <w:spacing w:after="0" w:line="240" w:lineRule="auto"/>
        <w:ind w:left="0" w:firstLine="0"/>
        <w:jc w:val="both"/>
        <w:rPr>
          <w:rFonts w:ascii="Times New Roman" w:hAnsi="Times New Roman"/>
          <w:sz w:val="24"/>
          <w:szCs w:val="24"/>
        </w:rPr>
      </w:pPr>
      <w:r w:rsidRPr="0048575F">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14:paraId="5C9CD542" w14:textId="77777777" w:rsidR="00977449" w:rsidRPr="0048575F" w:rsidRDefault="00977449" w:rsidP="00972646">
      <w:pPr>
        <w:numPr>
          <w:ilvl w:val="0"/>
          <w:numId w:val="25"/>
        </w:numPr>
        <w:tabs>
          <w:tab w:val="left" w:pos="142"/>
          <w:tab w:val="left" w:pos="284"/>
        </w:tabs>
        <w:autoSpaceDE w:val="0"/>
        <w:autoSpaceDN w:val="0"/>
        <w:adjustRightInd w:val="0"/>
        <w:spacing w:after="0" w:line="240" w:lineRule="auto"/>
        <w:ind w:left="0" w:firstLine="0"/>
        <w:jc w:val="both"/>
        <w:rPr>
          <w:rFonts w:ascii="Times New Roman" w:hAnsi="Times New Roman"/>
          <w:sz w:val="24"/>
          <w:szCs w:val="24"/>
        </w:rPr>
      </w:pPr>
      <w:r w:rsidRPr="0048575F">
        <w:rPr>
          <w:rFonts w:ascii="Times New Roman" w:hAnsi="Times New Roman"/>
          <w:sz w:val="24"/>
          <w:szCs w:val="24"/>
        </w:rPr>
        <w:t>Расчет массовой доли растворенного вещества в растворе.</w:t>
      </w:r>
    </w:p>
    <w:p w14:paraId="07AE2065" w14:textId="77777777" w:rsidR="00977449" w:rsidRPr="0048575F" w:rsidRDefault="00977449" w:rsidP="00CE75C3">
      <w:pPr>
        <w:tabs>
          <w:tab w:val="left" w:pos="142"/>
          <w:tab w:val="left" w:pos="284"/>
        </w:tabs>
        <w:autoSpaceDE w:val="0"/>
        <w:autoSpaceDN w:val="0"/>
        <w:adjustRightInd w:val="0"/>
        <w:spacing w:after="0" w:line="240" w:lineRule="auto"/>
        <w:jc w:val="both"/>
        <w:rPr>
          <w:rFonts w:ascii="Times New Roman" w:hAnsi="Times New Roman"/>
          <w:b/>
          <w:bCs/>
          <w:sz w:val="24"/>
          <w:szCs w:val="24"/>
        </w:rPr>
      </w:pPr>
      <w:r w:rsidRPr="0048575F">
        <w:rPr>
          <w:rFonts w:ascii="Times New Roman" w:hAnsi="Times New Roman"/>
          <w:b/>
          <w:bCs/>
          <w:sz w:val="24"/>
          <w:szCs w:val="24"/>
        </w:rPr>
        <w:t>Примерные темы практических работ:</w:t>
      </w:r>
    </w:p>
    <w:p w14:paraId="3E1D66E2" w14:textId="77777777" w:rsidR="00977449" w:rsidRPr="0048575F" w:rsidRDefault="00977449" w:rsidP="00972646">
      <w:pPr>
        <w:numPr>
          <w:ilvl w:val="0"/>
          <w:numId w:val="36"/>
        </w:numPr>
        <w:tabs>
          <w:tab w:val="left" w:pos="142"/>
          <w:tab w:val="left" w:pos="284"/>
        </w:tabs>
        <w:spacing w:after="0" w:line="240" w:lineRule="auto"/>
        <w:ind w:left="0" w:firstLine="0"/>
        <w:jc w:val="both"/>
        <w:rPr>
          <w:rFonts w:ascii="Times New Roman" w:hAnsi="Times New Roman"/>
          <w:sz w:val="24"/>
          <w:szCs w:val="24"/>
        </w:rPr>
      </w:pPr>
      <w:r w:rsidRPr="0048575F">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14:paraId="0900BBAE" w14:textId="77777777" w:rsidR="00977449" w:rsidRPr="0048575F" w:rsidRDefault="00977449" w:rsidP="00972646">
      <w:pPr>
        <w:numPr>
          <w:ilvl w:val="0"/>
          <w:numId w:val="36"/>
        </w:numPr>
        <w:tabs>
          <w:tab w:val="left" w:pos="142"/>
          <w:tab w:val="left" w:pos="284"/>
        </w:tabs>
        <w:spacing w:after="0" w:line="240" w:lineRule="auto"/>
        <w:ind w:left="0" w:firstLine="0"/>
        <w:jc w:val="both"/>
        <w:rPr>
          <w:rFonts w:ascii="Times New Roman" w:hAnsi="Times New Roman"/>
          <w:sz w:val="24"/>
          <w:szCs w:val="24"/>
        </w:rPr>
      </w:pPr>
      <w:r w:rsidRPr="0048575F">
        <w:rPr>
          <w:rFonts w:ascii="Times New Roman" w:hAnsi="Times New Roman"/>
          <w:sz w:val="24"/>
          <w:szCs w:val="24"/>
        </w:rPr>
        <w:t>Очистка загрязненной поваренной соли.</w:t>
      </w:r>
    </w:p>
    <w:p w14:paraId="7C2CB1F0" w14:textId="77777777" w:rsidR="00977449" w:rsidRPr="0048575F" w:rsidRDefault="00977449" w:rsidP="00972646">
      <w:pPr>
        <w:numPr>
          <w:ilvl w:val="0"/>
          <w:numId w:val="36"/>
        </w:numPr>
        <w:tabs>
          <w:tab w:val="left" w:pos="142"/>
          <w:tab w:val="left" w:pos="284"/>
        </w:tabs>
        <w:spacing w:after="0" w:line="240" w:lineRule="auto"/>
        <w:ind w:left="0" w:firstLine="0"/>
        <w:jc w:val="both"/>
        <w:rPr>
          <w:rFonts w:ascii="Times New Roman" w:hAnsi="Times New Roman"/>
          <w:sz w:val="24"/>
          <w:szCs w:val="24"/>
        </w:rPr>
      </w:pPr>
      <w:r w:rsidRPr="0048575F">
        <w:rPr>
          <w:rFonts w:ascii="Times New Roman" w:hAnsi="Times New Roman"/>
          <w:sz w:val="24"/>
          <w:szCs w:val="24"/>
        </w:rPr>
        <w:t>Признаки протекания химических реакций.</w:t>
      </w:r>
    </w:p>
    <w:p w14:paraId="59B33913" w14:textId="77777777" w:rsidR="00977449" w:rsidRPr="0048575F" w:rsidRDefault="00977449" w:rsidP="00972646">
      <w:pPr>
        <w:numPr>
          <w:ilvl w:val="0"/>
          <w:numId w:val="36"/>
        </w:numPr>
        <w:tabs>
          <w:tab w:val="left" w:pos="142"/>
          <w:tab w:val="left" w:pos="284"/>
        </w:tabs>
        <w:spacing w:after="0" w:line="240" w:lineRule="auto"/>
        <w:ind w:left="0" w:firstLine="0"/>
        <w:jc w:val="both"/>
        <w:rPr>
          <w:rFonts w:ascii="Times New Roman" w:hAnsi="Times New Roman"/>
          <w:sz w:val="24"/>
          <w:szCs w:val="24"/>
        </w:rPr>
      </w:pPr>
      <w:r w:rsidRPr="0048575F">
        <w:rPr>
          <w:rFonts w:ascii="Times New Roman" w:hAnsi="Times New Roman"/>
          <w:sz w:val="24"/>
          <w:szCs w:val="24"/>
        </w:rPr>
        <w:t>Получение кислорода и изучение его свойств.</w:t>
      </w:r>
    </w:p>
    <w:p w14:paraId="4BA17587" w14:textId="77777777" w:rsidR="00977449" w:rsidRPr="0048575F" w:rsidRDefault="00977449" w:rsidP="00972646">
      <w:pPr>
        <w:numPr>
          <w:ilvl w:val="0"/>
          <w:numId w:val="36"/>
        </w:numPr>
        <w:tabs>
          <w:tab w:val="left" w:pos="142"/>
          <w:tab w:val="left" w:pos="284"/>
        </w:tabs>
        <w:spacing w:after="0" w:line="240" w:lineRule="auto"/>
        <w:ind w:left="0" w:firstLine="0"/>
        <w:jc w:val="both"/>
        <w:rPr>
          <w:rFonts w:ascii="Times New Roman" w:hAnsi="Times New Roman"/>
          <w:sz w:val="24"/>
          <w:szCs w:val="24"/>
        </w:rPr>
      </w:pPr>
      <w:r w:rsidRPr="0048575F">
        <w:rPr>
          <w:rFonts w:ascii="Times New Roman" w:hAnsi="Times New Roman"/>
          <w:sz w:val="24"/>
          <w:szCs w:val="24"/>
        </w:rPr>
        <w:t>Получение водорода и изучение его свойств.</w:t>
      </w:r>
    </w:p>
    <w:p w14:paraId="0C269DE7" w14:textId="77777777" w:rsidR="00977449" w:rsidRPr="0048575F" w:rsidRDefault="00977449" w:rsidP="00972646">
      <w:pPr>
        <w:numPr>
          <w:ilvl w:val="0"/>
          <w:numId w:val="36"/>
        </w:numPr>
        <w:tabs>
          <w:tab w:val="left" w:pos="142"/>
          <w:tab w:val="left" w:pos="284"/>
        </w:tabs>
        <w:spacing w:after="0" w:line="240" w:lineRule="auto"/>
        <w:ind w:left="0" w:firstLine="0"/>
        <w:jc w:val="both"/>
        <w:rPr>
          <w:rFonts w:ascii="Times New Roman" w:hAnsi="Times New Roman"/>
          <w:sz w:val="24"/>
          <w:szCs w:val="24"/>
        </w:rPr>
      </w:pPr>
      <w:r w:rsidRPr="0048575F">
        <w:rPr>
          <w:rFonts w:ascii="Times New Roman" w:hAnsi="Times New Roman"/>
          <w:sz w:val="24"/>
          <w:szCs w:val="24"/>
        </w:rPr>
        <w:t>Приготовление растворов с определенной массовой долей растворенного вещества.</w:t>
      </w:r>
    </w:p>
    <w:p w14:paraId="408462F0" w14:textId="77777777" w:rsidR="00977449" w:rsidRPr="0048575F" w:rsidRDefault="00977449" w:rsidP="00972646">
      <w:pPr>
        <w:numPr>
          <w:ilvl w:val="0"/>
          <w:numId w:val="36"/>
        </w:numPr>
        <w:tabs>
          <w:tab w:val="left" w:pos="142"/>
          <w:tab w:val="left" w:pos="284"/>
        </w:tabs>
        <w:spacing w:after="0" w:line="240" w:lineRule="auto"/>
        <w:ind w:left="0" w:firstLine="0"/>
        <w:jc w:val="both"/>
        <w:rPr>
          <w:rFonts w:ascii="Times New Roman" w:hAnsi="Times New Roman"/>
          <w:sz w:val="24"/>
          <w:szCs w:val="24"/>
        </w:rPr>
      </w:pPr>
      <w:r w:rsidRPr="0048575F">
        <w:rPr>
          <w:rFonts w:ascii="Times New Roman" w:hAnsi="Times New Roman"/>
          <w:sz w:val="24"/>
          <w:szCs w:val="24"/>
        </w:rPr>
        <w:t>Решение экспериментальных задач по теме «Основные классы неорганических соединений».</w:t>
      </w:r>
    </w:p>
    <w:p w14:paraId="31D4579F" w14:textId="77777777" w:rsidR="00977449" w:rsidRPr="0048575F" w:rsidRDefault="00977449" w:rsidP="00972646">
      <w:pPr>
        <w:numPr>
          <w:ilvl w:val="0"/>
          <w:numId w:val="36"/>
        </w:numPr>
        <w:tabs>
          <w:tab w:val="left" w:pos="142"/>
          <w:tab w:val="left" w:pos="284"/>
        </w:tabs>
        <w:spacing w:after="0" w:line="240" w:lineRule="auto"/>
        <w:ind w:left="0" w:firstLine="0"/>
        <w:jc w:val="both"/>
        <w:rPr>
          <w:rFonts w:ascii="Times New Roman" w:hAnsi="Times New Roman"/>
          <w:sz w:val="24"/>
          <w:szCs w:val="24"/>
        </w:rPr>
      </w:pPr>
      <w:r w:rsidRPr="0048575F">
        <w:rPr>
          <w:rFonts w:ascii="Times New Roman" w:hAnsi="Times New Roman"/>
          <w:sz w:val="24"/>
          <w:szCs w:val="24"/>
        </w:rPr>
        <w:t>Реакции ионного обмена.</w:t>
      </w:r>
    </w:p>
    <w:p w14:paraId="3A323EB6" w14:textId="77777777" w:rsidR="00977449" w:rsidRPr="00044BFE" w:rsidRDefault="00977449" w:rsidP="00972646">
      <w:pPr>
        <w:numPr>
          <w:ilvl w:val="0"/>
          <w:numId w:val="36"/>
        </w:numPr>
        <w:tabs>
          <w:tab w:val="left" w:pos="142"/>
          <w:tab w:val="left" w:pos="284"/>
        </w:tabs>
        <w:spacing w:after="0" w:line="240" w:lineRule="auto"/>
        <w:ind w:left="0" w:firstLine="0"/>
        <w:jc w:val="both"/>
        <w:rPr>
          <w:rFonts w:ascii="Times New Roman" w:hAnsi="Times New Roman"/>
          <w:sz w:val="24"/>
          <w:szCs w:val="24"/>
        </w:rPr>
      </w:pPr>
      <w:r w:rsidRPr="00044BFE">
        <w:rPr>
          <w:rFonts w:ascii="Times New Roman" w:hAnsi="Times New Roman"/>
          <w:sz w:val="24"/>
          <w:szCs w:val="24"/>
        </w:rPr>
        <w:t>Качественные реакции на ионы в растворе.</w:t>
      </w:r>
    </w:p>
    <w:p w14:paraId="349C9EB0" w14:textId="77777777" w:rsidR="00977449" w:rsidRPr="00044BFE" w:rsidRDefault="00977449" w:rsidP="00972646">
      <w:pPr>
        <w:numPr>
          <w:ilvl w:val="0"/>
          <w:numId w:val="36"/>
        </w:numPr>
        <w:tabs>
          <w:tab w:val="left" w:pos="142"/>
          <w:tab w:val="left" w:pos="284"/>
        </w:tabs>
        <w:spacing w:after="0" w:line="240" w:lineRule="auto"/>
        <w:ind w:left="0" w:firstLine="0"/>
        <w:jc w:val="both"/>
        <w:rPr>
          <w:rFonts w:ascii="Times New Roman" w:hAnsi="Times New Roman"/>
          <w:sz w:val="24"/>
          <w:szCs w:val="24"/>
        </w:rPr>
      </w:pPr>
      <w:r w:rsidRPr="00044BFE">
        <w:rPr>
          <w:rFonts w:ascii="Times New Roman" w:hAnsi="Times New Roman"/>
          <w:sz w:val="24"/>
          <w:szCs w:val="24"/>
        </w:rPr>
        <w:t>Получение аммиака и изучение его свойств.</w:t>
      </w:r>
    </w:p>
    <w:p w14:paraId="7780A638" w14:textId="77777777" w:rsidR="00977449" w:rsidRPr="00044BFE" w:rsidRDefault="00977449" w:rsidP="00972646">
      <w:pPr>
        <w:numPr>
          <w:ilvl w:val="0"/>
          <w:numId w:val="36"/>
        </w:numPr>
        <w:tabs>
          <w:tab w:val="left" w:pos="142"/>
          <w:tab w:val="left" w:pos="284"/>
        </w:tabs>
        <w:spacing w:after="0" w:line="240" w:lineRule="auto"/>
        <w:ind w:left="0" w:firstLine="0"/>
        <w:jc w:val="both"/>
        <w:rPr>
          <w:rFonts w:ascii="Times New Roman" w:hAnsi="Times New Roman"/>
          <w:sz w:val="24"/>
          <w:szCs w:val="24"/>
        </w:rPr>
      </w:pPr>
      <w:r w:rsidRPr="00044BFE">
        <w:rPr>
          <w:rFonts w:ascii="Times New Roman" w:hAnsi="Times New Roman"/>
          <w:sz w:val="24"/>
          <w:szCs w:val="24"/>
        </w:rPr>
        <w:t>Получение углекислого газа и изучение его свойств.</w:t>
      </w:r>
    </w:p>
    <w:p w14:paraId="1D759BD8" w14:textId="77777777" w:rsidR="00977449" w:rsidRPr="0048575F" w:rsidRDefault="00977449" w:rsidP="00972646">
      <w:pPr>
        <w:numPr>
          <w:ilvl w:val="0"/>
          <w:numId w:val="36"/>
        </w:numPr>
        <w:tabs>
          <w:tab w:val="left" w:pos="142"/>
          <w:tab w:val="left" w:pos="284"/>
        </w:tabs>
        <w:spacing w:after="0" w:line="240" w:lineRule="auto"/>
        <w:ind w:left="0" w:firstLine="0"/>
        <w:jc w:val="both"/>
        <w:rPr>
          <w:rFonts w:ascii="Times New Roman" w:hAnsi="Times New Roman"/>
          <w:sz w:val="24"/>
          <w:szCs w:val="24"/>
        </w:rPr>
      </w:pPr>
      <w:r w:rsidRPr="00044BFE">
        <w:rPr>
          <w:rFonts w:ascii="Times New Roman" w:hAnsi="Times New Roman"/>
          <w:sz w:val="24"/>
          <w:szCs w:val="24"/>
        </w:rPr>
        <w:t>Решение экспериментальных задач по теме «Неметаллы IV – VII групп и их</w:t>
      </w:r>
      <w:r w:rsidRPr="0048575F">
        <w:rPr>
          <w:rFonts w:ascii="Times New Roman" w:hAnsi="Times New Roman"/>
          <w:sz w:val="24"/>
          <w:szCs w:val="24"/>
        </w:rPr>
        <w:t xml:space="preserve"> соединений».</w:t>
      </w:r>
    </w:p>
    <w:p w14:paraId="43E87DB8" w14:textId="77777777" w:rsidR="00977449" w:rsidRPr="0048575F" w:rsidRDefault="00977449" w:rsidP="00972646">
      <w:pPr>
        <w:numPr>
          <w:ilvl w:val="0"/>
          <w:numId w:val="36"/>
        </w:numPr>
        <w:tabs>
          <w:tab w:val="left" w:pos="142"/>
          <w:tab w:val="left" w:pos="284"/>
        </w:tabs>
        <w:spacing w:after="0" w:line="240" w:lineRule="auto"/>
        <w:ind w:left="0" w:firstLine="0"/>
        <w:jc w:val="both"/>
        <w:rPr>
          <w:rFonts w:ascii="Times New Roman" w:hAnsi="Times New Roman"/>
          <w:sz w:val="24"/>
          <w:szCs w:val="24"/>
        </w:rPr>
      </w:pPr>
      <w:r w:rsidRPr="0048575F">
        <w:rPr>
          <w:rFonts w:ascii="Times New Roman" w:hAnsi="Times New Roman"/>
          <w:sz w:val="24"/>
          <w:szCs w:val="24"/>
        </w:rPr>
        <w:t>Решение экспериментальных задач по теме «Металлы и их соединения».</w:t>
      </w:r>
    </w:p>
    <w:p w14:paraId="492BC3ED" w14:textId="77777777" w:rsidR="00A032EE" w:rsidRDefault="00A032EE" w:rsidP="0048575F">
      <w:pPr>
        <w:pStyle w:val="4"/>
        <w:spacing w:line="240" w:lineRule="auto"/>
        <w:rPr>
          <w:rFonts w:ascii="Times New Roman" w:hAnsi="Times New Roman" w:cs="Times New Roman"/>
          <w:i w:val="0"/>
          <w:color w:val="auto"/>
          <w:sz w:val="24"/>
          <w:szCs w:val="24"/>
        </w:rPr>
      </w:pPr>
      <w:bookmarkStart w:id="98" w:name="_Toc409691713"/>
      <w:bookmarkStart w:id="99" w:name="_Toc410654038"/>
      <w:bookmarkStart w:id="100" w:name="_Toc414553249"/>
    </w:p>
    <w:p w14:paraId="2F082AE6" w14:textId="77777777" w:rsidR="00977449" w:rsidRPr="00B30EA9" w:rsidRDefault="00977449" w:rsidP="0048575F">
      <w:pPr>
        <w:pStyle w:val="4"/>
        <w:spacing w:line="240" w:lineRule="auto"/>
        <w:rPr>
          <w:rFonts w:ascii="Times New Roman" w:hAnsi="Times New Roman" w:cs="Times New Roman"/>
          <w:i w:val="0"/>
          <w:color w:val="auto"/>
          <w:sz w:val="24"/>
          <w:szCs w:val="24"/>
        </w:rPr>
      </w:pPr>
      <w:r w:rsidRPr="00B30EA9">
        <w:rPr>
          <w:rFonts w:ascii="Times New Roman" w:hAnsi="Times New Roman" w:cs="Times New Roman"/>
          <w:i w:val="0"/>
          <w:color w:val="auto"/>
          <w:sz w:val="24"/>
          <w:szCs w:val="24"/>
        </w:rPr>
        <w:t>2.2.13. Изобразительное искусство</w:t>
      </w:r>
      <w:bookmarkEnd w:id="98"/>
      <w:bookmarkEnd w:id="99"/>
      <w:bookmarkEnd w:id="100"/>
    </w:p>
    <w:p w14:paraId="67627E30" w14:textId="77777777" w:rsidR="00977449" w:rsidRPr="0048575F" w:rsidRDefault="00977449" w:rsidP="0048575F">
      <w:pPr>
        <w:tabs>
          <w:tab w:val="left" w:pos="1134"/>
        </w:tabs>
        <w:spacing w:after="0" w:line="240" w:lineRule="auto"/>
        <w:ind w:firstLine="709"/>
        <w:jc w:val="both"/>
        <w:rPr>
          <w:rFonts w:ascii="Times New Roman" w:hAnsi="Times New Roman"/>
          <w:sz w:val="24"/>
          <w:szCs w:val="24"/>
        </w:rPr>
      </w:pPr>
      <w:r w:rsidRPr="0048575F">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14:paraId="488FDFF6" w14:textId="77777777" w:rsidR="00977449" w:rsidRPr="0048575F" w:rsidRDefault="00977449" w:rsidP="0048575F">
      <w:pPr>
        <w:tabs>
          <w:tab w:val="left" w:pos="1134"/>
        </w:tabs>
        <w:spacing w:after="0" w:line="240" w:lineRule="auto"/>
        <w:ind w:firstLine="709"/>
        <w:jc w:val="both"/>
        <w:rPr>
          <w:rFonts w:ascii="Times New Roman" w:hAnsi="Times New Roman"/>
          <w:sz w:val="24"/>
          <w:szCs w:val="24"/>
        </w:rPr>
      </w:pPr>
      <w:r w:rsidRPr="0048575F">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14:paraId="528FC91E" w14:textId="77777777" w:rsidR="00977449" w:rsidRPr="0048575F" w:rsidRDefault="00977449" w:rsidP="0048575F">
      <w:pPr>
        <w:tabs>
          <w:tab w:val="left" w:pos="1134"/>
        </w:tabs>
        <w:spacing w:after="0" w:line="240" w:lineRule="auto"/>
        <w:ind w:firstLine="709"/>
        <w:jc w:val="both"/>
        <w:rPr>
          <w:rFonts w:ascii="Times New Roman" w:hAnsi="Times New Roman"/>
          <w:sz w:val="24"/>
          <w:szCs w:val="24"/>
        </w:rPr>
      </w:pPr>
      <w:r w:rsidRPr="0048575F">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14:paraId="71235B30" w14:textId="77777777" w:rsidR="00977449" w:rsidRPr="0048575F" w:rsidRDefault="00977449" w:rsidP="0048575F">
      <w:pPr>
        <w:tabs>
          <w:tab w:val="left" w:pos="1134"/>
        </w:tabs>
        <w:spacing w:after="0" w:line="240" w:lineRule="auto"/>
        <w:ind w:firstLine="709"/>
        <w:jc w:val="both"/>
        <w:rPr>
          <w:rFonts w:ascii="Times New Roman" w:hAnsi="Times New Roman"/>
          <w:sz w:val="24"/>
          <w:szCs w:val="24"/>
        </w:rPr>
      </w:pPr>
      <w:r w:rsidRPr="0048575F">
        <w:rPr>
          <w:rFonts w:ascii="Times New Roman" w:hAnsi="Times New Roman"/>
          <w:sz w:val="24"/>
          <w:szCs w:val="24"/>
        </w:rPr>
        <w:t>В программу включены следующие основные виды художественно-творческой деятельности:</w:t>
      </w:r>
    </w:p>
    <w:p w14:paraId="746E31BA" w14:textId="77777777" w:rsidR="00977449" w:rsidRPr="0048575F" w:rsidRDefault="00977449" w:rsidP="00972646">
      <w:pPr>
        <w:pStyle w:val="a3"/>
        <w:numPr>
          <w:ilvl w:val="0"/>
          <w:numId w:val="37"/>
        </w:numPr>
        <w:tabs>
          <w:tab w:val="left" w:pos="1134"/>
        </w:tabs>
        <w:spacing w:after="0" w:line="240" w:lineRule="auto"/>
        <w:ind w:left="0" w:firstLine="709"/>
        <w:jc w:val="both"/>
        <w:rPr>
          <w:rFonts w:ascii="Times New Roman" w:hAnsi="Times New Roman"/>
          <w:sz w:val="24"/>
          <w:szCs w:val="24"/>
        </w:rPr>
      </w:pPr>
      <w:r w:rsidRPr="0048575F">
        <w:rPr>
          <w:rFonts w:ascii="Times New Roman" w:hAnsi="Times New Roman"/>
          <w:sz w:val="24"/>
          <w:szCs w:val="24"/>
        </w:rPr>
        <w:t>ценностно-ориентационная и коммуникативная деятельность;</w:t>
      </w:r>
    </w:p>
    <w:p w14:paraId="42769EFC" w14:textId="77777777" w:rsidR="00977449" w:rsidRPr="0048575F" w:rsidRDefault="00977449" w:rsidP="00972646">
      <w:pPr>
        <w:pStyle w:val="a3"/>
        <w:numPr>
          <w:ilvl w:val="0"/>
          <w:numId w:val="37"/>
        </w:numPr>
        <w:tabs>
          <w:tab w:val="left" w:pos="1134"/>
        </w:tabs>
        <w:spacing w:after="0" w:line="240" w:lineRule="auto"/>
        <w:ind w:left="0" w:firstLine="709"/>
        <w:jc w:val="both"/>
        <w:rPr>
          <w:rFonts w:ascii="Times New Roman" w:hAnsi="Times New Roman"/>
          <w:sz w:val="24"/>
          <w:szCs w:val="24"/>
        </w:rPr>
      </w:pPr>
      <w:r w:rsidRPr="0048575F">
        <w:rPr>
          <w:rFonts w:ascii="Times New Roman" w:hAnsi="Times New Roman"/>
          <w:sz w:val="24"/>
          <w:szCs w:val="24"/>
        </w:rPr>
        <w:t>изобразительная деятельность (основы художественного изображения);</w:t>
      </w:r>
    </w:p>
    <w:p w14:paraId="5BBE1179" w14:textId="77777777" w:rsidR="00977449" w:rsidRPr="0048575F" w:rsidRDefault="00977449" w:rsidP="00972646">
      <w:pPr>
        <w:pStyle w:val="a3"/>
        <w:numPr>
          <w:ilvl w:val="0"/>
          <w:numId w:val="37"/>
        </w:numPr>
        <w:tabs>
          <w:tab w:val="left" w:pos="1134"/>
        </w:tabs>
        <w:spacing w:after="0" w:line="240" w:lineRule="auto"/>
        <w:ind w:left="0" w:firstLine="709"/>
        <w:jc w:val="both"/>
        <w:rPr>
          <w:rFonts w:ascii="Times New Roman" w:hAnsi="Times New Roman"/>
          <w:sz w:val="24"/>
          <w:szCs w:val="24"/>
        </w:rPr>
      </w:pPr>
      <w:r w:rsidRPr="0048575F">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14:paraId="25B12653" w14:textId="77777777" w:rsidR="00977449" w:rsidRPr="0048575F" w:rsidRDefault="00977449" w:rsidP="00972646">
      <w:pPr>
        <w:pStyle w:val="a3"/>
        <w:numPr>
          <w:ilvl w:val="0"/>
          <w:numId w:val="37"/>
        </w:numPr>
        <w:tabs>
          <w:tab w:val="left" w:pos="1134"/>
        </w:tabs>
        <w:spacing w:after="0" w:line="240" w:lineRule="auto"/>
        <w:ind w:left="0" w:firstLine="709"/>
        <w:jc w:val="both"/>
        <w:rPr>
          <w:rFonts w:ascii="Times New Roman" w:hAnsi="Times New Roman"/>
          <w:sz w:val="24"/>
          <w:szCs w:val="24"/>
        </w:rPr>
      </w:pPr>
      <w:r w:rsidRPr="0048575F">
        <w:rPr>
          <w:rFonts w:ascii="Times New Roman" w:hAnsi="Times New Roman"/>
          <w:sz w:val="24"/>
          <w:szCs w:val="24"/>
        </w:rPr>
        <w:t>художественно-конструкторская деятельность (элементы дизайна и архитектуры);</w:t>
      </w:r>
    </w:p>
    <w:p w14:paraId="1818100D" w14:textId="77777777" w:rsidR="00977449" w:rsidRPr="0048575F" w:rsidRDefault="00977449" w:rsidP="00972646">
      <w:pPr>
        <w:pStyle w:val="a3"/>
        <w:numPr>
          <w:ilvl w:val="0"/>
          <w:numId w:val="37"/>
        </w:numPr>
        <w:tabs>
          <w:tab w:val="left" w:pos="1134"/>
        </w:tabs>
        <w:spacing w:after="0" w:line="240" w:lineRule="auto"/>
        <w:ind w:left="0" w:firstLine="709"/>
        <w:jc w:val="both"/>
        <w:rPr>
          <w:rFonts w:ascii="Times New Roman" w:hAnsi="Times New Roman"/>
          <w:sz w:val="24"/>
          <w:szCs w:val="24"/>
        </w:rPr>
      </w:pPr>
      <w:r w:rsidRPr="0048575F">
        <w:rPr>
          <w:rFonts w:ascii="Times New Roman" w:hAnsi="Times New Roman"/>
          <w:sz w:val="24"/>
          <w:szCs w:val="24"/>
        </w:rPr>
        <w:t>художественно-творческая деятельность на основе синтеза искусств.</w:t>
      </w:r>
    </w:p>
    <w:p w14:paraId="6E2C8AA7" w14:textId="77777777" w:rsidR="00977449" w:rsidRPr="0048575F" w:rsidRDefault="00977449" w:rsidP="0048575F">
      <w:pPr>
        <w:tabs>
          <w:tab w:val="left" w:pos="1134"/>
        </w:tabs>
        <w:spacing w:after="0" w:line="240" w:lineRule="auto"/>
        <w:ind w:firstLine="709"/>
        <w:jc w:val="both"/>
        <w:rPr>
          <w:rFonts w:ascii="Times New Roman" w:hAnsi="Times New Roman"/>
          <w:sz w:val="24"/>
          <w:szCs w:val="24"/>
        </w:rPr>
      </w:pPr>
      <w:r w:rsidRPr="0048575F">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14:paraId="3DD010E5" w14:textId="77777777" w:rsidR="00977449" w:rsidRPr="0048575F" w:rsidRDefault="00977449" w:rsidP="0048575F">
      <w:pPr>
        <w:tabs>
          <w:tab w:val="left" w:pos="1134"/>
        </w:tabs>
        <w:spacing w:after="0" w:line="240" w:lineRule="auto"/>
        <w:ind w:firstLine="709"/>
        <w:jc w:val="both"/>
        <w:rPr>
          <w:rFonts w:ascii="Times New Roman" w:hAnsi="Times New Roman"/>
          <w:sz w:val="24"/>
          <w:szCs w:val="24"/>
        </w:rPr>
      </w:pPr>
      <w:r w:rsidRPr="0048575F">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14:paraId="7224EE24" w14:textId="77777777" w:rsidR="00977449" w:rsidRPr="0048575F" w:rsidRDefault="00977449" w:rsidP="0048575F">
      <w:pPr>
        <w:spacing w:after="0" w:line="240" w:lineRule="auto"/>
        <w:ind w:firstLine="709"/>
        <w:jc w:val="both"/>
        <w:rPr>
          <w:rFonts w:ascii="Times New Roman" w:eastAsia="Times New Roman" w:hAnsi="Times New Roman"/>
          <w:sz w:val="24"/>
          <w:szCs w:val="24"/>
        </w:rPr>
      </w:pPr>
    </w:p>
    <w:p w14:paraId="0DD0C9D3" w14:textId="77777777" w:rsidR="00977449" w:rsidRPr="0048575F" w:rsidRDefault="00977449" w:rsidP="0048575F">
      <w:pPr>
        <w:spacing w:after="0" w:line="240" w:lineRule="auto"/>
        <w:ind w:firstLine="709"/>
        <w:jc w:val="both"/>
        <w:rPr>
          <w:rFonts w:ascii="Times New Roman" w:eastAsia="Times New Roman" w:hAnsi="Times New Roman"/>
          <w:sz w:val="24"/>
          <w:szCs w:val="24"/>
        </w:rPr>
      </w:pPr>
      <w:r w:rsidRPr="0048575F">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14:paraId="1DDB691D" w14:textId="77777777" w:rsidR="00977449" w:rsidRPr="0048575F" w:rsidRDefault="00977449" w:rsidP="0048575F">
      <w:pPr>
        <w:spacing w:after="0" w:line="240" w:lineRule="auto"/>
        <w:ind w:firstLine="709"/>
        <w:jc w:val="both"/>
        <w:rPr>
          <w:rFonts w:ascii="Times New Roman" w:eastAsia="Times New Roman" w:hAnsi="Times New Roman"/>
          <w:sz w:val="24"/>
          <w:szCs w:val="24"/>
        </w:rPr>
      </w:pPr>
      <w:r w:rsidRPr="0048575F">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14:paraId="055C3FA0" w14:textId="77777777" w:rsidR="00977449" w:rsidRPr="0048575F" w:rsidRDefault="00977449" w:rsidP="0048575F">
      <w:pPr>
        <w:pStyle w:val="a3"/>
        <w:tabs>
          <w:tab w:val="left" w:pos="426"/>
        </w:tabs>
        <w:spacing w:line="240" w:lineRule="auto"/>
        <w:ind w:left="0" w:firstLine="709"/>
        <w:jc w:val="both"/>
        <w:rPr>
          <w:rFonts w:ascii="Times New Roman" w:eastAsia="Times New Roman" w:hAnsi="Times New Roman"/>
          <w:b/>
          <w:sz w:val="24"/>
          <w:szCs w:val="24"/>
        </w:rPr>
      </w:pPr>
      <w:r w:rsidRPr="0048575F">
        <w:rPr>
          <w:rFonts w:ascii="Times New Roman" w:eastAsia="Times New Roman" w:hAnsi="Times New Roman"/>
          <w:b/>
          <w:sz w:val="24"/>
          <w:szCs w:val="24"/>
        </w:rPr>
        <w:t>Народное художественное творчество – неиссякаемый источник самобытной красоты</w:t>
      </w:r>
    </w:p>
    <w:p w14:paraId="3F01988B" w14:textId="77777777" w:rsidR="00977449" w:rsidRPr="0048575F" w:rsidRDefault="00977449" w:rsidP="0048575F">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48575F">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14:paraId="3B45E7E9" w14:textId="77777777" w:rsidR="00977449" w:rsidRPr="0048575F" w:rsidRDefault="00977449" w:rsidP="0048575F">
      <w:pPr>
        <w:spacing w:after="0" w:line="240" w:lineRule="auto"/>
        <w:ind w:firstLine="709"/>
        <w:jc w:val="both"/>
        <w:rPr>
          <w:rFonts w:ascii="Times New Roman" w:eastAsia="Times New Roman" w:hAnsi="Times New Roman"/>
          <w:b/>
          <w:sz w:val="24"/>
          <w:szCs w:val="24"/>
          <w:lang w:eastAsia="ru-RU"/>
        </w:rPr>
      </w:pPr>
      <w:r w:rsidRPr="0048575F">
        <w:rPr>
          <w:rFonts w:ascii="Times New Roman" w:eastAsia="Times New Roman" w:hAnsi="Times New Roman"/>
          <w:b/>
          <w:sz w:val="24"/>
          <w:szCs w:val="24"/>
          <w:lang w:eastAsia="ru-RU"/>
        </w:rPr>
        <w:t>Виды изобразительного искусства и основы образного языка</w:t>
      </w:r>
    </w:p>
    <w:p w14:paraId="03DEA034" w14:textId="77777777" w:rsidR="00977449" w:rsidRPr="0048575F" w:rsidRDefault="00977449" w:rsidP="0048575F">
      <w:pPr>
        <w:spacing w:after="0" w:line="240" w:lineRule="auto"/>
        <w:ind w:firstLine="709"/>
        <w:jc w:val="both"/>
        <w:rPr>
          <w:rFonts w:ascii="Times New Roman" w:eastAsia="Times New Roman" w:hAnsi="Times New Roman"/>
          <w:sz w:val="24"/>
          <w:szCs w:val="24"/>
          <w:lang w:eastAsia="ru-RU"/>
        </w:rPr>
      </w:pPr>
      <w:r w:rsidRPr="0048575F">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14:paraId="0EB4941B" w14:textId="77777777" w:rsidR="00977449" w:rsidRPr="0048575F" w:rsidRDefault="00977449" w:rsidP="0048575F">
      <w:pPr>
        <w:spacing w:after="0" w:line="240" w:lineRule="auto"/>
        <w:ind w:firstLine="709"/>
        <w:rPr>
          <w:rFonts w:ascii="Times New Roman" w:eastAsia="Times New Roman" w:hAnsi="Times New Roman"/>
          <w:b/>
          <w:sz w:val="24"/>
          <w:szCs w:val="24"/>
          <w:lang w:eastAsia="ru-RU"/>
        </w:rPr>
      </w:pPr>
      <w:r w:rsidRPr="0048575F">
        <w:rPr>
          <w:rFonts w:ascii="Times New Roman" w:eastAsia="Times New Roman" w:hAnsi="Times New Roman"/>
          <w:b/>
          <w:sz w:val="24"/>
          <w:szCs w:val="24"/>
          <w:lang w:eastAsia="ru-RU"/>
        </w:rPr>
        <w:t>Понимание смысла деятельности художника</w:t>
      </w:r>
    </w:p>
    <w:p w14:paraId="40A27F8A" w14:textId="77777777" w:rsidR="00977449" w:rsidRPr="0048575F" w:rsidRDefault="00977449" w:rsidP="0048575F">
      <w:pPr>
        <w:spacing w:after="0" w:line="240" w:lineRule="auto"/>
        <w:ind w:firstLine="709"/>
        <w:jc w:val="both"/>
        <w:rPr>
          <w:rFonts w:ascii="Times New Roman" w:eastAsia="Times New Roman" w:hAnsi="Times New Roman"/>
          <w:sz w:val="24"/>
          <w:szCs w:val="24"/>
          <w:lang w:eastAsia="ru-RU"/>
        </w:rPr>
      </w:pPr>
      <w:r w:rsidRPr="0048575F">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14:paraId="35039FA9" w14:textId="77777777" w:rsidR="00977449" w:rsidRPr="0048575F" w:rsidRDefault="00977449" w:rsidP="0048575F">
      <w:pPr>
        <w:spacing w:after="0" w:line="240" w:lineRule="auto"/>
        <w:ind w:firstLine="709"/>
        <w:jc w:val="both"/>
        <w:rPr>
          <w:rFonts w:ascii="Times New Roman" w:eastAsia="Times New Roman" w:hAnsi="Times New Roman"/>
          <w:sz w:val="24"/>
          <w:szCs w:val="24"/>
          <w:lang w:eastAsia="ru-RU"/>
        </w:rPr>
      </w:pPr>
      <w:r w:rsidRPr="0048575F">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14:paraId="6710D7A8" w14:textId="77777777" w:rsidR="00977449" w:rsidRPr="0048575F" w:rsidRDefault="00977449" w:rsidP="0048575F">
      <w:pPr>
        <w:spacing w:after="0" w:line="240" w:lineRule="auto"/>
        <w:ind w:firstLine="709"/>
        <w:rPr>
          <w:rFonts w:ascii="Times New Roman" w:eastAsia="Times New Roman" w:hAnsi="Times New Roman"/>
          <w:b/>
          <w:sz w:val="24"/>
          <w:szCs w:val="24"/>
          <w:lang w:eastAsia="ru-RU"/>
        </w:rPr>
      </w:pPr>
      <w:r w:rsidRPr="0048575F">
        <w:rPr>
          <w:rFonts w:ascii="Times New Roman" w:eastAsia="Times New Roman" w:hAnsi="Times New Roman"/>
          <w:b/>
          <w:sz w:val="24"/>
          <w:szCs w:val="24"/>
          <w:lang w:eastAsia="ru-RU"/>
        </w:rPr>
        <w:t>Вечные темы и великие исторические события в искусстве</w:t>
      </w:r>
    </w:p>
    <w:p w14:paraId="0C2E29E4" w14:textId="77777777" w:rsidR="00977449" w:rsidRPr="0048575F" w:rsidRDefault="00977449" w:rsidP="0048575F">
      <w:pPr>
        <w:spacing w:after="0" w:line="240" w:lineRule="auto"/>
        <w:ind w:firstLine="709"/>
        <w:jc w:val="both"/>
        <w:rPr>
          <w:rFonts w:ascii="Times New Roman" w:eastAsia="Times New Roman" w:hAnsi="Times New Roman"/>
          <w:sz w:val="24"/>
          <w:szCs w:val="24"/>
          <w:lang w:eastAsia="ru-RU"/>
        </w:rPr>
      </w:pPr>
      <w:r w:rsidRPr="0048575F">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14:paraId="6209CBD8" w14:textId="77777777" w:rsidR="00977449" w:rsidRPr="0048575F" w:rsidRDefault="00977449" w:rsidP="0048575F">
      <w:pPr>
        <w:spacing w:after="0" w:line="240" w:lineRule="auto"/>
        <w:ind w:firstLine="709"/>
        <w:rPr>
          <w:rFonts w:ascii="Times New Roman" w:eastAsia="Times New Roman" w:hAnsi="Times New Roman"/>
          <w:b/>
          <w:sz w:val="24"/>
          <w:szCs w:val="24"/>
          <w:lang w:eastAsia="ru-RU"/>
        </w:rPr>
      </w:pPr>
      <w:r w:rsidRPr="0048575F">
        <w:rPr>
          <w:rFonts w:ascii="Times New Roman" w:eastAsia="Times New Roman" w:hAnsi="Times New Roman"/>
          <w:b/>
          <w:sz w:val="24"/>
          <w:szCs w:val="24"/>
          <w:lang w:eastAsia="ru-RU"/>
        </w:rPr>
        <w:t>Конструктивное искусство: архитектура и дизайн</w:t>
      </w:r>
    </w:p>
    <w:p w14:paraId="2CDE0A44" w14:textId="77777777" w:rsidR="00977449" w:rsidRPr="0048575F" w:rsidRDefault="00977449" w:rsidP="0048575F">
      <w:pPr>
        <w:spacing w:after="0" w:line="240" w:lineRule="auto"/>
        <w:ind w:firstLine="709"/>
        <w:jc w:val="both"/>
        <w:rPr>
          <w:rFonts w:ascii="Times New Roman" w:eastAsia="Times New Roman" w:hAnsi="Times New Roman"/>
          <w:sz w:val="24"/>
          <w:szCs w:val="24"/>
          <w:lang w:eastAsia="ru-RU"/>
        </w:rPr>
      </w:pPr>
      <w:r w:rsidRPr="0048575F">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14:paraId="5D3CA2A6" w14:textId="77777777" w:rsidR="00977449" w:rsidRPr="0048575F" w:rsidRDefault="00977449" w:rsidP="0048575F">
      <w:pPr>
        <w:spacing w:after="0" w:line="240" w:lineRule="auto"/>
        <w:ind w:firstLine="709"/>
        <w:rPr>
          <w:rFonts w:ascii="Times New Roman" w:eastAsia="Times New Roman" w:hAnsi="Times New Roman"/>
          <w:b/>
          <w:sz w:val="24"/>
          <w:szCs w:val="24"/>
          <w:lang w:eastAsia="ru-RU"/>
        </w:rPr>
      </w:pPr>
      <w:r w:rsidRPr="0048575F">
        <w:rPr>
          <w:rFonts w:ascii="Times New Roman" w:eastAsia="Times New Roman" w:hAnsi="Times New Roman"/>
          <w:b/>
          <w:sz w:val="24"/>
          <w:szCs w:val="24"/>
          <w:lang w:eastAsia="ru-RU"/>
        </w:rPr>
        <w:t>Изобразительное искусство и архитектура России</w:t>
      </w:r>
      <w:r w:rsidRPr="0048575F">
        <w:rPr>
          <w:rFonts w:ascii="Times New Roman" w:eastAsia="Times New Roman" w:hAnsi="Times New Roman"/>
          <w:b/>
          <w:sz w:val="24"/>
          <w:szCs w:val="24"/>
          <w:lang w:val="en-US"/>
        </w:rPr>
        <w:t>XI</w:t>
      </w:r>
      <w:r w:rsidRPr="0048575F">
        <w:rPr>
          <w:rFonts w:ascii="Times New Roman" w:eastAsia="Times New Roman" w:hAnsi="Times New Roman"/>
          <w:b/>
          <w:sz w:val="24"/>
          <w:szCs w:val="24"/>
        </w:rPr>
        <w:t xml:space="preserve"> –</w:t>
      </w:r>
      <w:r w:rsidRPr="0048575F">
        <w:rPr>
          <w:rFonts w:ascii="Times New Roman" w:eastAsia="Times New Roman" w:hAnsi="Times New Roman"/>
          <w:b/>
          <w:sz w:val="24"/>
          <w:szCs w:val="24"/>
          <w:lang w:val="en-US"/>
        </w:rPr>
        <w:t>XVII</w:t>
      </w:r>
      <w:r w:rsidRPr="0048575F">
        <w:rPr>
          <w:rFonts w:ascii="Times New Roman" w:eastAsia="Times New Roman" w:hAnsi="Times New Roman"/>
          <w:b/>
          <w:sz w:val="24"/>
          <w:szCs w:val="24"/>
        </w:rPr>
        <w:t xml:space="preserve"> вв</w:t>
      </w:r>
      <w:r w:rsidRPr="0048575F">
        <w:rPr>
          <w:rFonts w:ascii="Times New Roman" w:eastAsia="Times New Roman" w:hAnsi="Times New Roman"/>
          <w:b/>
          <w:sz w:val="24"/>
          <w:szCs w:val="24"/>
          <w:lang w:eastAsia="ru-RU"/>
        </w:rPr>
        <w:t>.</w:t>
      </w:r>
    </w:p>
    <w:p w14:paraId="7A38B33C" w14:textId="77777777" w:rsidR="00977449" w:rsidRPr="0048575F" w:rsidRDefault="00977449" w:rsidP="0048575F">
      <w:pPr>
        <w:spacing w:after="0" w:line="240" w:lineRule="auto"/>
        <w:ind w:firstLine="709"/>
        <w:jc w:val="both"/>
        <w:rPr>
          <w:rFonts w:ascii="Times New Roman" w:eastAsia="Times New Roman" w:hAnsi="Times New Roman"/>
          <w:sz w:val="24"/>
          <w:szCs w:val="24"/>
          <w:lang w:eastAsia="ru-RU"/>
        </w:rPr>
      </w:pPr>
      <w:r w:rsidRPr="0048575F">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14:paraId="6C410B71" w14:textId="77777777" w:rsidR="00977449" w:rsidRPr="0048575F" w:rsidRDefault="00977449" w:rsidP="0048575F">
      <w:pPr>
        <w:spacing w:after="0" w:line="240" w:lineRule="auto"/>
        <w:ind w:firstLine="709"/>
        <w:rPr>
          <w:rFonts w:ascii="Times New Roman" w:eastAsia="Times New Roman" w:hAnsi="Times New Roman"/>
          <w:b/>
          <w:i/>
          <w:sz w:val="24"/>
          <w:szCs w:val="24"/>
          <w:lang w:eastAsia="ru-RU"/>
        </w:rPr>
      </w:pPr>
      <w:r w:rsidRPr="0048575F">
        <w:rPr>
          <w:rFonts w:ascii="Times New Roman" w:eastAsia="Times New Roman" w:hAnsi="Times New Roman"/>
          <w:b/>
          <w:i/>
          <w:sz w:val="24"/>
          <w:szCs w:val="24"/>
          <w:lang w:eastAsia="ru-RU"/>
        </w:rPr>
        <w:t>Искусство полиграфии</w:t>
      </w:r>
    </w:p>
    <w:p w14:paraId="1660D7A1" w14:textId="77777777" w:rsidR="00977449" w:rsidRPr="00B30EA9" w:rsidRDefault="00977449" w:rsidP="0048575F">
      <w:pPr>
        <w:spacing w:after="0" w:line="240" w:lineRule="auto"/>
        <w:ind w:firstLine="709"/>
        <w:jc w:val="both"/>
        <w:rPr>
          <w:rFonts w:ascii="Times New Roman" w:eastAsia="Times New Roman" w:hAnsi="Times New Roman"/>
          <w:sz w:val="24"/>
          <w:szCs w:val="24"/>
          <w:lang w:eastAsia="ru-RU"/>
        </w:rPr>
      </w:pPr>
      <w:r w:rsidRPr="00B30EA9">
        <w:rPr>
          <w:rFonts w:ascii="Times New Roman" w:eastAsia="Times New Roman" w:hAnsi="Times New Roman"/>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14:paraId="1C3CEC6B" w14:textId="77777777" w:rsidR="00977449" w:rsidRPr="00B30EA9" w:rsidRDefault="00977449" w:rsidP="0048575F">
      <w:pPr>
        <w:spacing w:after="0" w:line="240" w:lineRule="auto"/>
        <w:ind w:firstLine="709"/>
        <w:jc w:val="both"/>
        <w:rPr>
          <w:rFonts w:ascii="Times New Roman" w:eastAsia="Times New Roman" w:hAnsi="Times New Roman"/>
          <w:b/>
          <w:sz w:val="24"/>
          <w:szCs w:val="24"/>
          <w:lang w:eastAsia="ru-RU"/>
        </w:rPr>
      </w:pPr>
      <w:r w:rsidRPr="00B30EA9">
        <w:rPr>
          <w:rFonts w:ascii="Times New Roman" w:eastAsia="Times New Roman" w:hAnsi="Times New Roman"/>
          <w:b/>
          <w:sz w:val="24"/>
          <w:szCs w:val="24"/>
          <w:lang w:eastAsia="ru-RU"/>
        </w:rPr>
        <w:t>Стили, направления виды и жанры в русском изобразительном искусстве и архитектуре XVIII - XIX вв.</w:t>
      </w:r>
    </w:p>
    <w:p w14:paraId="68468FCC" w14:textId="77777777" w:rsidR="00977449" w:rsidRPr="00B30EA9" w:rsidRDefault="00977449" w:rsidP="0048575F">
      <w:pPr>
        <w:spacing w:after="0" w:line="240" w:lineRule="auto"/>
        <w:ind w:firstLine="709"/>
        <w:jc w:val="both"/>
        <w:rPr>
          <w:rFonts w:ascii="Times New Roman" w:eastAsia="Times New Roman" w:hAnsi="Times New Roman"/>
          <w:sz w:val="24"/>
          <w:szCs w:val="24"/>
          <w:lang w:eastAsia="ru-RU"/>
        </w:rPr>
      </w:pPr>
      <w:r w:rsidRPr="00B30EA9">
        <w:rPr>
          <w:rFonts w:ascii="Times New Roman" w:eastAsia="Times New Roman" w:hAnsi="Times New Roman"/>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14:paraId="76077786" w14:textId="77777777" w:rsidR="00977449" w:rsidRPr="00B30EA9" w:rsidRDefault="00977449" w:rsidP="0048575F">
      <w:pPr>
        <w:spacing w:after="0" w:line="240" w:lineRule="auto"/>
        <w:ind w:firstLine="709"/>
        <w:jc w:val="both"/>
        <w:rPr>
          <w:rFonts w:ascii="Times New Roman" w:eastAsia="Times New Roman" w:hAnsi="Times New Roman"/>
          <w:b/>
          <w:sz w:val="24"/>
          <w:szCs w:val="24"/>
          <w:lang w:eastAsia="ru-RU"/>
        </w:rPr>
      </w:pPr>
      <w:r w:rsidRPr="00B30EA9">
        <w:rPr>
          <w:rFonts w:ascii="Times New Roman" w:eastAsia="Times New Roman" w:hAnsi="Times New Roman"/>
          <w:b/>
          <w:sz w:val="24"/>
          <w:szCs w:val="24"/>
          <w:lang w:eastAsia="ru-RU"/>
        </w:rPr>
        <w:t>Взаимосвязь истории искусства и истории человечества</w:t>
      </w:r>
    </w:p>
    <w:p w14:paraId="17813788" w14:textId="77777777" w:rsidR="00977449" w:rsidRPr="00B30EA9" w:rsidRDefault="00977449" w:rsidP="0048575F">
      <w:pPr>
        <w:spacing w:after="0" w:line="240" w:lineRule="auto"/>
        <w:ind w:firstLine="709"/>
        <w:jc w:val="both"/>
        <w:rPr>
          <w:rFonts w:ascii="Times New Roman" w:eastAsia="Times New Roman" w:hAnsi="Times New Roman"/>
          <w:sz w:val="24"/>
          <w:szCs w:val="24"/>
          <w:lang w:eastAsia="ru-RU"/>
        </w:rPr>
      </w:pPr>
      <w:r w:rsidRPr="00B30EA9">
        <w:rPr>
          <w:rFonts w:ascii="Times New Roman" w:eastAsia="Times New Roman" w:hAnsi="Times New Roman"/>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14:paraId="533C2CF4" w14:textId="77777777" w:rsidR="00977449" w:rsidRPr="00B30EA9" w:rsidRDefault="00977449" w:rsidP="0048575F">
      <w:pPr>
        <w:spacing w:after="0" w:line="240" w:lineRule="auto"/>
        <w:ind w:firstLine="709"/>
        <w:jc w:val="both"/>
        <w:rPr>
          <w:rFonts w:ascii="Times New Roman" w:eastAsia="Times New Roman" w:hAnsi="Times New Roman"/>
          <w:b/>
          <w:sz w:val="24"/>
          <w:szCs w:val="24"/>
          <w:lang w:eastAsia="ru-RU"/>
        </w:rPr>
      </w:pPr>
      <w:r w:rsidRPr="00B30EA9">
        <w:rPr>
          <w:rFonts w:ascii="Times New Roman" w:eastAsia="Times New Roman" w:hAnsi="Times New Roman"/>
          <w:b/>
          <w:sz w:val="24"/>
          <w:szCs w:val="24"/>
          <w:lang w:eastAsia="ru-RU"/>
        </w:rPr>
        <w:t>Изображение в синтетических и экранных видах искусства и художественная фотография</w:t>
      </w:r>
    </w:p>
    <w:p w14:paraId="46957098" w14:textId="77777777" w:rsidR="00977449" w:rsidRPr="00B30EA9" w:rsidRDefault="00977449" w:rsidP="0048575F">
      <w:pPr>
        <w:spacing w:after="0" w:line="240" w:lineRule="auto"/>
        <w:ind w:firstLine="709"/>
        <w:jc w:val="both"/>
        <w:rPr>
          <w:rFonts w:ascii="Times New Roman" w:hAnsi="Times New Roman"/>
          <w:sz w:val="24"/>
          <w:szCs w:val="24"/>
        </w:rPr>
      </w:pPr>
      <w:r w:rsidRPr="00B30EA9">
        <w:rPr>
          <w:rFonts w:ascii="Times New Roman" w:eastAsia="Times New Roman" w:hAnsi="Times New Roman"/>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30EA9">
        <w:rPr>
          <w:rFonts w:ascii="Times New Roman" w:eastAsia="Times New Roman" w:hAnsi="Times New Roman"/>
          <w:sz w:val="24"/>
          <w:szCs w:val="24"/>
          <w:lang w:val="en-US" w:eastAsia="ru-RU"/>
        </w:rPr>
        <w:t>XX</w:t>
      </w:r>
      <w:r w:rsidRPr="00B30EA9">
        <w:rPr>
          <w:rFonts w:ascii="Times New Roman" w:eastAsia="Times New Roman" w:hAnsi="Times New Roman"/>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14:paraId="6E0D5CE5" w14:textId="77777777" w:rsidR="00590353" w:rsidRPr="00B30EA9" w:rsidRDefault="00590353" w:rsidP="0048575F">
      <w:pPr>
        <w:spacing w:after="0" w:line="240" w:lineRule="auto"/>
        <w:jc w:val="both"/>
        <w:rPr>
          <w:rFonts w:ascii="Times New Roman" w:hAnsi="Times New Roman" w:cs="Times New Roman"/>
          <w:sz w:val="24"/>
          <w:szCs w:val="24"/>
        </w:rPr>
      </w:pPr>
    </w:p>
    <w:p w14:paraId="11B1A9B1" w14:textId="77777777" w:rsidR="009D6D93" w:rsidRPr="00044BFE" w:rsidRDefault="009D6D93" w:rsidP="009D6D93">
      <w:pPr>
        <w:pStyle w:val="4"/>
        <w:rPr>
          <w:rFonts w:ascii="Times New Roman" w:hAnsi="Times New Roman" w:cs="Times New Roman"/>
          <w:i w:val="0"/>
          <w:color w:val="auto"/>
          <w:sz w:val="24"/>
        </w:rPr>
      </w:pPr>
      <w:bookmarkStart w:id="101" w:name="_Toc410654039"/>
      <w:bookmarkStart w:id="102" w:name="_Toc414553250"/>
      <w:r w:rsidRPr="00044BFE">
        <w:rPr>
          <w:rFonts w:ascii="Times New Roman" w:hAnsi="Times New Roman" w:cs="Times New Roman"/>
          <w:i w:val="0"/>
          <w:color w:val="auto"/>
          <w:sz w:val="24"/>
        </w:rPr>
        <w:t>2.2.14. Музыка</w:t>
      </w:r>
      <w:bookmarkEnd w:id="101"/>
      <w:bookmarkEnd w:id="102"/>
    </w:p>
    <w:p w14:paraId="67C79F60" w14:textId="77777777" w:rsidR="009D6D93" w:rsidRPr="00044BFE" w:rsidRDefault="009D6D93" w:rsidP="00044BFE">
      <w:pPr>
        <w:spacing w:after="0" w:line="240" w:lineRule="auto"/>
        <w:ind w:firstLine="709"/>
        <w:jc w:val="both"/>
        <w:rPr>
          <w:rFonts w:ascii="Times New Roman" w:eastAsia="Times New Roman" w:hAnsi="Times New Roman"/>
          <w:sz w:val="24"/>
          <w:szCs w:val="24"/>
          <w:lang w:eastAsia="ru-RU"/>
        </w:rPr>
      </w:pPr>
      <w:r w:rsidRPr="00044BFE">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703A08ED" w14:textId="77777777" w:rsidR="009D6D93" w:rsidRPr="00044BFE" w:rsidRDefault="009D6D93" w:rsidP="00044BFE">
      <w:pPr>
        <w:spacing w:after="0" w:line="240" w:lineRule="auto"/>
        <w:ind w:firstLine="709"/>
        <w:jc w:val="both"/>
        <w:rPr>
          <w:rFonts w:ascii="Times New Roman" w:eastAsia="Times New Roman" w:hAnsi="Times New Roman"/>
          <w:sz w:val="24"/>
          <w:szCs w:val="24"/>
          <w:lang w:eastAsia="ru-RU"/>
        </w:rPr>
      </w:pPr>
      <w:r w:rsidRPr="00044BFE">
        <w:rPr>
          <w:rFonts w:ascii="Times New Roman" w:eastAsia="Times New Roman" w:hAnsi="Times New Roman"/>
          <w:sz w:val="24"/>
          <w:szCs w:val="24"/>
          <w:lang w:eastAsia="ru-RU"/>
        </w:rPr>
        <w:t>Освоение предмета «Музыка» направлено на:</w:t>
      </w:r>
    </w:p>
    <w:p w14:paraId="7D75713E" w14:textId="77777777" w:rsidR="009D6D93" w:rsidRPr="00044BFE" w:rsidRDefault="009D6D93" w:rsidP="00972646">
      <w:pPr>
        <w:pStyle w:val="a3"/>
        <w:numPr>
          <w:ilvl w:val="0"/>
          <w:numId w:val="39"/>
        </w:numPr>
        <w:tabs>
          <w:tab w:val="left" w:pos="1134"/>
        </w:tabs>
        <w:spacing w:after="0" w:line="240" w:lineRule="auto"/>
        <w:ind w:left="0" w:firstLine="709"/>
        <w:jc w:val="both"/>
        <w:rPr>
          <w:rFonts w:ascii="Times New Roman" w:eastAsia="Times New Roman" w:hAnsi="Times New Roman"/>
          <w:sz w:val="24"/>
          <w:szCs w:val="24"/>
        </w:rPr>
      </w:pPr>
      <w:r w:rsidRPr="00044BFE">
        <w:rPr>
          <w:rFonts w:ascii="Times New Roman" w:eastAsia="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14:paraId="1D864F30" w14:textId="77777777" w:rsidR="009D6D93" w:rsidRPr="00044BFE" w:rsidRDefault="009D6D93" w:rsidP="00972646">
      <w:pPr>
        <w:pStyle w:val="a3"/>
        <w:numPr>
          <w:ilvl w:val="0"/>
          <w:numId w:val="39"/>
        </w:numPr>
        <w:tabs>
          <w:tab w:val="left" w:pos="1134"/>
        </w:tabs>
        <w:spacing w:after="0" w:line="240" w:lineRule="auto"/>
        <w:ind w:left="0" w:firstLine="709"/>
        <w:jc w:val="both"/>
        <w:rPr>
          <w:rFonts w:ascii="Times New Roman" w:eastAsia="Times New Roman" w:hAnsi="Times New Roman"/>
          <w:sz w:val="24"/>
          <w:szCs w:val="24"/>
        </w:rPr>
      </w:pPr>
      <w:r w:rsidRPr="00044BFE">
        <w:rPr>
          <w:rFonts w:ascii="Times New Roman" w:eastAsia="Times New Roman" w:hAnsi="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4989B0F" w14:textId="77777777" w:rsidR="009D6D93" w:rsidRPr="00044BFE" w:rsidRDefault="009D6D93" w:rsidP="00972646">
      <w:pPr>
        <w:pStyle w:val="a3"/>
        <w:numPr>
          <w:ilvl w:val="0"/>
          <w:numId w:val="39"/>
        </w:numPr>
        <w:tabs>
          <w:tab w:val="left" w:pos="1134"/>
        </w:tabs>
        <w:spacing w:after="0" w:line="240" w:lineRule="auto"/>
        <w:ind w:left="0" w:firstLine="709"/>
        <w:jc w:val="both"/>
        <w:rPr>
          <w:rFonts w:ascii="Times New Roman" w:eastAsia="Times New Roman" w:hAnsi="Times New Roman"/>
          <w:sz w:val="24"/>
          <w:szCs w:val="24"/>
        </w:rPr>
      </w:pPr>
      <w:r w:rsidRPr="00044BFE">
        <w:rPr>
          <w:rFonts w:ascii="Times New Roman" w:eastAsia="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14:paraId="2D817840" w14:textId="77777777" w:rsidR="009D6D93" w:rsidRPr="00044BFE" w:rsidRDefault="009D6D93" w:rsidP="00972646">
      <w:pPr>
        <w:pStyle w:val="a3"/>
        <w:numPr>
          <w:ilvl w:val="0"/>
          <w:numId w:val="39"/>
        </w:numPr>
        <w:tabs>
          <w:tab w:val="left" w:pos="1134"/>
        </w:tabs>
        <w:spacing w:after="0" w:line="240" w:lineRule="auto"/>
        <w:ind w:left="0" w:firstLine="709"/>
        <w:jc w:val="both"/>
        <w:rPr>
          <w:rFonts w:ascii="Times New Roman" w:eastAsia="Times New Roman" w:hAnsi="Times New Roman"/>
          <w:sz w:val="24"/>
          <w:szCs w:val="24"/>
        </w:rPr>
      </w:pPr>
      <w:r w:rsidRPr="00044BFE">
        <w:rPr>
          <w:rFonts w:ascii="Times New Roman" w:eastAsia="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14:paraId="5AEEF502" w14:textId="77777777" w:rsidR="009D6D93" w:rsidRPr="00044BFE" w:rsidRDefault="009D6D93" w:rsidP="00972646">
      <w:pPr>
        <w:pStyle w:val="a3"/>
        <w:numPr>
          <w:ilvl w:val="0"/>
          <w:numId w:val="39"/>
        </w:numPr>
        <w:tabs>
          <w:tab w:val="left" w:pos="1134"/>
        </w:tabs>
        <w:spacing w:after="0" w:line="240" w:lineRule="auto"/>
        <w:ind w:left="0" w:firstLine="709"/>
        <w:jc w:val="both"/>
        <w:rPr>
          <w:rFonts w:ascii="Times New Roman" w:eastAsia="Times New Roman" w:hAnsi="Times New Roman"/>
          <w:sz w:val="24"/>
          <w:szCs w:val="24"/>
        </w:rPr>
      </w:pPr>
      <w:r w:rsidRPr="00044BFE">
        <w:rPr>
          <w:rFonts w:ascii="Times New Roman" w:eastAsia="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14:paraId="1C3A2BB0" w14:textId="77777777" w:rsidR="009D6D93" w:rsidRPr="00044BFE" w:rsidRDefault="009D6D93" w:rsidP="00044BFE">
      <w:pPr>
        <w:spacing w:after="0" w:line="240" w:lineRule="auto"/>
        <w:ind w:firstLine="709"/>
        <w:jc w:val="both"/>
        <w:rPr>
          <w:rFonts w:ascii="Times New Roman" w:eastAsia="Times New Roman" w:hAnsi="Times New Roman"/>
          <w:sz w:val="24"/>
          <w:szCs w:val="24"/>
          <w:lang w:eastAsia="ru-RU"/>
        </w:rPr>
      </w:pPr>
      <w:r w:rsidRPr="00044BFE">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EAAD03B" w14:textId="77777777" w:rsidR="009D6D93" w:rsidRPr="00044BFE" w:rsidRDefault="009D6D93" w:rsidP="00044BFE">
      <w:pPr>
        <w:spacing w:after="0" w:line="240" w:lineRule="auto"/>
        <w:ind w:firstLine="709"/>
        <w:jc w:val="both"/>
        <w:rPr>
          <w:rFonts w:ascii="Times New Roman" w:eastAsia="Times New Roman" w:hAnsi="Times New Roman"/>
          <w:sz w:val="24"/>
          <w:szCs w:val="24"/>
          <w:lang w:eastAsia="ru-RU"/>
        </w:rPr>
      </w:pPr>
      <w:r w:rsidRPr="00044BFE">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14:paraId="7A036AB4" w14:textId="77777777" w:rsidR="009D6D93" w:rsidRPr="00044BFE" w:rsidRDefault="009D6D93" w:rsidP="00044BFE">
      <w:pPr>
        <w:spacing w:after="0" w:line="240" w:lineRule="auto"/>
        <w:ind w:firstLine="709"/>
        <w:jc w:val="both"/>
        <w:rPr>
          <w:rFonts w:ascii="Times New Roman" w:eastAsia="Times New Roman" w:hAnsi="Times New Roman"/>
          <w:sz w:val="24"/>
          <w:szCs w:val="24"/>
          <w:lang w:eastAsia="ru-RU"/>
        </w:rPr>
      </w:pPr>
      <w:r w:rsidRPr="00044BFE">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70218495" w14:textId="77777777" w:rsidR="009D6D93" w:rsidRPr="00044BFE" w:rsidRDefault="009D6D93" w:rsidP="00044BFE">
      <w:pPr>
        <w:spacing w:after="0" w:line="240" w:lineRule="auto"/>
        <w:ind w:firstLine="709"/>
        <w:jc w:val="both"/>
        <w:rPr>
          <w:rFonts w:ascii="Times New Roman" w:hAnsi="Times New Roman"/>
          <w:sz w:val="24"/>
          <w:szCs w:val="24"/>
        </w:rPr>
      </w:pPr>
    </w:p>
    <w:p w14:paraId="50E83872" w14:textId="77777777" w:rsidR="009D6D93" w:rsidRPr="00044BFE" w:rsidRDefault="009D6D93" w:rsidP="00044BFE">
      <w:pPr>
        <w:spacing w:after="0" w:line="240" w:lineRule="auto"/>
        <w:ind w:firstLine="709"/>
        <w:jc w:val="both"/>
        <w:rPr>
          <w:rFonts w:ascii="Times New Roman" w:hAnsi="Times New Roman"/>
          <w:b/>
          <w:sz w:val="24"/>
          <w:szCs w:val="24"/>
        </w:rPr>
      </w:pPr>
      <w:r w:rsidRPr="00044BFE">
        <w:rPr>
          <w:rFonts w:ascii="Times New Roman" w:hAnsi="Times New Roman"/>
          <w:b/>
          <w:sz w:val="24"/>
          <w:szCs w:val="24"/>
        </w:rPr>
        <w:t>Музыка как вид искусства</w:t>
      </w:r>
    </w:p>
    <w:p w14:paraId="77CA520A" w14:textId="77777777" w:rsidR="009D6D93" w:rsidRPr="00044BFE" w:rsidRDefault="009D6D93" w:rsidP="00044BFE">
      <w:pPr>
        <w:spacing w:after="0" w:line="240" w:lineRule="auto"/>
        <w:ind w:firstLine="709"/>
        <w:jc w:val="both"/>
        <w:rPr>
          <w:rFonts w:ascii="Times New Roman" w:hAnsi="Times New Roman"/>
          <w:sz w:val="24"/>
          <w:szCs w:val="24"/>
        </w:rPr>
      </w:pPr>
      <w:r w:rsidRPr="00044BFE">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044BFE">
        <w:rPr>
          <w:rFonts w:ascii="Times New Roman" w:hAnsi="Times New Roman"/>
          <w:i/>
          <w:sz w:val="24"/>
          <w:szCs w:val="24"/>
        </w:rPr>
        <w:t xml:space="preserve"> сонатно-симфонический цикл, сюита), </w:t>
      </w:r>
      <w:r w:rsidRPr="00044BFE">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14:paraId="27BA47AA" w14:textId="77777777" w:rsidR="009D6D93" w:rsidRPr="00044BFE" w:rsidRDefault="009D6D93" w:rsidP="00044BFE">
      <w:pPr>
        <w:spacing w:after="0" w:line="240" w:lineRule="auto"/>
        <w:ind w:firstLine="709"/>
        <w:jc w:val="both"/>
        <w:rPr>
          <w:rFonts w:ascii="Times New Roman" w:hAnsi="Times New Roman"/>
          <w:b/>
          <w:sz w:val="24"/>
          <w:szCs w:val="24"/>
        </w:rPr>
      </w:pPr>
      <w:r w:rsidRPr="00044BFE">
        <w:rPr>
          <w:rFonts w:ascii="Times New Roman" w:hAnsi="Times New Roman"/>
          <w:b/>
          <w:sz w:val="24"/>
          <w:szCs w:val="24"/>
        </w:rPr>
        <w:t>Народное музыкальное творчество</w:t>
      </w:r>
    </w:p>
    <w:p w14:paraId="305C0C51" w14:textId="77777777" w:rsidR="009D6D93" w:rsidRPr="00044BFE" w:rsidRDefault="009D6D93" w:rsidP="00044BFE">
      <w:pPr>
        <w:spacing w:after="0" w:line="240" w:lineRule="auto"/>
        <w:ind w:firstLine="709"/>
        <w:jc w:val="both"/>
        <w:rPr>
          <w:rFonts w:ascii="Times New Roman" w:hAnsi="Times New Roman"/>
          <w:sz w:val="24"/>
          <w:szCs w:val="24"/>
        </w:rPr>
      </w:pPr>
      <w:r w:rsidRPr="00044BFE">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44BFE">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044BFE">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14:paraId="565144CF" w14:textId="77777777" w:rsidR="009D6D93" w:rsidRPr="00044BFE" w:rsidRDefault="009D6D93" w:rsidP="00044BFE">
      <w:pPr>
        <w:spacing w:after="0" w:line="240" w:lineRule="auto"/>
        <w:ind w:left="709"/>
        <w:contextualSpacing/>
        <w:jc w:val="both"/>
        <w:rPr>
          <w:rFonts w:ascii="Times New Roman" w:hAnsi="Times New Roman"/>
          <w:b/>
          <w:sz w:val="24"/>
          <w:szCs w:val="24"/>
        </w:rPr>
      </w:pPr>
      <w:r w:rsidRPr="00044BFE">
        <w:rPr>
          <w:rFonts w:ascii="Times New Roman" w:hAnsi="Times New Roman"/>
          <w:b/>
          <w:sz w:val="24"/>
          <w:szCs w:val="24"/>
        </w:rPr>
        <w:t xml:space="preserve">Русская музыка от эпохи средневековья до рубежа </w:t>
      </w:r>
      <w:r w:rsidRPr="00044BFE">
        <w:rPr>
          <w:rFonts w:ascii="Times New Roman" w:hAnsi="Times New Roman"/>
          <w:b/>
          <w:sz w:val="24"/>
          <w:szCs w:val="24"/>
          <w:lang w:val="en-US"/>
        </w:rPr>
        <w:t>XIX</w:t>
      </w:r>
      <w:r w:rsidRPr="00044BFE">
        <w:rPr>
          <w:rFonts w:ascii="Times New Roman" w:hAnsi="Times New Roman"/>
          <w:b/>
          <w:sz w:val="24"/>
          <w:szCs w:val="24"/>
        </w:rPr>
        <w:t>-ХХ вв.</w:t>
      </w:r>
    </w:p>
    <w:p w14:paraId="06C99AAF" w14:textId="77777777" w:rsidR="009D6D93" w:rsidRPr="00044BFE" w:rsidRDefault="009D6D93" w:rsidP="00044BFE">
      <w:pPr>
        <w:spacing w:line="240" w:lineRule="auto"/>
        <w:ind w:firstLine="709"/>
        <w:contextualSpacing/>
        <w:jc w:val="both"/>
        <w:rPr>
          <w:rFonts w:ascii="Times New Roman" w:hAnsi="Times New Roman"/>
          <w:sz w:val="24"/>
          <w:szCs w:val="24"/>
        </w:rPr>
      </w:pPr>
      <w:r w:rsidRPr="00044BFE">
        <w:rPr>
          <w:rFonts w:ascii="Times New Roman" w:hAnsi="Times New Roman"/>
          <w:sz w:val="24"/>
          <w:szCs w:val="24"/>
        </w:rPr>
        <w:t xml:space="preserve">Древнерусская духовная музыка. </w:t>
      </w:r>
      <w:r w:rsidRPr="00044BFE">
        <w:rPr>
          <w:rFonts w:ascii="Times New Roman" w:hAnsi="Times New Roman"/>
          <w:i/>
          <w:sz w:val="24"/>
          <w:szCs w:val="24"/>
        </w:rPr>
        <w:t>Знаменный распев как основа древнерусской храмовой музыки.</w:t>
      </w:r>
      <w:r w:rsidRPr="00044BFE">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14:paraId="7F3FEB1C" w14:textId="77777777" w:rsidR="009D6D93" w:rsidRPr="00044BFE" w:rsidRDefault="009D6D93" w:rsidP="00044BFE">
      <w:pPr>
        <w:spacing w:after="0" w:line="240" w:lineRule="auto"/>
        <w:ind w:firstLine="709"/>
        <w:contextualSpacing/>
        <w:jc w:val="both"/>
        <w:rPr>
          <w:rFonts w:ascii="Times New Roman" w:hAnsi="Times New Roman"/>
          <w:b/>
          <w:sz w:val="24"/>
          <w:szCs w:val="24"/>
        </w:rPr>
      </w:pPr>
      <w:r w:rsidRPr="00044BFE">
        <w:rPr>
          <w:rFonts w:ascii="Times New Roman" w:hAnsi="Times New Roman"/>
          <w:b/>
          <w:sz w:val="24"/>
          <w:szCs w:val="24"/>
        </w:rPr>
        <w:t xml:space="preserve">Зарубежная музыка от эпохи средневековья до рубежа </w:t>
      </w:r>
      <w:r w:rsidRPr="00044BFE">
        <w:rPr>
          <w:rFonts w:ascii="Times New Roman" w:hAnsi="Times New Roman"/>
          <w:b/>
          <w:sz w:val="24"/>
          <w:szCs w:val="24"/>
          <w:lang w:val="en-US"/>
        </w:rPr>
        <w:t>XI</w:t>
      </w:r>
      <w:r w:rsidRPr="00044BFE">
        <w:rPr>
          <w:rFonts w:ascii="Times New Roman" w:hAnsi="Times New Roman"/>
          <w:b/>
          <w:sz w:val="24"/>
          <w:szCs w:val="24"/>
        </w:rPr>
        <w:t>Х-</w:t>
      </w:r>
      <w:r w:rsidRPr="00044BFE">
        <w:rPr>
          <w:rFonts w:ascii="Times New Roman" w:hAnsi="Times New Roman"/>
          <w:b/>
          <w:sz w:val="24"/>
          <w:szCs w:val="24"/>
          <w:lang w:val="en-US"/>
        </w:rPr>
        <w:t>X</w:t>
      </w:r>
      <w:r w:rsidRPr="00044BFE">
        <w:rPr>
          <w:rFonts w:ascii="Times New Roman" w:hAnsi="Times New Roman"/>
          <w:b/>
          <w:sz w:val="24"/>
          <w:szCs w:val="24"/>
        </w:rPr>
        <w:t>Х вв.</w:t>
      </w:r>
    </w:p>
    <w:p w14:paraId="522B9292" w14:textId="77777777" w:rsidR="009D6D93" w:rsidRPr="00044BFE" w:rsidRDefault="009D6D93" w:rsidP="00044BFE">
      <w:pPr>
        <w:spacing w:after="0" w:line="240" w:lineRule="auto"/>
        <w:ind w:firstLine="709"/>
        <w:contextualSpacing/>
        <w:jc w:val="both"/>
        <w:rPr>
          <w:rFonts w:ascii="Times New Roman" w:hAnsi="Times New Roman"/>
          <w:sz w:val="24"/>
          <w:szCs w:val="24"/>
        </w:rPr>
      </w:pPr>
      <w:r w:rsidRPr="00044BFE">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044BFE">
        <w:rPr>
          <w:rFonts w:ascii="Times New Roman" w:hAnsi="Times New Roman"/>
          <w:sz w:val="24"/>
          <w:szCs w:val="24"/>
          <w:lang w:val="en-US"/>
        </w:rPr>
        <w:t> </w:t>
      </w:r>
      <w:r w:rsidRPr="00044BFE">
        <w:rPr>
          <w:rFonts w:ascii="Times New Roman" w:hAnsi="Times New Roman"/>
          <w:sz w:val="24"/>
          <w:szCs w:val="24"/>
        </w:rPr>
        <w:t xml:space="preserve">Григ). Оперный жанр в творчестве композиторов </w:t>
      </w:r>
      <w:r w:rsidRPr="00044BFE">
        <w:rPr>
          <w:rFonts w:ascii="Times New Roman" w:hAnsi="Times New Roman"/>
          <w:sz w:val="24"/>
          <w:szCs w:val="24"/>
          <w:lang w:val="en-US"/>
        </w:rPr>
        <w:t>XIX</w:t>
      </w:r>
      <w:r w:rsidRPr="00044BFE">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044BFE">
        <w:rPr>
          <w:rFonts w:ascii="Times New Roman" w:hAnsi="Times New Roman"/>
          <w:i/>
          <w:sz w:val="24"/>
          <w:szCs w:val="24"/>
        </w:rPr>
        <w:t xml:space="preserve">Развитие жанров светской музыки </w:t>
      </w:r>
      <w:r w:rsidRPr="00044BFE">
        <w:rPr>
          <w:rFonts w:ascii="Times New Roman" w:hAnsi="Times New Roman"/>
          <w:sz w:val="24"/>
          <w:szCs w:val="24"/>
        </w:rPr>
        <w:t xml:space="preserve">Основные жанры светской музыки </w:t>
      </w:r>
      <w:r w:rsidRPr="00044BFE">
        <w:rPr>
          <w:rFonts w:ascii="Times New Roman" w:hAnsi="Times New Roman"/>
          <w:sz w:val="24"/>
          <w:szCs w:val="24"/>
          <w:lang w:val="en-US"/>
        </w:rPr>
        <w:t>XIX</w:t>
      </w:r>
      <w:r w:rsidRPr="00044BFE">
        <w:rPr>
          <w:rFonts w:ascii="Times New Roman" w:hAnsi="Times New Roman"/>
          <w:sz w:val="24"/>
          <w:szCs w:val="24"/>
        </w:rPr>
        <w:t xml:space="preserve"> века (соната, симфония, камерно-инструментальная и вокальная музыка, опера, балет). </w:t>
      </w:r>
      <w:r w:rsidRPr="00044BFE">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14:paraId="6CA2DF8D" w14:textId="77777777" w:rsidR="009D6D93" w:rsidRPr="00044BFE" w:rsidRDefault="009D6D93" w:rsidP="00044BFE">
      <w:pPr>
        <w:spacing w:after="0" w:line="240" w:lineRule="auto"/>
        <w:ind w:left="709"/>
        <w:contextualSpacing/>
        <w:jc w:val="both"/>
        <w:rPr>
          <w:rFonts w:ascii="Times New Roman" w:hAnsi="Times New Roman"/>
          <w:b/>
          <w:sz w:val="24"/>
          <w:szCs w:val="24"/>
        </w:rPr>
      </w:pPr>
      <w:r w:rsidRPr="00044BFE">
        <w:rPr>
          <w:rFonts w:ascii="Times New Roman" w:hAnsi="Times New Roman"/>
          <w:b/>
          <w:sz w:val="24"/>
          <w:szCs w:val="24"/>
        </w:rPr>
        <w:t xml:space="preserve">Русская и зарубежная музыкальная культура </w:t>
      </w:r>
      <w:r w:rsidRPr="00044BFE">
        <w:rPr>
          <w:rFonts w:ascii="Times New Roman" w:hAnsi="Times New Roman"/>
          <w:b/>
          <w:sz w:val="24"/>
          <w:szCs w:val="24"/>
          <w:lang w:val="en-US"/>
        </w:rPr>
        <w:t>XX</w:t>
      </w:r>
      <w:r w:rsidRPr="00044BFE">
        <w:rPr>
          <w:rFonts w:ascii="Times New Roman" w:hAnsi="Times New Roman"/>
          <w:b/>
          <w:sz w:val="24"/>
          <w:szCs w:val="24"/>
        </w:rPr>
        <w:t xml:space="preserve"> в.</w:t>
      </w:r>
    </w:p>
    <w:p w14:paraId="3F670F5F" w14:textId="77777777" w:rsidR="009D6D93" w:rsidRPr="00044BFE" w:rsidRDefault="009D6D93" w:rsidP="00044BFE">
      <w:pPr>
        <w:spacing w:after="0" w:line="240" w:lineRule="auto"/>
        <w:ind w:firstLine="709"/>
        <w:jc w:val="both"/>
        <w:rPr>
          <w:rFonts w:ascii="Times New Roman" w:hAnsi="Times New Roman"/>
          <w:sz w:val="24"/>
          <w:szCs w:val="24"/>
        </w:rPr>
      </w:pPr>
      <w:r w:rsidRPr="00044BFE">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044BFE">
        <w:rPr>
          <w:rFonts w:ascii="Times New Roman" w:hAnsi="Times New Roman"/>
          <w:i/>
          <w:sz w:val="24"/>
          <w:szCs w:val="24"/>
        </w:rPr>
        <w:t>А.И. Хачатурян, А.Г. Шнитке)</w:t>
      </w:r>
      <w:r w:rsidRPr="00044BFE">
        <w:rPr>
          <w:rFonts w:ascii="Times New Roman" w:hAnsi="Times New Roman"/>
          <w:sz w:val="24"/>
          <w:szCs w:val="24"/>
        </w:rPr>
        <w:t xml:space="preserve"> и зарубежных композиторов ХХ столетия (К. Дебюсси, </w:t>
      </w:r>
      <w:r w:rsidRPr="00044BFE">
        <w:rPr>
          <w:rFonts w:ascii="Times New Roman" w:hAnsi="Times New Roman"/>
          <w:i/>
          <w:sz w:val="24"/>
          <w:szCs w:val="24"/>
        </w:rPr>
        <w:t>К. Орф, М. Равель, Б. Бриттен, А. Шенберг).</w:t>
      </w:r>
      <w:r w:rsidRPr="00044BFE">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14:paraId="6FC57FC2" w14:textId="77777777" w:rsidR="009D6D93" w:rsidRPr="00044BFE" w:rsidRDefault="009D6D93" w:rsidP="00044BFE">
      <w:pPr>
        <w:tabs>
          <w:tab w:val="left" w:pos="1985"/>
        </w:tabs>
        <w:spacing w:after="0" w:line="240" w:lineRule="auto"/>
        <w:ind w:left="709"/>
        <w:contextualSpacing/>
        <w:jc w:val="both"/>
        <w:rPr>
          <w:rFonts w:ascii="Times New Roman" w:hAnsi="Times New Roman"/>
          <w:b/>
          <w:sz w:val="24"/>
          <w:szCs w:val="24"/>
        </w:rPr>
      </w:pPr>
      <w:r w:rsidRPr="00044BFE">
        <w:rPr>
          <w:rFonts w:ascii="Times New Roman" w:hAnsi="Times New Roman"/>
          <w:b/>
          <w:sz w:val="24"/>
          <w:szCs w:val="24"/>
        </w:rPr>
        <w:t>Современная музыкальная жизнь</w:t>
      </w:r>
    </w:p>
    <w:p w14:paraId="06C323ED" w14:textId="77777777" w:rsidR="009D6D93" w:rsidRPr="00044BFE" w:rsidRDefault="009D6D93" w:rsidP="00044BFE">
      <w:pPr>
        <w:spacing w:after="0" w:line="240" w:lineRule="auto"/>
        <w:ind w:firstLine="709"/>
        <w:jc w:val="both"/>
        <w:rPr>
          <w:rFonts w:ascii="Times New Roman" w:hAnsi="Times New Roman"/>
          <w:sz w:val="24"/>
          <w:szCs w:val="24"/>
        </w:rPr>
      </w:pPr>
      <w:r w:rsidRPr="00044BFE">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14:paraId="0745E4B0" w14:textId="77777777" w:rsidR="009D6D93" w:rsidRPr="00044BFE" w:rsidRDefault="009D6D93" w:rsidP="00044BFE">
      <w:pPr>
        <w:spacing w:after="0" w:line="240" w:lineRule="auto"/>
        <w:ind w:left="709"/>
        <w:contextualSpacing/>
        <w:jc w:val="both"/>
        <w:rPr>
          <w:rFonts w:ascii="Times New Roman" w:hAnsi="Times New Roman"/>
          <w:b/>
          <w:sz w:val="24"/>
          <w:szCs w:val="24"/>
        </w:rPr>
      </w:pPr>
      <w:r w:rsidRPr="00044BFE">
        <w:rPr>
          <w:rFonts w:ascii="Times New Roman" w:hAnsi="Times New Roman"/>
          <w:b/>
          <w:sz w:val="24"/>
          <w:szCs w:val="24"/>
        </w:rPr>
        <w:t>Значение музыки в жизни человека</w:t>
      </w:r>
    </w:p>
    <w:p w14:paraId="1F62E026" w14:textId="77777777" w:rsidR="009D6D93" w:rsidRPr="00044BFE" w:rsidRDefault="009D6D93" w:rsidP="00044BFE">
      <w:pPr>
        <w:spacing w:after="0" w:line="240" w:lineRule="auto"/>
        <w:ind w:firstLine="709"/>
        <w:jc w:val="both"/>
        <w:rPr>
          <w:rFonts w:ascii="Times New Roman" w:hAnsi="Times New Roman"/>
          <w:sz w:val="24"/>
          <w:szCs w:val="24"/>
        </w:rPr>
      </w:pPr>
      <w:r w:rsidRPr="00044BFE">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14:paraId="2F3DCBBA" w14:textId="77777777" w:rsidR="009D6D93" w:rsidRPr="00044BFE" w:rsidRDefault="009D6D93" w:rsidP="00044BFE">
      <w:pPr>
        <w:spacing w:after="0" w:line="240" w:lineRule="auto"/>
        <w:ind w:firstLine="709"/>
        <w:contextualSpacing/>
        <w:jc w:val="center"/>
        <w:rPr>
          <w:rFonts w:ascii="Times New Roman" w:hAnsi="Times New Roman"/>
          <w:sz w:val="24"/>
          <w:szCs w:val="24"/>
        </w:rPr>
      </w:pPr>
      <w:r w:rsidRPr="00044BFE">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14:paraId="70BD61B4"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Ч. Айвз. «Космический пейзаж».</w:t>
      </w:r>
    </w:p>
    <w:p w14:paraId="2C5A2D01"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Г. Аллегри. «Мизерере» («Помилуй»).</w:t>
      </w:r>
    </w:p>
    <w:p w14:paraId="1A7D4786"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Американский народный блюз «Роллем Пит» и «Город Нью-Йорк» (обр. Дж. Сильвермена, перевод С. Болотина).</w:t>
      </w:r>
    </w:p>
    <w:p w14:paraId="532D9015"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Л. Армстронг. «Блюз Западной окраины».</w:t>
      </w:r>
    </w:p>
    <w:p w14:paraId="15FD5C82"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Э. Артемьев. «Мозаика».</w:t>
      </w:r>
    </w:p>
    <w:p w14:paraId="33D2A9C4"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044BFE">
        <w:rPr>
          <w:rFonts w:ascii="Times New Roman" w:hAnsi="Times New Roman"/>
          <w:sz w:val="24"/>
          <w:szCs w:val="24"/>
          <w:lang w:val="en-US"/>
        </w:rPr>
        <w:t>A</w:t>
      </w:r>
      <w:r w:rsidRPr="00044BFE">
        <w:rPr>
          <w:rFonts w:ascii="Times New Roman" w:hAnsi="Times New Roman"/>
          <w:sz w:val="24"/>
          <w:szCs w:val="24"/>
        </w:rPr>
        <w:t>gnus Dei» (№ 23), хор «S</w:t>
      </w:r>
      <w:r w:rsidRPr="00044BFE">
        <w:rPr>
          <w:rFonts w:ascii="Times New Roman" w:hAnsi="Times New Roman"/>
          <w:sz w:val="24"/>
          <w:szCs w:val="24"/>
          <w:lang w:val="en-US"/>
        </w:rPr>
        <w:t>a</w:t>
      </w:r>
      <w:r w:rsidRPr="00044BFE">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14:paraId="33C78312"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lang w:val="it-IT"/>
        </w:rPr>
      </w:pPr>
      <w:r w:rsidRPr="00044BFE">
        <w:rPr>
          <w:rFonts w:ascii="Times New Roman" w:hAnsi="Times New Roman"/>
          <w:sz w:val="24"/>
          <w:szCs w:val="24"/>
        </w:rPr>
        <w:t>И</w:t>
      </w:r>
      <w:r w:rsidRPr="00044BFE">
        <w:rPr>
          <w:rFonts w:ascii="Times New Roman" w:hAnsi="Times New Roman"/>
          <w:sz w:val="24"/>
          <w:szCs w:val="24"/>
          <w:lang w:val="it-IT"/>
        </w:rPr>
        <w:t xml:space="preserve">. </w:t>
      </w:r>
      <w:r w:rsidRPr="00044BFE">
        <w:rPr>
          <w:rFonts w:ascii="Times New Roman" w:hAnsi="Times New Roman"/>
          <w:sz w:val="24"/>
          <w:szCs w:val="24"/>
        </w:rPr>
        <w:t>Бах</w:t>
      </w:r>
      <w:r w:rsidRPr="00044BFE">
        <w:rPr>
          <w:rFonts w:ascii="Times New Roman" w:hAnsi="Times New Roman"/>
          <w:sz w:val="24"/>
          <w:szCs w:val="24"/>
          <w:lang w:val="it-IT"/>
        </w:rPr>
        <w:t>-</w:t>
      </w:r>
      <w:r w:rsidRPr="00044BFE">
        <w:rPr>
          <w:rFonts w:ascii="Times New Roman" w:hAnsi="Times New Roman"/>
          <w:sz w:val="24"/>
          <w:szCs w:val="24"/>
        </w:rPr>
        <w:t>Ш</w:t>
      </w:r>
      <w:r w:rsidRPr="00044BFE">
        <w:rPr>
          <w:rFonts w:ascii="Times New Roman" w:hAnsi="Times New Roman"/>
          <w:sz w:val="24"/>
          <w:szCs w:val="24"/>
          <w:lang w:val="it-IT"/>
        </w:rPr>
        <w:t xml:space="preserve">. </w:t>
      </w:r>
      <w:r w:rsidRPr="00044BFE">
        <w:rPr>
          <w:rFonts w:ascii="Times New Roman" w:hAnsi="Times New Roman"/>
          <w:sz w:val="24"/>
          <w:szCs w:val="24"/>
        </w:rPr>
        <w:t>Гуно</w:t>
      </w:r>
      <w:r w:rsidRPr="00044BFE">
        <w:rPr>
          <w:rFonts w:ascii="Times New Roman" w:hAnsi="Times New Roman"/>
          <w:sz w:val="24"/>
          <w:szCs w:val="24"/>
          <w:lang w:val="en-US"/>
        </w:rPr>
        <w:t>.</w:t>
      </w:r>
      <w:r w:rsidRPr="00044BFE">
        <w:rPr>
          <w:rFonts w:ascii="Times New Roman" w:hAnsi="Times New Roman"/>
          <w:sz w:val="24"/>
          <w:szCs w:val="24"/>
          <w:lang w:val="it-IT"/>
        </w:rPr>
        <w:t xml:space="preserve"> «Ave Maria»</w:t>
      </w:r>
      <w:r w:rsidRPr="00044BFE">
        <w:rPr>
          <w:rFonts w:ascii="Times New Roman" w:hAnsi="Times New Roman"/>
          <w:sz w:val="24"/>
          <w:szCs w:val="24"/>
          <w:lang w:val="en-US"/>
        </w:rPr>
        <w:t>.</w:t>
      </w:r>
    </w:p>
    <w:p w14:paraId="07FC0C3B"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М. Березовский. Хоровой концерт «Не отвержи мене во время старости».</w:t>
      </w:r>
    </w:p>
    <w:p w14:paraId="6B6DD9DF"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14:paraId="704C20D1"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14:paraId="3393E5D7"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Ж. Бизе. Опера «Кармен» (фрагменты:Увертюра, Хабанера из I д., Сегедилья, Сцена гадания).</w:t>
      </w:r>
    </w:p>
    <w:p w14:paraId="4BE542F2"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14:paraId="35460F96"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14:paraId="5BD0C6E1"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Д. Бортнянский. Херувимская песня № 7. «Слава Отцу и Сыну и Святому Духу».</w:t>
      </w:r>
    </w:p>
    <w:p w14:paraId="736A9A53"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Ж. Брель. Вальс.</w:t>
      </w:r>
    </w:p>
    <w:p w14:paraId="5BAF5444"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Дж. Верди. Опера «Риголетто» (Песенка Герцога, Финал).</w:t>
      </w:r>
    </w:p>
    <w:p w14:paraId="7040A71E"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14:paraId="7B5811BF"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Э. Вила Лобос. «Бразильская бахиана» № 5 (ария для сопрано и виолончелей).</w:t>
      </w:r>
    </w:p>
    <w:p w14:paraId="7CADC34B"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А. Варламов. «Горные вершины» (сл. М. Лермонтова). «Красный сарафан» (сл. Г. Цыганова).</w:t>
      </w:r>
    </w:p>
    <w:p w14:paraId="312A1EA4"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14:paraId="37E63FF0"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 xml:space="preserve">Й. Гайдн. Симфония № 103 («С тремоло литавр»). </w:t>
      </w:r>
      <w:r w:rsidRPr="00044BFE">
        <w:rPr>
          <w:rFonts w:ascii="Times New Roman" w:hAnsi="Times New Roman"/>
          <w:sz w:val="24"/>
          <w:szCs w:val="24"/>
          <w:lang w:val="en-US"/>
        </w:rPr>
        <w:t>I</w:t>
      </w:r>
      <w:r w:rsidRPr="00044BFE">
        <w:rPr>
          <w:rFonts w:ascii="Times New Roman" w:hAnsi="Times New Roman"/>
          <w:sz w:val="24"/>
          <w:szCs w:val="24"/>
        </w:rPr>
        <w:t xml:space="preserve"> часть, </w:t>
      </w:r>
      <w:r w:rsidRPr="00044BFE">
        <w:rPr>
          <w:rFonts w:ascii="Times New Roman" w:hAnsi="Times New Roman"/>
          <w:sz w:val="24"/>
          <w:szCs w:val="24"/>
          <w:lang w:val="en-US"/>
        </w:rPr>
        <w:t>IV</w:t>
      </w:r>
      <w:r w:rsidRPr="00044BFE">
        <w:rPr>
          <w:rFonts w:ascii="Times New Roman" w:hAnsi="Times New Roman"/>
          <w:sz w:val="24"/>
          <w:szCs w:val="24"/>
        </w:rPr>
        <w:t xml:space="preserve"> часть. </w:t>
      </w:r>
    </w:p>
    <w:p w14:paraId="172FA32C"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Г. Гендель. Пассакалия из сюиты соль минор. Хор «Аллилуйя» (№ 44) из оратории «Мессия».</w:t>
      </w:r>
    </w:p>
    <w:p w14:paraId="19937F51" w14:textId="77777777" w:rsidR="009D6D93" w:rsidRPr="00044BFE" w:rsidRDefault="009D6D93" w:rsidP="00972646">
      <w:pPr>
        <w:numPr>
          <w:ilvl w:val="0"/>
          <w:numId w:val="38"/>
        </w:numPr>
        <w:tabs>
          <w:tab w:val="left" w:pos="142"/>
          <w:tab w:val="left" w:pos="284"/>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14:paraId="4A87FFF8"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14:paraId="5E73BA1D"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М. Глинка-М. Балакирев. «Жаворонок» (фортепианная пьеса).</w:t>
      </w:r>
    </w:p>
    <w:p w14:paraId="18B7CF64"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К. Глюк. Опера «Орфей и Эвридика» (хор «Струн золотых напев», Мелодия, Хор фурий).</w:t>
      </w:r>
    </w:p>
    <w:p w14:paraId="5E9BF589"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14:paraId="20276A2E"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14:paraId="23211F49"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14:paraId="48B9EC51"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Б. Дварионас. «Деревянная лошадка».</w:t>
      </w:r>
    </w:p>
    <w:p w14:paraId="1FABAD21"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14:paraId="181D8C54"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А. Журбин. Рок-опера «Орфей и Эвридика» (фрагменты по выбору учителя).</w:t>
      </w:r>
    </w:p>
    <w:p w14:paraId="409D34FA"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Знаменный распев.</w:t>
      </w:r>
    </w:p>
    <w:p w14:paraId="6A063914"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14:paraId="0BC8A171"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В. Калинников. Симфония № 1 (соль минор, I часть).</w:t>
      </w:r>
    </w:p>
    <w:p w14:paraId="2AE6121E"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К. Караев. Балет «Тропою грома» (Танец черных).</w:t>
      </w:r>
    </w:p>
    <w:p w14:paraId="5751C6DD"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Д. Каччини. «</w:t>
      </w:r>
      <w:r w:rsidRPr="00044BFE">
        <w:rPr>
          <w:rFonts w:ascii="Times New Roman" w:hAnsi="Times New Roman"/>
          <w:sz w:val="24"/>
          <w:szCs w:val="24"/>
          <w:lang w:val="en-US"/>
        </w:rPr>
        <w:t>AveMaria».</w:t>
      </w:r>
    </w:p>
    <w:p w14:paraId="7746EE70"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14:paraId="77363CF0"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В. Лаурушас. «В путь».</w:t>
      </w:r>
    </w:p>
    <w:p w14:paraId="76CCC5EF"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Ф. Лист. Венгерская рапсодия № 2. Этюд Паганини (№ 6).</w:t>
      </w:r>
    </w:p>
    <w:p w14:paraId="28D260AE"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И. Лученок. «Хатынь» (ст. Г. Петренко).</w:t>
      </w:r>
    </w:p>
    <w:p w14:paraId="29D3BA9F"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А. Лядов. Кикимора (народное сказание для оркестра).</w:t>
      </w:r>
    </w:p>
    <w:p w14:paraId="3AAB1D36"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Ф. Лэй. «История любви».</w:t>
      </w:r>
    </w:p>
    <w:p w14:paraId="518C63FA"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Мадригалы эпохи Возрождения.</w:t>
      </w:r>
    </w:p>
    <w:p w14:paraId="11E452FA"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Р. де Лиль. «Марсельеза».</w:t>
      </w:r>
    </w:p>
    <w:p w14:paraId="7F4FFC89"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А. Марчелло. Концерт для гобоя с оркестром ре минор (II часть, Адажио).</w:t>
      </w:r>
    </w:p>
    <w:p w14:paraId="3A980B0E"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М. Матвеев. «Матушка, матушка, что во поле пыльно».</w:t>
      </w:r>
    </w:p>
    <w:p w14:paraId="75ECF884"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Д. Мийо. «Бразилейра».</w:t>
      </w:r>
    </w:p>
    <w:p w14:paraId="1F06D764"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И. Морозов. Балет «Айболит» (фрагменты:Полечка, Морское плавание, Галоп).</w:t>
      </w:r>
    </w:p>
    <w:p w14:paraId="6481DF7B"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044BFE">
        <w:rPr>
          <w:rFonts w:ascii="Times New Roman" w:hAnsi="Times New Roman"/>
          <w:sz w:val="24"/>
          <w:szCs w:val="24"/>
          <w:lang w:val="en-US"/>
        </w:rPr>
        <w:t>Diesire</w:t>
      </w:r>
      <w:r w:rsidRPr="00044BFE">
        <w:rPr>
          <w:rFonts w:ascii="Times New Roman" w:hAnsi="Times New Roman"/>
          <w:sz w:val="24"/>
          <w:szCs w:val="24"/>
        </w:rPr>
        <w:t>», «Lacrimoza»). Соната № 11 (I, II, III ч.). Фрагменты из оперы «Волшебная флейта». Мотет «</w:t>
      </w:r>
      <w:r w:rsidRPr="00044BFE">
        <w:rPr>
          <w:rFonts w:ascii="Times New Roman" w:hAnsi="Times New Roman"/>
          <w:sz w:val="24"/>
          <w:szCs w:val="24"/>
          <w:lang w:val="en-US"/>
        </w:rPr>
        <w:t>Ave</w:t>
      </w:r>
      <w:r w:rsidRPr="00044BFE">
        <w:rPr>
          <w:rFonts w:ascii="Times New Roman" w:hAnsi="Times New Roman"/>
          <w:sz w:val="24"/>
          <w:szCs w:val="24"/>
        </w:rPr>
        <w:t xml:space="preserve">, </w:t>
      </w:r>
      <w:r w:rsidRPr="00044BFE">
        <w:rPr>
          <w:rFonts w:ascii="Times New Roman" w:hAnsi="Times New Roman"/>
          <w:sz w:val="24"/>
          <w:szCs w:val="24"/>
          <w:lang w:val="en-US"/>
        </w:rPr>
        <w:t>verum</w:t>
      </w:r>
      <w:r w:rsidRPr="00044BFE">
        <w:rPr>
          <w:rFonts w:ascii="Times New Roman" w:hAnsi="Times New Roman"/>
          <w:bCs/>
          <w:sz w:val="24"/>
          <w:szCs w:val="24"/>
          <w:shd w:val="clear" w:color="auto" w:fill="FFFFFF"/>
        </w:rPr>
        <w:t>corpus</w:t>
      </w:r>
      <w:r w:rsidRPr="00044BFE">
        <w:rPr>
          <w:rFonts w:ascii="Times New Roman" w:hAnsi="Times New Roman"/>
          <w:sz w:val="24"/>
          <w:szCs w:val="24"/>
        </w:rPr>
        <w:t>».</w:t>
      </w:r>
    </w:p>
    <w:p w14:paraId="65676ED0"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14:paraId="4C130870"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Н. Мясковский. Симфония № 6 (экспозиция финала).</w:t>
      </w:r>
    </w:p>
    <w:p w14:paraId="11379997"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14:paraId="1D0BF4B9"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Негритянский спиричуэл.</w:t>
      </w:r>
    </w:p>
    <w:p w14:paraId="6EB81FE4"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М. Огинский. Полонез ре минор («Прощание с Родиной»).</w:t>
      </w:r>
    </w:p>
    <w:p w14:paraId="28AC60FF" w14:textId="77777777" w:rsidR="009D6D93" w:rsidRPr="00044BFE" w:rsidRDefault="009D6D93" w:rsidP="00972646">
      <w:pPr>
        <w:numPr>
          <w:ilvl w:val="0"/>
          <w:numId w:val="38"/>
        </w:numPr>
        <w:tabs>
          <w:tab w:val="left" w:pos="142"/>
          <w:tab w:val="left" w:pos="426"/>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К. Орф. Сценическая кантата для певцов, хора и оркестра «Кармина Бурана». (</w:t>
      </w:r>
      <w:r w:rsidRPr="00044BFE">
        <w:rPr>
          <w:rFonts w:ascii="Times New Roman" w:hAnsi="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044BFE">
        <w:rPr>
          <w:rFonts w:ascii="Times New Roman" w:hAnsi="Times New Roman"/>
          <w:sz w:val="24"/>
          <w:szCs w:val="24"/>
        </w:rPr>
        <w:t>).</w:t>
      </w:r>
    </w:p>
    <w:p w14:paraId="7811D127" w14:textId="77777777" w:rsidR="009D6D93" w:rsidRPr="00044BFE" w:rsidRDefault="009D6D93" w:rsidP="00972646">
      <w:pPr>
        <w:numPr>
          <w:ilvl w:val="0"/>
          <w:numId w:val="38"/>
        </w:numPr>
        <w:tabs>
          <w:tab w:val="left" w:pos="142"/>
          <w:tab w:val="left" w:pos="426"/>
        </w:tabs>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Дж. Перголези «</w:t>
      </w:r>
      <w:r w:rsidRPr="00044BFE">
        <w:rPr>
          <w:rFonts w:ascii="Times New Roman" w:hAnsi="Times New Roman"/>
          <w:sz w:val="24"/>
          <w:szCs w:val="24"/>
          <w:lang w:val="en-US"/>
        </w:rPr>
        <w:t>Stabatmater</w:t>
      </w:r>
      <w:r w:rsidRPr="00044BFE">
        <w:rPr>
          <w:rFonts w:ascii="Times New Roman" w:hAnsi="Times New Roman"/>
          <w:sz w:val="24"/>
          <w:szCs w:val="24"/>
        </w:rPr>
        <w:t>» (фрагменты по выбору учителя).</w:t>
      </w:r>
    </w:p>
    <w:p w14:paraId="5E91C00C"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14:paraId="1881885E"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М. Равель. «Болеро».</w:t>
      </w:r>
    </w:p>
    <w:p w14:paraId="3C59493A"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14:paraId="485B100F"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044BFE">
        <w:rPr>
          <w:rFonts w:ascii="Times New Roman" w:hAnsi="Times New Roman"/>
          <w:sz w:val="24"/>
          <w:szCs w:val="24"/>
          <w:lang w:val="en-US"/>
        </w:rPr>
        <w:t>V</w:t>
      </w:r>
      <w:r w:rsidRPr="00044BFE">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14:paraId="6883EF0E"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А. Рубинштейн. Романс «Горные вершины» (ст. М. Лермонтова).</w:t>
      </w:r>
    </w:p>
    <w:p w14:paraId="2876E399"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Ян Сибелиус. Музыка к пьесе А. Ярнефельта «Куолема» («Грустный вальс»).</w:t>
      </w:r>
    </w:p>
    <w:p w14:paraId="7406338E"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П. Сигер «Песня о молоте». «Все преодолеем».</w:t>
      </w:r>
    </w:p>
    <w:p w14:paraId="2CF4B9A9"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Г. Свиридов. Кантата «Памяти С. Есенина» (ΙΙ ч. «Поет зима, аукает»). Сюита «Время, вперед!» (</w:t>
      </w:r>
      <w:r w:rsidRPr="00044BFE">
        <w:rPr>
          <w:rFonts w:ascii="Times New Roman" w:hAnsi="Times New Roman"/>
          <w:sz w:val="24"/>
          <w:szCs w:val="24"/>
          <w:lang w:val="en-US"/>
        </w:rPr>
        <w:t>VI</w:t>
      </w:r>
      <w:r w:rsidRPr="00044BFE">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14:paraId="43835199"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А. Скрябин. Этюд № 12 (ре диез минор). Прелюдия № 4 (ми бемоль минор).</w:t>
      </w:r>
    </w:p>
    <w:p w14:paraId="1FDE462E"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14:paraId="2D372642"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М. Теодоракис «На побережье тайном». «Я – фронт».</w:t>
      </w:r>
    </w:p>
    <w:p w14:paraId="37C379C2"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Б. Тищенко. Балет «Ярославна» (Плач Ярославны из ΙΙΙ действия, другие фрагменты по выбору учителя).</w:t>
      </w:r>
    </w:p>
    <w:p w14:paraId="6122E1C3"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14:paraId="123BF153"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14:paraId="20A5BDD1"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К. Хачатурян. Балет «Чиполлино» (фрагменты).</w:t>
      </w:r>
    </w:p>
    <w:p w14:paraId="116FCB67"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14:paraId="08DAE50B"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14:paraId="50919A6E"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П. Чесноков. «Да исправится молитва моя».</w:t>
      </w:r>
    </w:p>
    <w:p w14:paraId="7CDE5A14"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М. Чюрленис. Прелюдия ре минор. Прелюдия ми минор. Прелюдия ля минор. Симфоническая поэма «Море».</w:t>
      </w:r>
    </w:p>
    <w:p w14:paraId="7932B596"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14:paraId="296D334E"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14:paraId="5D55FBE5"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Д. Шостакович. Симфония № 7 «Ленинградская». «Праздничная увертюра».</w:t>
      </w:r>
    </w:p>
    <w:p w14:paraId="46AD61BF"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 xml:space="preserve">И. Штраус. «Полька-пиццикато». Вальс из оперетты «Летучая мышь». </w:t>
      </w:r>
    </w:p>
    <w:p w14:paraId="048BC943" w14:textId="77777777" w:rsidR="009D6D93" w:rsidRPr="00044BFE" w:rsidRDefault="009D6D93" w:rsidP="00972646">
      <w:pPr>
        <w:numPr>
          <w:ilvl w:val="0"/>
          <w:numId w:val="38"/>
        </w:numPr>
        <w:spacing w:after="0" w:line="240" w:lineRule="auto"/>
        <w:ind w:left="0" w:firstLine="709"/>
        <w:contextualSpacing/>
        <w:jc w:val="both"/>
        <w:rPr>
          <w:rFonts w:ascii="Times New Roman" w:hAnsi="Times New Roman"/>
          <w:sz w:val="24"/>
          <w:szCs w:val="24"/>
        </w:rPr>
      </w:pPr>
      <w:r w:rsidRPr="00044BFE">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044BFE">
        <w:rPr>
          <w:rFonts w:ascii="Times New Roman" w:hAnsi="Times New Roman"/>
          <w:sz w:val="24"/>
          <w:szCs w:val="24"/>
          <w:lang w:val="en-US"/>
        </w:rPr>
        <w:t>AveMaria</w:t>
      </w:r>
      <w:r w:rsidRPr="00044BFE">
        <w:rPr>
          <w:rFonts w:ascii="Times New Roman" w:hAnsi="Times New Roman"/>
          <w:sz w:val="24"/>
          <w:szCs w:val="24"/>
        </w:rPr>
        <w:t>» (сл. В. Скотта).</w:t>
      </w:r>
    </w:p>
    <w:p w14:paraId="01B4BFE6"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Р. Щедрин. Опера «Не только любовь». (Песня и частушки Варвары).</w:t>
      </w:r>
    </w:p>
    <w:p w14:paraId="0E3282A5" w14:textId="77777777" w:rsidR="009D6D93" w:rsidRPr="00044BFE" w:rsidRDefault="009D6D93" w:rsidP="00972646">
      <w:pPr>
        <w:numPr>
          <w:ilvl w:val="0"/>
          <w:numId w:val="38"/>
        </w:numPr>
        <w:spacing w:after="0" w:line="240" w:lineRule="auto"/>
        <w:ind w:left="0" w:firstLine="0"/>
        <w:contextualSpacing/>
        <w:jc w:val="both"/>
        <w:rPr>
          <w:rFonts w:ascii="Times New Roman" w:hAnsi="Times New Roman"/>
          <w:sz w:val="24"/>
          <w:szCs w:val="24"/>
        </w:rPr>
      </w:pPr>
      <w:r w:rsidRPr="00044BFE">
        <w:rPr>
          <w:rFonts w:ascii="Times New Roman" w:hAnsi="Times New Roman"/>
          <w:sz w:val="24"/>
          <w:szCs w:val="24"/>
        </w:rPr>
        <w:t>Д. Эллингтон. «Караван».</w:t>
      </w:r>
    </w:p>
    <w:p w14:paraId="42CAAE3D" w14:textId="77777777" w:rsidR="009D6D93" w:rsidRPr="00044BFE" w:rsidRDefault="009D6D93" w:rsidP="006F26FB">
      <w:pPr>
        <w:pStyle w:val="af1"/>
        <w:spacing w:line="240" w:lineRule="auto"/>
        <w:ind w:firstLine="0"/>
        <w:rPr>
          <w:sz w:val="24"/>
          <w:szCs w:val="24"/>
        </w:rPr>
      </w:pPr>
      <w:r w:rsidRPr="00044BFE">
        <w:rPr>
          <w:sz w:val="24"/>
          <w:szCs w:val="24"/>
        </w:rPr>
        <w:t>А. Эшпай. «Венгерские напевы».</w:t>
      </w:r>
    </w:p>
    <w:p w14:paraId="748B30C6" w14:textId="77777777" w:rsidR="0052473D" w:rsidRPr="00AE27EF" w:rsidRDefault="00A032EE" w:rsidP="0052473D">
      <w:pPr>
        <w:pStyle w:val="4"/>
        <w:rPr>
          <w:rFonts w:ascii="Times New Roman" w:hAnsi="Times New Roman" w:cs="Times New Roman"/>
          <w:i w:val="0"/>
          <w:color w:val="auto"/>
          <w:sz w:val="24"/>
        </w:rPr>
      </w:pPr>
      <w:bookmarkStart w:id="103" w:name="_Toc410654040"/>
      <w:bookmarkStart w:id="104" w:name="_Toc414553251"/>
      <w:r>
        <w:rPr>
          <w:rFonts w:ascii="Times New Roman" w:hAnsi="Times New Roman" w:cs="Times New Roman"/>
          <w:i w:val="0"/>
          <w:color w:val="auto"/>
          <w:sz w:val="24"/>
        </w:rPr>
        <w:t xml:space="preserve"> </w:t>
      </w:r>
      <w:r w:rsidR="0052473D" w:rsidRPr="00AE27EF">
        <w:rPr>
          <w:rFonts w:ascii="Times New Roman" w:hAnsi="Times New Roman" w:cs="Times New Roman"/>
          <w:i w:val="0"/>
          <w:color w:val="auto"/>
          <w:sz w:val="24"/>
        </w:rPr>
        <w:t>2.2.15. Технология</w:t>
      </w:r>
      <w:bookmarkEnd w:id="103"/>
      <w:bookmarkEnd w:id="104"/>
    </w:p>
    <w:p w14:paraId="1ADB1B3C" w14:textId="77777777" w:rsidR="0052473D" w:rsidRPr="00AE27EF" w:rsidRDefault="0052473D" w:rsidP="00AE27EF">
      <w:pPr>
        <w:spacing w:after="0" w:line="240" w:lineRule="auto"/>
        <w:ind w:firstLine="709"/>
        <w:jc w:val="both"/>
        <w:rPr>
          <w:rFonts w:ascii="Times New Roman" w:hAnsi="Times New Roman"/>
          <w:b/>
          <w:sz w:val="24"/>
          <w:szCs w:val="24"/>
        </w:rPr>
      </w:pPr>
      <w:r w:rsidRPr="00AE27EF">
        <w:rPr>
          <w:rFonts w:ascii="Times New Roman" w:hAnsi="Times New Roman"/>
          <w:b/>
          <w:sz w:val="24"/>
          <w:szCs w:val="24"/>
        </w:rPr>
        <w:t>Цели и задачи технологического образования</w:t>
      </w:r>
    </w:p>
    <w:p w14:paraId="62B097A6"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14:paraId="2BB6A6C1"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14:paraId="1927FFB9"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14:paraId="2E8A2C3B"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14:paraId="05CFACFA"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Цели программы:</w:t>
      </w:r>
    </w:p>
    <w:p w14:paraId="0B2BA89F" w14:textId="77777777" w:rsidR="0052473D" w:rsidRPr="00AE27EF" w:rsidRDefault="0052473D" w:rsidP="00972646">
      <w:pPr>
        <w:pStyle w:val="a3"/>
        <w:numPr>
          <w:ilvl w:val="0"/>
          <w:numId w:val="40"/>
        </w:numPr>
        <w:tabs>
          <w:tab w:val="left" w:pos="851"/>
          <w:tab w:val="left" w:pos="1134"/>
        </w:tabs>
        <w:spacing w:after="0" w:line="240" w:lineRule="auto"/>
        <w:ind w:left="0" w:firstLine="709"/>
        <w:jc w:val="both"/>
        <w:rPr>
          <w:rFonts w:ascii="Times New Roman" w:hAnsi="Times New Roman"/>
          <w:sz w:val="24"/>
          <w:szCs w:val="24"/>
        </w:rPr>
      </w:pPr>
      <w:r w:rsidRPr="00AE27EF">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14:paraId="24F09F46" w14:textId="77777777" w:rsidR="0052473D" w:rsidRPr="00AE27EF" w:rsidRDefault="0052473D" w:rsidP="00972646">
      <w:pPr>
        <w:pStyle w:val="a3"/>
        <w:numPr>
          <w:ilvl w:val="0"/>
          <w:numId w:val="40"/>
        </w:numPr>
        <w:tabs>
          <w:tab w:val="left" w:pos="851"/>
          <w:tab w:val="left" w:pos="1134"/>
        </w:tabs>
        <w:spacing w:after="0" w:line="240" w:lineRule="auto"/>
        <w:ind w:left="0" w:firstLine="709"/>
        <w:jc w:val="both"/>
        <w:rPr>
          <w:rFonts w:ascii="Times New Roman" w:hAnsi="Times New Roman"/>
          <w:sz w:val="24"/>
          <w:szCs w:val="24"/>
        </w:rPr>
      </w:pPr>
      <w:r w:rsidRPr="00AE27EF">
        <w:rPr>
          <w:rFonts w:ascii="Times New Roman" w:hAnsi="Times New Roman"/>
          <w:sz w:val="24"/>
          <w:szCs w:val="24"/>
        </w:rPr>
        <w:t>Формирование технологической культуры и проектно-технологического мышления обучающихся.</w:t>
      </w:r>
    </w:p>
    <w:p w14:paraId="3E1B0D28" w14:textId="77777777" w:rsidR="0052473D" w:rsidRPr="00AE27EF" w:rsidRDefault="0052473D" w:rsidP="00972646">
      <w:pPr>
        <w:pStyle w:val="a3"/>
        <w:numPr>
          <w:ilvl w:val="0"/>
          <w:numId w:val="40"/>
        </w:numPr>
        <w:tabs>
          <w:tab w:val="left" w:pos="851"/>
          <w:tab w:val="left" w:pos="1134"/>
        </w:tabs>
        <w:spacing w:after="0" w:line="240" w:lineRule="auto"/>
        <w:ind w:left="0" w:firstLine="709"/>
        <w:jc w:val="both"/>
        <w:rPr>
          <w:rFonts w:ascii="Times New Roman" w:hAnsi="Times New Roman"/>
          <w:sz w:val="24"/>
          <w:szCs w:val="24"/>
        </w:rPr>
      </w:pPr>
      <w:r w:rsidRPr="00AE27EF">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14:paraId="2ED4915F"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14:paraId="2BD9BB2F"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14:paraId="5AEED376"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AE27EF">
        <w:rPr>
          <w:rFonts w:ascii="Times New Roman" w:hAnsi="Times New Roman"/>
          <w:sz w:val="24"/>
          <w:szCs w:val="24"/>
        </w:rPr>
        <w:t xml:space="preserve"> </w:t>
      </w:r>
      <w:r w:rsidRPr="00AE27EF">
        <w:rPr>
          <w:rFonts w:ascii="Times New Roman" w:hAnsi="Times New Roman"/>
          <w:sz w:val="24"/>
          <w:szCs w:val="24"/>
        </w:rPr>
        <w:t>В рамках внеурочной деятельности активность обучающихся связана:</w:t>
      </w:r>
    </w:p>
    <w:p w14:paraId="17334A75" w14:textId="77777777" w:rsidR="0052473D" w:rsidRPr="00AE27EF" w:rsidRDefault="0052473D" w:rsidP="00972646">
      <w:pPr>
        <w:pStyle w:val="a3"/>
        <w:numPr>
          <w:ilvl w:val="0"/>
          <w:numId w:val="41"/>
        </w:numPr>
        <w:tabs>
          <w:tab w:val="left" w:pos="1134"/>
        </w:tabs>
        <w:spacing w:after="0" w:line="240" w:lineRule="auto"/>
        <w:ind w:left="0" w:firstLine="709"/>
        <w:jc w:val="both"/>
        <w:rPr>
          <w:rFonts w:ascii="Times New Roman" w:hAnsi="Times New Roman"/>
          <w:sz w:val="24"/>
          <w:szCs w:val="24"/>
        </w:rPr>
      </w:pPr>
      <w:r w:rsidRPr="00AE27EF">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14:paraId="25BC3642" w14:textId="77777777" w:rsidR="0052473D" w:rsidRPr="00AE27EF" w:rsidRDefault="0052473D" w:rsidP="00972646">
      <w:pPr>
        <w:pStyle w:val="a3"/>
        <w:numPr>
          <w:ilvl w:val="0"/>
          <w:numId w:val="41"/>
        </w:numPr>
        <w:tabs>
          <w:tab w:val="left" w:pos="1134"/>
        </w:tabs>
        <w:spacing w:after="0" w:line="240" w:lineRule="auto"/>
        <w:ind w:left="0" w:firstLine="709"/>
        <w:jc w:val="both"/>
        <w:rPr>
          <w:rFonts w:ascii="Times New Roman" w:hAnsi="Times New Roman"/>
          <w:sz w:val="24"/>
          <w:szCs w:val="24"/>
        </w:rPr>
      </w:pPr>
      <w:r w:rsidRPr="00AE27EF">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14:paraId="407A4DF4" w14:textId="77777777" w:rsidR="0052473D" w:rsidRPr="00AE27EF" w:rsidRDefault="0052473D" w:rsidP="00972646">
      <w:pPr>
        <w:pStyle w:val="a3"/>
        <w:numPr>
          <w:ilvl w:val="0"/>
          <w:numId w:val="41"/>
        </w:numPr>
        <w:tabs>
          <w:tab w:val="left" w:pos="1134"/>
        </w:tabs>
        <w:spacing w:after="0" w:line="240" w:lineRule="auto"/>
        <w:ind w:left="0" w:firstLine="709"/>
        <w:jc w:val="both"/>
        <w:rPr>
          <w:rFonts w:ascii="Times New Roman" w:hAnsi="Times New Roman"/>
          <w:sz w:val="24"/>
          <w:szCs w:val="24"/>
        </w:rPr>
      </w:pPr>
      <w:r w:rsidRPr="00AE27EF">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14:paraId="2F0D6A86" w14:textId="77777777" w:rsidR="0052473D" w:rsidRPr="00AE27EF" w:rsidRDefault="0052473D" w:rsidP="00972646">
      <w:pPr>
        <w:pStyle w:val="a3"/>
        <w:numPr>
          <w:ilvl w:val="0"/>
          <w:numId w:val="41"/>
        </w:numPr>
        <w:tabs>
          <w:tab w:val="left" w:pos="1134"/>
        </w:tabs>
        <w:spacing w:after="0" w:line="240" w:lineRule="auto"/>
        <w:ind w:left="0" w:firstLine="709"/>
        <w:jc w:val="both"/>
        <w:rPr>
          <w:rFonts w:ascii="Times New Roman" w:hAnsi="Times New Roman"/>
          <w:sz w:val="24"/>
          <w:szCs w:val="24"/>
        </w:rPr>
      </w:pPr>
      <w:r w:rsidRPr="00AE27EF">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14:paraId="30BC6B33"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14:paraId="4769592C"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14:paraId="2F8EB810"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14:paraId="113817CE"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AE27EF">
        <w:rPr>
          <w:rFonts w:ascii="Times New Roman" w:hAnsi="Times New Roman"/>
          <w:sz w:val="24"/>
          <w:szCs w:val="24"/>
        </w:rPr>
        <w:t xml:space="preserve"> </w:t>
      </w:r>
      <w:r w:rsidRPr="00AE27EF">
        <w:rPr>
          <w:rFonts w:ascii="Times New Roman" w:hAnsi="Times New Roman"/>
          <w:sz w:val="24"/>
          <w:szCs w:val="24"/>
        </w:rPr>
        <w:t xml:space="preserve">технологий в обеспечение различных сфер человеческой деятельности. </w:t>
      </w:r>
    </w:p>
    <w:p w14:paraId="2FF5F315"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14:paraId="097B3DC8"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14:paraId="57FDCA44"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14:paraId="3E457DC7"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Блок 2 реализуется в следующих организационных формах:</w:t>
      </w:r>
    </w:p>
    <w:p w14:paraId="0AF7046D" w14:textId="77777777" w:rsidR="0052473D" w:rsidRPr="00AE27EF" w:rsidRDefault="0052473D" w:rsidP="00AE27EF">
      <w:pPr>
        <w:tabs>
          <w:tab w:val="left" w:pos="0"/>
          <w:tab w:val="left" w:pos="851"/>
        </w:tabs>
        <w:spacing w:after="0" w:line="240" w:lineRule="auto"/>
        <w:ind w:firstLine="709"/>
        <w:contextualSpacing/>
        <w:jc w:val="both"/>
        <w:rPr>
          <w:rFonts w:ascii="Times New Roman" w:hAnsi="Times New Roman"/>
          <w:sz w:val="24"/>
          <w:szCs w:val="24"/>
        </w:rPr>
      </w:pPr>
      <w:r w:rsidRPr="00AE27EF">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14:paraId="417187DD" w14:textId="77777777" w:rsidR="0052473D" w:rsidRPr="00AE27EF" w:rsidRDefault="0052473D" w:rsidP="00AE27EF">
      <w:pPr>
        <w:tabs>
          <w:tab w:val="left" w:pos="0"/>
          <w:tab w:val="left" w:pos="851"/>
        </w:tabs>
        <w:spacing w:after="0" w:line="240" w:lineRule="auto"/>
        <w:ind w:firstLine="709"/>
        <w:contextualSpacing/>
        <w:jc w:val="both"/>
        <w:rPr>
          <w:rFonts w:ascii="Times New Roman" w:hAnsi="Times New Roman"/>
          <w:sz w:val="24"/>
          <w:szCs w:val="24"/>
        </w:rPr>
      </w:pPr>
      <w:r w:rsidRPr="00AE27EF">
        <w:rPr>
          <w:rFonts w:ascii="Times New Roman" w:hAnsi="Times New Roman"/>
          <w:sz w:val="24"/>
          <w:szCs w:val="24"/>
        </w:rPr>
        <w:t>практические работы в средах моделирования и конструирования – в рамках урочной деятельности;</w:t>
      </w:r>
    </w:p>
    <w:p w14:paraId="3B7600F4"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проектная деятельность в рамках урочной и внеурочной деятельности.</w:t>
      </w:r>
    </w:p>
    <w:p w14:paraId="390F580C"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Третий блок</w:t>
      </w:r>
      <w:r w:rsidR="00AE27EF">
        <w:rPr>
          <w:rFonts w:ascii="Times New Roman" w:hAnsi="Times New Roman"/>
          <w:sz w:val="24"/>
          <w:szCs w:val="24"/>
        </w:rPr>
        <w:t xml:space="preserve"> </w:t>
      </w:r>
      <w:r w:rsidRPr="00AE27EF">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14:paraId="1CB1A22C"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AE27EF">
        <w:rPr>
          <w:rFonts w:ascii="Times New Roman" w:hAnsi="Times New Roman"/>
          <w:sz w:val="24"/>
          <w:szCs w:val="24"/>
        </w:rPr>
        <w:t xml:space="preserve"> </w:t>
      </w:r>
      <w:r w:rsidRPr="00AE27EF">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14:paraId="65A73558"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14:paraId="5AB6561F" w14:textId="77777777" w:rsidR="0052473D" w:rsidRPr="00AE27EF" w:rsidRDefault="0052473D" w:rsidP="00AE27EF">
      <w:pPr>
        <w:tabs>
          <w:tab w:val="left" w:pos="851"/>
        </w:tabs>
        <w:spacing w:after="0" w:line="240" w:lineRule="auto"/>
        <w:ind w:firstLine="709"/>
        <w:jc w:val="both"/>
        <w:rPr>
          <w:rFonts w:ascii="Times New Roman" w:hAnsi="Times New Roman"/>
          <w:b/>
          <w:sz w:val="24"/>
          <w:szCs w:val="24"/>
        </w:rPr>
      </w:pPr>
      <w:r w:rsidRPr="00AE27EF">
        <w:rPr>
          <w:rFonts w:ascii="Times New Roman" w:hAnsi="Times New Roman"/>
          <w:b/>
          <w:sz w:val="24"/>
          <w:szCs w:val="24"/>
        </w:rPr>
        <w:t>Современные материальные, информационные и гуманитарные технологии и перспективы их развития</w:t>
      </w:r>
    </w:p>
    <w:p w14:paraId="2012C558"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14:paraId="0B2991E5" w14:textId="77777777" w:rsidR="0052473D" w:rsidRPr="00AE27EF" w:rsidRDefault="0052473D" w:rsidP="00AE27EF">
      <w:pPr>
        <w:tabs>
          <w:tab w:val="left" w:pos="851"/>
        </w:tabs>
        <w:spacing w:after="0" w:line="240" w:lineRule="auto"/>
        <w:ind w:firstLine="709"/>
        <w:jc w:val="both"/>
        <w:rPr>
          <w:rFonts w:ascii="Times New Roman" w:hAnsi="Times New Roman"/>
          <w:sz w:val="24"/>
          <w:szCs w:val="24"/>
        </w:rPr>
      </w:pPr>
      <w:r w:rsidRPr="00AE27EF">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14:paraId="54CEB843" w14:textId="77777777" w:rsidR="0052473D" w:rsidRPr="00AE27EF" w:rsidRDefault="0052473D" w:rsidP="00AE27EF">
      <w:pPr>
        <w:pStyle w:val="-11"/>
        <w:ind w:left="0" w:firstLine="709"/>
        <w:jc w:val="both"/>
      </w:pPr>
      <w:r w:rsidRPr="00AE27EF">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14:paraId="197FB36A" w14:textId="77777777" w:rsidR="0052473D" w:rsidRPr="00AE27EF" w:rsidRDefault="0052473D" w:rsidP="00AE27EF">
      <w:pPr>
        <w:pStyle w:val="-11"/>
        <w:ind w:left="0" w:firstLine="709"/>
        <w:jc w:val="both"/>
      </w:pPr>
      <w:r w:rsidRPr="00AE27EF">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14:paraId="5312B183" w14:textId="77777777" w:rsidR="0052473D" w:rsidRPr="00AE27EF" w:rsidRDefault="0052473D" w:rsidP="00AE27EF">
      <w:pPr>
        <w:pStyle w:val="-11"/>
        <w:ind w:left="0" w:firstLine="709"/>
        <w:jc w:val="both"/>
      </w:pPr>
      <w:r w:rsidRPr="00AE27EF">
        <w:t xml:space="preserve">Производственные технологии. Промышленные технологии. Технологии сельского хозяйства. </w:t>
      </w:r>
    </w:p>
    <w:p w14:paraId="0F30DDC9" w14:textId="77777777" w:rsidR="0052473D" w:rsidRPr="00AE27EF" w:rsidRDefault="0052473D" w:rsidP="00AE27EF">
      <w:pPr>
        <w:pStyle w:val="-11"/>
        <w:ind w:left="0" w:firstLine="709"/>
        <w:jc w:val="both"/>
      </w:pPr>
      <w:r w:rsidRPr="00AE27EF">
        <w:t xml:space="preserve">Технологии возведения, ремонта и содержания зданий и сооружений. </w:t>
      </w:r>
    </w:p>
    <w:p w14:paraId="60B930C6" w14:textId="77777777" w:rsidR="0052473D" w:rsidRPr="00AE27EF" w:rsidRDefault="0052473D" w:rsidP="00AE27EF">
      <w:pPr>
        <w:pStyle w:val="-11"/>
        <w:ind w:left="0" w:firstLine="709"/>
        <w:jc w:val="both"/>
      </w:pPr>
      <w:r w:rsidRPr="00AE27EF">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14:paraId="3B910415" w14:textId="77777777" w:rsidR="0052473D" w:rsidRPr="00AE27EF" w:rsidRDefault="0052473D" w:rsidP="00AE27EF">
      <w:pPr>
        <w:pStyle w:val="-11"/>
        <w:ind w:left="0" w:firstLine="709"/>
        <w:jc w:val="both"/>
      </w:pPr>
      <w:r w:rsidRPr="00AE27EF">
        <w:t>Автоматизация производства. Производственные технологии автоматизированного производства.</w:t>
      </w:r>
    </w:p>
    <w:p w14:paraId="45565F89" w14:textId="77777777" w:rsidR="0052473D" w:rsidRPr="00AE27EF" w:rsidRDefault="0052473D" w:rsidP="00AE27EF">
      <w:pPr>
        <w:pStyle w:val="-11"/>
        <w:ind w:left="0" w:firstLine="709"/>
        <w:jc w:val="both"/>
      </w:pPr>
      <w:r w:rsidRPr="00AE27EF">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14:paraId="1D9BF6AB" w14:textId="77777777" w:rsidR="0052473D" w:rsidRPr="00AE27EF" w:rsidRDefault="0052473D" w:rsidP="00AE27EF">
      <w:pPr>
        <w:pStyle w:val="-11"/>
        <w:ind w:left="0" w:firstLine="709"/>
        <w:jc w:val="both"/>
      </w:pPr>
      <w:r w:rsidRPr="00AE27EF">
        <w:t>Специфика социальных технологий. Технологии работы с общественным мнением. Социальные сети как технология. Технологии сферы услуг.</w:t>
      </w:r>
    </w:p>
    <w:p w14:paraId="0352C72E" w14:textId="77777777" w:rsidR="0052473D" w:rsidRPr="00AE27EF" w:rsidRDefault="0052473D" w:rsidP="00AE27EF">
      <w:pPr>
        <w:pStyle w:val="-11"/>
        <w:ind w:left="0" w:firstLine="709"/>
        <w:jc w:val="both"/>
      </w:pPr>
      <w:r w:rsidRPr="00AE27EF">
        <w:t xml:space="preserve">Современные промышленные технологии получения продуктов питания. </w:t>
      </w:r>
    </w:p>
    <w:p w14:paraId="19AFE703" w14:textId="77777777" w:rsidR="0052473D" w:rsidRPr="00AE27EF" w:rsidRDefault="0052473D" w:rsidP="00AE27EF">
      <w:pPr>
        <w:pStyle w:val="-11"/>
        <w:ind w:left="0" w:firstLine="709"/>
        <w:jc w:val="both"/>
      </w:pPr>
      <w:r w:rsidRPr="00AE27EF">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14:paraId="0C3E1385" w14:textId="77777777" w:rsidR="0052473D" w:rsidRPr="00AE27EF" w:rsidRDefault="0052473D" w:rsidP="00AE27EF">
      <w:pPr>
        <w:pStyle w:val="-11"/>
        <w:ind w:left="0" w:firstLine="709"/>
        <w:jc w:val="both"/>
      </w:pPr>
      <w:r w:rsidRPr="00AE27EF">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14:paraId="447F8CFD" w14:textId="77777777" w:rsidR="0052473D" w:rsidRPr="00AE27EF" w:rsidRDefault="0052473D" w:rsidP="00AE27EF">
      <w:pPr>
        <w:pStyle w:val="-11"/>
        <w:ind w:left="0" w:firstLine="709"/>
        <w:jc w:val="both"/>
      </w:pPr>
      <w:r w:rsidRPr="00AE27EF">
        <w:t>Управление в современном производстве. Роль метрологии в современном производстве. Инновационные предприятия. Трансферт технологий.</w:t>
      </w:r>
    </w:p>
    <w:p w14:paraId="6C509E2C" w14:textId="77777777" w:rsidR="0052473D" w:rsidRPr="00AE27EF" w:rsidRDefault="0052473D" w:rsidP="00AE27EF">
      <w:pPr>
        <w:pStyle w:val="-11"/>
        <w:ind w:left="0" w:firstLine="709"/>
        <w:jc w:val="both"/>
      </w:pPr>
      <w:r w:rsidRPr="00AE27EF">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14:paraId="6BD0FD23" w14:textId="77777777" w:rsidR="0052473D" w:rsidRPr="00AE27EF" w:rsidRDefault="0052473D" w:rsidP="00AE27EF">
      <w:pPr>
        <w:pStyle w:val="-11"/>
        <w:ind w:left="0" w:firstLine="709"/>
        <w:jc w:val="both"/>
        <w:rPr>
          <w:lang w:eastAsia="en-US"/>
        </w:rPr>
      </w:pPr>
      <w:r w:rsidRPr="00AE27EF">
        <w:t>Технологии в сфере быта</w:t>
      </w:r>
      <w:r w:rsidRPr="00AE27EF">
        <w:rPr>
          <w:lang w:eastAsia="en-US"/>
        </w:rPr>
        <w:t xml:space="preserve">. </w:t>
      </w:r>
    </w:p>
    <w:p w14:paraId="4B8C0AFF" w14:textId="77777777" w:rsidR="0052473D" w:rsidRPr="00AE27EF" w:rsidRDefault="0052473D" w:rsidP="00AE27EF">
      <w:pPr>
        <w:pStyle w:val="-11"/>
        <w:ind w:left="0" w:firstLine="709"/>
        <w:jc w:val="both"/>
        <w:rPr>
          <w:rFonts w:eastAsia="MS Mincho"/>
        </w:rPr>
      </w:pPr>
      <w:r w:rsidRPr="00AE27EF">
        <w:t>Экология жилья. Технологии содержания жилья. Взаимодействие со службами ЖКХ. Хранение продовольственных и непродовольственных продуктов.</w:t>
      </w:r>
    </w:p>
    <w:p w14:paraId="568EA609" w14:textId="77777777" w:rsidR="0052473D" w:rsidRPr="00AE27EF" w:rsidRDefault="0052473D" w:rsidP="00AE27EF">
      <w:pPr>
        <w:pStyle w:val="-11"/>
        <w:ind w:left="0" w:firstLine="709"/>
        <w:jc w:val="both"/>
      </w:pPr>
      <w:r w:rsidRPr="00AE27EF">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14:paraId="39849976" w14:textId="77777777" w:rsidR="0052473D" w:rsidRPr="00AE27EF" w:rsidRDefault="0052473D" w:rsidP="00AE27EF">
      <w:pPr>
        <w:pStyle w:val="-11"/>
        <w:ind w:left="0" w:firstLine="709"/>
        <w:jc w:val="both"/>
      </w:pPr>
      <w:r w:rsidRPr="00AE27EF">
        <w:t xml:space="preserve">Способы обработки продуктов питания и потребительские качества пищи. </w:t>
      </w:r>
    </w:p>
    <w:p w14:paraId="2F0016D0" w14:textId="77777777" w:rsidR="0052473D" w:rsidRPr="00AE27EF" w:rsidRDefault="0052473D" w:rsidP="00AE27EF">
      <w:pPr>
        <w:pStyle w:val="-11"/>
        <w:ind w:left="0" w:firstLine="709"/>
        <w:jc w:val="both"/>
      </w:pPr>
      <w:r w:rsidRPr="00AE27EF">
        <w:t>Культура потребления: выбор продукта / услуги.</w:t>
      </w:r>
    </w:p>
    <w:p w14:paraId="31780653" w14:textId="77777777" w:rsidR="0052473D" w:rsidRPr="00AE27EF" w:rsidRDefault="0052473D" w:rsidP="00AE27EF">
      <w:pPr>
        <w:pStyle w:val="-11"/>
        <w:ind w:left="0" w:firstLine="709"/>
        <w:jc w:val="both"/>
        <w:rPr>
          <w:b/>
          <w:lang w:eastAsia="en-US"/>
        </w:rPr>
      </w:pPr>
      <w:r w:rsidRPr="00AE27EF">
        <w:rPr>
          <w:b/>
          <w:lang w:eastAsia="en-US"/>
        </w:rPr>
        <w:t>Формирование технологической культуры и проектно-технологического мышления обучающихся</w:t>
      </w:r>
    </w:p>
    <w:p w14:paraId="6497730B" w14:textId="77777777" w:rsidR="0052473D" w:rsidRPr="00AE27EF" w:rsidRDefault="0052473D" w:rsidP="00AE27EF">
      <w:pPr>
        <w:pStyle w:val="-11"/>
        <w:ind w:left="0" w:firstLine="709"/>
        <w:jc w:val="both"/>
        <w:rPr>
          <w:rFonts w:eastAsia="MS Mincho"/>
        </w:rPr>
      </w:pPr>
      <w:r w:rsidRPr="00AE27EF">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14:paraId="2125657C" w14:textId="77777777" w:rsidR="0052473D" w:rsidRPr="00AE27EF" w:rsidRDefault="0052473D" w:rsidP="00AE27EF">
      <w:pPr>
        <w:pStyle w:val="-11"/>
        <w:ind w:left="0" w:firstLine="709"/>
        <w:jc w:val="both"/>
      </w:pPr>
      <w:r w:rsidRPr="00AE27EF">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14:paraId="32B2FC85" w14:textId="77777777" w:rsidR="0052473D" w:rsidRPr="00AE27EF" w:rsidRDefault="0052473D" w:rsidP="00AE27EF">
      <w:pPr>
        <w:pStyle w:val="-11"/>
        <w:ind w:left="0" w:firstLine="709"/>
        <w:jc w:val="both"/>
      </w:pPr>
      <w:r w:rsidRPr="00AE27EF">
        <w:t xml:space="preserve">Порядок действий по сборке конструкции / механизма. Способы соединения деталей. Технологический узел. Понятие модели. </w:t>
      </w:r>
    </w:p>
    <w:p w14:paraId="178E562E" w14:textId="77777777" w:rsidR="0052473D" w:rsidRPr="00AE27EF" w:rsidRDefault="0052473D" w:rsidP="00AE27EF">
      <w:pPr>
        <w:pStyle w:val="-11"/>
        <w:ind w:left="0" w:firstLine="709"/>
        <w:jc w:val="both"/>
      </w:pPr>
      <w:r w:rsidRPr="00AE27EF">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AE27EF">
        <w:rPr>
          <w:i/>
        </w:rPr>
        <w:t xml:space="preserve">Робототехника и среда конструирования. </w:t>
      </w:r>
      <w:r w:rsidRPr="00AE27EF">
        <w:t>Виды движения. Кинематические схемы</w:t>
      </w:r>
    </w:p>
    <w:p w14:paraId="4A8CF0B6" w14:textId="77777777" w:rsidR="0052473D" w:rsidRPr="00AE27EF" w:rsidRDefault="0052473D" w:rsidP="00AE27EF">
      <w:pPr>
        <w:pStyle w:val="-11"/>
        <w:ind w:left="0" w:firstLine="709"/>
        <w:jc w:val="both"/>
      </w:pPr>
      <w:r w:rsidRPr="00AE27EF">
        <w:t>Анализ и синтез как средства решения задачи. Техника проведения морфологического анализа.</w:t>
      </w:r>
    </w:p>
    <w:p w14:paraId="1BFB5355" w14:textId="77777777" w:rsidR="0052473D" w:rsidRPr="00AE27EF" w:rsidRDefault="0052473D" w:rsidP="00AE27EF">
      <w:pPr>
        <w:pStyle w:val="-11"/>
        <w:ind w:left="0" w:firstLine="709"/>
        <w:jc w:val="both"/>
      </w:pPr>
      <w:r w:rsidRPr="00AE27EF">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14:paraId="13B895DC" w14:textId="77777777" w:rsidR="0052473D" w:rsidRPr="00AE27EF" w:rsidRDefault="0052473D" w:rsidP="00AE27EF">
      <w:pPr>
        <w:pStyle w:val="-11"/>
        <w:ind w:left="0" w:firstLine="709"/>
        <w:jc w:val="both"/>
      </w:pPr>
      <w:r w:rsidRPr="00AE27EF">
        <w:t xml:space="preserve">Способы продвижения продукта на рынке. Сегментация рынка. Позиционирование продукта. Маркетинговый план. </w:t>
      </w:r>
    </w:p>
    <w:p w14:paraId="2B59D252" w14:textId="77777777" w:rsidR="0052473D" w:rsidRPr="00AE27EF" w:rsidRDefault="0052473D" w:rsidP="00AE27EF">
      <w:pPr>
        <w:pStyle w:val="-11"/>
        <w:ind w:left="0" w:firstLine="709"/>
        <w:jc w:val="both"/>
      </w:pPr>
      <w:r w:rsidRPr="00AE27EF">
        <w:t xml:space="preserve">Опыт проектирования, конструирования, моделирования. </w:t>
      </w:r>
    </w:p>
    <w:p w14:paraId="2FE64C83" w14:textId="77777777" w:rsidR="0052473D" w:rsidRPr="00AE27EF" w:rsidRDefault="0052473D" w:rsidP="00AE27EF">
      <w:pPr>
        <w:pStyle w:val="-11"/>
        <w:ind w:left="0" w:firstLine="709"/>
        <w:jc w:val="both"/>
      </w:pPr>
      <w:r w:rsidRPr="00AE27EF">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14:paraId="31120453" w14:textId="77777777" w:rsidR="0052473D" w:rsidRPr="00AE27EF" w:rsidRDefault="0052473D" w:rsidP="00AE27EF">
      <w:pPr>
        <w:pStyle w:val="-11"/>
        <w:ind w:left="0" w:firstLine="709"/>
        <w:jc w:val="both"/>
      </w:pPr>
      <w:r w:rsidRPr="00AE27EF">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14:paraId="1B3CA99D" w14:textId="77777777" w:rsidR="0052473D" w:rsidRPr="00AE27EF" w:rsidRDefault="0052473D" w:rsidP="00AE27EF">
      <w:pPr>
        <w:pStyle w:val="-11"/>
        <w:ind w:left="0" w:firstLine="709"/>
        <w:jc w:val="both"/>
        <w:rPr>
          <w:i/>
        </w:rPr>
      </w:pPr>
      <w:r w:rsidRPr="00AE27EF">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AE27EF">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14:paraId="0143AE20" w14:textId="77777777" w:rsidR="0052473D" w:rsidRPr="00AE27EF" w:rsidRDefault="0052473D" w:rsidP="00AE27EF">
      <w:pPr>
        <w:pStyle w:val="-11"/>
        <w:ind w:left="0" w:firstLine="709"/>
        <w:jc w:val="both"/>
      </w:pPr>
      <w:r w:rsidRPr="00AE27EF">
        <w:t>Составление технологической карты известного технологического процесса. Апробация путей оптимизации технологического процесса.</w:t>
      </w:r>
    </w:p>
    <w:p w14:paraId="1C7BBD0C" w14:textId="77777777" w:rsidR="0052473D" w:rsidRPr="00AE27EF" w:rsidRDefault="0052473D" w:rsidP="00AE27EF">
      <w:pPr>
        <w:pStyle w:val="-11"/>
        <w:ind w:left="0" w:firstLine="709"/>
        <w:jc w:val="both"/>
      </w:pPr>
      <w:r w:rsidRPr="00AE27EF">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14:paraId="52102A69" w14:textId="77777777" w:rsidR="0052473D" w:rsidRPr="00AE27EF" w:rsidRDefault="0052473D" w:rsidP="00AE27EF">
      <w:pPr>
        <w:pStyle w:val="-11"/>
        <w:ind w:left="0" w:firstLine="709"/>
        <w:jc w:val="both"/>
      </w:pPr>
      <w:r w:rsidRPr="00AE27EF">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14:paraId="5137D433" w14:textId="77777777" w:rsidR="0052473D" w:rsidRPr="00AE27EF" w:rsidRDefault="0052473D" w:rsidP="00AE27EF">
      <w:pPr>
        <w:pStyle w:val="-11"/>
        <w:ind w:left="0" w:firstLine="709"/>
        <w:jc w:val="both"/>
      </w:pPr>
      <w:r w:rsidRPr="00AE27EF">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14:paraId="65D486C9" w14:textId="77777777" w:rsidR="0052473D" w:rsidRPr="00AE27EF" w:rsidRDefault="0052473D" w:rsidP="00AE27EF">
      <w:pPr>
        <w:pStyle w:val="-11"/>
        <w:ind w:left="0" w:firstLine="709"/>
        <w:jc w:val="both"/>
      </w:pPr>
      <w:r w:rsidRPr="00AE27EF">
        <w:t>Разработка вспомогательной технологии. Разработка / оптимизация и введение технологии на примере организации действий и взаимодействия в быту.</w:t>
      </w:r>
    </w:p>
    <w:p w14:paraId="2543BA31" w14:textId="77777777" w:rsidR="0052473D" w:rsidRPr="00AE27EF" w:rsidRDefault="0052473D" w:rsidP="00AE27EF">
      <w:pPr>
        <w:pStyle w:val="-11"/>
        <w:ind w:left="0" w:firstLine="709"/>
        <w:jc w:val="both"/>
      </w:pPr>
      <w:r w:rsidRPr="00AE27EF">
        <w:t>Разработка и изготовление материального продукта. Апробация полученного материального продукта. Модернизация материального продукта.</w:t>
      </w:r>
    </w:p>
    <w:p w14:paraId="324AB63B" w14:textId="77777777" w:rsidR="0052473D" w:rsidRPr="00AE27EF" w:rsidRDefault="0052473D" w:rsidP="00AE27EF">
      <w:pPr>
        <w:pStyle w:val="-11"/>
        <w:ind w:left="0" w:firstLine="709"/>
        <w:jc w:val="both"/>
      </w:pPr>
      <w:r w:rsidRPr="00AE27EF">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14:paraId="773DB365" w14:textId="77777777" w:rsidR="0052473D" w:rsidRPr="00AE27EF" w:rsidRDefault="0052473D" w:rsidP="00AE27EF">
      <w:pPr>
        <w:pStyle w:val="-11"/>
        <w:ind w:left="0" w:firstLine="709"/>
        <w:jc w:val="both"/>
      </w:pPr>
      <w:r w:rsidRPr="00AE27EF">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14:paraId="15183237" w14:textId="77777777" w:rsidR="0052473D" w:rsidRPr="00AE27EF" w:rsidRDefault="0052473D" w:rsidP="00AE27EF">
      <w:pPr>
        <w:pStyle w:val="-11"/>
        <w:ind w:left="0" w:firstLine="709"/>
        <w:jc w:val="both"/>
      </w:pPr>
      <w:r w:rsidRPr="00AE27EF">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14:paraId="5C4B19A8" w14:textId="77777777" w:rsidR="0052473D" w:rsidRPr="00AE27EF" w:rsidRDefault="0052473D" w:rsidP="00AE27EF">
      <w:pPr>
        <w:pStyle w:val="-11"/>
        <w:ind w:left="0" w:firstLine="709"/>
        <w:jc w:val="both"/>
      </w:pPr>
      <w:r w:rsidRPr="00AE27EF">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14:paraId="48242C48" w14:textId="77777777" w:rsidR="0052473D" w:rsidRPr="00AE27EF" w:rsidRDefault="0052473D" w:rsidP="00AE27EF">
      <w:pPr>
        <w:pStyle w:val="-11"/>
        <w:ind w:left="0" w:firstLine="709"/>
        <w:jc w:val="both"/>
      </w:pPr>
      <w:r w:rsidRPr="00AE27EF">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14:paraId="2EC38F5D" w14:textId="77777777" w:rsidR="0052473D" w:rsidRPr="00AE27EF" w:rsidRDefault="0052473D" w:rsidP="00AE27EF">
      <w:pPr>
        <w:pStyle w:val="-11"/>
        <w:ind w:left="0" w:firstLine="709"/>
        <w:jc w:val="both"/>
      </w:pPr>
      <w:r w:rsidRPr="00AE27EF">
        <w:t>Разработка проектного замысла в рамках избранного обучающимся вида проекта.</w:t>
      </w:r>
    </w:p>
    <w:p w14:paraId="1F5FA805" w14:textId="77777777" w:rsidR="0052473D" w:rsidRPr="00AE27EF" w:rsidRDefault="0052473D" w:rsidP="00AE27EF">
      <w:pPr>
        <w:pStyle w:val="-11"/>
        <w:ind w:left="0" w:firstLine="709"/>
        <w:jc w:val="both"/>
        <w:rPr>
          <w:b/>
          <w:lang w:eastAsia="en-US"/>
        </w:rPr>
      </w:pPr>
      <w:r w:rsidRPr="00AE27EF">
        <w:rPr>
          <w:b/>
          <w:lang w:eastAsia="en-US"/>
        </w:rPr>
        <w:t>Построение образовательных траекторий и планов в области профессионального самоопределения</w:t>
      </w:r>
    </w:p>
    <w:p w14:paraId="33BD9B5D" w14:textId="77777777" w:rsidR="0052473D" w:rsidRPr="00AE27EF" w:rsidRDefault="0052473D" w:rsidP="00AE27EF">
      <w:pPr>
        <w:pStyle w:val="-11"/>
        <w:ind w:left="0" w:firstLine="709"/>
        <w:jc w:val="both"/>
        <w:rPr>
          <w:rFonts w:eastAsia="MS Mincho"/>
        </w:rPr>
      </w:pPr>
      <w:r w:rsidRPr="00AE27EF">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14:paraId="0BFE0692" w14:textId="77777777" w:rsidR="0052473D" w:rsidRPr="00AE27EF" w:rsidRDefault="0052473D" w:rsidP="00AE27EF">
      <w:pPr>
        <w:pStyle w:val="-11"/>
        <w:ind w:left="0" w:firstLine="709"/>
        <w:jc w:val="both"/>
      </w:pPr>
      <w:r w:rsidRPr="00AE27EF">
        <w:t xml:space="preserve">Понятия трудового ресурса, рынка труда. Характеристики современного рынка труда. Квалификации и профессии. Цикл жизни профессии. </w:t>
      </w:r>
      <w:r w:rsidRPr="00AE27EF">
        <w:rPr>
          <w:i/>
        </w:rPr>
        <w:t>Стратегии профессиональной карьеры.</w:t>
      </w:r>
      <w:r w:rsidRPr="00AE27EF">
        <w:t xml:space="preserve"> Современные требования к кадрам. Концепции «обучения для жизни» и «обучения через всю жизнь». </w:t>
      </w:r>
    </w:p>
    <w:p w14:paraId="2B4EC2F7" w14:textId="77777777" w:rsidR="0052473D" w:rsidRPr="00AE27EF" w:rsidRDefault="0052473D" w:rsidP="00AE27EF">
      <w:pPr>
        <w:pStyle w:val="-11"/>
        <w:ind w:left="0" w:firstLine="709"/>
        <w:jc w:val="both"/>
      </w:pPr>
      <w:r w:rsidRPr="00AE27EF">
        <w:t xml:space="preserve">Система профильного обучения: права, обязанности и возможности. </w:t>
      </w:r>
    </w:p>
    <w:p w14:paraId="079A52DA" w14:textId="77777777" w:rsidR="0052473D" w:rsidRDefault="0052473D" w:rsidP="00AE27EF">
      <w:pPr>
        <w:pStyle w:val="-11"/>
        <w:ind w:left="0" w:firstLine="709"/>
        <w:jc w:val="both"/>
      </w:pPr>
      <w:r w:rsidRPr="00AE27EF">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14:paraId="466935DC" w14:textId="77777777" w:rsidR="00642330" w:rsidRPr="009C2AB5" w:rsidRDefault="00642330" w:rsidP="00642330">
      <w:pPr>
        <w:pStyle w:val="4"/>
        <w:rPr>
          <w:rFonts w:ascii="Times New Roman" w:hAnsi="Times New Roman" w:cs="Times New Roman"/>
          <w:i w:val="0"/>
          <w:color w:val="auto"/>
          <w:sz w:val="24"/>
        </w:rPr>
      </w:pPr>
      <w:bookmarkStart w:id="105" w:name="_Toc409691716"/>
      <w:bookmarkStart w:id="106" w:name="_Toc410654041"/>
      <w:bookmarkStart w:id="107" w:name="_Toc414553252"/>
      <w:r w:rsidRPr="009C2AB5">
        <w:rPr>
          <w:rFonts w:ascii="Times New Roman" w:hAnsi="Times New Roman" w:cs="Times New Roman"/>
          <w:i w:val="0"/>
          <w:color w:val="auto"/>
          <w:sz w:val="24"/>
        </w:rPr>
        <w:t>2.2.16. Физическая культура</w:t>
      </w:r>
      <w:bookmarkEnd w:id="105"/>
      <w:bookmarkEnd w:id="106"/>
      <w:bookmarkEnd w:id="107"/>
    </w:p>
    <w:p w14:paraId="4D440965" w14:textId="77777777" w:rsidR="00642330" w:rsidRPr="009C2AB5" w:rsidRDefault="00642330" w:rsidP="009C2AB5">
      <w:pPr>
        <w:tabs>
          <w:tab w:val="left" w:pos="1134"/>
        </w:tabs>
        <w:spacing w:after="0" w:line="240" w:lineRule="auto"/>
        <w:ind w:firstLine="709"/>
        <w:jc w:val="both"/>
        <w:rPr>
          <w:rFonts w:ascii="Times New Roman" w:hAnsi="Times New Roman"/>
          <w:sz w:val="24"/>
          <w:szCs w:val="24"/>
        </w:rPr>
      </w:pPr>
      <w:r w:rsidRPr="009C2AB5">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14:paraId="462944AD" w14:textId="77777777" w:rsidR="00642330" w:rsidRPr="009C2AB5" w:rsidRDefault="00642330" w:rsidP="009C2AB5">
      <w:pPr>
        <w:tabs>
          <w:tab w:val="left" w:pos="1134"/>
        </w:tabs>
        <w:spacing w:after="0" w:line="240" w:lineRule="auto"/>
        <w:ind w:firstLine="709"/>
        <w:jc w:val="both"/>
        <w:rPr>
          <w:rFonts w:ascii="Times New Roman" w:hAnsi="Times New Roman"/>
          <w:sz w:val="24"/>
          <w:szCs w:val="24"/>
        </w:rPr>
      </w:pPr>
      <w:r w:rsidRPr="009C2AB5">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383C8AA6" w14:textId="77777777" w:rsidR="00642330" w:rsidRPr="009C2AB5" w:rsidRDefault="00642330" w:rsidP="009C2AB5">
      <w:pPr>
        <w:tabs>
          <w:tab w:val="left" w:pos="1134"/>
        </w:tabs>
        <w:spacing w:after="0" w:line="240" w:lineRule="auto"/>
        <w:ind w:firstLine="709"/>
        <w:jc w:val="both"/>
        <w:rPr>
          <w:rFonts w:ascii="Times New Roman" w:hAnsi="Times New Roman"/>
          <w:sz w:val="24"/>
          <w:szCs w:val="24"/>
        </w:rPr>
      </w:pPr>
      <w:r w:rsidRPr="009C2AB5">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14:paraId="059FC811" w14:textId="77777777" w:rsidR="00642330" w:rsidRPr="009C2AB5" w:rsidRDefault="00642330" w:rsidP="009C2AB5">
      <w:pPr>
        <w:tabs>
          <w:tab w:val="left" w:pos="1134"/>
        </w:tabs>
        <w:spacing w:after="0" w:line="240" w:lineRule="auto"/>
        <w:ind w:firstLine="709"/>
        <w:jc w:val="both"/>
        <w:rPr>
          <w:rFonts w:ascii="Times New Roman" w:hAnsi="Times New Roman"/>
          <w:sz w:val="24"/>
          <w:szCs w:val="24"/>
        </w:rPr>
      </w:pPr>
      <w:r w:rsidRPr="009C2AB5">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14:paraId="5DCAEBC5" w14:textId="77777777" w:rsidR="00642330" w:rsidRPr="009C2AB5" w:rsidRDefault="00642330" w:rsidP="009C2AB5">
      <w:pPr>
        <w:pStyle w:val="a3"/>
        <w:spacing w:line="240" w:lineRule="auto"/>
        <w:ind w:left="709"/>
        <w:jc w:val="both"/>
        <w:rPr>
          <w:rFonts w:ascii="Times New Roman" w:hAnsi="Times New Roman"/>
          <w:b/>
          <w:sz w:val="24"/>
          <w:szCs w:val="24"/>
        </w:rPr>
      </w:pPr>
      <w:r w:rsidRPr="009C2AB5">
        <w:rPr>
          <w:rFonts w:ascii="Times New Roman" w:hAnsi="Times New Roman"/>
          <w:b/>
          <w:sz w:val="24"/>
          <w:szCs w:val="24"/>
        </w:rPr>
        <w:t xml:space="preserve">Физическая культура как область знаний </w:t>
      </w:r>
    </w:p>
    <w:p w14:paraId="4CC3DC3A" w14:textId="77777777" w:rsidR="00642330" w:rsidRPr="009C2AB5" w:rsidRDefault="00642330" w:rsidP="009C2AB5">
      <w:pPr>
        <w:pStyle w:val="a3"/>
        <w:spacing w:line="240" w:lineRule="auto"/>
        <w:ind w:left="709"/>
        <w:jc w:val="both"/>
        <w:rPr>
          <w:rFonts w:ascii="Times New Roman" w:hAnsi="Times New Roman"/>
          <w:b/>
          <w:sz w:val="24"/>
          <w:szCs w:val="24"/>
        </w:rPr>
      </w:pPr>
      <w:r w:rsidRPr="009C2AB5">
        <w:rPr>
          <w:rFonts w:ascii="Times New Roman" w:hAnsi="Times New Roman"/>
          <w:b/>
          <w:sz w:val="24"/>
          <w:szCs w:val="24"/>
        </w:rPr>
        <w:t>История и современное развитие физической культуры</w:t>
      </w:r>
    </w:p>
    <w:p w14:paraId="10E479FC" w14:textId="77777777" w:rsidR="00642330" w:rsidRPr="009C2AB5" w:rsidRDefault="00642330" w:rsidP="009C2AB5">
      <w:pPr>
        <w:pStyle w:val="a3"/>
        <w:spacing w:line="240" w:lineRule="auto"/>
        <w:ind w:left="0" w:firstLine="709"/>
        <w:jc w:val="both"/>
        <w:rPr>
          <w:rFonts w:ascii="Times New Roman" w:hAnsi="Times New Roman"/>
          <w:sz w:val="24"/>
          <w:szCs w:val="24"/>
        </w:rPr>
      </w:pPr>
      <w:r w:rsidRPr="009C2AB5">
        <w:rPr>
          <w:rFonts w:ascii="Times New Roman" w:hAnsi="Times New Roman"/>
          <w:i/>
          <w:sz w:val="24"/>
          <w:szCs w:val="24"/>
        </w:rPr>
        <w:t>Олимпийские игры древности.Возрождение Олимпийских игр и олимпийского движения. Олимпийское движение в России</w:t>
      </w:r>
      <w:r w:rsidRPr="009C2AB5">
        <w:rPr>
          <w:rFonts w:ascii="Times New Roman" w:hAnsi="Times New Roman"/>
          <w:sz w:val="24"/>
          <w:szCs w:val="24"/>
        </w:rPr>
        <w:t xml:space="preserve">. </w:t>
      </w:r>
      <w:r w:rsidRPr="009C2AB5">
        <w:rPr>
          <w:rFonts w:ascii="Times New Roman" w:hAnsi="Times New Roman"/>
          <w:i/>
          <w:sz w:val="24"/>
          <w:szCs w:val="24"/>
        </w:rPr>
        <w:t>Современные Олимпийские игры.</w:t>
      </w:r>
      <w:r w:rsidRPr="009C2AB5">
        <w:rPr>
          <w:rFonts w:ascii="Times New Roman" w:hAnsi="Times New Roman"/>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14:paraId="28287504" w14:textId="77777777" w:rsidR="00642330" w:rsidRPr="009C2AB5" w:rsidRDefault="00642330" w:rsidP="009C2AB5">
      <w:pPr>
        <w:pStyle w:val="a3"/>
        <w:spacing w:line="240" w:lineRule="auto"/>
        <w:ind w:left="0" w:firstLine="709"/>
        <w:jc w:val="both"/>
        <w:rPr>
          <w:rFonts w:ascii="Times New Roman" w:hAnsi="Times New Roman"/>
          <w:sz w:val="24"/>
          <w:szCs w:val="24"/>
        </w:rPr>
      </w:pPr>
      <w:r w:rsidRPr="009C2AB5">
        <w:rPr>
          <w:rFonts w:ascii="Times New Roman" w:hAnsi="Times New Roman"/>
          <w:b/>
          <w:sz w:val="24"/>
          <w:szCs w:val="24"/>
        </w:rPr>
        <w:t>Современное представление о физической культуре (основные понятия)</w:t>
      </w:r>
    </w:p>
    <w:p w14:paraId="331DE455" w14:textId="77777777" w:rsidR="00642330" w:rsidRPr="009C2AB5" w:rsidRDefault="00642330" w:rsidP="009C2AB5">
      <w:pPr>
        <w:spacing w:line="240" w:lineRule="auto"/>
        <w:ind w:firstLine="709"/>
        <w:jc w:val="both"/>
        <w:rPr>
          <w:rFonts w:ascii="Times New Roman" w:hAnsi="Times New Roman"/>
          <w:sz w:val="24"/>
          <w:szCs w:val="24"/>
        </w:rPr>
      </w:pPr>
      <w:r w:rsidRPr="009C2AB5">
        <w:rPr>
          <w:rFonts w:ascii="Times New Roman" w:hAnsi="Times New Roman"/>
          <w:sz w:val="24"/>
          <w:szCs w:val="24"/>
        </w:rPr>
        <w:t xml:space="preserve">Физическое развитие человека. </w:t>
      </w:r>
      <w:r w:rsidRPr="009C2AB5">
        <w:rPr>
          <w:rFonts w:ascii="Times New Roman" w:hAnsi="Times New Roman"/>
          <w:i/>
          <w:sz w:val="24"/>
          <w:szCs w:val="24"/>
        </w:rPr>
        <w:t>Физическая подготовка, ее связь с укреплением здоровья, развитием физических качеств.</w:t>
      </w:r>
      <w:r w:rsidRPr="009C2AB5">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9C2AB5">
        <w:rPr>
          <w:rFonts w:ascii="Times New Roman" w:hAnsi="Times New Roman"/>
          <w:i/>
          <w:sz w:val="24"/>
          <w:szCs w:val="24"/>
        </w:rPr>
        <w:t>Спорт и спортивная подготовка</w:t>
      </w:r>
      <w:r w:rsidRPr="009C2AB5">
        <w:rPr>
          <w:rFonts w:ascii="Times New Roman" w:hAnsi="Times New Roman"/>
          <w:sz w:val="24"/>
          <w:szCs w:val="24"/>
        </w:rPr>
        <w:t xml:space="preserve">. </w:t>
      </w:r>
      <w:r w:rsidRPr="009C2AB5">
        <w:rPr>
          <w:rFonts w:ascii="Times New Roman" w:hAnsi="Times New Roman"/>
          <w:i/>
          <w:sz w:val="24"/>
          <w:szCs w:val="24"/>
        </w:rPr>
        <w:t>Всероссийский физкультурно-спортивный комплекс «Готов к труду и обороне».</w:t>
      </w:r>
    </w:p>
    <w:p w14:paraId="1CCD6E78" w14:textId="77777777" w:rsidR="00642330" w:rsidRPr="009C2AB5" w:rsidRDefault="00642330" w:rsidP="009C2AB5">
      <w:pPr>
        <w:pStyle w:val="a3"/>
        <w:spacing w:line="240" w:lineRule="auto"/>
        <w:ind w:left="709"/>
        <w:jc w:val="both"/>
        <w:rPr>
          <w:rFonts w:ascii="Times New Roman" w:hAnsi="Times New Roman"/>
          <w:sz w:val="24"/>
          <w:szCs w:val="24"/>
        </w:rPr>
      </w:pPr>
      <w:r w:rsidRPr="009C2AB5">
        <w:rPr>
          <w:rFonts w:ascii="Times New Roman" w:hAnsi="Times New Roman"/>
          <w:b/>
          <w:sz w:val="24"/>
          <w:szCs w:val="24"/>
        </w:rPr>
        <w:t>Физическая культура человека</w:t>
      </w:r>
    </w:p>
    <w:p w14:paraId="1013A00D" w14:textId="77777777" w:rsidR="00642330" w:rsidRPr="009C2AB5" w:rsidRDefault="00642330" w:rsidP="009C2AB5">
      <w:pPr>
        <w:tabs>
          <w:tab w:val="left" w:pos="0"/>
        </w:tabs>
        <w:spacing w:after="0" w:line="240" w:lineRule="auto"/>
        <w:ind w:firstLine="709"/>
        <w:jc w:val="both"/>
        <w:rPr>
          <w:rFonts w:ascii="Times New Roman" w:hAnsi="Times New Roman"/>
          <w:b/>
          <w:sz w:val="24"/>
          <w:szCs w:val="24"/>
        </w:rPr>
      </w:pPr>
      <w:r w:rsidRPr="009C2AB5">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9C2AB5">
        <w:rPr>
          <w:rFonts w:ascii="Times New Roman" w:hAnsi="Times New Roman"/>
          <w:b/>
          <w:sz w:val="24"/>
          <w:szCs w:val="24"/>
        </w:rPr>
        <w:t xml:space="preserve">Способы двигательной (физкультурной) деятельности </w:t>
      </w:r>
    </w:p>
    <w:p w14:paraId="5BEFDDE0" w14:textId="77777777" w:rsidR="00642330" w:rsidRPr="009C2AB5" w:rsidRDefault="00642330" w:rsidP="009C2AB5">
      <w:pPr>
        <w:tabs>
          <w:tab w:val="left" w:pos="0"/>
        </w:tabs>
        <w:spacing w:after="0" w:line="240" w:lineRule="auto"/>
        <w:ind w:firstLine="709"/>
        <w:jc w:val="both"/>
        <w:rPr>
          <w:rFonts w:ascii="Times New Roman" w:hAnsi="Times New Roman"/>
          <w:b/>
          <w:sz w:val="24"/>
          <w:szCs w:val="24"/>
        </w:rPr>
      </w:pPr>
      <w:r w:rsidRPr="009C2AB5">
        <w:rPr>
          <w:rFonts w:ascii="Times New Roman" w:hAnsi="Times New Roman"/>
          <w:b/>
          <w:sz w:val="24"/>
          <w:szCs w:val="24"/>
        </w:rPr>
        <w:t>Организация и проведение самостоятельных занятий физической культурой</w:t>
      </w:r>
    </w:p>
    <w:p w14:paraId="1C1FBB56" w14:textId="77777777" w:rsidR="00642330" w:rsidRPr="009C2AB5" w:rsidRDefault="00642330" w:rsidP="00972646">
      <w:pPr>
        <w:pStyle w:val="a3"/>
        <w:numPr>
          <w:ilvl w:val="0"/>
          <w:numId w:val="42"/>
        </w:numPr>
        <w:spacing w:after="0" w:line="240" w:lineRule="auto"/>
        <w:ind w:firstLine="709"/>
        <w:jc w:val="both"/>
        <w:rPr>
          <w:rFonts w:ascii="Times New Roman" w:hAnsi="Times New Roman"/>
          <w:sz w:val="24"/>
          <w:szCs w:val="24"/>
        </w:rPr>
      </w:pPr>
      <w:r w:rsidRPr="009C2AB5">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9C2AB5">
        <w:rPr>
          <w:rFonts w:ascii="Times New Roman" w:hAnsi="Times New Roman"/>
          <w:i/>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9C2AB5">
        <w:rPr>
          <w:rFonts w:ascii="Times New Roman" w:hAnsi="Times New Roman"/>
          <w:sz w:val="24"/>
          <w:szCs w:val="24"/>
        </w:rPr>
        <w:t xml:space="preserve"> Организация досуга средствами физической культуры. </w:t>
      </w:r>
    </w:p>
    <w:p w14:paraId="0862875F" w14:textId="77777777" w:rsidR="00642330" w:rsidRPr="009C2AB5" w:rsidRDefault="00642330" w:rsidP="009C2AB5">
      <w:pPr>
        <w:pStyle w:val="a3"/>
        <w:spacing w:line="240" w:lineRule="auto"/>
        <w:ind w:left="709"/>
        <w:jc w:val="both"/>
        <w:rPr>
          <w:rFonts w:ascii="Times New Roman" w:hAnsi="Times New Roman"/>
          <w:b/>
          <w:sz w:val="24"/>
          <w:szCs w:val="24"/>
        </w:rPr>
      </w:pPr>
      <w:r w:rsidRPr="009C2AB5">
        <w:rPr>
          <w:rFonts w:ascii="Times New Roman" w:hAnsi="Times New Roman"/>
          <w:b/>
          <w:sz w:val="24"/>
          <w:szCs w:val="24"/>
        </w:rPr>
        <w:t xml:space="preserve">Оценка эффективности занятий физической культурой </w:t>
      </w:r>
    </w:p>
    <w:p w14:paraId="46EFF2AC" w14:textId="77777777" w:rsidR="00642330" w:rsidRPr="009C2AB5" w:rsidRDefault="00642330" w:rsidP="009C2AB5">
      <w:pPr>
        <w:spacing w:line="240" w:lineRule="auto"/>
        <w:ind w:firstLine="709"/>
        <w:jc w:val="both"/>
        <w:rPr>
          <w:rFonts w:ascii="Times New Roman" w:hAnsi="Times New Roman"/>
          <w:sz w:val="24"/>
          <w:szCs w:val="24"/>
        </w:rPr>
      </w:pPr>
      <w:r w:rsidRPr="009C2AB5">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14:paraId="7E3D7BEF" w14:textId="77777777" w:rsidR="00642330" w:rsidRPr="009C2AB5" w:rsidRDefault="00642330" w:rsidP="009C2AB5">
      <w:pPr>
        <w:pStyle w:val="a3"/>
        <w:spacing w:line="240" w:lineRule="auto"/>
        <w:ind w:left="709"/>
        <w:jc w:val="both"/>
        <w:rPr>
          <w:rFonts w:ascii="Times New Roman" w:hAnsi="Times New Roman"/>
          <w:b/>
          <w:sz w:val="24"/>
          <w:szCs w:val="24"/>
        </w:rPr>
      </w:pPr>
      <w:r w:rsidRPr="009C2AB5">
        <w:rPr>
          <w:rFonts w:ascii="Times New Roman" w:hAnsi="Times New Roman"/>
          <w:b/>
          <w:sz w:val="24"/>
          <w:szCs w:val="24"/>
        </w:rPr>
        <w:t>Физическое совершенствование</w:t>
      </w:r>
    </w:p>
    <w:p w14:paraId="17C87CA8" w14:textId="77777777" w:rsidR="00642330" w:rsidRPr="009C2AB5" w:rsidRDefault="00642330" w:rsidP="009C2AB5">
      <w:pPr>
        <w:pStyle w:val="a3"/>
        <w:spacing w:line="240" w:lineRule="auto"/>
        <w:ind w:left="709"/>
        <w:jc w:val="both"/>
        <w:rPr>
          <w:rFonts w:ascii="Times New Roman" w:hAnsi="Times New Roman"/>
          <w:i/>
          <w:sz w:val="24"/>
          <w:szCs w:val="24"/>
        </w:rPr>
      </w:pPr>
      <w:r w:rsidRPr="009C2AB5">
        <w:rPr>
          <w:rFonts w:ascii="Times New Roman" w:hAnsi="Times New Roman"/>
          <w:b/>
          <w:sz w:val="24"/>
          <w:szCs w:val="24"/>
        </w:rPr>
        <w:t>Физкультурно-оздоровительная деятельность</w:t>
      </w:r>
    </w:p>
    <w:p w14:paraId="01630430" w14:textId="77777777" w:rsidR="00642330" w:rsidRPr="009C2AB5" w:rsidRDefault="00642330" w:rsidP="009C2AB5">
      <w:pPr>
        <w:spacing w:line="240" w:lineRule="auto"/>
        <w:ind w:firstLine="709"/>
        <w:jc w:val="both"/>
        <w:rPr>
          <w:rFonts w:ascii="Times New Roman" w:hAnsi="Times New Roman"/>
          <w:i/>
          <w:sz w:val="24"/>
          <w:szCs w:val="24"/>
        </w:rPr>
      </w:pPr>
      <w:r w:rsidRPr="009C2AB5">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9C2AB5">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14:paraId="4EA46008" w14:textId="77777777" w:rsidR="00642330" w:rsidRPr="009C2AB5" w:rsidRDefault="00642330" w:rsidP="009C2AB5">
      <w:pPr>
        <w:pStyle w:val="a3"/>
        <w:spacing w:line="240" w:lineRule="auto"/>
        <w:ind w:left="709"/>
        <w:jc w:val="both"/>
        <w:rPr>
          <w:rFonts w:ascii="Times New Roman" w:hAnsi="Times New Roman"/>
          <w:sz w:val="24"/>
          <w:szCs w:val="24"/>
        </w:rPr>
      </w:pPr>
      <w:r w:rsidRPr="009C2AB5">
        <w:rPr>
          <w:rFonts w:ascii="Times New Roman" w:hAnsi="Times New Roman"/>
          <w:b/>
          <w:sz w:val="24"/>
          <w:szCs w:val="24"/>
        </w:rPr>
        <w:t>Спортивно-оздоровительная деятельность</w:t>
      </w:r>
    </w:p>
    <w:p w14:paraId="1304EE66" w14:textId="77777777" w:rsidR="00642330" w:rsidRDefault="00642330" w:rsidP="009C2AB5">
      <w:pPr>
        <w:spacing w:line="240" w:lineRule="auto"/>
        <w:ind w:firstLine="709"/>
        <w:jc w:val="both"/>
        <w:rPr>
          <w:rFonts w:ascii="Times New Roman" w:hAnsi="Times New Roman"/>
          <w:sz w:val="24"/>
          <w:szCs w:val="24"/>
        </w:rPr>
      </w:pPr>
      <w:r w:rsidRPr="009C2AB5">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9C2AB5">
        <w:rPr>
          <w:rFonts w:ascii="Times New Roman" w:hAnsi="Times New Roman"/>
          <w:i/>
          <w:sz w:val="24"/>
          <w:szCs w:val="24"/>
        </w:rPr>
        <w:t>мини-футбол</w:t>
      </w:r>
      <w:r w:rsidRPr="009C2AB5">
        <w:rPr>
          <w:rFonts w:ascii="Times New Roman" w:hAnsi="Times New Roman"/>
          <w:sz w:val="24"/>
          <w:szCs w:val="24"/>
        </w:rPr>
        <w:t xml:space="preserve">, волейбол, баскетбол. Правила спортивных игр. Игры по правилам. </w:t>
      </w:r>
      <w:r w:rsidRPr="009C2AB5">
        <w:rPr>
          <w:rFonts w:ascii="Times New Roman" w:hAnsi="Times New Roman"/>
          <w:i/>
          <w:sz w:val="24"/>
          <w:szCs w:val="24"/>
        </w:rPr>
        <w:t>Национальные виды спорта: технико-тактические действия и правила.</w:t>
      </w:r>
      <w:r w:rsidR="002A6A8E">
        <w:rPr>
          <w:rFonts w:ascii="Times New Roman" w:hAnsi="Times New Roman"/>
          <w:i/>
          <w:sz w:val="24"/>
          <w:szCs w:val="24"/>
        </w:rPr>
        <w:t xml:space="preserve"> </w:t>
      </w:r>
      <w:r w:rsidRPr="009C2AB5">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9C2AB5">
        <w:rPr>
          <w:rFonts w:ascii="Times New Roman" w:hAnsi="Times New Roman"/>
          <w:sz w:val="24"/>
          <w:szCs w:val="24"/>
        </w:rPr>
        <w:t xml:space="preserve"> Лыжные гонки: передвижение на лыжах разными способами. Подъемы, спуски, повороты, торможения.</w:t>
      </w:r>
    </w:p>
    <w:p w14:paraId="3F3A75AE" w14:textId="77777777" w:rsidR="00642330" w:rsidRPr="009C2AB5" w:rsidRDefault="00642330" w:rsidP="009C2AB5">
      <w:pPr>
        <w:pStyle w:val="a3"/>
        <w:spacing w:line="240" w:lineRule="auto"/>
        <w:ind w:left="709"/>
        <w:jc w:val="both"/>
        <w:rPr>
          <w:rFonts w:ascii="Times New Roman" w:hAnsi="Times New Roman"/>
          <w:b/>
          <w:sz w:val="24"/>
          <w:szCs w:val="24"/>
        </w:rPr>
      </w:pPr>
      <w:r w:rsidRPr="009C2AB5">
        <w:rPr>
          <w:rFonts w:ascii="Times New Roman" w:hAnsi="Times New Roman"/>
          <w:b/>
          <w:sz w:val="24"/>
          <w:szCs w:val="24"/>
        </w:rPr>
        <w:t>Прикладно-ориентированная физкультурная деятельность</w:t>
      </w:r>
    </w:p>
    <w:p w14:paraId="40C157A6" w14:textId="77777777" w:rsidR="00642330" w:rsidRPr="009C2AB5" w:rsidRDefault="00642330" w:rsidP="009C2AB5">
      <w:pPr>
        <w:spacing w:line="240" w:lineRule="auto"/>
        <w:ind w:firstLine="709"/>
        <w:jc w:val="both"/>
        <w:rPr>
          <w:rFonts w:ascii="Times New Roman" w:hAnsi="Times New Roman"/>
          <w:sz w:val="24"/>
          <w:szCs w:val="24"/>
        </w:rPr>
      </w:pPr>
      <w:r w:rsidRPr="002A6A8E">
        <w:rPr>
          <w:rFonts w:ascii="Times New Roman" w:hAnsi="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9C2AB5">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14:paraId="544C4110" w14:textId="77777777" w:rsidR="00642330" w:rsidRPr="002A6A8E" w:rsidRDefault="00642330" w:rsidP="009C2AB5">
      <w:pPr>
        <w:pStyle w:val="4"/>
        <w:spacing w:line="240" w:lineRule="auto"/>
        <w:rPr>
          <w:rFonts w:ascii="Times New Roman" w:hAnsi="Times New Roman" w:cs="Times New Roman"/>
          <w:i w:val="0"/>
          <w:color w:val="auto"/>
          <w:sz w:val="24"/>
          <w:szCs w:val="24"/>
        </w:rPr>
      </w:pPr>
      <w:bookmarkStart w:id="108" w:name="_Toc409691717"/>
      <w:bookmarkStart w:id="109" w:name="_Toc410654042"/>
      <w:bookmarkStart w:id="110" w:name="_Toc414553253"/>
      <w:r w:rsidRPr="002A6A8E">
        <w:rPr>
          <w:rFonts w:ascii="Times New Roman" w:hAnsi="Times New Roman" w:cs="Times New Roman"/>
          <w:i w:val="0"/>
          <w:color w:val="auto"/>
          <w:sz w:val="24"/>
          <w:szCs w:val="24"/>
        </w:rPr>
        <w:t>2.2.17. Основы безопасности жизнедеятельности</w:t>
      </w:r>
      <w:bookmarkEnd w:id="108"/>
      <w:bookmarkEnd w:id="109"/>
      <w:bookmarkEnd w:id="110"/>
    </w:p>
    <w:p w14:paraId="0C68E0C7" w14:textId="77777777" w:rsidR="00642330" w:rsidRPr="009C2AB5" w:rsidRDefault="00642330" w:rsidP="009C2AB5">
      <w:pPr>
        <w:spacing w:after="0" w:line="240" w:lineRule="auto"/>
        <w:ind w:firstLine="709"/>
        <w:jc w:val="both"/>
        <w:rPr>
          <w:sz w:val="24"/>
          <w:szCs w:val="24"/>
        </w:rPr>
      </w:pPr>
      <w:r w:rsidRPr="009C2AB5">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E83DD3A" w14:textId="77777777" w:rsidR="00642330" w:rsidRPr="009C2AB5" w:rsidRDefault="00642330" w:rsidP="009C2AB5">
      <w:pPr>
        <w:overflowPunct w:val="0"/>
        <w:autoSpaceDE w:val="0"/>
        <w:autoSpaceDN w:val="0"/>
        <w:adjustRightInd w:val="0"/>
        <w:spacing w:after="0" w:line="240" w:lineRule="auto"/>
        <w:ind w:firstLine="709"/>
        <w:jc w:val="both"/>
        <w:rPr>
          <w:rFonts w:ascii="Times New Roman" w:hAnsi="Times New Roman"/>
          <w:sz w:val="24"/>
          <w:szCs w:val="24"/>
        </w:rPr>
      </w:pPr>
      <w:r w:rsidRPr="009C2AB5">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14:paraId="13CAD6FC" w14:textId="77777777" w:rsidR="00642330" w:rsidRPr="009C2AB5" w:rsidRDefault="00642330" w:rsidP="009C2AB5">
      <w:pPr>
        <w:overflowPunct w:val="0"/>
        <w:autoSpaceDE w:val="0"/>
        <w:autoSpaceDN w:val="0"/>
        <w:adjustRightInd w:val="0"/>
        <w:spacing w:after="0" w:line="240" w:lineRule="auto"/>
        <w:ind w:firstLine="709"/>
        <w:jc w:val="both"/>
        <w:rPr>
          <w:rFonts w:ascii="Times New Roman" w:hAnsi="Times New Roman"/>
          <w:sz w:val="24"/>
          <w:szCs w:val="24"/>
        </w:rPr>
      </w:pPr>
      <w:r w:rsidRPr="009C2AB5">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14:paraId="67A63E03" w14:textId="77777777" w:rsidR="00642330" w:rsidRPr="009C2AB5" w:rsidRDefault="00642330" w:rsidP="009C2AB5">
      <w:pPr>
        <w:overflowPunct w:val="0"/>
        <w:autoSpaceDE w:val="0"/>
        <w:autoSpaceDN w:val="0"/>
        <w:adjustRightInd w:val="0"/>
        <w:spacing w:after="0" w:line="240" w:lineRule="auto"/>
        <w:ind w:firstLine="709"/>
        <w:jc w:val="both"/>
        <w:rPr>
          <w:rFonts w:ascii="Times New Roman" w:hAnsi="Times New Roman"/>
          <w:sz w:val="24"/>
          <w:szCs w:val="24"/>
        </w:rPr>
      </w:pPr>
      <w:r w:rsidRPr="009C2AB5">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14:paraId="6FA5E954" w14:textId="77777777" w:rsidR="00642330" w:rsidRPr="009C2AB5" w:rsidRDefault="00642330" w:rsidP="009C2AB5">
      <w:pPr>
        <w:overflowPunct w:val="0"/>
        <w:autoSpaceDE w:val="0"/>
        <w:autoSpaceDN w:val="0"/>
        <w:adjustRightInd w:val="0"/>
        <w:spacing w:after="0" w:line="240" w:lineRule="auto"/>
        <w:ind w:firstLine="709"/>
        <w:jc w:val="both"/>
        <w:rPr>
          <w:rFonts w:ascii="Times New Roman" w:hAnsi="Times New Roman"/>
          <w:sz w:val="24"/>
          <w:szCs w:val="24"/>
        </w:rPr>
      </w:pPr>
      <w:r w:rsidRPr="009C2AB5">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4AF53F77" w14:textId="77777777" w:rsidR="00642330" w:rsidRPr="009C2AB5" w:rsidRDefault="00642330" w:rsidP="009C2AB5">
      <w:pPr>
        <w:spacing w:after="0" w:line="240" w:lineRule="auto"/>
        <w:ind w:firstLine="708"/>
        <w:jc w:val="both"/>
        <w:rPr>
          <w:rFonts w:ascii="Times New Roman" w:hAnsi="Times New Roman"/>
          <w:sz w:val="24"/>
          <w:szCs w:val="24"/>
        </w:rPr>
      </w:pPr>
      <w:r w:rsidRPr="009C2AB5">
        <w:rPr>
          <w:rFonts w:ascii="Times New Roman" w:hAnsi="Times New Roman"/>
          <w:sz w:val="24"/>
          <w:szCs w:val="24"/>
        </w:rPr>
        <w:t>Основы безопасности жизнедеятельности как учебный предмет обеспечивает:</w:t>
      </w:r>
    </w:p>
    <w:p w14:paraId="3D908D20" w14:textId="77777777" w:rsidR="00642330" w:rsidRPr="009C2AB5" w:rsidRDefault="00642330" w:rsidP="00972646">
      <w:pPr>
        <w:numPr>
          <w:ilvl w:val="0"/>
          <w:numId w:val="4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C2AB5">
        <w:rPr>
          <w:rFonts w:ascii="Times New Roman" w:hAnsi="Times New Roman"/>
          <w:sz w:val="24"/>
          <w:szCs w:val="24"/>
        </w:rPr>
        <w:t>освоение обучающимися знаний о безопасном поведении в повседневной жизнедеятельности;</w:t>
      </w:r>
    </w:p>
    <w:p w14:paraId="6D82D6BE" w14:textId="77777777" w:rsidR="00642330" w:rsidRPr="009C2AB5" w:rsidRDefault="00642330" w:rsidP="00972646">
      <w:pPr>
        <w:numPr>
          <w:ilvl w:val="0"/>
          <w:numId w:val="4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C2AB5">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4F753A39" w14:textId="77777777" w:rsidR="00642330" w:rsidRPr="009C2AB5" w:rsidRDefault="00642330" w:rsidP="00972646">
      <w:pPr>
        <w:numPr>
          <w:ilvl w:val="0"/>
          <w:numId w:val="4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C2AB5">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14:paraId="5F4778A4" w14:textId="77777777" w:rsidR="00642330" w:rsidRPr="009C2AB5" w:rsidRDefault="00642330" w:rsidP="00972646">
      <w:pPr>
        <w:numPr>
          <w:ilvl w:val="0"/>
          <w:numId w:val="4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C2AB5">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53EC26E9" w14:textId="77777777" w:rsidR="00642330" w:rsidRPr="009C2AB5" w:rsidRDefault="00642330" w:rsidP="00972646">
      <w:pPr>
        <w:numPr>
          <w:ilvl w:val="0"/>
          <w:numId w:val="4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C2AB5">
        <w:rPr>
          <w:rFonts w:ascii="Times New Roman" w:hAnsi="Times New Roman"/>
          <w:sz w:val="24"/>
          <w:szCs w:val="24"/>
        </w:rPr>
        <w:t>понимание необходимости сохранения природы и окружающей среды для полноценной жизни человека;</w:t>
      </w:r>
    </w:p>
    <w:p w14:paraId="259D91BC" w14:textId="77777777" w:rsidR="00642330" w:rsidRPr="009C2AB5" w:rsidRDefault="00642330" w:rsidP="00972646">
      <w:pPr>
        <w:numPr>
          <w:ilvl w:val="0"/>
          <w:numId w:val="4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C2AB5">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14:paraId="28ECB204" w14:textId="77777777" w:rsidR="00642330" w:rsidRPr="009C2AB5" w:rsidRDefault="00642330" w:rsidP="00972646">
      <w:pPr>
        <w:numPr>
          <w:ilvl w:val="0"/>
          <w:numId w:val="4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C2AB5">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1B75F954" w14:textId="77777777" w:rsidR="00642330" w:rsidRPr="009C2AB5" w:rsidRDefault="00642330" w:rsidP="00972646">
      <w:pPr>
        <w:numPr>
          <w:ilvl w:val="0"/>
          <w:numId w:val="4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C2AB5">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17EAD5FF" w14:textId="77777777" w:rsidR="00642330" w:rsidRPr="009C2AB5" w:rsidRDefault="00642330" w:rsidP="00972646">
      <w:pPr>
        <w:numPr>
          <w:ilvl w:val="0"/>
          <w:numId w:val="4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C2AB5">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2720603E" w14:textId="77777777" w:rsidR="00642330" w:rsidRPr="009C2AB5" w:rsidRDefault="00642330" w:rsidP="00972646">
      <w:pPr>
        <w:numPr>
          <w:ilvl w:val="0"/>
          <w:numId w:val="4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C2AB5">
        <w:rPr>
          <w:rFonts w:ascii="Times New Roman" w:hAnsi="Times New Roman"/>
          <w:sz w:val="24"/>
          <w:szCs w:val="24"/>
        </w:rPr>
        <w:t>освоение умений оказывать первую помощь пострадавшим;</w:t>
      </w:r>
    </w:p>
    <w:p w14:paraId="201904BD" w14:textId="77777777" w:rsidR="00642330" w:rsidRPr="009C2AB5" w:rsidRDefault="00642330" w:rsidP="00972646">
      <w:pPr>
        <w:numPr>
          <w:ilvl w:val="0"/>
          <w:numId w:val="4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C2AB5">
        <w:rPr>
          <w:rFonts w:ascii="Times New Roman" w:hAnsi="Times New Roman"/>
          <w:sz w:val="24"/>
          <w:szCs w:val="24"/>
        </w:rPr>
        <w:t>освоение умений готовность проявлять предосторожность в ситуациях неопределенности;</w:t>
      </w:r>
    </w:p>
    <w:p w14:paraId="7AD794CF" w14:textId="77777777" w:rsidR="00642330" w:rsidRPr="009C2AB5" w:rsidRDefault="00642330" w:rsidP="00972646">
      <w:pPr>
        <w:numPr>
          <w:ilvl w:val="0"/>
          <w:numId w:val="4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C2AB5">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3B74B459" w14:textId="77777777" w:rsidR="00642330" w:rsidRPr="009C2AB5" w:rsidRDefault="00642330" w:rsidP="00972646">
      <w:pPr>
        <w:numPr>
          <w:ilvl w:val="0"/>
          <w:numId w:val="4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C2AB5">
        <w:rPr>
          <w:rFonts w:ascii="Times New Roman" w:hAnsi="Times New Roman"/>
          <w:sz w:val="24"/>
          <w:szCs w:val="24"/>
        </w:rPr>
        <w:t>освоение умений использовать средства индивидуальной и коллективной защиты.</w:t>
      </w:r>
    </w:p>
    <w:p w14:paraId="07378A96" w14:textId="77777777" w:rsidR="00642330" w:rsidRPr="009C2AB5" w:rsidRDefault="00642330" w:rsidP="00972646">
      <w:pPr>
        <w:numPr>
          <w:ilvl w:val="0"/>
          <w:numId w:val="4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C2AB5">
        <w:rPr>
          <w:rFonts w:ascii="Times New Roman" w:hAnsi="Times New Roman"/>
          <w:sz w:val="24"/>
          <w:szCs w:val="24"/>
        </w:rPr>
        <w:t>Освоение и понимание учебного предмета «Основы безопасности жизнедеятельности» направлено на:</w:t>
      </w:r>
    </w:p>
    <w:p w14:paraId="78CC3E35" w14:textId="77777777" w:rsidR="00642330" w:rsidRPr="009C2AB5" w:rsidRDefault="00642330" w:rsidP="00972646">
      <w:pPr>
        <w:numPr>
          <w:ilvl w:val="0"/>
          <w:numId w:val="4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C2AB5">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14:paraId="4E7B6D6A" w14:textId="77777777" w:rsidR="00642330" w:rsidRPr="009C2AB5" w:rsidRDefault="00642330" w:rsidP="00972646">
      <w:pPr>
        <w:numPr>
          <w:ilvl w:val="0"/>
          <w:numId w:val="4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C2AB5">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14:paraId="70216694" w14:textId="77777777" w:rsidR="00642330" w:rsidRPr="0007002C" w:rsidRDefault="00642330" w:rsidP="00972646">
      <w:pPr>
        <w:numPr>
          <w:ilvl w:val="0"/>
          <w:numId w:val="4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C2AB5">
        <w:rPr>
          <w:rFonts w:ascii="Times New Roman" w:hAnsi="Times New Roman"/>
          <w:sz w:val="24"/>
          <w:szCs w:val="24"/>
        </w:rPr>
        <w:t xml:space="preserve">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w:t>
      </w:r>
      <w:r w:rsidRPr="0007002C">
        <w:rPr>
          <w:rFonts w:ascii="Times New Roman" w:hAnsi="Times New Roman"/>
          <w:sz w:val="24"/>
          <w:szCs w:val="24"/>
        </w:rPr>
        <w:t>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14:paraId="4C692B42" w14:textId="77777777" w:rsidR="00642330" w:rsidRPr="0007002C" w:rsidRDefault="00642330" w:rsidP="0007002C">
      <w:pPr>
        <w:overflowPunct w:val="0"/>
        <w:autoSpaceDE w:val="0"/>
        <w:autoSpaceDN w:val="0"/>
        <w:adjustRightInd w:val="0"/>
        <w:spacing w:after="0" w:line="240" w:lineRule="auto"/>
        <w:ind w:firstLine="709"/>
        <w:jc w:val="both"/>
        <w:rPr>
          <w:rFonts w:ascii="Times New Roman" w:hAnsi="Times New Roman"/>
          <w:sz w:val="24"/>
          <w:szCs w:val="24"/>
        </w:rPr>
      </w:pPr>
      <w:r w:rsidRPr="0007002C">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79AD679A" w14:textId="77777777" w:rsidR="00642330" w:rsidRPr="0007002C" w:rsidRDefault="00642330" w:rsidP="0007002C">
      <w:pPr>
        <w:overflowPunct w:val="0"/>
        <w:autoSpaceDE w:val="0"/>
        <w:autoSpaceDN w:val="0"/>
        <w:adjustRightInd w:val="0"/>
        <w:spacing w:after="0" w:line="240" w:lineRule="auto"/>
        <w:ind w:firstLine="709"/>
        <w:jc w:val="both"/>
        <w:rPr>
          <w:rFonts w:ascii="Times New Roman" w:hAnsi="Times New Roman"/>
          <w:sz w:val="24"/>
          <w:szCs w:val="24"/>
        </w:rPr>
      </w:pPr>
      <w:r w:rsidRPr="0007002C">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14:paraId="0C6C7CFA" w14:textId="77777777" w:rsidR="00642330" w:rsidRPr="0007002C" w:rsidRDefault="00642330" w:rsidP="0007002C">
      <w:pPr>
        <w:spacing w:after="0" w:line="240" w:lineRule="auto"/>
        <w:jc w:val="both"/>
        <w:rPr>
          <w:rFonts w:ascii="Times New Roman" w:hAnsi="Times New Roman"/>
          <w:sz w:val="24"/>
          <w:szCs w:val="24"/>
        </w:rPr>
      </w:pPr>
    </w:p>
    <w:p w14:paraId="39034A61" w14:textId="77777777" w:rsidR="00642330" w:rsidRPr="0007002C" w:rsidRDefault="00642330" w:rsidP="0007002C">
      <w:pPr>
        <w:spacing w:after="0" w:line="240" w:lineRule="auto"/>
        <w:ind w:firstLine="709"/>
        <w:jc w:val="both"/>
        <w:rPr>
          <w:rFonts w:ascii="Times New Roman" w:hAnsi="Times New Roman"/>
          <w:b/>
          <w:bCs/>
          <w:sz w:val="24"/>
          <w:szCs w:val="24"/>
        </w:rPr>
      </w:pPr>
      <w:r w:rsidRPr="0007002C">
        <w:rPr>
          <w:rFonts w:ascii="Times New Roman" w:hAnsi="Times New Roman"/>
          <w:b/>
          <w:bCs/>
          <w:sz w:val="24"/>
          <w:szCs w:val="24"/>
        </w:rPr>
        <w:t>Основы безопасности личности, общества и государства</w:t>
      </w:r>
    </w:p>
    <w:p w14:paraId="4E49309F" w14:textId="77777777" w:rsidR="00642330" w:rsidRPr="0007002C" w:rsidRDefault="00642330" w:rsidP="0007002C">
      <w:pPr>
        <w:tabs>
          <w:tab w:val="left" w:pos="426"/>
        </w:tabs>
        <w:spacing w:after="0" w:line="240" w:lineRule="auto"/>
        <w:ind w:left="709"/>
        <w:jc w:val="both"/>
        <w:rPr>
          <w:rFonts w:ascii="Times New Roman" w:hAnsi="Times New Roman"/>
          <w:b/>
          <w:bCs/>
          <w:sz w:val="24"/>
          <w:szCs w:val="24"/>
          <w:shd w:val="clear" w:color="auto" w:fill="FFFFFF"/>
        </w:rPr>
      </w:pPr>
      <w:r w:rsidRPr="0007002C">
        <w:rPr>
          <w:rFonts w:ascii="Times New Roman" w:hAnsi="Times New Roman"/>
          <w:b/>
          <w:bCs/>
          <w:sz w:val="24"/>
          <w:szCs w:val="24"/>
          <w:shd w:val="clear" w:color="auto" w:fill="FFFFFF"/>
        </w:rPr>
        <w:t xml:space="preserve">Основы комплексной безопасности </w:t>
      </w:r>
    </w:p>
    <w:p w14:paraId="68DB253E" w14:textId="77777777" w:rsidR="00642330" w:rsidRPr="0007002C" w:rsidRDefault="00642330" w:rsidP="0007002C">
      <w:pPr>
        <w:spacing w:after="0" w:line="240" w:lineRule="auto"/>
        <w:ind w:firstLine="709"/>
        <w:jc w:val="both"/>
        <w:rPr>
          <w:rFonts w:ascii="Times New Roman" w:hAnsi="Times New Roman"/>
          <w:i/>
          <w:sz w:val="24"/>
          <w:szCs w:val="24"/>
        </w:rPr>
      </w:pPr>
      <w:r w:rsidRPr="0007002C">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07002C">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07002C">
        <w:rPr>
          <w:rFonts w:ascii="Times New Roman" w:hAnsi="Times New Roman"/>
          <w:sz w:val="24"/>
          <w:szCs w:val="24"/>
        </w:rPr>
        <w:t xml:space="preserve">Правила безопасного поведения пешехода, пассажира и велосипедиста. </w:t>
      </w:r>
      <w:r w:rsidRPr="0007002C">
        <w:rPr>
          <w:rFonts w:ascii="Times New Roman" w:hAnsi="Times New Roman"/>
          <w:i/>
          <w:sz w:val="24"/>
          <w:szCs w:val="24"/>
        </w:rPr>
        <w:t>Средства индивидуальной защиты велосипедиста.</w:t>
      </w:r>
      <w:r w:rsidRPr="0007002C">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07002C">
        <w:rPr>
          <w:rFonts w:ascii="Times New Roman" w:hAnsi="Times New Roman"/>
          <w:i/>
          <w:sz w:val="24"/>
          <w:szCs w:val="24"/>
        </w:rPr>
        <w:t>и поездках.</w:t>
      </w:r>
      <w:r w:rsidRPr="0007002C">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07002C">
        <w:rPr>
          <w:rFonts w:ascii="Times New Roman" w:hAnsi="Times New Roman"/>
          <w:i/>
          <w:sz w:val="24"/>
          <w:szCs w:val="24"/>
        </w:rPr>
        <w:t>самозащита покупателя</w:t>
      </w:r>
      <w:r w:rsidRPr="0007002C">
        <w:rPr>
          <w:rFonts w:ascii="Times New Roman" w:hAnsi="Times New Roman"/>
          <w:sz w:val="24"/>
          <w:szCs w:val="24"/>
        </w:rPr>
        <w:t xml:space="preserve">). Элементарные способы самозащиты. </w:t>
      </w:r>
      <w:r w:rsidRPr="0007002C">
        <w:rPr>
          <w:rFonts w:ascii="Times New Roman" w:hAnsi="Times New Roman"/>
          <w:i/>
          <w:sz w:val="24"/>
          <w:szCs w:val="24"/>
        </w:rPr>
        <w:t>Информационная безопасность подростка.</w:t>
      </w:r>
    </w:p>
    <w:p w14:paraId="3A30A16D" w14:textId="77777777" w:rsidR="00642330" w:rsidRPr="0007002C" w:rsidRDefault="00642330" w:rsidP="0007002C">
      <w:pPr>
        <w:tabs>
          <w:tab w:val="left" w:pos="426"/>
        </w:tabs>
        <w:spacing w:after="0" w:line="240" w:lineRule="auto"/>
        <w:ind w:left="709"/>
        <w:jc w:val="both"/>
        <w:rPr>
          <w:rFonts w:ascii="Times New Roman" w:hAnsi="Times New Roman"/>
          <w:sz w:val="24"/>
          <w:szCs w:val="24"/>
        </w:rPr>
      </w:pPr>
      <w:r w:rsidRPr="0007002C">
        <w:rPr>
          <w:rFonts w:ascii="Times New Roman" w:hAnsi="Times New Roman"/>
          <w:b/>
          <w:sz w:val="24"/>
          <w:szCs w:val="24"/>
        </w:rPr>
        <w:t xml:space="preserve">Защита населения Российской Федерации от чрезвычайных </w:t>
      </w:r>
      <w:r w:rsidRPr="0007002C">
        <w:rPr>
          <w:rFonts w:ascii="Times New Roman" w:hAnsi="Times New Roman"/>
          <w:b/>
          <w:bCs/>
          <w:sz w:val="24"/>
          <w:szCs w:val="24"/>
          <w:shd w:val="clear" w:color="auto" w:fill="FFFFFF"/>
        </w:rPr>
        <w:t>ситуаций</w:t>
      </w:r>
    </w:p>
    <w:p w14:paraId="76ADADA2" w14:textId="77777777" w:rsidR="00642330" w:rsidRPr="0007002C" w:rsidRDefault="00642330" w:rsidP="0007002C">
      <w:pPr>
        <w:spacing w:line="240" w:lineRule="auto"/>
        <w:ind w:firstLine="709"/>
        <w:jc w:val="both"/>
        <w:rPr>
          <w:rFonts w:ascii="Times New Roman" w:hAnsi="Times New Roman"/>
          <w:sz w:val="24"/>
          <w:szCs w:val="24"/>
        </w:rPr>
      </w:pPr>
      <w:r w:rsidRPr="0007002C">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14:paraId="7FEB1449" w14:textId="77777777" w:rsidR="00642330" w:rsidRPr="0007002C" w:rsidRDefault="00642330" w:rsidP="0007002C">
      <w:pPr>
        <w:tabs>
          <w:tab w:val="left" w:pos="426"/>
        </w:tabs>
        <w:spacing w:after="0" w:line="240" w:lineRule="auto"/>
        <w:ind w:firstLine="709"/>
        <w:jc w:val="both"/>
        <w:rPr>
          <w:rFonts w:ascii="Times New Roman" w:hAnsi="Times New Roman"/>
          <w:bCs/>
          <w:sz w:val="24"/>
          <w:szCs w:val="24"/>
          <w:shd w:val="clear" w:color="auto" w:fill="FFFFFF"/>
        </w:rPr>
      </w:pPr>
      <w:r w:rsidRPr="0007002C">
        <w:rPr>
          <w:rFonts w:ascii="Times New Roman" w:hAnsi="Times New Roman"/>
          <w:b/>
          <w:bCs/>
          <w:sz w:val="24"/>
          <w:szCs w:val="24"/>
        </w:rPr>
        <w:t>Основы противодействия терроризму, экстремизму и наркотизму в Российской Федерации</w:t>
      </w:r>
    </w:p>
    <w:p w14:paraId="78763F35" w14:textId="77777777" w:rsidR="00642330" w:rsidRPr="0007002C" w:rsidRDefault="00642330" w:rsidP="0007002C">
      <w:pPr>
        <w:tabs>
          <w:tab w:val="left" w:pos="0"/>
        </w:tabs>
        <w:spacing w:after="0" w:line="240" w:lineRule="auto"/>
        <w:ind w:firstLine="709"/>
        <w:jc w:val="both"/>
        <w:rPr>
          <w:rFonts w:ascii="Times New Roman" w:hAnsi="Times New Roman"/>
          <w:sz w:val="24"/>
          <w:szCs w:val="24"/>
        </w:rPr>
      </w:pPr>
      <w:r w:rsidRPr="0007002C">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07002C">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7002C">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14:paraId="6B63DCD9" w14:textId="77777777" w:rsidR="00642330" w:rsidRPr="0007002C" w:rsidRDefault="00642330" w:rsidP="0007002C">
      <w:pPr>
        <w:spacing w:after="0" w:line="240" w:lineRule="auto"/>
        <w:ind w:firstLine="709"/>
        <w:jc w:val="both"/>
        <w:rPr>
          <w:rFonts w:ascii="Times New Roman" w:hAnsi="Times New Roman"/>
          <w:b/>
          <w:bCs/>
          <w:sz w:val="24"/>
          <w:szCs w:val="24"/>
        </w:rPr>
      </w:pPr>
      <w:r w:rsidRPr="0007002C">
        <w:rPr>
          <w:rFonts w:ascii="Times New Roman" w:hAnsi="Times New Roman"/>
          <w:b/>
          <w:bCs/>
          <w:sz w:val="24"/>
          <w:szCs w:val="24"/>
        </w:rPr>
        <w:t>Основы медицинских знаний и здорового образа жизни</w:t>
      </w:r>
    </w:p>
    <w:p w14:paraId="711C4FC3" w14:textId="77777777" w:rsidR="00642330" w:rsidRPr="0007002C" w:rsidRDefault="00642330" w:rsidP="0007002C">
      <w:pPr>
        <w:tabs>
          <w:tab w:val="left" w:pos="426"/>
        </w:tabs>
        <w:spacing w:after="0" w:line="240" w:lineRule="auto"/>
        <w:ind w:left="709"/>
        <w:jc w:val="both"/>
        <w:rPr>
          <w:rFonts w:ascii="Times New Roman" w:hAnsi="Times New Roman"/>
          <w:b/>
          <w:bCs/>
          <w:sz w:val="24"/>
          <w:szCs w:val="24"/>
        </w:rPr>
      </w:pPr>
      <w:r w:rsidRPr="0007002C">
        <w:rPr>
          <w:rFonts w:ascii="Times New Roman" w:hAnsi="Times New Roman"/>
          <w:b/>
          <w:bCs/>
          <w:sz w:val="24"/>
          <w:szCs w:val="24"/>
        </w:rPr>
        <w:t>Основы здорового образа жизни</w:t>
      </w:r>
    </w:p>
    <w:p w14:paraId="662CF16F" w14:textId="77777777" w:rsidR="00642330" w:rsidRPr="0007002C" w:rsidRDefault="00642330" w:rsidP="0007002C">
      <w:pPr>
        <w:spacing w:after="0" w:line="240" w:lineRule="auto"/>
        <w:ind w:firstLine="709"/>
        <w:jc w:val="both"/>
        <w:rPr>
          <w:rFonts w:ascii="Times New Roman" w:hAnsi="Times New Roman"/>
          <w:bCs/>
          <w:sz w:val="24"/>
          <w:szCs w:val="24"/>
        </w:rPr>
      </w:pPr>
      <w:r w:rsidRPr="0007002C">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07002C">
        <w:rPr>
          <w:rFonts w:ascii="Times New Roman" w:hAnsi="Times New Roman"/>
          <w:bCs/>
          <w:i/>
          <w:sz w:val="24"/>
          <w:szCs w:val="24"/>
        </w:rPr>
        <w:t>Семья в современном обществе. Права и обязанности супругов. Защита прав ребенка.</w:t>
      </w:r>
    </w:p>
    <w:p w14:paraId="65372A6E" w14:textId="77777777" w:rsidR="00642330" w:rsidRPr="0007002C" w:rsidRDefault="00642330" w:rsidP="0007002C">
      <w:pPr>
        <w:tabs>
          <w:tab w:val="left" w:pos="426"/>
        </w:tabs>
        <w:spacing w:after="0" w:line="240" w:lineRule="auto"/>
        <w:ind w:left="709"/>
        <w:jc w:val="both"/>
        <w:rPr>
          <w:rFonts w:ascii="Times New Roman" w:hAnsi="Times New Roman"/>
          <w:b/>
          <w:bCs/>
          <w:sz w:val="24"/>
          <w:szCs w:val="24"/>
        </w:rPr>
      </w:pPr>
      <w:r w:rsidRPr="0007002C">
        <w:rPr>
          <w:rFonts w:ascii="Times New Roman" w:hAnsi="Times New Roman"/>
          <w:b/>
          <w:bCs/>
          <w:sz w:val="24"/>
          <w:szCs w:val="24"/>
        </w:rPr>
        <w:t>Основы медицинских знаний и оказание первой помощи</w:t>
      </w:r>
    </w:p>
    <w:p w14:paraId="1063A883" w14:textId="77777777" w:rsidR="009F7534" w:rsidRPr="0007002C" w:rsidRDefault="00642330" w:rsidP="0007002C">
      <w:pPr>
        <w:spacing w:after="0" w:line="240" w:lineRule="auto"/>
        <w:ind w:firstLine="709"/>
        <w:jc w:val="both"/>
        <w:rPr>
          <w:rFonts w:ascii="Times New Roman" w:hAnsi="Times New Roman"/>
          <w:sz w:val="24"/>
          <w:szCs w:val="24"/>
        </w:rPr>
      </w:pPr>
      <w:r w:rsidRPr="0007002C">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w:t>
      </w:r>
      <w:r w:rsidR="00983C24" w:rsidRPr="0007002C">
        <w:rPr>
          <w:rFonts w:ascii="Times New Roman" w:hAnsi="Times New Roman"/>
          <w:sz w:val="24"/>
          <w:szCs w:val="24"/>
        </w:rPr>
        <w:t xml:space="preserve"> </w:t>
      </w:r>
    </w:p>
    <w:p w14:paraId="5A44684E" w14:textId="77777777" w:rsidR="00642330" w:rsidRPr="0007002C" w:rsidRDefault="00642330" w:rsidP="0007002C">
      <w:pPr>
        <w:spacing w:after="0" w:line="240" w:lineRule="auto"/>
        <w:ind w:firstLine="709"/>
        <w:jc w:val="both"/>
        <w:rPr>
          <w:rFonts w:ascii="Times New Roman" w:hAnsi="Times New Roman"/>
          <w:sz w:val="24"/>
          <w:szCs w:val="24"/>
        </w:rPr>
      </w:pPr>
      <w:r w:rsidRPr="0007002C">
        <w:rPr>
          <w:rFonts w:ascii="Times New Roman" w:hAnsi="Times New Roman"/>
          <w:sz w:val="24"/>
          <w:szCs w:val="24"/>
        </w:rPr>
        <w:t>Особенности оказания первой помощи при поражении электрическим током.</w:t>
      </w:r>
    </w:p>
    <w:p w14:paraId="0D625374" w14:textId="77777777" w:rsidR="00983C24" w:rsidRPr="0007002C" w:rsidRDefault="00983C24" w:rsidP="0007002C">
      <w:pPr>
        <w:spacing w:after="0" w:line="240" w:lineRule="auto"/>
        <w:ind w:firstLine="709"/>
        <w:jc w:val="both"/>
        <w:rPr>
          <w:rFonts w:ascii="Times New Roman" w:hAnsi="Times New Roman"/>
          <w:sz w:val="24"/>
          <w:szCs w:val="24"/>
        </w:rPr>
      </w:pPr>
    </w:p>
    <w:p w14:paraId="102837D3" w14:textId="77777777" w:rsidR="00642330" w:rsidRPr="0007002C" w:rsidRDefault="00642330" w:rsidP="0007002C">
      <w:pPr>
        <w:spacing w:after="0" w:line="240" w:lineRule="auto"/>
        <w:ind w:firstLine="709"/>
        <w:jc w:val="both"/>
        <w:rPr>
          <w:rFonts w:ascii="Times New Roman" w:hAnsi="Times New Roman"/>
          <w:b/>
          <w:sz w:val="24"/>
          <w:szCs w:val="24"/>
        </w:rPr>
      </w:pPr>
    </w:p>
    <w:p w14:paraId="71F25358" w14:textId="77777777" w:rsidR="00707C6F" w:rsidRPr="0007002C" w:rsidRDefault="008778C9" w:rsidP="0007002C">
      <w:pPr>
        <w:spacing w:line="240" w:lineRule="auto"/>
        <w:ind w:firstLine="709"/>
        <w:jc w:val="both"/>
        <w:rPr>
          <w:rFonts w:ascii="Times New Roman" w:hAnsi="Times New Roman" w:cs="Times New Roman"/>
          <w:b/>
          <w:sz w:val="24"/>
        </w:rPr>
      </w:pPr>
      <w:r w:rsidRPr="0007002C">
        <w:rPr>
          <w:rFonts w:ascii="Times New Roman" w:hAnsi="Times New Roman" w:cs="Times New Roman"/>
          <w:b/>
          <w:sz w:val="24"/>
        </w:rPr>
        <w:t xml:space="preserve">2.3. ПРОГРАММА ВОСПИТАНИЯ И СОЦИАЛИЗАЦИИ ОБУЧАЮЩИХСЯ НА </w:t>
      </w:r>
      <w:r w:rsidR="00256294">
        <w:rPr>
          <w:rFonts w:ascii="Times New Roman" w:hAnsi="Times New Roman" w:cs="Times New Roman"/>
          <w:b/>
          <w:sz w:val="24"/>
        </w:rPr>
        <w:t>УРОВЕНЕ</w:t>
      </w:r>
      <w:r w:rsidRPr="0007002C">
        <w:rPr>
          <w:rFonts w:ascii="Times New Roman" w:hAnsi="Times New Roman" w:cs="Times New Roman"/>
          <w:b/>
          <w:sz w:val="24"/>
        </w:rPr>
        <w:t xml:space="preserve"> ОСНОВНОГО ОБЩЕГО ОБРАЗОВАНИЯ</w:t>
      </w:r>
    </w:p>
    <w:p w14:paraId="787451EC"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14:paraId="2177CDC9" w14:textId="77777777" w:rsidR="0007002C" w:rsidRPr="0006295E" w:rsidRDefault="0007002C" w:rsidP="00181E5B">
      <w:pPr>
        <w:pStyle w:val="a3"/>
        <w:numPr>
          <w:ilvl w:val="0"/>
          <w:numId w:val="74"/>
        </w:numPr>
        <w:tabs>
          <w:tab w:val="left" w:pos="1134"/>
        </w:tabs>
        <w:spacing w:after="0" w:line="240" w:lineRule="auto"/>
        <w:ind w:left="0" w:firstLine="709"/>
        <w:jc w:val="both"/>
        <w:rPr>
          <w:rFonts w:ascii="Times New Roman" w:hAnsi="Times New Roman"/>
          <w:sz w:val="24"/>
          <w:szCs w:val="24"/>
        </w:rPr>
      </w:pPr>
      <w:r w:rsidRPr="0006295E">
        <w:rPr>
          <w:rFonts w:ascii="Times New Roman" w:hAnsi="Times New Roman"/>
          <w:i/>
          <w:sz w:val="24"/>
          <w:szCs w:val="24"/>
        </w:rPr>
        <w:t>воспитание</w:t>
      </w:r>
      <w:r w:rsidRPr="0006295E">
        <w:rPr>
          <w:rFonts w:ascii="Times New Roman" w:hAnsi="Times New Roman"/>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14:paraId="0C1E6606" w14:textId="77777777" w:rsidR="0007002C" w:rsidRPr="0006295E" w:rsidRDefault="0007002C" w:rsidP="00181E5B">
      <w:pPr>
        <w:pStyle w:val="a3"/>
        <w:numPr>
          <w:ilvl w:val="0"/>
          <w:numId w:val="74"/>
        </w:numPr>
        <w:tabs>
          <w:tab w:val="left" w:pos="1134"/>
        </w:tabs>
        <w:spacing w:after="0" w:line="240" w:lineRule="auto"/>
        <w:ind w:left="0" w:firstLine="709"/>
        <w:jc w:val="both"/>
        <w:rPr>
          <w:rFonts w:ascii="Times New Roman" w:hAnsi="Times New Roman"/>
          <w:sz w:val="24"/>
          <w:szCs w:val="24"/>
        </w:rPr>
      </w:pPr>
      <w:r w:rsidRPr="0006295E">
        <w:rPr>
          <w:rFonts w:ascii="Times New Roman" w:hAnsi="Times New Roman"/>
          <w:i/>
          <w:sz w:val="24"/>
          <w:szCs w:val="24"/>
        </w:rPr>
        <w:t>духовно-нравственное развитие</w:t>
      </w:r>
      <w:r w:rsidRPr="0006295E">
        <w:rPr>
          <w:rFonts w:ascii="Times New Roman" w:hAnsi="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14:paraId="053CAB08" w14:textId="77777777" w:rsidR="0007002C" w:rsidRPr="0006295E" w:rsidRDefault="0007002C" w:rsidP="00181E5B">
      <w:pPr>
        <w:pStyle w:val="a3"/>
        <w:numPr>
          <w:ilvl w:val="0"/>
          <w:numId w:val="74"/>
        </w:numPr>
        <w:tabs>
          <w:tab w:val="left" w:pos="1134"/>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воспитание создает условия для </w:t>
      </w:r>
      <w:r w:rsidRPr="0006295E">
        <w:rPr>
          <w:rFonts w:ascii="Times New Roman" w:hAnsi="Times New Roman"/>
          <w:i/>
          <w:sz w:val="24"/>
          <w:szCs w:val="24"/>
        </w:rPr>
        <w:t>социализации (в широком значении)</w:t>
      </w:r>
      <w:r w:rsidRPr="0006295E">
        <w:rPr>
          <w:rFonts w:ascii="Times New Roman" w:hAnsi="Times New Roman"/>
          <w:sz w:val="24"/>
          <w:szCs w:val="24"/>
        </w:rPr>
        <w:t xml:space="preserve"> и сочетается с </w:t>
      </w:r>
      <w:r w:rsidRPr="0006295E">
        <w:rPr>
          <w:rFonts w:ascii="Times New Roman" w:hAnsi="Times New Roman"/>
          <w:i/>
          <w:sz w:val="24"/>
          <w:szCs w:val="24"/>
        </w:rPr>
        <w:t>социализацией (в узком значении)</w:t>
      </w:r>
      <w:r w:rsidRPr="0006295E">
        <w:rPr>
          <w:rFonts w:ascii="Times New Roman" w:hAnsi="Times New Roman"/>
          <w:sz w:val="24"/>
          <w:szCs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14:paraId="037A03E3"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Целью</w:t>
      </w:r>
      <w:r w:rsidRPr="0006295E">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14:paraId="7AF3D4DB"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Задачи духовно-нравственного развития, воспитания и социализации обучающихся</w:t>
      </w:r>
      <w:r w:rsidRPr="0006295E">
        <w:rPr>
          <w:rFonts w:ascii="Times New Roman" w:hAnsi="Times New Roman"/>
          <w:sz w:val="24"/>
          <w:szCs w:val="24"/>
        </w:rPr>
        <w:t xml:space="preserve">: </w:t>
      </w:r>
    </w:p>
    <w:p w14:paraId="7739DB01" w14:textId="77777777" w:rsidR="0007002C" w:rsidRPr="0006295E" w:rsidRDefault="0007002C" w:rsidP="00181E5B">
      <w:pPr>
        <w:pStyle w:val="a3"/>
        <w:numPr>
          <w:ilvl w:val="0"/>
          <w:numId w:val="75"/>
        </w:numPr>
        <w:spacing w:after="0" w:line="240" w:lineRule="auto"/>
        <w:ind w:left="0" w:firstLine="709"/>
        <w:jc w:val="both"/>
        <w:rPr>
          <w:rFonts w:ascii="Times New Roman" w:hAnsi="Times New Roman"/>
          <w:sz w:val="24"/>
          <w:szCs w:val="24"/>
        </w:rPr>
      </w:pPr>
      <w:r w:rsidRPr="0006295E">
        <w:rPr>
          <w:rFonts w:ascii="Times New Roman" w:hAnsi="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14:paraId="0193A28A" w14:textId="77777777" w:rsidR="0007002C" w:rsidRPr="0006295E" w:rsidRDefault="0007002C" w:rsidP="00181E5B">
      <w:pPr>
        <w:pStyle w:val="a3"/>
        <w:numPr>
          <w:ilvl w:val="0"/>
          <w:numId w:val="75"/>
        </w:numPr>
        <w:spacing w:after="0" w:line="240" w:lineRule="auto"/>
        <w:ind w:left="0" w:firstLine="709"/>
        <w:jc w:val="both"/>
        <w:rPr>
          <w:rFonts w:ascii="Times New Roman" w:hAnsi="Times New Roman"/>
          <w:sz w:val="24"/>
          <w:szCs w:val="24"/>
        </w:rPr>
      </w:pPr>
      <w:r w:rsidRPr="0006295E">
        <w:rPr>
          <w:rFonts w:ascii="Times New Roman" w:hAnsi="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14:paraId="17CF2E46" w14:textId="77777777" w:rsidR="0007002C" w:rsidRPr="0006295E" w:rsidRDefault="0007002C" w:rsidP="00181E5B">
      <w:pPr>
        <w:pStyle w:val="a3"/>
        <w:numPr>
          <w:ilvl w:val="0"/>
          <w:numId w:val="75"/>
        </w:numPr>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14:paraId="022EF85E"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Ценностные ориентиры программы</w:t>
      </w:r>
      <w:r w:rsidRPr="0006295E">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14:paraId="5EFAF152"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Базовые национальные ценности российского общества определяются положениями </w:t>
      </w:r>
      <w:r w:rsidRPr="0006295E">
        <w:rPr>
          <w:rFonts w:ascii="Times New Roman" w:hAnsi="Times New Roman"/>
          <w:b/>
          <w:sz w:val="24"/>
          <w:szCs w:val="24"/>
        </w:rPr>
        <w:t>Конституции Российской Федерации</w:t>
      </w:r>
      <w:r w:rsidRPr="0006295E">
        <w:rPr>
          <w:rFonts w:ascii="Times New Roman" w:hAnsi="Times New Roman"/>
          <w:sz w:val="24"/>
          <w:szCs w:val="24"/>
        </w:rPr>
        <w:t>:</w:t>
      </w:r>
    </w:p>
    <w:p w14:paraId="5C08BDB4"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06295E">
        <w:rPr>
          <w:rFonts w:ascii="Times New Roman" w:hAnsi="Times New Roman"/>
          <w:sz w:val="24"/>
          <w:szCs w:val="24"/>
          <w:lang w:val="en-US"/>
        </w:rPr>
        <w:t>I</w:t>
      </w:r>
      <w:r w:rsidRPr="0006295E">
        <w:rPr>
          <w:rFonts w:ascii="Times New Roman" w:hAnsi="Times New Roman"/>
          <w:sz w:val="24"/>
          <w:szCs w:val="24"/>
        </w:rPr>
        <w:t>, ст. 1);</w:t>
      </w:r>
    </w:p>
    <w:p w14:paraId="5662928F"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«Человек, его права и свободы являются высшей ценностью» (Гл. </w:t>
      </w:r>
      <w:r w:rsidRPr="0006295E">
        <w:rPr>
          <w:rFonts w:ascii="Times New Roman" w:hAnsi="Times New Roman"/>
          <w:sz w:val="24"/>
          <w:szCs w:val="24"/>
          <w:lang w:val="en-US"/>
        </w:rPr>
        <w:t>I</w:t>
      </w:r>
      <w:r w:rsidRPr="0006295E">
        <w:rPr>
          <w:rFonts w:ascii="Times New Roman" w:hAnsi="Times New Roman"/>
          <w:sz w:val="24"/>
          <w:szCs w:val="24"/>
        </w:rPr>
        <w:t>, ст. 2);</w:t>
      </w:r>
    </w:p>
    <w:p w14:paraId="1E9D4E92"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14:paraId="13DBE99E"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14:paraId="769E1D2D"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14:paraId="2AD22BD4"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06295E">
        <w:rPr>
          <w:rFonts w:ascii="Times New Roman" w:hAnsi="Times New Roman"/>
          <w:b/>
          <w:sz w:val="24"/>
          <w:szCs w:val="24"/>
        </w:rPr>
        <w:t>»</w:t>
      </w:r>
      <w:r w:rsidRPr="0006295E">
        <w:rPr>
          <w:rFonts w:ascii="Times New Roman" w:hAnsi="Times New Roman"/>
          <w:sz w:val="24"/>
          <w:szCs w:val="24"/>
        </w:rPr>
        <w:t xml:space="preserve"> (№ 273-ФЗ от 29 декабря 2012 г.):</w:t>
      </w:r>
    </w:p>
    <w:p w14:paraId="5BE82DD2"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7532A7E7"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57" w:history="1">
        <w:r w:rsidRPr="0006295E">
          <w:rPr>
            <w:rFonts w:ascii="Times New Roman" w:hAnsi="Times New Roman"/>
            <w:sz w:val="24"/>
            <w:szCs w:val="24"/>
          </w:rPr>
          <w:t>(законных представителей)</w:t>
        </w:r>
      </w:hyperlink>
      <w:r w:rsidRPr="0006295E">
        <w:rPr>
          <w:rFonts w:ascii="Times New Roman" w:hAnsi="Times New Roman"/>
          <w:sz w:val="24"/>
          <w:szCs w:val="24"/>
        </w:rPr>
        <w:t> несовершеннолетних обучающихся на участие в управлении образовательными организациями;</w:t>
      </w:r>
    </w:p>
    <w:p w14:paraId="33604839"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недопустимость ограничения или устранения конкуренции в сфере образования;</w:t>
      </w:r>
    </w:p>
    <w:p w14:paraId="0FBF7D90"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сочетание государственного и договорного регулирования отношений в сфере образования» (Ст. 3).</w:t>
      </w:r>
    </w:p>
    <w:p w14:paraId="4040C266" w14:textId="77777777" w:rsidR="0006295E" w:rsidRPr="0006295E" w:rsidRDefault="0007002C" w:rsidP="0006295E">
      <w:pPr>
        <w:spacing w:after="0" w:line="240" w:lineRule="auto"/>
        <w:ind w:firstLine="709"/>
        <w:jc w:val="both"/>
        <w:rPr>
          <w:rFonts w:ascii="Times New Roman" w:hAnsi="Times New Roman"/>
          <w:b/>
          <w:bCs/>
          <w:sz w:val="24"/>
          <w:szCs w:val="24"/>
        </w:rPr>
      </w:pPr>
      <w:r w:rsidRPr="0006295E">
        <w:rPr>
          <w:rFonts w:ascii="Times New Roman" w:hAnsi="Times New Roman"/>
          <w:b/>
          <w:sz w:val="24"/>
          <w:szCs w:val="24"/>
        </w:rPr>
        <w:t>Федеральный государственный образовательный стандарт основного общего образования</w:t>
      </w:r>
      <w:r w:rsidRPr="0006295E">
        <w:rPr>
          <w:rFonts w:ascii="Times New Roman" w:hAnsi="Times New Roman"/>
          <w:sz w:val="24"/>
          <w:szCs w:val="24"/>
        </w:rPr>
        <w:t xml:space="preserve"> перечисляет базовые национальные ценности российского общества: </w:t>
      </w:r>
      <w:r w:rsidRPr="0006295E">
        <w:rPr>
          <w:rFonts w:ascii="Times New Roman" w:hAnsi="Times New Roman"/>
          <w:b/>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bookmarkStart w:id="111" w:name="_Toc414553257"/>
    </w:p>
    <w:p w14:paraId="0F6E88AB" w14:textId="77777777" w:rsidR="0007002C" w:rsidRPr="0006295E" w:rsidRDefault="0007002C" w:rsidP="0006295E">
      <w:pPr>
        <w:spacing w:after="0" w:line="240" w:lineRule="auto"/>
        <w:ind w:firstLine="709"/>
        <w:jc w:val="both"/>
        <w:rPr>
          <w:rStyle w:val="dash041e005f0431005f044b005f0447005f043d005f044b005f0439005f005fchar1char1"/>
          <w:b/>
        </w:rPr>
      </w:pPr>
      <w:r w:rsidRPr="0006295E">
        <w:rPr>
          <w:rFonts w:ascii="Times New Roman" w:hAnsi="Times New Roman" w:cs="Times New Roman"/>
          <w:sz w:val="24"/>
          <w:szCs w:val="24"/>
        </w:rPr>
        <w:t>Федеральный государственный образовательный стандарт основного общего образования«</w:t>
      </w:r>
      <w:r w:rsidRPr="0006295E">
        <w:rPr>
          <w:rStyle w:val="dash041e005f0431005f044b005f0447005f043d005f044b005f0439005f005fchar1char1"/>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r w:rsidRPr="0006295E">
        <w:rPr>
          <w:rFonts w:ascii="Times New Roman" w:hAnsi="Times New Roman" w:cs="Times New Roman"/>
          <w:sz w:val="24"/>
          <w:szCs w:val="24"/>
        </w:rPr>
        <w:t xml:space="preserve">(ФГОС ООО: Раздел </w:t>
      </w:r>
      <w:r w:rsidRPr="0006295E">
        <w:rPr>
          <w:rFonts w:ascii="Times New Roman" w:hAnsi="Times New Roman" w:cs="Times New Roman"/>
          <w:sz w:val="24"/>
          <w:szCs w:val="24"/>
          <w:lang w:val="en-US"/>
        </w:rPr>
        <w:t>IV</w:t>
      </w:r>
      <w:r w:rsidRPr="0006295E">
        <w:rPr>
          <w:rFonts w:ascii="Times New Roman" w:hAnsi="Times New Roman" w:cs="Times New Roman"/>
          <w:sz w:val="24"/>
          <w:szCs w:val="24"/>
        </w:rPr>
        <w:t>. Требования к результатам освоения образовательной программы основного общего образования, п. 24).</w:t>
      </w:r>
      <w:bookmarkEnd w:id="111"/>
    </w:p>
    <w:p w14:paraId="1E7DB1C9" w14:textId="77777777" w:rsidR="0007002C" w:rsidRPr="0006295E" w:rsidRDefault="0007002C" w:rsidP="0006295E">
      <w:pPr>
        <w:pStyle w:val="3"/>
        <w:spacing w:line="240" w:lineRule="auto"/>
        <w:jc w:val="center"/>
        <w:rPr>
          <w:color w:val="auto"/>
          <w:sz w:val="24"/>
          <w:szCs w:val="24"/>
        </w:rPr>
      </w:pPr>
      <w:bookmarkStart w:id="112" w:name="_Toc409691720"/>
      <w:bookmarkStart w:id="113" w:name="_Toc410654046"/>
      <w:bookmarkStart w:id="114" w:name="_Toc414553258"/>
      <w:r w:rsidRPr="0006295E">
        <w:rPr>
          <w:color w:val="auto"/>
          <w:sz w:val="24"/>
          <w:szCs w:val="24"/>
        </w:rPr>
        <w:t>Направления деятельности по духовно-нравственному развитию, воспитанию и социализации</w:t>
      </w:r>
      <w:bookmarkEnd w:id="112"/>
      <w:bookmarkEnd w:id="113"/>
      <w:r w:rsidRPr="0006295E">
        <w:rPr>
          <w:color w:val="auto"/>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114"/>
    </w:p>
    <w:p w14:paraId="571A1F32"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06295E">
        <w:rPr>
          <w:rFonts w:ascii="Times New Roman" w:hAnsi="Times New Roman"/>
          <w:i/>
          <w:sz w:val="24"/>
          <w:szCs w:val="24"/>
        </w:rPr>
        <w:t>уклада школьной жизни</w:t>
      </w:r>
      <w:r w:rsidRPr="0006295E">
        <w:rPr>
          <w:rFonts w:ascii="Times New Roman" w:hAnsi="Times New Roman"/>
          <w:sz w:val="24"/>
          <w:szCs w:val="24"/>
        </w:rPr>
        <w:t xml:space="preserve">: </w:t>
      </w:r>
    </w:p>
    <w:p w14:paraId="202B9D54" w14:textId="77777777" w:rsidR="0007002C" w:rsidRPr="0006295E" w:rsidRDefault="0007002C" w:rsidP="00181E5B">
      <w:pPr>
        <w:pStyle w:val="a3"/>
        <w:numPr>
          <w:ilvl w:val="0"/>
          <w:numId w:val="68"/>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обеспечивающего создание социальной среды развития обучающихся; </w:t>
      </w:r>
    </w:p>
    <w:p w14:paraId="443F6307" w14:textId="77777777" w:rsidR="0007002C" w:rsidRPr="0006295E" w:rsidRDefault="0007002C" w:rsidP="00181E5B">
      <w:pPr>
        <w:pStyle w:val="a3"/>
        <w:numPr>
          <w:ilvl w:val="0"/>
          <w:numId w:val="68"/>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14:paraId="4EC6D045" w14:textId="77777777" w:rsidR="0007002C" w:rsidRPr="0006295E" w:rsidRDefault="0007002C" w:rsidP="00181E5B">
      <w:pPr>
        <w:pStyle w:val="a3"/>
        <w:numPr>
          <w:ilvl w:val="0"/>
          <w:numId w:val="68"/>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основанного на системе базовых национальных ценностей российского общества; </w:t>
      </w:r>
    </w:p>
    <w:p w14:paraId="3C30C0E8" w14:textId="77777777" w:rsidR="0007002C" w:rsidRPr="0006295E" w:rsidRDefault="0007002C" w:rsidP="00181E5B">
      <w:pPr>
        <w:pStyle w:val="a3"/>
        <w:numPr>
          <w:ilvl w:val="0"/>
          <w:numId w:val="68"/>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14:paraId="356555F4"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14:paraId="0B9F4B09"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 xml:space="preserve">Основными направлениями деятельности образовательной организации </w:t>
      </w:r>
      <w:r w:rsidRPr="0006295E">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14:paraId="790E4021" w14:textId="77777777" w:rsidR="0007002C" w:rsidRPr="0006295E" w:rsidRDefault="0007002C" w:rsidP="00181E5B">
      <w:pPr>
        <w:numPr>
          <w:ilvl w:val="0"/>
          <w:numId w:val="73"/>
        </w:numPr>
        <w:tabs>
          <w:tab w:val="left" w:pos="1134"/>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14:paraId="32BF241B" w14:textId="77777777" w:rsidR="0007002C" w:rsidRPr="0006295E" w:rsidRDefault="0007002C" w:rsidP="00181E5B">
      <w:pPr>
        <w:numPr>
          <w:ilvl w:val="0"/>
          <w:numId w:val="73"/>
        </w:numPr>
        <w:tabs>
          <w:tab w:val="left" w:pos="1134"/>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формирование мотивов и ценностей обучающегося в сфере </w:t>
      </w:r>
      <w:r w:rsidRPr="0006295E">
        <w:rPr>
          <w:rFonts w:ascii="Times New Roman" w:hAnsi="Times New Roman"/>
          <w:b/>
          <w:sz w:val="24"/>
          <w:szCs w:val="24"/>
        </w:rPr>
        <w:t>отношений к России как Отечеству</w:t>
      </w:r>
      <w:r w:rsidRPr="0006295E">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14:paraId="69D8EBDC" w14:textId="77777777" w:rsidR="0007002C" w:rsidRPr="0006295E" w:rsidRDefault="0007002C" w:rsidP="00181E5B">
      <w:pPr>
        <w:numPr>
          <w:ilvl w:val="0"/>
          <w:numId w:val="73"/>
        </w:numPr>
        <w:tabs>
          <w:tab w:val="left" w:pos="1134"/>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включение обучающихся в процессы </w:t>
      </w:r>
      <w:r w:rsidRPr="0006295E">
        <w:rPr>
          <w:rFonts w:ascii="Times New Roman" w:hAnsi="Times New Roman"/>
          <w:b/>
          <w:sz w:val="24"/>
          <w:szCs w:val="24"/>
        </w:rPr>
        <w:t>общественной самоорганизации</w:t>
      </w:r>
      <w:r w:rsidRPr="0006295E">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14:paraId="41DD3EC6" w14:textId="77777777" w:rsidR="0007002C" w:rsidRPr="0006295E" w:rsidRDefault="0007002C" w:rsidP="00181E5B">
      <w:pPr>
        <w:numPr>
          <w:ilvl w:val="0"/>
          <w:numId w:val="73"/>
        </w:numPr>
        <w:tabs>
          <w:tab w:val="left" w:pos="1134"/>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14:paraId="5FBE0253" w14:textId="77777777" w:rsidR="0007002C" w:rsidRPr="0006295E" w:rsidRDefault="0007002C" w:rsidP="00181E5B">
      <w:pPr>
        <w:numPr>
          <w:ilvl w:val="0"/>
          <w:numId w:val="73"/>
        </w:numPr>
        <w:tabs>
          <w:tab w:val="left" w:pos="1134"/>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формирование мотивов и ценностей обучающегося в сфере </w:t>
      </w:r>
      <w:r w:rsidRPr="0006295E">
        <w:rPr>
          <w:rFonts w:ascii="Times New Roman" w:hAnsi="Times New Roman"/>
          <w:b/>
          <w:sz w:val="24"/>
          <w:szCs w:val="24"/>
        </w:rPr>
        <w:t>трудовых отношений и выбора будущей профессии</w:t>
      </w:r>
      <w:r w:rsidRPr="0006295E">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14:paraId="176C2689" w14:textId="77777777" w:rsidR="0007002C" w:rsidRPr="0006295E" w:rsidRDefault="0007002C" w:rsidP="00181E5B">
      <w:pPr>
        <w:numPr>
          <w:ilvl w:val="0"/>
          <w:numId w:val="73"/>
        </w:numPr>
        <w:tabs>
          <w:tab w:val="left" w:pos="1134"/>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формирование мотивационно-ценностных отношений обучающегося в сфере </w:t>
      </w:r>
      <w:r w:rsidRPr="0006295E">
        <w:rPr>
          <w:rFonts w:ascii="Times New Roman" w:hAnsi="Times New Roman"/>
          <w:b/>
          <w:sz w:val="24"/>
          <w:szCs w:val="24"/>
        </w:rPr>
        <w:t>самопознания, самоопределения, самореализации, самосовершенствования</w:t>
      </w:r>
      <w:r w:rsidRPr="0006295E">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14:paraId="2B0F1D54" w14:textId="77777777" w:rsidR="0007002C" w:rsidRPr="0006295E" w:rsidRDefault="0007002C" w:rsidP="00181E5B">
      <w:pPr>
        <w:numPr>
          <w:ilvl w:val="0"/>
          <w:numId w:val="73"/>
        </w:numPr>
        <w:tabs>
          <w:tab w:val="left" w:pos="1134"/>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формирование мотивационно-ценностных отношений обучающегося в сфере </w:t>
      </w:r>
      <w:r w:rsidRPr="0006295E">
        <w:rPr>
          <w:rFonts w:ascii="Times New Roman" w:hAnsi="Times New Roman"/>
          <w:b/>
          <w:sz w:val="24"/>
          <w:szCs w:val="24"/>
        </w:rPr>
        <w:t>здорового образа жизни</w:t>
      </w:r>
      <w:r w:rsidRPr="0006295E">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14:paraId="7DE4E4E5" w14:textId="77777777" w:rsidR="0007002C" w:rsidRPr="0006295E" w:rsidRDefault="0007002C" w:rsidP="00181E5B">
      <w:pPr>
        <w:numPr>
          <w:ilvl w:val="0"/>
          <w:numId w:val="73"/>
        </w:numPr>
        <w:tabs>
          <w:tab w:val="left" w:pos="1134"/>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формирование мотивов и ценностей обучающегося в сфере </w:t>
      </w:r>
      <w:r w:rsidRPr="0006295E">
        <w:rPr>
          <w:rFonts w:ascii="Times New Roman" w:hAnsi="Times New Roman"/>
          <w:b/>
          <w:sz w:val="24"/>
          <w:szCs w:val="24"/>
        </w:rPr>
        <w:t>отношений к природе</w:t>
      </w:r>
      <w:r w:rsidRPr="0006295E">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14:paraId="512E2D09" w14:textId="77777777" w:rsidR="0007002C" w:rsidRPr="0006295E" w:rsidRDefault="0007002C" w:rsidP="00181E5B">
      <w:pPr>
        <w:numPr>
          <w:ilvl w:val="0"/>
          <w:numId w:val="73"/>
        </w:numPr>
        <w:tabs>
          <w:tab w:val="left" w:pos="1134"/>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формирование мотивационно-ценностных отношений обучающегося в </w:t>
      </w:r>
      <w:r w:rsidRPr="0006295E">
        <w:rPr>
          <w:rFonts w:ascii="Times New Roman" w:hAnsi="Times New Roman"/>
          <w:b/>
          <w:sz w:val="24"/>
          <w:szCs w:val="24"/>
        </w:rPr>
        <w:t>сфере искусства</w:t>
      </w:r>
      <w:r w:rsidRPr="0006295E">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14:paraId="7382983E" w14:textId="77777777" w:rsidR="00B02817" w:rsidRDefault="0007002C" w:rsidP="0006295E">
      <w:pPr>
        <w:pStyle w:val="3"/>
        <w:spacing w:before="0" w:line="240" w:lineRule="auto"/>
        <w:jc w:val="center"/>
        <w:rPr>
          <w:color w:val="auto"/>
          <w:sz w:val="24"/>
          <w:szCs w:val="24"/>
        </w:rPr>
      </w:pPr>
      <w:bookmarkStart w:id="115" w:name="_Toc410654047"/>
      <w:bookmarkStart w:id="116" w:name="_Toc409691721"/>
      <w:bookmarkStart w:id="117" w:name="_Toc414553259"/>
      <w:r w:rsidRPr="0006295E">
        <w:rPr>
          <w:color w:val="auto"/>
          <w:sz w:val="24"/>
          <w:szCs w:val="24"/>
        </w:rPr>
        <w:t>Содержание, виды деятельности и формы занятий с обучающимися</w:t>
      </w:r>
      <w:bookmarkStart w:id="118" w:name="_Toc410654048"/>
      <w:bookmarkEnd w:id="115"/>
      <w:r w:rsidRPr="0006295E">
        <w:rPr>
          <w:color w:val="auto"/>
          <w:sz w:val="24"/>
          <w:szCs w:val="24"/>
        </w:rPr>
        <w:t xml:space="preserve">(по направлениям духовно-нравственного развития, </w:t>
      </w:r>
    </w:p>
    <w:p w14:paraId="74178AE4" w14:textId="77777777" w:rsidR="0007002C" w:rsidRPr="0006295E" w:rsidRDefault="005175FF" w:rsidP="0006295E">
      <w:pPr>
        <w:pStyle w:val="3"/>
        <w:spacing w:before="0" w:line="240" w:lineRule="auto"/>
        <w:jc w:val="center"/>
        <w:rPr>
          <w:color w:val="auto"/>
          <w:sz w:val="24"/>
          <w:szCs w:val="24"/>
        </w:rPr>
      </w:pPr>
      <w:r>
        <w:rPr>
          <w:color w:val="auto"/>
          <w:sz w:val="24"/>
          <w:szCs w:val="24"/>
        </w:rPr>
        <w:t>в</w:t>
      </w:r>
      <w:r w:rsidR="0007002C" w:rsidRPr="0006295E">
        <w:rPr>
          <w:color w:val="auto"/>
          <w:sz w:val="24"/>
          <w:szCs w:val="24"/>
        </w:rPr>
        <w:t>оспитания и</w:t>
      </w:r>
      <w:bookmarkStart w:id="119" w:name="_Toc410654049"/>
      <w:bookmarkEnd w:id="118"/>
      <w:r>
        <w:rPr>
          <w:color w:val="auto"/>
          <w:sz w:val="24"/>
          <w:szCs w:val="24"/>
        </w:rPr>
        <w:t xml:space="preserve"> </w:t>
      </w:r>
      <w:r w:rsidR="0007002C" w:rsidRPr="0006295E">
        <w:rPr>
          <w:color w:val="auto"/>
          <w:sz w:val="24"/>
          <w:szCs w:val="24"/>
        </w:rPr>
        <w:t>социализации обучающихся)</w:t>
      </w:r>
      <w:bookmarkEnd w:id="116"/>
      <w:bookmarkEnd w:id="117"/>
      <w:bookmarkEnd w:id="119"/>
    </w:p>
    <w:p w14:paraId="46383D25" w14:textId="77777777" w:rsidR="0007002C" w:rsidRPr="0006295E" w:rsidRDefault="0007002C" w:rsidP="0007002C">
      <w:pPr>
        <w:tabs>
          <w:tab w:val="left" w:pos="1134"/>
        </w:tabs>
        <w:spacing w:after="0" w:line="240" w:lineRule="auto"/>
        <w:ind w:firstLine="851"/>
        <w:jc w:val="both"/>
        <w:rPr>
          <w:rFonts w:ascii="Times New Roman" w:hAnsi="Times New Roman"/>
          <w:sz w:val="24"/>
          <w:szCs w:val="24"/>
        </w:rPr>
      </w:pPr>
      <w:r w:rsidRPr="0006295E">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14:paraId="768E9911" w14:textId="77777777" w:rsidR="0007002C" w:rsidRPr="0006295E" w:rsidRDefault="0007002C" w:rsidP="0007002C">
      <w:pPr>
        <w:tabs>
          <w:tab w:val="left" w:pos="1134"/>
        </w:tabs>
        <w:spacing w:after="0" w:line="240" w:lineRule="auto"/>
        <w:ind w:firstLine="851"/>
        <w:jc w:val="both"/>
        <w:rPr>
          <w:rFonts w:ascii="Times New Roman" w:hAnsi="Times New Roman"/>
          <w:sz w:val="24"/>
          <w:szCs w:val="24"/>
        </w:rPr>
      </w:pPr>
      <w:r w:rsidRPr="0006295E">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14:paraId="57931F34" w14:textId="77777777" w:rsidR="0007002C" w:rsidRPr="0006295E" w:rsidRDefault="0007002C" w:rsidP="0007002C">
      <w:pPr>
        <w:tabs>
          <w:tab w:val="left" w:pos="1134"/>
        </w:tabs>
        <w:spacing w:after="0" w:line="240" w:lineRule="auto"/>
        <w:ind w:firstLine="851"/>
        <w:jc w:val="both"/>
        <w:rPr>
          <w:rFonts w:ascii="Times New Roman" w:hAnsi="Times New Roman"/>
          <w:sz w:val="24"/>
          <w:szCs w:val="24"/>
        </w:rPr>
      </w:pPr>
      <w:r w:rsidRPr="0006295E">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14:paraId="4220FBD0" w14:textId="77777777" w:rsidR="0007002C" w:rsidRPr="0006295E" w:rsidRDefault="0007002C" w:rsidP="0007002C">
      <w:pPr>
        <w:tabs>
          <w:tab w:val="left" w:pos="1134"/>
        </w:tabs>
        <w:spacing w:after="0" w:line="240" w:lineRule="auto"/>
        <w:ind w:firstLine="851"/>
        <w:jc w:val="both"/>
        <w:rPr>
          <w:rFonts w:ascii="Times New Roman" w:hAnsi="Times New Roman"/>
          <w:sz w:val="24"/>
          <w:szCs w:val="24"/>
        </w:rPr>
      </w:pPr>
      <w:r w:rsidRPr="0006295E">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14:paraId="06691FF3" w14:textId="77777777" w:rsidR="0007002C" w:rsidRPr="0006295E" w:rsidRDefault="0007002C" w:rsidP="0007002C">
      <w:pPr>
        <w:tabs>
          <w:tab w:val="left" w:pos="1134"/>
        </w:tabs>
        <w:spacing w:after="0" w:line="240" w:lineRule="auto"/>
        <w:ind w:firstLine="851"/>
        <w:jc w:val="both"/>
        <w:rPr>
          <w:rFonts w:ascii="Times New Roman" w:hAnsi="Times New Roman"/>
          <w:sz w:val="24"/>
          <w:szCs w:val="24"/>
        </w:rPr>
      </w:pPr>
      <w:r w:rsidRPr="0006295E">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14:paraId="09FB6866"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Формирование мотивов и ценностей обучающегося </w:t>
      </w:r>
      <w:r w:rsidRPr="0006295E">
        <w:rPr>
          <w:rFonts w:ascii="Times New Roman" w:hAnsi="Times New Roman"/>
          <w:b/>
          <w:sz w:val="24"/>
          <w:szCs w:val="24"/>
        </w:rPr>
        <w:t>в сфере отношений к России как Отечеству</w:t>
      </w:r>
      <w:r w:rsidRPr="0006295E">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14:paraId="0CE0D099"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Включение обучающихся </w:t>
      </w:r>
      <w:r w:rsidRPr="0006295E">
        <w:rPr>
          <w:rFonts w:ascii="Times New Roman" w:hAnsi="Times New Roman"/>
          <w:b/>
          <w:sz w:val="24"/>
          <w:szCs w:val="24"/>
        </w:rPr>
        <w:t>в сферу общественной самоорганизации</w:t>
      </w:r>
      <w:r w:rsidRPr="0006295E">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14:paraId="27AF3242"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14:paraId="0727DC0E"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14:paraId="1F31C2E7"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14:paraId="530EEC23"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14:paraId="7E85DAD8"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14:paraId="70299264"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14:paraId="05E20556"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14:paraId="4AF36339"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14:paraId="76325746"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содействие школьникам в проектировании и планировании собственного участия в социальной деятельности. </w:t>
      </w:r>
    </w:p>
    <w:p w14:paraId="044B02E8"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14:paraId="4CBB361A"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При формировании ответственного </w:t>
      </w:r>
      <w:r w:rsidRPr="0006295E">
        <w:rPr>
          <w:rFonts w:ascii="Times New Roman" w:hAnsi="Times New Roman"/>
          <w:b/>
          <w:sz w:val="24"/>
          <w:szCs w:val="24"/>
        </w:rPr>
        <w:t>отношения к учебно-познавательной деятельности</w:t>
      </w:r>
      <w:r w:rsidRPr="0006295E">
        <w:rPr>
          <w:rFonts w:ascii="Times New Roman" w:hAnsi="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14:paraId="451769A6"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Формирование мотивов и ценностей обучающегося </w:t>
      </w:r>
      <w:r w:rsidRPr="0006295E">
        <w:rPr>
          <w:rFonts w:ascii="Times New Roman" w:hAnsi="Times New Roman"/>
          <w:b/>
          <w:sz w:val="24"/>
          <w:szCs w:val="24"/>
        </w:rPr>
        <w:t>в сфере трудовых отношений и выбора будущей профессии</w:t>
      </w:r>
      <w:r w:rsidRPr="0006295E">
        <w:rPr>
          <w:rFonts w:ascii="Times New Roman" w:hAnsi="Times New Roman"/>
          <w:sz w:val="24"/>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14:paraId="2E3CD5DB"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Мотивы и ценности обучающегося в сфере </w:t>
      </w:r>
      <w:r w:rsidRPr="0006295E">
        <w:rPr>
          <w:rFonts w:ascii="Times New Roman" w:hAnsi="Times New Roman"/>
          <w:b/>
          <w:sz w:val="24"/>
          <w:szCs w:val="24"/>
        </w:rPr>
        <w:t>отношений к природе</w:t>
      </w:r>
      <w:r w:rsidRPr="0006295E">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14:paraId="6EE4F026"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Реализация задач развития </w:t>
      </w:r>
      <w:r w:rsidRPr="0006295E">
        <w:rPr>
          <w:rFonts w:ascii="Times New Roman" w:hAnsi="Times New Roman"/>
          <w:b/>
          <w:sz w:val="24"/>
          <w:szCs w:val="24"/>
        </w:rPr>
        <w:t>эстетического сознания</w:t>
      </w:r>
      <w:r w:rsidRPr="0006295E">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14:paraId="5FDDC77B"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Задача по </w:t>
      </w:r>
      <w:r w:rsidRPr="0006295E">
        <w:rPr>
          <w:rFonts w:ascii="Times New Roman" w:hAnsi="Times New Roman"/>
          <w:b/>
          <w:sz w:val="24"/>
          <w:szCs w:val="24"/>
        </w:rPr>
        <w:t>формированию целостного мировоззрения</w:t>
      </w:r>
      <w:r w:rsidRPr="0006295E">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14:paraId="5A3AA641" w14:textId="77777777" w:rsidR="0007002C" w:rsidRPr="0006295E" w:rsidRDefault="0007002C" w:rsidP="0007002C">
      <w:pPr>
        <w:spacing w:after="0" w:line="240" w:lineRule="auto"/>
        <w:ind w:firstLine="709"/>
        <w:jc w:val="both"/>
        <w:rPr>
          <w:rFonts w:ascii="Times New Roman" w:hAnsi="Times New Roman"/>
          <w:sz w:val="24"/>
          <w:szCs w:val="24"/>
        </w:rPr>
      </w:pPr>
    </w:p>
    <w:p w14:paraId="1708ED06" w14:textId="77777777" w:rsidR="0007002C" w:rsidRPr="0006295E" w:rsidRDefault="0007002C" w:rsidP="0006295E">
      <w:pPr>
        <w:pStyle w:val="3"/>
        <w:spacing w:before="0" w:line="240" w:lineRule="auto"/>
        <w:ind w:firstLine="709"/>
        <w:jc w:val="center"/>
        <w:rPr>
          <w:color w:val="auto"/>
          <w:sz w:val="24"/>
          <w:szCs w:val="24"/>
        </w:rPr>
      </w:pPr>
      <w:bookmarkStart w:id="120" w:name="_Toc410654050"/>
      <w:bookmarkStart w:id="121" w:name="_Toc414553260"/>
      <w:bookmarkStart w:id="122" w:name="_Toc409691722"/>
      <w:r w:rsidRPr="0006295E">
        <w:rPr>
          <w:color w:val="auto"/>
          <w:sz w:val="24"/>
          <w:szCs w:val="24"/>
        </w:rPr>
        <w:t>Формы индивидуальной и групповой организации</w:t>
      </w:r>
      <w:bookmarkEnd w:id="120"/>
      <w:bookmarkEnd w:id="121"/>
    </w:p>
    <w:p w14:paraId="4C79B7C0" w14:textId="77777777" w:rsidR="0007002C" w:rsidRPr="0006295E" w:rsidRDefault="0007002C" w:rsidP="0006295E">
      <w:pPr>
        <w:pStyle w:val="3"/>
        <w:spacing w:before="0" w:line="240" w:lineRule="auto"/>
        <w:ind w:firstLine="709"/>
        <w:jc w:val="center"/>
        <w:rPr>
          <w:color w:val="auto"/>
          <w:sz w:val="24"/>
          <w:szCs w:val="24"/>
        </w:rPr>
      </w:pPr>
      <w:bookmarkStart w:id="123" w:name="_Toc410654051"/>
      <w:bookmarkStart w:id="124" w:name="_Toc410703053"/>
      <w:bookmarkStart w:id="125" w:name="_Toc414553261"/>
      <w:r w:rsidRPr="0006295E">
        <w:rPr>
          <w:color w:val="auto"/>
          <w:sz w:val="24"/>
          <w:szCs w:val="24"/>
        </w:rPr>
        <w:t>профессиональной ориентации обучающихся</w:t>
      </w:r>
      <w:bookmarkEnd w:id="122"/>
      <w:bookmarkEnd w:id="123"/>
      <w:bookmarkEnd w:id="124"/>
      <w:bookmarkEnd w:id="125"/>
    </w:p>
    <w:p w14:paraId="748B1FE8"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Формами индивидуальной и групповой организации профессиональной ориентации обучающихся являются: «</w:t>
      </w:r>
      <w:r w:rsidRPr="0006295E">
        <w:rPr>
          <w:rFonts w:ascii="Times New Roman" w:hAnsi="Times New Roman"/>
          <w:b/>
          <w:sz w:val="24"/>
          <w:szCs w:val="24"/>
        </w:rPr>
        <w:t>ярмарки профессий», дни открытых дверей, экскурсии, предметные недели, олимпиады, конкурсы.</w:t>
      </w:r>
    </w:p>
    <w:p w14:paraId="1853FB59"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«Ярмарка профессий»</w:t>
      </w:r>
      <w:r w:rsidRPr="0006295E">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14:paraId="68DE46BE"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Дни открытых дверей</w:t>
      </w:r>
      <w:r w:rsidRPr="0006295E">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14:paraId="324CD6D1"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Экскурсия</w:t>
      </w:r>
      <w:r w:rsidRPr="0006295E">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14:paraId="48D9EA10"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Предметная неделя</w:t>
      </w:r>
      <w:r w:rsidRPr="0006295E">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14:paraId="6AF5555B"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Олимпиады по предметам</w:t>
      </w:r>
      <w:r w:rsidRPr="0006295E">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14:paraId="60D87353"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Конкурсы профессионального мастерства</w:t>
      </w:r>
      <w:r w:rsidRPr="0006295E">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14:paraId="6ACD2D50" w14:textId="77777777" w:rsidR="0007002C" w:rsidRPr="0006295E" w:rsidRDefault="0007002C" w:rsidP="0007002C">
      <w:pPr>
        <w:spacing w:after="0" w:line="240" w:lineRule="auto"/>
        <w:ind w:firstLine="709"/>
        <w:jc w:val="both"/>
        <w:rPr>
          <w:rFonts w:ascii="Times New Roman" w:hAnsi="Times New Roman"/>
          <w:b/>
          <w:sz w:val="24"/>
          <w:szCs w:val="24"/>
        </w:rPr>
      </w:pPr>
    </w:p>
    <w:p w14:paraId="5C50410F" w14:textId="77777777" w:rsidR="0007002C" w:rsidRPr="0006295E" w:rsidRDefault="0007002C" w:rsidP="0006295E">
      <w:pPr>
        <w:pStyle w:val="3"/>
        <w:spacing w:before="0" w:line="240" w:lineRule="auto"/>
        <w:jc w:val="center"/>
        <w:rPr>
          <w:color w:val="auto"/>
          <w:sz w:val="24"/>
          <w:szCs w:val="24"/>
        </w:rPr>
      </w:pPr>
      <w:bookmarkStart w:id="126" w:name="_Toc414553262"/>
      <w:bookmarkStart w:id="127" w:name="_Toc410654052"/>
      <w:bookmarkStart w:id="128" w:name="_Toc409691723"/>
      <w:r w:rsidRPr="0006295E">
        <w:rPr>
          <w:color w:val="auto"/>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126"/>
      <w:bookmarkEnd w:id="127"/>
      <w:bookmarkEnd w:id="128"/>
    </w:p>
    <w:p w14:paraId="0DDCC4FA"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Достижение результатов социализацииобучающихся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14:paraId="697D6D34"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14:paraId="0BD3618D"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14:paraId="475202CA"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14:paraId="3041CB70"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осуществление социальной деятельности в процессе реализации договоров школы с социальными партнерами; </w:t>
      </w:r>
    </w:p>
    <w:p w14:paraId="6726492C"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14:paraId="42D213BF"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14:paraId="104C5C68"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14:paraId="5C81C956"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14:paraId="7A15D3FC" w14:textId="77777777" w:rsidR="0007002C" w:rsidRPr="0006295E" w:rsidRDefault="0007002C" w:rsidP="0007002C">
      <w:pPr>
        <w:spacing w:after="0" w:line="240" w:lineRule="auto"/>
        <w:ind w:firstLine="709"/>
        <w:jc w:val="both"/>
        <w:rPr>
          <w:rFonts w:ascii="Times New Roman" w:hAnsi="Times New Roman"/>
          <w:sz w:val="24"/>
          <w:szCs w:val="24"/>
        </w:rPr>
      </w:pPr>
    </w:p>
    <w:p w14:paraId="32727265" w14:textId="77777777" w:rsidR="0007002C" w:rsidRPr="0006295E" w:rsidRDefault="0007002C" w:rsidP="0006295E">
      <w:pPr>
        <w:pStyle w:val="3"/>
        <w:widowControl w:val="0"/>
        <w:spacing w:before="0" w:line="240" w:lineRule="auto"/>
        <w:ind w:firstLine="709"/>
        <w:jc w:val="center"/>
        <w:rPr>
          <w:color w:val="auto"/>
          <w:sz w:val="24"/>
          <w:szCs w:val="24"/>
        </w:rPr>
      </w:pPr>
      <w:bookmarkStart w:id="129" w:name="_Toc410654056"/>
      <w:bookmarkStart w:id="130" w:name="_Toc414553263"/>
      <w:bookmarkStart w:id="131" w:name="_Toc409691724"/>
      <w:r w:rsidRPr="0006295E">
        <w:rPr>
          <w:color w:val="auto"/>
          <w:sz w:val="24"/>
          <w:szCs w:val="24"/>
        </w:rPr>
        <w:t>Основные формы организации педагогической поддержки</w:t>
      </w:r>
      <w:bookmarkEnd w:id="129"/>
      <w:bookmarkEnd w:id="130"/>
    </w:p>
    <w:p w14:paraId="6B9B4C4E" w14:textId="77777777" w:rsidR="0007002C" w:rsidRPr="0006295E" w:rsidRDefault="0007002C" w:rsidP="0006295E">
      <w:pPr>
        <w:pStyle w:val="3"/>
        <w:widowControl w:val="0"/>
        <w:spacing w:before="0" w:line="240" w:lineRule="auto"/>
        <w:jc w:val="center"/>
        <w:rPr>
          <w:color w:val="auto"/>
          <w:sz w:val="24"/>
          <w:szCs w:val="24"/>
        </w:rPr>
      </w:pPr>
      <w:bookmarkStart w:id="132" w:name="_Toc410654057"/>
      <w:bookmarkStart w:id="133" w:name="_Toc414553264"/>
      <w:r w:rsidRPr="0006295E">
        <w:rPr>
          <w:color w:val="auto"/>
          <w:sz w:val="24"/>
          <w:szCs w:val="24"/>
        </w:rPr>
        <w:t>социализации обучающихся</w:t>
      </w:r>
      <w:bookmarkEnd w:id="131"/>
      <w:bookmarkEnd w:id="132"/>
      <w:r w:rsidRPr="0006295E">
        <w:rPr>
          <w:color w:val="auto"/>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133"/>
    </w:p>
    <w:p w14:paraId="3FCB2E58" w14:textId="77777777" w:rsidR="0007002C" w:rsidRPr="0006295E" w:rsidRDefault="0007002C" w:rsidP="0007002C">
      <w:pPr>
        <w:widowControl w:val="0"/>
        <w:spacing w:after="0" w:line="240" w:lineRule="auto"/>
        <w:ind w:firstLine="709"/>
        <w:jc w:val="both"/>
        <w:rPr>
          <w:rFonts w:ascii="Times New Roman" w:hAnsi="Times New Roman"/>
          <w:sz w:val="24"/>
          <w:szCs w:val="24"/>
        </w:rPr>
      </w:pPr>
      <w:r w:rsidRPr="0006295E">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14:paraId="70BDAFEC"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 xml:space="preserve">Психолого-педагогическая консультация </w:t>
      </w:r>
      <w:r w:rsidRPr="0006295E">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14:paraId="3812D54A"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14:paraId="458D48BB"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14:paraId="582C0766"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14:paraId="2C24A940"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Организация развивающих ситуаций</w:t>
      </w:r>
      <w:r w:rsidRPr="0006295E">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14:paraId="157DC3E2"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Основными формами организации педагогической поддержки обучающихся являются </w:t>
      </w:r>
      <w:r w:rsidRPr="0006295E">
        <w:rPr>
          <w:rFonts w:ascii="Times New Roman" w:hAnsi="Times New Roman"/>
          <w:b/>
          <w:sz w:val="24"/>
          <w:szCs w:val="24"/>
        </w:rPr>
        <w:t>ситуационно-ролевые игры,</w:t>
      </w:r>
      <w:r w:rsidRPr="0006295E">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14:paraId="14D08175" w14:textId="77777777" w:rsidR="0007002C" w:rsidRPr="0006295E" w:rsidRDefault="0007002C" w:rsidP="0006295E">
      <w:pPr>
        <w:spacing w:after="0" w:line="240" w:lineRule="auto"/>
        <w:ind w:firstLine="709"/>
        <w:jc w:val="center"/>
        <w:rPr>
          <w:rFonts w:ascii="Times New Roman" w:hAnsi="Times New Roman"/>
          <w:b/>
          <w:sz w:val="24"/>
          <w:szCs w:val="24"/>
        </w:rPr>
      </w:pPr>
      <w:r w:rsidRPr="0006295E">
        <w:rPr>
          <w:rFonts w:ascii="Times New Roman" w:hAnsi="Times New Roman"/>
          <w:b/>
          <w:sz w:val="24"/>
          <w:szCs w:val="24"/>
        </w:rPr>
        <w:t>Формы участия специалистов и социальных партнеров по направлениям социального воспитания.</w:t>
      </w:r>
    </w:p>
    <w:p w14:paraId="1E031C81"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06295E">
        <w:rPr>
          <w:rFonts w:ascii="Times New Roman" w:hAnsi="Times New Roman"/>
          <w:b/>
          <w:sz w:val="24"/>
          <w:szCs w:val="24"/>
        </w:rPr>
        <w:t xml:space="preserve">родители обучающегося </w:t>
      </w:r>
      <w:r w:rsidRPr="0006295E">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14:paraId="786940C6"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14:paraId="78E6E9CE"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как обладатель и распорядитель ресурсов для воспитания и социализации;</w:t>
      </w:r>
    </w:p>
    <w:p w14:paraId="4DA48A08"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непосредственный воспитатель (в рамках школьного и семейного воспитания).</w:t>
      </w:r>
    </w:p>
    <w:p w14:paraId="3C503B09"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14:paraId="6CF591D9"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14:paraId="23E919E9"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14:paraId="4093BEA9"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14:paraId="7F062A04"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14:paraId="2A86C661"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14:paraId="0F753283"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14:paraId="1E1F72B4" w14:textId="77777777" w:rsidR="0007002C" w:rsidRPr="0006295E" w:rsidRDefault="0007002C" w:rsidP="0007002C">
      <w:pPr>
        <w:pStyle w:val="3"/>
        <w:spacing w:before="0" w:line="240" w:lineRule="auto"/>
        <w:ind w:firstLine="709"/>
        <w:jc w:val="both"/>
        <w:rPr>
          <w:color w:val="auto"/>
          <w:sz w:val="24"/>
          <w:szCs w:val="24"/>
        </w:rPr>
      </w:pPr>
      <w:bookmarkStart w:id="134" w:name="_Toc410654058"/>
      <w:bookmarkStart w:id="135" w:name="_Toc284663454"/>
      <w:bookmarkStart w:id="136" w:name="_Toc414553265"/>
      <w:bookmarkStart w:id="137" w:name="_Toc409691725"/>
      <w:r w:rsidRPr="0006295E">
        <w:rPr>
          <w:color w:val="auto"/>
          <w:sz w:val="24"/>
          <w:szCs w:val="24"/>
        </w:rPr>
        <w:t>Модели организации работы по формированию экологически</w:t>
      </w:r>
      <w:bookmarkEnd w:id="134"/>
      <w:bookmarkEnd w:id="135"/>
      <w:bookmarkEnd w:id="136"/>
    </w:p>
    <w:p w14:paraId="37803630" w14:textId="77777777" w:rsidR="0007002C" w:rsidRPr="0006295E" w:rsidRDefault="0007002C" w:rsidP="0007002C">
      <w:pPr>
        <w:pStyle w:val="3"/>
        <w:spacing w:before="0" w:line="240" w:lineRule="auto"/>
        <w:ind w:firstLine="709"/>
        <w:jc w:val="both"/>
        <w:rPr>
          <w:color w:val="auto"/>
          <w:sz w:val="24"/>
          <w:szCs w:val="24"/>
        </w:rPr>
      </w:pPr>
      <w:bookmarkStart w:id="138" w:name="_Toc410654059"/>
      <w:bookmarkStart w:id="139" w:name="_Toc410703058"/>
      <w:bookmarkStart w:id="140" w:name="_Toc414553266"/>
      <w:r w:rsidRPr="0006295E">
        <w:rPr>
          <w:color w:val="auto"/>
          <w:sz w:val="24"/>
          <w:szCs w:val="24"/>
        </w:rPr>
        <w:t>целесообразного, здорового и безопасного образа жизни</w:t>
      </w:r>
      <w:bookmarkEnd w:id="137"/>
      <w:bookmarkEnd w:id="138"/>
      <w:bookmarkEnd w:id="139"/>
      <w:bookmarkEnd w:id="140"/>
    </w:p>
    <w:p w14:paraId="4CAB9E43"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06295E">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14:paraId="6EE34D79"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организация занятий (уроков); </w:t>
      </w:r>
    </w:p>
    <w:p w14:paraId="212012B2"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обеспечение использования различных каналов восприятия информации; </w:t>
      </w:r>
    </w:p>
    <w:p w14:paraId="6679F454"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учет зоны работоспособности обучающихся; </w:t>
      </w:r>
    </w:p>
    <w:p w14:paraId="6F9F2729"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распределение интенсивности умственной деятельности; </w:t>
      </w:r>
    </w:p>
    <w:p w14:paraId="47AE3845" w14:textId="77777777" w:rsidR="0007002C" w:rsidRPr="0006295E" w:rsidRDefault="0007002C" w:rsidP="00181E5B">
      <w:pPr>
        <w:pStyle w:val="a3"/>
        <w:numPr>
          <w:ilvl w:val="0"/>
          <w:numId w:val="69"/>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использование здоровьесберегающих технологий. </w:t>
      </w:r>
    </w:p>
    <w:p w14:paraId="01B189F5"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Модель организации физкультурно-спортивной и оздоровительной работы</w:t>
      </w:r>
      <w:r w:rsidRPr="0006295E">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14:paraId="13063C25"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14:paraId="713E1D80"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Модель профилактической работы</w:t>
      </w:r>
      <w:r w:rsidRPr="0006295E">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 В ученическом классе профилактическую работу организует классный руководитель.</w:t>
      </w:r>
    </w:p>
    <w:p w14:paraId="76FEA1F8"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Модель просветительской и методической работы</w:t>
      </w:r>
      <w:r w:rsidRPr="0006295E">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14:paraId="2198ABA5" w14:textId="77777777" w:rsidR="0007002C" w:rsidRPr="0006295E" w:rsidRDefault="0007002C" w:rsidP="00181E5B">
      <w:pPr>
        <w:pStyle w:val="a3"/>
        <w:numPr>
          <w:ilvl w:val="0"/>
          <w:numId w:val="70"/>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14:paraId="78FD98DA" w14:textId="77777777" w:rsidR="0007002C" w:rsidRPr="0006295E" w:rsidRDefault="0007002C" w:rsidP="00181E5B">
      <w:pPr>
        <w:pStyle w:val="a3"/>
        <w:numPr>
          <w:ilvl w:val="0"/>
          <w:numId w:val="70"/>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14:paraId="33DDE113" w14:textId="77777777" w:rsidR="0007002C" w:rsidRPr="0006295E" w:rsidRDefault="0007002C" w:rsidP="00181E5B">
      <w:pPr>
        <w:pStyle w:val="a3"/>
        <w:numPr>
          <w:ilvl w:val="0"/>
          <w:numId w:val="70"/>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14:paraId="621075BC" w14:textId="77777777" w:rsidR="0007002C" w:rsidRPr="0006295E" w:rsidRDefault="0007002C" w:rsidP="00181E5B">
      <w:pPr>
        <w:pStyle w:val="a3"/>
        <w:numPr>
          <w:ilvl w:val="0"/>
          <w:numId w:val="70"/>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14:paraId="2C81935A"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14:paraId="01FEA650" w14:textId="77777777" w:rsidR="0007002C" w:rsidRPr="0006295E" w:rsidRDefault="0007002C" w:rsidP="0007002C">
      <w:pPr>
        <w:spacing w:after="0" w:line="240" w:lineRule="auto"/>
        <w:ind w:firstLine="709"/>
        <w:jc w:val="both"/>
        <w:rPr>
          <w:rFonts w:ascii="Times New Roman" w:hAnsi="Times New Roman"/>
          <w:sz w:val="24"/>
          <w:szCs w:val="24"/>
        </w:rPr>
      </w:pPr>
    </w:p>
    <w:p w14:paraId="213EEA89" w14:textId="77777777" w:rsidR="0007002C" w:rsidRPr="0006295E" w:rsidRDefault="0007002C" w:rsidP="0007002C">
      <w:pPr>
        <w:pStyle w:val="3"/>
        <w:spacing w:before="0" w:line="240" w:lineRule="auto"/>
        <w:ind w:firstLine="709"/>
        <w:jc w:val="both"/>
        <w:rPr>
          <w:color w:val="auto"/>
          <w:sz w:val="24"/>
          <w:szCs w:val="24"/>
        </w:rPr>
      </w:pPr>
      <w:bookmarkStart w:id="141" w:name="_Toc410654060"/>
      <w:bookmarkStart w:id="142" w:name="_Toc284662829"/>
      <w:bookmarkStart w:id="143" w:name="_Toc284663456"/>
      <w:bookmarkStart w:id="144" w:name="_Toc414553267"/>
      <w:bookmarkStart w:id="145" w:name="_Toc409691726"/>
      <w:r w:rsidRPr="0006295E">
        <w:rPr>
          <w:color w:val="auto"/>
          <w:sz w:val="24"/>
          <w:szCs w:val="24"/>
        </w:rPr>
        <w:t xml:space="preserve">Описание деятельности </w:t>
      </w:r>
      <w:r w:rsidR="0006295E">
        <w:rPr>
          <w:color w:val="auto"/>
          <w:sz w:val="24"/>
          <w:szCs w:val="24"/>
        </w:rPr>
        <w:t xml:space="preserve"> школы</w:t>
      </w:r>
      <w:r w:rsidRPr="0006295E">
        <w:rPr>
          <w:color w:val="auto"/>
          <w:sz w:val="24"/>
          <w:szCs w:val="24"/>
        </w:rPr>
        <w:t xml:space="preserve"> в области непрерывного экологического</w:t>
      </w:r>
      <w:bookmarkEnd w:id="141"/>
      <w:bookmarkEnd w:id="142"/>
      <w:bookmarkEnd w:id="143"/>
      <w:bookmarkEnd w:id="144"/>
      <w:r w:rsidR="0006295E">
        <w:rPr>
          <w:color w:val="auto"/>
          <w:sz w:val="24"/>
          <w:szCs w:val="24"/>
        </w:rPr>
        <w:t xml:space="preserve"> </w:t>
      </w:r>
      <w:bookmarkStart w:id="146" w:name="_Toc410654061"/>
      <w:bookmarkStart w:id="147" w:name="_Toc410703060"/>
      <w:bookmarkStart w:id="148" w:name="_Toc414553268"/>
      <w:r w:rsidRPr="0006295E">
        <w:rPr>
          <w:color w:val="auto"/>
          <w:sz w:val="24"/>
          <w:szCs w:val="24"/>
        </w:rPr>
        <w:t>здоровьесберегающего образования обучающихся</w:t>
      </w:r>
      <w:bookmarkEnd w:id="145"/>
      <w:bookmarkEnd w:id="146"/>
      <w:bookmarkEnd w:id="147"/>
      <w:bookmarkEnd w:id="148"/>
    </w:p>
    <w:p w14:paraId="05B84857"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14:paraId="09BBEF6D"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Первый комплекс мероприятий</w:t>
      </w:r>
      <w:r w:rsidRPr="0006295E">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14:paraId="09DCD675"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Второй комплекс</w:t>
      </w:r>
      <w:r w:rsidRPr="0006295E">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14:paraId="781C0045"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Третий комплекс</w:t>
      </w:r>
      <w:r w:rsidRPr="0006295E">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14:paraId="654358FD"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Четвертый комплекс</w:t>
      </w:r>
      <w:r w:rsidRPr="0006295E">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14:paraId="63B9E0E9"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Пятый комплекс</w:t>
      </w:r>
      <w:r w:rsidRPr="0006295E">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14:paraId="6CF64646" w14:textId="77777777" w:rsidR="0007002C" w:rsidRPr="0006295E" w:rsidRDefault="0007002C" w:rsidP="0007002C">
      <w:pPr>
        <w:spacing w:after="0" w:line="240" w:lineRule="auto"/>
        <w:ind w:firstLine="709"/>
        <w:jc w:val="both"/>
        <w:rPr>
          <w:rFonts w:ascii="Times New Roman" w:hAnsi="Times New Roman"/>
          <w:sz w:val="24"/>
          <w:szCs w:val="24"/>
        </w:rPr>
      </w:pPr>
    </w:p>
    <w:p w14:paraId="3EF2E065" w14:textId="77777777" w:rsidR="0007002C" w:rsidRPr="0006295E" w:rsidRDefault="0006295E" w:rsidP="0007002C">
      <w:pPr>
        <w:pStyle w:val="3"/>
        <w:spacing w:before="0" w:line="240" w:lineRule="auto"/>
        <w:ind w:firstLine="709"/>
        <w:jc w:val="both"/>
        <w:rPr>
          <w:color w:val="auto"/>
          <w:sz w:val="24"/>
          <w:szCs w:val="24"/>
        </w:rPr>
      </w:pPr>
      <w:bookmarkStart w:id="149" w:name="_Toc410654062"/>
      <w:bookmarkStart w:id="150" w:name="_Toc409691727"/>
      <w:bookmarkStart w:id="151" w:name="_Toc414553269"/>
      <w:r>
        <w:rPr>
          <w:color w:val="auto"/>
          <w:sz w:val="24"/>
          <w:szCs w:val="24"/>
        </w:rPr>
        <w:t xml:space="preserve"> </w:t>
      </w:r>
      <w:r w:rsidR="0007002C" w:rsidRPr="0006295E">
        <w:rPr>
          <w:color w:val="auto"/>
          <w:sz w:val="24"/>
          <w:szCs w:val="24"/>
        </w:rPr>
        <w:t xml:space="preserve"> Система поощрения социальной успешности и проявлений активной</w:t>
      </w:r>
      <w:bookmarkStart w:id="152" w:name="_Toc410654063"/>
      <w:bookmarkEnd w:id="149"/>
      <w:r w:rsidR="0007002C" w:rsidRPr="0006295E">
        <w:rPr>
          <w:color w:val="auto"/>
          <w:sz w:val="24"/>
          <w:szCs w:val="24"/>
        </w:rPr>
        <w:t xml:space="preserve"> жизненной позиции обучающихся</w:t>
      </w:r>
      <w:bookmarkEnd w:id="150"/>
      <w:bookmarkEnd w:id="151"/>
      <w:bookmarkEnd w:id="152"/>
    </w:p>
    <w:p w14:paraId="06974B00"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14:paraId="7524FD56"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14:paraId="2717D13E" w14:textId="77777777" w:rsidR="0007002C" w:rsidRPr="0006295E" w:rsidRDefault="0007002C" w:rsidP="00181E5B">
      <w:pPr>
        <w:pStyle w:val="a3"/>
        <w:numPr>
          <w:ilvl w:val="0"/>
          <w:numId w:val="71"/>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14:paraId="57C2FAE2" w14:textId="77777777" w:rsidR="0007002C" w:rsidRPr="0006295E" w:rsidRDefault="0007002C" w:rsidP="00181E5B">
      <w:pPr>
        <w:pStyle w:val="a3"/>
        <w:numPr>
          <w:ilvl w:val="0"/>
          <w:numId w:val="71"/>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14:paraId="6E1F9541" w14:textId="77777777" w:rsidR="0007002C" w:rsidRPr="0006295E" w:rsidRDefault="0007002C" w:rsidP="00181E5B">
      <w:pPr>
        <w:pStyle w:val="a3"/>
        <w:numPr>
          <w:ilvl w:val="0"/>
          <w:numId w:val="71"/>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14:paraId="4CADC0B2" w14:textId="77777777" w:rsidR="0007002C" w:rsidRPr="0006295E" w:rsidRDefault="0007002C" w:rsidP="00181E5B">
      <w:pPr>
        <w:pStyle w:val="a3"/>
        <w:numPr>
          <w:ilvl w:val="0"/>
          <w:numId w:val="71"/>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14:paraId="40C63DA9" w14:textId="77777777" w:rsidR="0007002C" w:rsidRPr="0006295E" w:rsidRDefault="0007002C" w:rsidP="00181E5B">
      <w:pPr>
        <w:pStyle w:val="a3"/>
        <w:numPr>
          <w:ilvl w:val="0"/>
          <w:numId w:val="71"/>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pacing w:val="-2"/>
          <w:sz w:val="24"/>
          <w:szCs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06295E">
        <w:rPr>
          <w:rFonts w:ascii="Times New Roman" w:hAnsi="Times New Roman"/>
          <w:sz w:val="24"/>
          <w:szCs w:val="24"/>
        </w:rPr>
        <w:t xml:space="preserve">; </w:t>
      </w:r>
    </w:p>
    <w:p w14:paraId="103863CC" w14:textId="77777777" w:rsidR="0007002C" w:rsidRPr="0006295E" w:rsidRDefault="0007002C" w:rsidP="00181E5B">
      <w:pPr>
        <w:pStyle w:val="a3"/>
        <w:numPr>
          <w:ilvl w:val="0"/>
          <w:numId w:val="71"/>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14:paraId="5E59560F"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14:paraId="24476C32"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14:paraId="630E7F79"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14:paraId="3E3D1F79"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14:paraId="49ED289E"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14:paraId="2A3C1010" w14:textId="77777777" w:rsidR="0007002C" w:rsidRPr="0006295E" w:rsidRDefault="0007002C" w:rsidP="0007002C">
      <w:pPr>
        <w:spacing w:after="0" w:line="240" w:lineRule="auto"/>
        <w:ind w:firstLine="709"/>
        <w:jc w:val="both"/>
        <w:rPr>
          <w:rFonts w:ascii="Times New Roman" w:hAnsi="Times New Roman"/>
          <w:sz w:val="24"/>
          <w:szCs w:val="24"/>
        </w:rPr>
      </w:pPr>
    </w:p>
    <w:p w14:paraId="5D410768" w14:textId="77777777" w:rsidR="0007002C" w:rsidRPr="0006295E" w:rsidRDefault="0007002C" w:rsidP="0007002C">
      <w:pPr>
        <w:pStyle w:val="3"/>
        <w:spacing w:before="0" w:line="240" w:lineRule="auto"/>
        <w:ind w:firstLine="709"/>
        <w:jc w:val="both"/>
        <w:rPr>
          <w:color w:val="auto"/>
          <w:sz w:val="24"/>
          <w:szCs w:val="24"/>
        </w:rPr>
      </w:pPr>
      <w:bookmarkStart w:id="153" w:name="_Toc410654064"/>
      <w:bookmarkStart w:id="154" w:name="_Toc409691728"/>
      <w:bookmarkStart w:id="155" w:name="_Toc414553270"/>
      <w:r w:rsidRPr="0006295E">
        <w:rPr>
          <w:color w:val="auto"/>
          <w:sz w:val="24"/>
          <w:szCs w:val="24"/>
        </w:rPr>
        <w:t>Критерии, показатели эффективности деятельности образовательной</w:t>
      </w:r>
      <w:bookmarkStart w:id="156" w:name="_Toc410654065"/>
      <w:bookmarkEnd w:id="153"/>
      <w:r w:rsidR="0006295E">
        <w:rPr>
          <w:color w:val="auto"/>
          <w:sz w:val="24"/>
          <w:szCs w:val="24"/>
        </w:rPr>
        <w:t xml:space="preserve"> </w:t>
      </w:r>
      <w:r w:rsidRPr="0006295E">
        <w:rPr>
          <w:color w:val="auto"/>
          <w:sz w:val="24"/>
          <w:szCs w:val="24"/>
        </w:rPr>
        <w:t>организации в части духовно-нравственного развития, воспитания и</w:t>
      </w:r>
      <w:bookmarkStart w:id="157" w:name="_Toc410654066"/>
      <w:bookmarkEnd w:id="156"/>
      <w:r w:rsidR="0006295E">
        <w:rPr>
          <w:color w:val="auto"/>
          <w:sz w:val="24"/>
          <w:szCs w:val="24"/>
        </w:rPr>
        <w:t xml:space="preserve"> </w:t>
      </w:r>
      <w:r w:rsidRPr="0006295E">
        <w:rPr>
          <w:color w:val="auto"/>
          <w:sz w:val="24"/>
          <w:szCs w:val="24"/>
        </w:rPr>
        <w:t>социализации обучающихся</w:t>
      </w:r>
      <w:bookmarkEnd w:id="154"/>
      <w:bookmarkEnd w:id="155"/>
      <w:bookmarkEnd w:id="157"/>
    </w:p>
    <w:p w14:paraId="22C61991"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Первый критерий</w:t>
      </w:r>
      <w:r w:rsidRPr="0006295E">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14:paraId="24CFA206"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14:paraId="4C878B8F"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14:paraId="0701BC74"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14:paraId="68A756E6"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14:paraId="76BDAE90"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14:paraId="65DEB190"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Второй критерий</w:t>
      </w:r>
      <w:r w:rsidRPr="0006295E">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14:paraId="2B4EC6D8"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14:paraId="082F04AB"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14:paraId="0ED2D071" w14:textId="77777777" w:rsidR="0007002C" w:rsidRPr="0006295E" w:rsidRDefault="0007002C" w:rsidP="00181E5B">
      <w:pPr>
        <w:pStyle w:val="a3"/>
        <w:widowControl w:val="0"/>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состояние межличностных отношений обучающихся в ученических классах (позитивные, индифферентные, враждебные); </w:t>
      </w:r>
    </w:p>
    <w:p w14:paraId="48933AFE" w14:textId="77777777" w:rsidR="0007002C" w:rsidRPr="0006295E" w:rsidRDefault="0007002C" w:rsidP="00181E5B">
      <w:pPr>
        <w:pStyle w:val="a3"/>
        <w:widowControl w:val="0"/>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14:paraId="534B081A"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согласованность мероприятий, обеспечивающих позитивные межличностные отношения обучающихся, с психологом. </w:t>
      </w:r>
    </w:p>
    <w:p w14:paraId="0082A185"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Третий критерий</w:t>
      </w:r>
      <w:r w:rsidRPr="0006295E">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14:paraId="2E7B1727"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14:paraId="4333F09C"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14:paraId="3AA273EA"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14:paraId="0545B513"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14:paraId="5E403DF1"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b/>
          <w:sz w:val="24"/>
          <w:szCs w:val="24"/>
        </w:rPr>
        <w:t>Четвертый критерий</w:t>
      </w:r>
      <w:r w:rsidRPr="0006295E">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14:paraId="61952E8D"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14:paraId="3327B58F"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pacing w:val="-2"/>
          <w:sz w:val="24"/>
          <w:szCs w:val="24"/>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06295E">
        <w:rPr>
          <w:rFonts w:ascii="Times New Roman" w:hAnsi="Times New Roman"/>
          <w:sz w:val="24"/>
          <w:szCs w:val="24"/>
        </w:rPr>
        <w:t xml:space="preserve">а; </w:t>
      </w:r>
    </w:p>
    <w:p w14:paraId="156CFCBA"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14:paraId="112833E1"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14:paraId="4E5AFD14"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14:paraId="13ABC6E7" w14:textId="77777777" w:rsidR="0007002C" w:rsidRPr="0006295E" w:rsidRDefault="0007002C" w:rsidP="0007002C">
      <w:pPr>
        <w:spacing w:after="0" w:line="240" w:lineRule="auto"/>
        <w:ind w:firstLine="709"/>
        <w:jc w:val="both"/>
        <w:rPr>
          <w:rFonts w:ascii="Times New Roman" w:hAnsi="Times New Roman"/>
          <w:sz w:val="24"/>
          <w:szCs w:val="24"/>
        </w:rPr>
      </w:pPr>
    </w:p>
    <w:p w14:paraId="3FFA4F34" w14:textId="77777777" w:rsidR="0007002C" w:rsidRDefault="0007002C" w:rsidP="0006295E">
      <w:pPr>
        <w:pStyle w:val="3"/>
        <w:spacing w:before="0" w:line="240" w:lineRule="auto"/>
        <w:ind w:firstLine="709"/>
        <w:jc w:val="center"/>
        <w:rPr>
          <w:color w:val="auto"/>
          <w:sz w:val="24"/>
          <w:szCs w:val="24"/>
        </w:rPr>
      </w:pPr>
      <w:bookmarkStart w:id="158" w:name="_Toc410654067"/>
      <w:bookmarkStart w:id="159" w:name="_Toc409691729"/>
      <w:bookmarkStart w:id="160" w:name="_Toc414553271"/>
      <w:r w:rsidRPr="0006295E">
        <w:rPr>
          <w:color w:val="auto"/>
          <w:sz w:val="24"/>
          <w:szCs w:val="24"/>
        </w:rPr>
        <w:t>Методика и инструментарий мониторинга духовно-нравственного</w:t>
      </w:r>
      <w:bookmarkStart w:id="161" w:name="_Toc410654068"/>
      <w:bookmarkEnd w:id="158"/>
      <w:r w:rsidR="0006295E">
        <w:rPr>
          <w:color w:val="auto"/>
          <w:sz w:val="24"/>
          <w:szCs w:val="24"/>
        </w:rPr>
        <w:t xml:space="preserve"> </w:t>
      </w:r>
      <w:r w:rsidRPr="0006295E">
        <w:rPr>
          <w:color w:val="auto"/>
          <w:sz w:val="24"/>
          <w:szCs w:val="24"/>
        </w:rPr>
        <w:t>развития, воспитания и социализации обучающихся</w:t>
      </w:r>
      <w:bookmarkEnd w:id="159"/>
      <w:bookmarkEnd w:id="160"/>
      <w:bookmarkEnd w:id="161"/>
    </w:p>
    <w:p w14:paraId="00BD5C14"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14:paraId="7B822B1A"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14:paraId="4BBC7B5B"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14:paraId="18D541A1"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14:paraId="484382B9"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14:paraId="60FAC6C0"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мониторинг должен предлагать чрезвычайно простые, прозрачные, формализованные процедуры диагностики; </w:t>
      </w:r>
    </w:p>
    <w:p w14:paraId="0FA7A1E6"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14:paraId="2CFAA87B" w14:textId="77777777" w:rsidR="0007002C" w:rsidRPr="0006295E" w:rsidRDefault="0007002C" w:rsidP="00181E5B">
      <w:pPr>
        <w:pStyle w:val="a3"/>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14:paraId="271E4BCE" w14:textId="77777777" w:rsidR="0007002C" w:rsidRPr="0006295E" w:rsidRDefault="0007002C" w:rsidP="00181E5B">
      <w:pPr>
        <w:pStyle w:val="a3"/>
        <w:widowControl w:val="0"/>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14:paraId="504EDE80" w14:textId="77777777" w:rsidR="0007002C" w:rsidRPr="0006295E" w:rsidRDefault="0007002C" w:rsidP="00181E5B">
      <w:pPr>
        <w:pStyle w:val="a3"/>
        <w:widowControl w:val="0"/>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14:paraId="7CBAA4F8" w14:textId="77777777" w:rsidR="0007002C" w:rsidRPr="0006295E" w:rsidRDefault="0007002C" w:rsidP="0007002C">
      <w:pPr>
        <w:spacing w:after="0" w:line="240" w:lineRule="auto"/>
        <w:ind w:firstLine="709"/>
        <w:jc w:val="both"/>
        <w:rPr>
          <w:rFonts w:ascii="Times New Roman" w:hAnsi="Times New Roman"/>
          <w:sz w:val="24"/>
          <w:szCs w:val="24"/>
        </w:rPr>
      </w:pPr>
      <w:r w:rsidRPr="0006295E">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14:paraId="1F57C172" w14:textId="77777777" w:rsidR="0007002C" w:rsidRPr="0006295E" w:rsidRDefault="0007002C" w:rsidP="00181E5B">
      <w:pPr>
        <w:pStyle w:val="a3"/>
        <w:widowControl w:val="0"/>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14:paraId="04A4F5EE" w14:textId="77777777" w:rsidR="0007002C" w:rsidRPr="0006295E" w:rsidRDefault="0007002C" w:rsidP="00181E5B">
      <w:pPr>
        <w:pStyle w:val="a3"/>
        <w:widowControl w:val="0"/>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14:paraId="477B51D3" w14:textId="77777777" w:rsidR="0007002C" w:rsidRPr="0006295E" w:rsidRDefault="0007002C" w:rsidP="00181E5B">
      <w:pPr>
        <w:pStyle w:val="a3"/>
        <w:widowControl w:val="0"/>
        <w:numPr>
          <w:ilvl w:val="0"/>
          <w:numId w:val="72"/>
        </w:numPr>
        <w:tabs>
          <w:tab w:val="left" w:pos="993"/>
        </w:tabs>
        <w:spacing w:after="0" w:line="240" w:lineRule="auto"/>
        <w:ind w:left="0" w:firstLine="709"/>
        <w:jc w:val="both"/>
        <w:rPr>
          <w:rFonts w:ascii="Times New Roman" w:hAnsi="Times New Roman"/>
          <w:sz w:val="24"/>
          <w:szCs w:val="24"/>
        </w:rPr>
      </w:pPr>
      <w:r w:rsidRPr="0006295E">
        <w:rPr>
          <w:rFonts w:ascii="Times New Roman" w:hAnsi="Times New Roman"/>
          <w:sz w:val="24"/>
          <w:szCs w:val="24"/>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14:paraId="60FEE57D" w14:textId="77777777" w:rsidR="0007002C" w:rsidRPr="0006295E" w:rsidRDefault="0007002C" w:rsidP="0007002C">
      <w:pPr>
        <w:spacing w:after="0" w:line="240" w:lineRule="auto"/>
        <w:ind w:firstLine="709"/>
        <w:jc w:val="both"/>
        <w:rPr>
          <w:rFonts w:ascii="Times New Roman" w:hAnsi="Times New Roman"/>
          <w:sz w:val="24"/>
          <w:szCs w:val="24"/>
        </w:rPr>
      </w:pPr>
    </w:p>
    <w:p w14:paraId="2DB6E472" w14:textId="77777777" w:rsidR="0007002C" w:rsidRPr="0007002C" w:rsidRDefault="0007002C" w:rsidP="00DA59CD">
      <w:pPr>
        <w:pStyle w:val="3"/>
        <w:spacing w:before="0" w:line="240" w:lineRule="auto"/>
        <w:ind w:firstLine="709"/>
        <w:jc w:val="center"/>
        <w:rPr>
          <w:color w:val="auto"/>
          <w:szCs w:val="28"/>
        </w:rPr>
      </w:pPr>
      <w:bookmarkStart w:id="162" w:name="_Toc410654069"/>
      <w:bookmarkStart w:id="163" w:name="_Toc414553272"/>
      <w:bookmarkStart w:id="164" w:name="_Toc409691730"/>
      <w:r w:rsidRPr="0007002C">
        <w:rPr>
          <w:color w:val="auto"/>
          <w:szCs w:val="28"/>
        </w:rPr>
        <w:t>Планируемые результаты духовно-нравственного развития,</w:t>
      </w:r>
      <w:bookmarkStart w:id="165" w:name="_Toc410654070"/>
      <w:bookmarkEnd w:id="162"/>
      <w:r w:rsidRPr="0007002C">
        <w:rPr>
          <w:color w:val="auto"/>
          <w:szCs w:val="28"/>
        </w:rPr>
        <w:t>воспитания и социализации обучающихся, формирования</w:t>
      </w:r>
      <w:bookmarkEnd w:id="163"/>
      <w:bookmarkEnd w:id="165"/>
    </w:p>
    <w:p w14:paraId="5C66C2CD" w14:textId="77777777" w:rsidR="0007002C" w:rsidRPr="0007002C" w:rsidRDefault="0007002C" w:rsidP="00DA59CD">
      <w:pPr>
        <w:pStyle w:val="3"/>
        <w:spacing w:before="0" w:line="240" w:lineRule="auto"/>
        <w:ind w:firstLine="709"/>
        <w:jc w:val="center"/>
        <w:rPr>
          <w:color w:val="auto"/>
          <w:szCs w:val="28"/>
        </w:rPr>
      </w:pPr>
      <w:bookmarkStart w:id="166" w:name="_Toc410654071"/>
      <w:bookmarkStart w:id="167" w:name="_Toc284662835"/>
      <w:bookmarkStart w:id="168" w:name="_Toc284663462"/>
      <w:bookmarkStart w:id="169" w:name="_Toc414553273"/>
      <w:r w:rsidRPr="0007002C">
        <w:rPr>
          <w:color w:val="auto"/>
          <w:szCs w:val="28"/>
        </w:rPr>
        <w:t>экологической культуры, культуры здорового и безопасного образа</w:t>
      </w:r>
      <w:bookmarkEnd w:id="166"/>
      <w:bookmarkEnd w:id="167"/>
      <w:bookmarkEnd w:id="168"/>
      <w:bookmarkEnd w:id="169"/>
    </w:p>
    <w:p w14:paraId="6D4C270F" w14:textId="77777777" w:rsidR="0007002C" w:rsidRPr="0007002C" w:rsidRDefault="0007002C" w:rsidP="00DA59CD">
      <w:pPr>
        <w:pStyle w:val="3"/>
        <w:spacing w:before="0" w:line="240" w:lineRule="auto"/>
        <w:ind w:firstLine="709"/>
        <w:jc w:val="center"/>
        <w:rPr>
          <w:color w:val="auto"/>
          <w:szCs w:val="28"/>
        </w:rPr>
      </w:pPr>
      <w:bookmarkStart w:id="170" w:name="_Toc410654072"/>
      <w:bookmarkStart w:id="171" w:name="_Toc414553274"/>
      <w:r w:rsidRPr="0007002C">
        <w:rPr>
          <w:color w:val="auto"/>
          <w:szCs w:val="28"/>
        </w:rPr>
        <w:t>жизни обучающихся</w:t>
      </w:r>
      <w:bookmarkEnd w:id="164"/>
      <w:bookmarkEnd w:id="170"/>
      <w:bookmarkEnd w:id="171"/>
    </w:p>
    <w:p w14:paraId="1D835C91" w14:textId="77777777" w:rsidR="0007002C" w:rsidRPr="00B02817" w:rsidRDefault="0007002C" w:rsidP="0007002C">
      <w:pPr>
        <w:spacing w:after="0" w:line="240" w:lineRule="auto"/>
        <w:ind w:firstLine="709"/>
        <w:jc w:val="both"/>
        <w:rPr>
          <w:rFonts w:ascii="Times New Roman" w:hAnsi="Times New Roman"/>
          <w:sz w:val="24"/>
          <w:szCs w:val="24"/>
        </w:rPr>
      </w:pPr>
      <w:r w:rsidRPr="0007002C">
        <w:rPr>
          <w:rFonts w:ascii="Times New Roman" w:hAnsi="Times New Roman"/>
          <w:sz w:val="28"/>
          <w:szCs w:val="28"/>
        </w:rPr>
        <w:t>1</w:t>
      </w:r>
      <w:r w:rsidRPr="00B02817">
        <w:rPr>
          <w:rFonts w:ascii="Times New Roman" w:hAnsi="Times New Roman"/>
          <w:sz w:val="24"/>
          <w:szCs w:val="24"/>
        </w:rPr>
        <w:t>.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14:paraId="5382F2BA" w14:textId="77777777" w:rsidR="0007002C" w:rsidRPr="00B02817" w:rsidRDefault="0007002C" w:rsidP="0007002C">
      <w:pPr>
        <w:spacing w:after="0" w:line="240" w:lineRule="auto"/>
        <w:ind w:firstLine="709"/>
        <w:jc w:val="both"/>
        <w:rPr>
          <w:rFonts w:ascii="Times New Roman" w:hAnsi="Times New Roman"/>
          <w:sz w:val="24"/>
          <w:szCs w:val="24"/>
        </w:rPr>
      </w:pPr>
      <w:r w:rsidRPr="00B02817">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14:paraId="61A6B16B" w14:textId="77777777" w:rsidR="0007002C" w:rsidRPr="00B02817" w:rsidRDefault="0007002C" w:rsidP="0007002C">
      <w:pPr>
        <w:spacing w:after="0" w:line="240" w:lineRule="auto"/>
        <w:ind w:firstLine="709"/>
        <w:jc w:val="both"/>
        <w:rPr>
          <w:rFonts w:ascii="Times New Roman" w:hAnsi="Times New Roman"/>
          <w:sz w:val="24"/>
          <w:szCs w:val="24"/>
        </w:rPr>
      </w:pPr>
      <w:r w:rsidRPr="00B02817">
        <w:rPr>
          <w:rFonts w:ascii="Times New Roman" w:hAnsi="Times New Roman"/>
          <w:sz w:val="24"/>
          <w:szCs w:val="24"/>
        </w:rPr>
        <w:t xml:space="preserve">3. </w:t>
      </w:r>
      <w:r w:rsidRPr="00B02817">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B02817">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14:paraId="52F14CA2" w14:textId="77777777" w:rsidR="0007002C" w:rsidRPr="00B02817" w:rsidRDefault="0007002C" w:rsidP="0007002C">
      <w:pPr>
        <w:spacing w:after="0" w:line="240" w:lineRule="auto"/>
        <w:ind w:firstLine="709"/>
        <w:jc w:val="both"/>
        <w:rPr>
          <w:rFonts w:ascii="Times New Roman" w:hAnsi="Times New Roman"/>
          <w:sz w:val="24"/>
          <w:szCs w:val="24"/>
        </w:rPr>
      </w:pPr>
      <w:r w:rsidRPr="00B02817">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14:paraId="0E15B8DF" w14:textId="77777777" w:rsidR="0007002C" w:rsidRPr="00B02817" w:rsidRDefault="0007002C" w:rsidP="0007002C">
      <w:pPr>
        <w:tabs>
          <w:tab w:val="left" w:pos="1134"/>
        </w:tabs>
        <w:spacing w:after="0" w:line="240" w:lineRule="auto"/>
        <w:ind w:firstLine="709"/>
        <w:jc w:val="both"/>
        <w:rPr>
          <w:rFonts w:ascii="Times New Roman" w:hAnsi="Times New Roman"/>
          <w:sz w:val="24"/>
          <w:szCs w:val="24"/>
        </w:rPr>
      </w:pPr>
      <w:r w:rsidRPr="00B02817">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02817">
        <w:rPr>
          <w:rStyle w:val="dash041e005f0431005f044b005f0447005f043d005f044b005f0439005f005fchar1char1"/>
        </w:rPr>
        <w:t>формированностьценностно-смысловых установок, отражающих личностные и гражданские позиции в деятельности, правосознание.</w:t>
      </w:r>
    </w:p>
    <w:p w14:paraId="72620A91" w14:textId="77777777" w:rsidR="0007002C" w:rsidRPr="00B02817" w:rsidRDefault="0007002C" w:rsidP="0007002C">
      <w:pPr>
        <w:spacing w:after="0" w:line="240" w:lineRule="auto"/>
        <w:ind w:firstLine="709"/>
        <w:jc w:val="both"/>
        <w:rPr>
          <w:rFonts w:ascii="Times New Roman" w:hAnsi="Times New Roman"/>
          <w:sz w:val="24"/>
          <w:szCs w:val="24"/>
        </w:rPr>
      </w:pPr>
      <w:r w:rsidRPr="00B02817">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14:paraId="363C486C" w14:textId="77777777" w:rsidR="0007002C" w:rsidRPr="00B02817" w:rsidRDefault="0007002C" w:rsidP="0007002C">
      <w:pPr>
        <w:spacing w:after="0" w:line="240" w:lineRule="auto"/>
        <w:ind w:firstLine="709"/>
        <w:jc w:val="both"/>
        <w:rPr>
          <w:rFonts w:ascii="Times New Roman" w:hAnsi="Times New Roman"/>
          <w:sz w:val="24"/>
          <w:szCs w:val="24"/>
        </w:rPr>
      </w:pPr>
      <w:r w:rsidRPr="00B02817">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14:paraId="41B338DE" w14:textId="77777777" w:rsidR="0007002C" w:rsidRPr="00B02817" w:rsidRDefault="0007002C" w:rsidP="0007002C">
      <w:pPr>
        <w:spacing w:after="0" w:line="240" w:lineRule="auto"/>
        <w:ind w:firstLine="709"/>
        <w:jc w:val="both"/>
        <w:rPr>
          <w:rFonts w:ascii="Times New Roman" w:hAnsi="Times New Roman"/>
          <w:sz w:val="24"/>
          <w:szCs w:val="24"/>
        </w:rPr>
      </w:pPr>
      <w:r w:rsidRPr="00B02817">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14:paraId="13996A21" w14:textId="77777777" w:rsidR="0007002C" w:rsidRPr="00B02817" w:rsidRDefault="0007002C" w:rsidP="0007002C">
      <w:pPr>
        <w:spacing w:after="0" w:line="240" w:lineRule="auto"/>
        <w:ind w:firstLine="709"/>
        <w:jc w:val="both"/>
        <w:rPr>
          <w:rFonts w:ascii="Times New Roman" w:hAnsi="Times New Roman"/>
          <w:sz w:val="24"/>
          <w:szCs w:val="24"/>
        </w:rPr>
      </w:pPr>
      <w:r w:rsidRPr="00B02817">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14:paraId="7F89206B" w14:textId="77777777" w:rsidR="0007002C" w:rsidRPr="0007002C" w:rsidRDefault="0007002C" w:rsidP="0007002C">
      <w:pPr>
        <w:spacing w:after="0" w:line="240" w:lineRule="auto"/>
        <w:ind w:firstLine="709"/>
        <w:jc w:val="both"/>
        <w:rPr>
          <w:rFonts w:ascii="Times New Roman" w:hAnsi="Times New Roman"/>
          <w:sz w:val="28"/>
          <w:szCs w:val="28"/>
        </w:rPr>
      </w:pPr>
      <w:r w:rsidRPr="00B02817">
        <w:rPr>
          <w:rFonts w:ascii="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r w:rsidRPr="0007002C">
        <w:rPr>
          <w:rFonts w:ascii="Times New Roman" w:hAnsi="Times New Roman"/>
          <w:sz w:val="28"/>
          <w:szCs w:val="28"/>
        </w:rPr>
        <w:t xml:space="preserve">). </w:t>
      </w:r>
    </w:p>
    <w:p w14:paraId="4AAD9E0F" w14:textId="77777777" w:rsidR="00B02817" w:rsidRDefault="00B02817" w:rsidP="00C912CD">
      <w:pPr>
        <w:pStyle w:val="a3"/>
        <w:spacing w:after="0" w:line="240" w:lineRule="auto"/>
        <w:ind w:left="0"/>
        <w:jc w:val="both"/>
        <w:rPr>
          <w:rFonts w:ascii="Times New Roman" w:hAnsi="Times New Roman" w:cs="Times New Roman"/>
          <w:b/>
          <w:bCs/>
          <w:sz w:val="24"/>
          <w:szCs w:val="24"/>
        </w:rPr>
      </w:pPr>
    </w:p>
    <w:p w14:paraId="01958297" w14:textId="77777777" w:rsidR="00B02817" w:rsidRDefault="00B02817" w:rsidP="00C912CD">
      <w:pPr>
        <w:pStyle w:val="a3"/>
        <w:spacing w:after="0" w:line="240" w:lineRule="auto"/>
        <w:ind w:left="0"/>
        <w:jc w:val="both"/>
        <w:rPr>
          <w:rFonts w:ascii="Times New Roman" w:hAnsi="Times New Roman" w:cs="Times New Roman"/>
          <w:b/>
          <w:bCs/>
          <w:sz w:val="24"/>
          <w:szCs w:val="24"/>
        </w:rPr>
      </w:pPr>
    </w:p>
    <w:p w14:paraId="5FBF85DD" w14:textId="77777777" w:rsidR="004A3B0F" w:rsidRDefault="00C11652" w:rsidP="00DA59CD">
      <w:pPr>
        <w:pStyle w:val="a3"/>
        <w:spacing w:after="0" w:line="240" w:lineRule="auto"/>
        <w:ind w:left="0"/>
        <w:jc w:val="center"/>
        <w:rPr>
          <w:rFonts w:ascii="Times New Roman" w:hAnsi="Times New Roman" w:cs="Times New Roman"/>
          <w:b/>
          <w:bCs/>
          <w:sz w:val="24"/>
          <w:szCs w:val="24"/>
        </w:rPr>
      </w:pPr>
      <w:r w:rsidRPr="008F182D">
        <w:rPr>
          <w:rFonts w:ascii="Times New Roman" w:hAnsi="Times New Roman" w:cs="Times New Roman"/>
          <w:b/>
          <w:bCs/>
          <w:sz w:val="24"/>
          <w:szCs w:val="24"/>
        </w:rPr>
        <w:t>2.4. ПРОГРАММА КОРРЕКЦИОННОЙ РАБОТЫ</w:t>
      </w:r>
    </w:p>
    <w:p w14:paraId="517F532A" w14:textId="77777777" w:rsidR="00C11652" w:rsidRDefault="004A3B0F" w:rsidP="00DA59CD">
      <w:pPr>
        <w:pStyle w:val="a3"/>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(Проект. На сегодняшний день в школе нет обучающихся с ОВЗ)</w:t>
      </w:r>
    </w:p>
    <w:p w14:paraId="1CA65C6F" w14:textId="77777777" w:rsidR="008F182D" w:rsidRDefault="008F182D" w:rsidP="008F182D">
      <w:pPr>
        <w:pStyle w:val="a3"/>
        <w:tabs>
          <w:tab w:val="left" w:pos="426"/>
        </w:tabs>
        <w:autoSpaceDE w:val="0"/>
        <w:autoSpaceDN w:val="0"/>
        <w:adjustRightInd w:val="0"/>
        <w:spacing w:after="0" w:line="240" w:lineRule="auto"/>
        <w:ind w:left="1080"/>
        <w:rPr>
          <w:rFonts w:ascii="Times New Roman" w:hAnsi="Times New Roman" w:cs="Times New Roman"/>
          <w:b/>
          <w:sz w:val="24"/>
          <w:szCs w:val="24"/>
        </w:rPr>
      </w:pPr>
    </w:p>
    <w:p w14:paraId="3534D090" w14:textId="77777777" w:rsidR="008F182D" w:rsidRDefault="003411F9" w:rsidP="008F182D">
      <w:pPr>
        <w:pStyle w:val="a3"/>
        <w:spacing w:after="0" w:line="240" w:lineRule="auto"/>
        <w:ind w:left="0" w:firstLine="708"/>
        <w:jc w:val="both"/>
        <w:rPr>
          <w:rFonts w:ascii="Times New Roman" w:hAnsi="Times New Roman" w:cs="Times New Roman"/>
          <w:color w:val="000000"/>
          <w:sz w:val="24"/>
          <w:szCs w:val="24"/>
        </w:rPr>
      </w:pPr>
      <w:r w:rsidRPr="008F182D">
        <w:rPr>
          <w:rFonts w:ascii="Times New Roman" w:hAnsi="Times New Roman" w:cs="Times New Roman"/>
          <w:color w:val="000000"/>
          <w:sz w:val="24"/>
          <w:szCs w:val="24"/>
        </w:rPr>
        <w:t>Одна из приоритетных целей социальной политики России — модернизация образования в направлении повышения доступности и качества для всех категорий граждан. В связи с этим, значительно возрос</w:t>
      </w:r>
      <w:r w:rsidR="008F182D">
        <w:rPr>
          <w:rFonts w:ascii="Times New Roman" w:hAnsi="Times New Roman" w:cs="Times New Roman"/>
          <w:color w:val="000000"/>
          <w:sz w:val="24"/>
          <w:szCs w:val="24"/>
        </w:rPr>
        <w:t xml:space="preserve"> з</w:t>
      </w:r>
      <w:r w:rsidRPr="008F182D">
        <w:rPr>
          <w:rFonts w:ascii="Times New Roman" w:hAnsi="Times New Roman" w:cs="Times New Roman"/>
          <w:color w:val="000000"/>
          <w:sz w:val="24"/>
          <w:szCs w:val="24"/>
        </w:rPr>
        <w:t>аказ общества на инклюзивное образование</w:t>
      </w:r>
      <w:r w:rsidR="008F182D">
        <w:rPr>
          <w:rFonts w:ascii="Times New Roman" w:hAnsi="Times New Roman" w:cs="Times New Roman"/>
          <w:color w:val="000000"/>
          <w:sz w:val="24"/>
          <w:szCs w:val="24"/>
        </w:rPr>
        <w:t>.</w:t>
      </w:r>
    </w:p>
    <w:p w14:paraId="4631EDAB" w14:textId="77777777" w:rsidR="004A3B0F" w:rsidRDefault="00767C5E" w:rsidP="008F182D">
      <w:pPr>
        <w:pStyle w:val="a3"/>
        <w:spacing w:after="0" w:line="240" w:lineRule="auto"/>
        <w:ind w:left="0" w:firstLine="708"/>
        <w:jc w:val="both"/>
        <w:rPr>
          <w:rFonts w:ascii="Times New Roman" w:hAnsi="Times New Roman" w:cs="Times New Roman"/>
          <w:color w:val="000000"/>
          <w:sz w:val="24"/>
          <w:szCs w:val="24"/>
        </w:rPr>
      </w:pPr>
      <w:r w:rsidRPr="008F182D">
        <w:rPr>
          <w:rFonts w:ascii="Times New Roman" w:hAnsi="Times New Roman" w:cs="Times New Roman"/>
          <w:color w:val="000000"/>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14:paraId="04778C4C" w14:textId="77777777" w:rsidR="00642330" w:rsidRPr="00427FD2" w:rsidRDefault="00427FD2" w:rsidP="008F182D">
      <w:pPr>
        <w:pStyle w:val="a3"/>
        <w:spacing w:after="0" w:line="240" w:lineRule="auto"/>
        <w:ind w:left="0" w:firstLine="708"/>
        <w:jc w:val="both"/>
        <w:rPr>
          <w:rFonts w:ascii="Times New Roman" w:hAnsi="Times New Roman" w:cs="Times New Roman"/>
          <w:color w:val="000000"/>
          <w:sz w:val="24"/>
        </w:rPr>
      </w:pPr>
      <w:r w:rsidRPr="00427FD2">
        <w:rPr>
          <w:rFonts w:ascii="Times New Roman" w:hAnsi="Times New Roman" w:cs="Times New Roman"/>
          <w:color w:val="000000"/>
          <w:sz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14:paraId="794DE48C" w14:textId="77777777" w:rsidR="00427FD2" w:rsidRPr="00427FD2" w:rsidRDefault="00427FD2" w:rsidP="008F182D">
      <w:pPr>
        <w:pStyle w:val="a3"/>
        <w:spacing w:after="0" w:line="240" w:lineRule="auto"/>
        <w:ind w:left="0" w:firstLine="708"/>
        <w:jc w:val="both"/>
        <w:rPr>
          <w:rFonts w:ascii="Times New Roman" w:hAnsi="Times New Roman" w:cs="Times New Roman"/>
          <w:color w:val="000000"/>
          <w:sz w:val="24"/>
        </w:rPr>
      </w:pPr>
      <w:r w:rsidRPr="00427FD2">
        <w:rPr>
          <w:rFonts w:ascii="Times New Roman" w:hAnsi="Times New Roman" w:cs="Times New Roman"/>
          <w:color w:val="000000"/>
          <w:sz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w:t>
      </w:r>
    </w:p>
    <w:p w14:paraId="3C45BDC1" w14:textId="77777777" w:rsidR="004A3B0F" w:rsidRDefault="00427FD2" w:rsidP="008F182D">
      <w:pPr>
        <w:pStyle w:val="a3"/>
        <w:spacing w:after="0" w:line="240" w:lineRule="auto"/>
        <w:ind w:left="0" w:firstLine="708"/>
        <w:jc w:val="both"/>
        <w:rPr>
          <w:rFonts w:ascii="PetersburgC" w:hAnsi="PetersburgC"/>
          <w:color w:val="000000"/>
          <w:sz w:val="20"/>
          <w:szCs w:val="20"/>
        </w:rPr>
      </w:pPr>
      <w:r w:rsidRPr="00855E90">
        <w:rPr>
          <w:rFonts w:ascii="Times New Roman" w:hAnsi="Times New Roman" w:cs="Times New Roman"/>
          <w:color w:val="000000"/>
          <w:sz w:val="24"/>
        </w:rPr>
        <w:t>ПКР вариативна по форме и по содержанию в зависимости от состава обучающихся с ОВЗ</w:t>
      </w:r>
      <w:r w:rsidR="004A3B0F">
        <w:rPr>
          <w:rFonts w:ascii="Times New Roman" w:hAnsi="Times New Roman" w:cs="Times New Roman"/>
          <w:color w:val="000000"/>
          <w:sz w:val="24"/>
        </w:rPr>
        <w:t xml:space="preserve">. </w:t>
      </w:r>
      <w:r w:rsidRPr="00855E90">
        <w:rPr>
          <w:rFonts w:ascii="Times New Roman" w:hAnsi="Times New Roman" w:cs="Times New Roman"/>
          <w:color w:val="000000"/>
          <w:sz w:val="24"/>
        </w:rPr>
        <w:t xml:space="preserve"> </w:t>
      </w:r>
      <w:r w:rsidR="004A3B0F">
        <w:rPr>
          <w:rFonts w:ascii="Times New Roman" w:hAnsi="Times New Roman" w:cs="Times New Roman"/>
          <w:color w:val="000000"/>
          <w:sz w:val="24"/>
        </w:rPr>
        <w:t xml:space="preserve"> </w:t>
      </w:r>
    </w:p>
    <w:p w14:paraId="5A8D685B" w14:textId="77777777" w:rsidR="00427FD2" w:rsidRDefault="004A3B0F" w:rsidP="008F182D">
      <w:pPr>
        <w:pStyle w:val="a3"/>
        <w:spacing w:after="0" w:line="240" w:lineRule="auto"/>
        <w:ind w:left="0" w:firstLine="708"/>
        <w:jc w:val="both"/>
        <w:rPr>
          <w:rFonts w:ascii="Times New Roman" w:hAnsi="Times New Roman" w:cs="Times New Roman"/>
          <w:color w:val="000000"/>
          <w:sz w:val="24"/>
          <w:szCs w:val="24"/>
        </w:rPr>
      </w:pPr>
      <w:r w:rsidRPr="004A3B0F">
        <w:rPr>
          <w:rFonts w:ascii="PetersburgC" w:hAnsi="PetersburgC"/>
          <w:color w:val="000000"/>
          <w:sz w:val="24"/>
          <w:szCs w:val="20"/>
        </w:rPr>
        <w:t xml:space="preserve">интегративным результатом реализации указанных требований должно быть создание среды, адекватной общим и особым образовательным потребностям, физически </w:t>
      </w:r>
      <w:r w:rsidRPr="003E1651">
        <w:rPr>
          <w:rFonts w:ascii="Times New Roman" w:hAnsi="Times New Roman" w:cs="Times New Roman"/>
          <w:color w:val="000000"/>
          <w:sz w:val="24"/>
          <w:szCs w:val="24"/>
        </w:rPr>
        <w:t xml:space="preserve">и эмоционально комфортной для ребенка с ОВЗ, открытой для его родителей (законных представителей); гарантирующей сохранение и укрепление физического и психологического здоровья обучающихся  </w:t>
      </w:r>
    </w:p>
    <w:p w14:paraId="7DE963B1" w14:textId="77777777" w:rsidR="00FC429D" w:rsidRPr="00CE46F6" w:rsidRDefault="00CE46F6" w:rsidP="008F182D">
      <w:pPr>
        <w:pStyle w:val="a3"/>
        <w:spacing w:after="0" w:line="240" w:lineRule="auto"/>
        <w:ind w:left="0" w:firstLine="708"/>
        <w:jc w:val="both"/>
        <w:rPr>
          <w:rFonts w:ascii="Times New Roman" w:hAnsi="Times New Roman" w:cs="Times New Roman"/>
          <w:color w:val="000000"/>
          <w:sz w:val="24"/>
          <w:szCs w:val="24"/>
        </w:rPr>
      </w:pPr>
      <w:r w:rsidRPr="00AE7E18">
        <w:rPr>
          <w:rFonts w:ascii="Times New Roman" w:hAnsi="Times New Roman" w:cs="Times New Roman"/>
          <w:b/>
          <w:color w:val="000000"/>
          <w:sz w:val="24"/>
          <w:szCs w:val="24"/>
        </w:rPr>
        <w:t>Цель реализации</w:t>
      </w:r>
      <w:r>
        <w:rPr>
          <w:rFonts w:ascii="Times New Roman" w:hAnsi="Times New Roman" w:cs="Times New Roman"/>
          <w:color w:val="000000"/>
          <w:sz w:val="24"/>
          <w:szCs w:val="24"/>
        </w:rPr>
        <w:t xml:space="preserve"> программы </w:t>
      </w:r>
      <w:r w:rsidRPr="00CE46F6">
        <w:rPr>
          <w:rFonts w:ascii="Times New Roman" w:hAnsi="Times New Roman" w:cs="Times New Roman"/>
          <w:color w:val="000000"/>
          <w:sz w:val="24"/>
          <w:szCs w:val="24"/>
        </w:rPr>
        <w:t>создаваться условия, гарантирующие возможность:</w:t>
      </w:r>
      <w:r w:rsidRPr="00CE46F6">
        <w:rPr>
          <w:rFonts w:ascii="Times New Roman" w:hAnsi="Times New Roman" w:cs="Times New Roman"/>
          <w:color w:val="000000"/>
          <w:sz w:val="24"/>
          <w:szCs w:val="24"/>
        </w:rPr>
        <w:br/>
        <w:t>достижения планируемых результатов освоения основной образовательной программы начального общего образования всеми обучающимися;</w:t>
      </w:r>
    </w:p>
    <w:p w14:paraId="7DA26812" w14:textId="77777777" w:rsidR="00CE46F6" w:rsidRPr="00CE46F6" w:rsidRDefault="00CE46F6" w:rsidP="00181E5B">
      <w:pPr>
        <w:pStyle w:val="a3"/>
        <w:numPr>
          <w:ilvl w:val="0"/>
          <w:numId w:val="50"/>
        </w:numPr>
        <w:spacing w:after="0" w:line="240" w:lineRule="auto"/>
        <w:jc w:val="both"/>
        <w:rPr>
          <w:rFonts w:ascii="Times New Roman" w:hAnsi="Times New Roman" w:cs="Times New Roman"/>
          <w:color w:val="000000"/>
          <w:sz w:val="24"/>
          <w:szCs w:val="24"/>
        </w:rPr>
      </w:pPr>
      <w:r w:rsidRPr="00CE46F6">
        <w:rPr>
          <w:rFonts w:ascii="Times New Roman" w:hAnsi="Times New Roman" w:cs="Times New Roman"/>
          <w:color w:val="000000"/>
          <w:sz w:val="24"/>
          <w:szCs w:val="24"/>
        </w:rPr>
        <w:t>использования обычных и специфических шкал оценки «академических» достижений ребенка с ОВЗ, соответствующих его особым образовательным потребностям;</w:t>
      </w:r>
    </w:p>
    <w:p w14:paraId="5A7F7499" w14:textId="77777777" w:rsidR="00CE46F6" w:rsidRDefault="00CE46F6" w:rsidP="00181E5B">
      <w:pPr>
        <w:pStyle w:val="a3"/>
        <w:numPr>
          <w:ilvl w:val="0"/>
          <w:numId w:val="50"/>
        </w:numPr>
        <w:spacing w:after="0" w:line="240" w:lineRule="auto"/>
        <w:jc w:val="both"/>
        <w:rPr>
          <w:rFonts w:ascii="Times New Roman" w:hAnsi="Times New Roman" w:cs="Times New Roman"/>
          <w:color w:val="000000"/>
          <w:sz w:val="24"/>
          <w:szCs w:val="24"/>
        </w:rPr>
      </w:pPr>
      <w:r w:rsidRPr="00CE46F6">
        <w:rPr>
          <w:rFonts w:ascii="Times New Roman" w:hAnsi="Times New Roman" w:cs="Times New Roman"/>
          <w:color w:val="000000"/>
          <w:sz w:val="24"/>
          <w:szCs w:val="24"/>
        </w:rPr>
        <w:t>адекватной оценки динамики развития жизненной компетенции</w:t>
      </w:r>
      <w:r w:rsidRPr="00CE46F6">
        <w:rPr>
          <w:rFonts w:ascii="Times New Roman" w:hAnsi="Times New Roman" w:cs="Times New Roman"/>
          <w:color w:val="000000"/>
          <w:sz w:val="24"/>
          <w:szCs w:val="24"/>
        </w:rPr>
        <w:br/>
        <w:t>ребенка с ОВЗ совместно всеми участниками образовательного процесса, включая и работников школы и родителей (их законных представителей);</w:t>
      </w:r>
      <w:r w:rsidRPr="00CE46F6">
        <w:rPr>
          <w:rFonts w:ascii="Times New Roman" w:hAnsi="Times New Roman" w:cs="Times New Roman"/>
          <w:color w:val="000000"/>
          <w:sz w:val="24"/>
          <w:szCs w:val="24"/>
        </w:rPr>
        <w:br/>
        <w:t>индивидуализации образовательного процесса в отношении детей</w:t>
      </w:r>
      <w:r w:rsidRPr="00CE46F6">
        <w:rPr>
          <w:rFonts w:ascii="Times New Roman" w:hAnsi="Times New Roman" w:cs="Times New Roman"/>
          <w:color w:val="000000"/>
          <w:sz w:val="24"/>
          <w:szCs w:val="24"/>
        </w:rPr>
        <w:br/>
        <w:t>с ОВЗ;</w:t>
      </w:r>
    </w:p>
    <w:p w14:paraId="66A8E75F" w14:textId="77777777" w:rsidR="002948C0" w:rsidRDefault="00CE46F6" w:rsidP="00181E5B">
      <w:pPr>
        <w:pStyle w:val="a3"/>
        <w:numPr>
          <w:ilvl w:val="0"/>
          <w:numId w:val="50"/>
        </w:numPr>
        <w:spacing w:after="0" w:line="240" w:lineRule="auto"/>
        <w:jc w:val="both"/>
        <w:rPr>
          <w:rFonts w:ascii="Times New Roman" w:hAnsi="Times New Roman" w:cs="Times New Roman"/>
          <w:color w:val="000000"/>
          <w:sz w:val="24"/>
          <w:szCs w:val="24"/>
        </w:rPr>
      </w:pPr>
      <w:r w:rsidRPr="00CE46F6">
        <w:rPr>
          <w:rFonts w:ascii="Times New Roman" w:hAnsi="Times New Roman" w:cs="Times New Roman"/>
          <w:color w:val="000000"/>
          <w:sz w:val="24"/>
          <w:szCs w:val="24"/>
        </w:rPr>
        <w:t>целенаправленного развития способности детей с ОВЗ к коммуникации и взаимодействию со сверстниками;</w:t>
      </w:r>
    </w:p>
    <w:p w14:paraId="78C126E3" w14:textId="77777777" w:rsidR="00CE46F6" w:rsidRPr="002948C0" w:rsidRDefault="00CE46F6" w:rsidP="00181E5B">
      <w:pPr>
        <w:pStyle w:val="a3"/>
        <w:numPr>
          <w:ilvl w:val="0"/>
          <w:numId w:val="50"/>
        </w:numPr>
        <w:spacing w:after="0" w:line="240" w:lineRule="auto"/>
        <w:jc w:val="both"/>
        <w:rPr>
          <w:rFonts w:ascii="Times New Roman" w:hAnsi="Times New Roman" w:cs="Times New Roman"/>
          <w:color w:val="000000"/>
          <w:sz w:val="24"/>
          <w:szCs w:val="24"/>
        </w:rPr>
      </w:pPr>
      <w:r w:rsidRPr="002948C0">
        <w:rPr>
          <w:rFonts w:ascii="Times New Roman" w:hAnsi="Times New Roman" w:cs="Times New Roman"/>
          <w:color w:val="000000"/>
          <w:sz w:val="24"/>
          <w:szCs w:val="24"/>
        </w:rPr>
        <w:t>выявления и развития способностей обучающихся с ОВЗ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14:paraId="24FDCA94" w14:textId="77777777" w:rsidR="002948C0" w:rsidRDefault="00CE46F6" w:rsidP="00181E5B">
      <w:pPr>
        <w:pStyle w:val="a3"/>
        <w:numPr>
          <w:ilvl w:val="0"/>
          <w:numId w:val="50"/>
        </w:numPr>
        <w:spacing w:after="0" w:line="240" w:lineRule="auto"/>
        <w:jc w:val="both"/>
        <w:rPr>
          <w:rFonts w:ascii="Times New Roman" w:hAnsi="Times New Roman" w:cs="Times New Roman"/>
          <w:color w:val="000000"/>
          <w:sz w:val="24"/>
          <w:szCs w:val="24"/>
        </w:rPr>
      </w:pPr>
      <w:r w:rsidRPr="00CE46F6">
        <w:rPr>
          <w:rFonts w:ascii="Times New Roman" w:hAnsi="Times New Roman" w:cs="Times New Roman"/>
          <w:color w:val="000000"/>
          <w:sz w:val="24"/>
          <w:szCs w:val="24"/>
        </w:rPr>
        <w:t>включения детей с ОВЗ в доступные им интеллектуальные и твор</w:t>
      </w:r>
      <w:r>
        <w:rPr>
          <w:rFonts w:ascii="Times New Roman" w:hAnsi="Times New Roman" w:cs="Times New Roman"/>
          <w:color w:val="000000"/>
          <w:sz w:val="24"/>
          <w:szCs w:val="24"/>
        </w:rPr>
        <w:t>ческие соревнования, научно-</w:t>
      </w:r>
      <w:r w:rsidRPr="00CE46F6">
        <w:rPr>
          <w:rFonts w:ascii="Times New Roman" w:hAnsi="Times New Roman" w:cs="Times New Roman"/>
          <w:color w:val="000000"/>
          <w:sz w:val="24"/>
          <w:szCs w:val="24"/>
        </w:rPr>
        <w:t>техническое творчество и проектно</w:t>
      </w:r>
      <w:r>
        <w:rPr>
          <w:rFonts w:ascii="Times New Roman" w:hAnsi="Times New Roman" w:cs="Times New Roman"/>
          <w:color w:val="000000"/>
          <w:sz w:val="24"/>
          <w:szCs w:val="24"/>
        </w:rPr>
        <w:t xml:space="preserve"> -</w:t>
      </w:r>
      <w:r w:rsidRPr="00CE46F6">
        <w:rPr>
          <w:rFonts w:ascii="Times New Roman" w:hAnsi="Times New Roman" w:cs="Times New Roman"/>
          <w:color w:val="000000"/>
          <w:sz w:val="24"/>
          <w:szCs w:val="24"/>
        </w:rPr>
        <w:t>ис</w:t>
      </w:r>
      <w:r>
        <w:rPr>
          <w:rFonts w:ascii="Times New Roman" w:hAnsi="Times New Roman" w:cs="Times New Roman"/>
          <w:color w:val="000000"/>
          <w:sz w:val="24"/>
          <w:szCs w:val="24"/>
        </w:rPr>
        <w:t>с</w:t>
      </w:r>
      <w:r w:rsidRPr="00CE46F6">
        <w:rPr>
          <w:rFonts w:ascii="Times New Roman" w:hAnsi="Times New Roman" w:cs="Times New Roman"/>
          <w:color w:val="000000"/>
          <w:sz w:val="24"/>
          <w:szCs w:val="24"/>
        </w:rPr>
        <w:t>ледовательскую деятельность;</w:t>
      </w:r>
    </w:p>
    <w:p w14:paraId="375149D6" w14:textId="77777777" w:rsidR="002948C0" w:rsidRPr="00EE31E3" w:rsidRDefault="002948C0" w:rsidP="00181E5B">
      <w:pPr>
        <w:pStyle w:val="a3"/>
        <w:numPr>
          <w:ilvl w:val="0"/>
          <w:numId w:val="50"/>
        </w:numPr>
        <w:spacing w:after="0" w:line="240" w:lineRule="auto"/>
        <w:jc w:val="both"/>
        <w:rPr>
          <w:rFonts w:ascii="Times New Roman" w:hAnsi="Times New Roman" w:cs="Times New Roman"/>
          <w:color w:val="000000"/>
          <w:sz w:val="24"/>
          <w:szCs w:val="24"/>
        </w:rPr>
      </w:pPr>
      <w:r w:rsidRPr="002948C0">
        <w:rPr>
          <w:rFonts w:ascii="Times New Roman" w:hAnsi="Times New Roman" w:cs="Times New Roman"/>
          <w:color w:val="000000"/>
          <w:sz w:val="24"/>
          <w:szCs w:val="20"/>
        </w:rPr>
        <w:t>использования в образовательном процессе современных научно</w:t>
      </w:r>
      <w:r w:rsidRPr="002948C0">
        <w:rPr>
          <w:rFonts w:ascii="Times New Roman" w:hAnsi="Times New Roman" w:cs="Times New Roman"/>
          <w:color w:val="000000"/>
          <w:sz w:val="24"/>
          <w:szCs w:val="20"/>
        </w:rPr>
        <w:br/>
        <w:t>обоснованных и достоверных коррекционных технологий, адекватных</w:t>
      </w:r>
      <w:r w:rsidRPr="002948C0">
        <w:rPr>
          <w:rFonts w:ascii="Times New Roman" w:hAnsi="Times New Roman" w:cs="Times New Roman"/>
          <w:color w:val="000000"/>
          <w:sz w:val="24"/>
          <w:szCs w:val="20"/>
        </w:rPr>
        <w:br/>
        <w:t>особым образовательным потребностям детей с ОВЗ</w:t>
      </w:r>
      <w:r w:rsidR="003B014A">
        <w:rPr>
          <w:rFonts w:ascii="Times New Roman" w:hAnsi="Times New Roman" w:cs="Times New Roman"/>
          <w:color w:val="000000"/>
          <w:sz w:val="24"/>
          <w:szCs w:val="20"/>
        </w:rPr>
        <w:t>.</w:t>
      </w:r>
    </w:p>
    <w:p w14:paraId="448A67D1" w14:textId="77777777" w:rsidR="00EE31E3" w:rsidRDefault="00EE31E3" w:rsidP="00D61F48">
      <w:pPr>
        <w:pStyle w:val="a3"/>
        <w:spacing w:after="0" w:line="240" w:lineRule="auto"/>
        <w:ind w:left="0" w:firstLine="360"/>
        <w:jc w:val="both"/>
        <w:rPr>
          <w:rFonts w:ascii="Times New Roman" w:hAnsi="Times New Roman" w:cs="Times New Roman"/>
          <w:color w:val="000000"/>
          <w:sz w:val="24"/>
          <w:szCs w:val="24"/>
        </w:rPr>
      </w:pPr>
      <w:r w:rsidRPr="00D61F48">
        <w:rPr>
          <w:rFonts w:ascii="Times New Roman" w:hAnsi="Times New Roman" w:cs="Times New Roman"/>
          <w:color w:val="000000"/>
          <w:sz w:val="24"/>
          <w:szCs w:val="24"/>
        </w:rPr>
        <w:t>Значительное разнообразие категорий детей с ОВЗ, включающих в</w:t>
      </w:r>
      <w:r w:rsidRPr="00D61F48">
        <w:rPr>
          <w:rFonts w:ascii="Times New Roman" w:hAnsi="Times New Roman" w:cs="Times New Roman"/>
          <w:color w:val="000000"/>
          <w:sz w:val="24"/>
          <w:szCs w:val="24"/>
        </w:rPr>
        <w:br/>
        <w:t>себя, в том числе и наличие или отсутствие инвалидности определяет и</w:t>
      </w:r>
      <w:r w:rsidRPr="00D61F48">
        <w:rPr>
          <w:rFonts w:ascii="Times New Roman" w:hAnsi="Times New Roman" w:cs="Times New Roman"/>
          <w:color w:val="000000"/>
          <w:sz w:val="24"/>
          <w:szCs w:val="24"/>
        </w:rPr>
        <w:br/>
        <w:t>значительную вариативность специальных образовательных условий</w:t>
      </w:r>
      <w:r w:rsidRPr="00D61F48">
        <w:rPr>
          <w:rFonts w:ascii="Times New Roman" w:hAnsi="Times New Roman" w:cs="Times New Roman"/>
          <w:color w:val="000000"/>
          <w:sz w:val="24"/>
          <w:szCs w:val="24"/>
        </w:rPr>
        <w:br/>
        <w:t>распределенных по различным ресурсным сферам</w:t>
      </w:r>
      <w:r w:rsidR="000E0720">
        <w:rPr>
          <w:rFonts w:ascii="Times New Roman" w:hAnsi="Times New Roman" w:cs="Times New Roman"/>
          <w:color w:val="000000"/>
          <w:sz w:val="24"/>
          <w:szCs w:val="24"/>
        </w:rPr>
        <w:t>.</w:t>
      </w:r>
    </w:p>
    <w:p w14:paraId="0CBD84EF" w14:textId="77777777" w:rsidR="000E0720" w:rsidRPr="007D667A" w:rsidRDefault="000E0720" w:rsidP="00D61F48">
      <w:pPr>
        <w:pStyle w:val="a3"/>
        <w:spacing w:after="0" w:line="240" w:lineRule="auto"/>
        <w:ind w:left="0" w:firstLine="360"/>
        <w:jc w:val="both"/>
        <w:rPr>
          <w:rFonts w:ascii="Times New Roman" w:hAnsi="Times New Roman" w:cs="Times New Roman"/>
          <w:color w:val="000000"/>
          <w:sz w:val="32"/>
          <w:szCs w:val="24"/>
        </w:rPr>
      </w:pPr>
      <w:r w:rsidRPr="007D667A">
        <w:rPr>
          <w:rFonts w:ascii="Times New Roman" w:hAnsi="Times New Roman" w:cs="Times New Roman"/>
          <w:color w:val="000000"/>
          <w:sz w:val="24"/>
          <w:szCs w:val="20"/>
        </w:rPr>
        <w:t>Совершенно очевидно, что в каждом отдельном конкретном случае</w:t>
      </w:r>
      <w:r w:rsidR="007D667A">
        <w:rPr>
          <w:rFonts w:ascii="Times New Roman" w:hAnsi="Times New Roman" w:cs="Times New Roman"/>
          <w:color w:val="000000"/>
          <w:sz w:val="24"/>
          <w:szCs w:val="20"/>
        </w:rPr>
        <w:t xml:space="preserve"> </w:t>
      </w:r>
      <w:r w:rsidRPr="007D667A">
        <w:rPr>
          <w:rFonts w:ascii="Times New Roman" w:hAnsi="Times New Roman" w:cs="Times New Roman"/>
          <w:color w:val="000000"/>
          <w:sz w:val="24"/>
          <w:szCs w:val="20"/>
        </w:rPr>
        <w:t xml:space="preserve">вся спецификация специальных образовательных условий будет проявляться на всех «уровнях» — от </w:t>
      </w:r>
      <w:r w:rsidRPr="00191456">
        <w:rPr>
          <w:rFonts w:ascii="Times New Roman" w:hAnsi="Times New Roman" w:cs="Times New Roman"/>
          <w:color w:val="000000"/>
          <w:sz w:val="24"/>
          <w:szCs w:val="24"/>
        </w:rPr>
        <w:t>общеспецифических до индивидуально</w:t>
      </w:r>
      <w:r w:rsidR="00191456">
        <w:rPr>
          <w:rFonts w:ascii="Times New Roman" w:hAnsi="Times New Roman" w:cs="Times New Roman"/>
          <w:color w:val="000000"/>
          <w:sz w:val="24"/>
          <w:szCs w:val="24"/>
        </w:rPr>
        <w:t xml:space="preserve"> - </w:t>
      </w:r>
      <w:r w:rsidR="00191456" w:rsidRPr="00191456">
        <w:rPr>
          <w:rFonts w:ascii="Times New Roman" w:hAnsi="Times New Roman" w:cs="Times New Roman"/>
          <w:color w:val="000000"/>
          <w:sz w:val="24"/>
          <w:szCs w:val="24"/>
        </w:rPr>
        <w:t>ориентированных</w:t>
      </w:r>
      <w:r w:rsidR="00191456">
        <w:rPr>
          <w:rFonts w:ascii="Times New Roman" w:hAnsi="Times New Roman" w:cs="Times New Roman"/>
          <w:color w:val="000000"/>
          <w:sz w:val="24"/>
          <w:szCs w:val="24"/>
        </w:rPr>
        <w:t>.</w:t>
      </w:r>
    </w:p>
    <w:p w14:paraId="5DA18DA7" w14:textId="77777777" w:rsidR="004303B6" w:rsidRDefault="004303B6" w:rsidP="00D61F48">
      <w:pPr>
        <w:pStyle w:val="a3"/>
        <w:spacing w:after="0" w:line="240" w:lineRule="auto"/>
        <w:ind w:left="0"/>
        <w:jc w:val="both"/>
        <w:rPr>
          <w:rFonts w:ascii="Times New Roman" w:hAnsi="Times New Roman" w:cs="Times New Roman"/>
          <w:color w:val="000000"/>
          <w:sz w:val="24"/>
          <w:szCs w:val="24"/>
        </w:rPr>
      </w:pPr>
    </w:p>
    <w:p w14:paraId="19C42ECA" w14:textId="77777777" w:rsidR="00FC429D" w:rsidRDefault="004303B6" w:rsidP="004303B6">
      <w:pPr>
        <w:pStyle w:val="a3"/>
        <w:spacing w:after="0" w:line="240" w:lineRule="auto"/>
        <w:ind w:left="0" w:firstLine="360"/>
        <w:jc w:val="both"/>
        <w:rPr>
          <w:rFonts w:ascii="Times New Roman" w:hAnsi="Times New Roman" w:cs="Times New Roman"/>
          <w:color w:val="000000"/>
          <w:sz w:val="24"/>
          <w:szCs w:val="24"/>
        </w:rPr>
      </w:pPr>
      <w:r w:rsidRPr="0066765E">
        <w:rPr>
          <w:rFonts w:ascii="Times New Roman" w:hAnsi="Times New Roman" w:cs="Times New Roman"/>
          <w:color w:val="000000"/>
          <w:sz w:val="24"/>
          <w:szCs w:val="24"/>
        </w:rPr>
        <w:t>Система  специальных образовательных условий, определяющих</w:t>
      </w:r>
      <w:r w:rsidRPr="0066765E">
        <w:rPr>
          <w:rFonts w:ascii="Times New Roman" w:hAnsi="Times New Roman" w:cs="Times New Roman"/>
          <w:color w:val="000000"/>
          <w:sz w:val="24"/>
          <w:szCs w:val="24"/>
        </w:rPr>
        <w:br/>
        <w:t>возможность и эффективность реализации педагогического процесса и социализации детей, включаемых в инклюзивную образовательную практику:</w:t>
      </w:r>
    </w:p>
    <w:p w14:paraId="1643BD2C" w14:textId="77777777" w:rsidR="0066765E" w:rsidRDefault="0066765E" w:rsidP="004303B6">
      <w:pPr>
        <w:pStyle w:val="a3"/>
        <w:spacing w:after="0" w:line="240" w:lineRule="auto"/>
        <w:ind w:left="0" w:firstLine="360"/>
        <w:jc w:val="both"/>
        <w:rPr>
          <w:rFonts w:ascii="Times New Roman" w:hAnsi="Times New Roman" w:cs="Times New Roman"/>
          <w:color w:val="000000"/>
          <w:sz w:val="24"/>
          <w:szCs w:val="24"/>
        </w:rPr>
      </w:pPr>
    </w:p>
    <w:p w14:paraId="3FBD06E5" w14:textId="77777777" w:rsidR="0066765E" w:rsidRDefault="0066765E" w:rsidP="004303B6">
      <w:pPr>
        <w:pStyle w:val="a3"/>
        <w:spacing w:after="0" w:line="240" w:lineRule="auto"/>
        <w:ind w:left="0" w:firstLine="360"/>
        <w:jc w:val="both"/>
        <w:rPr>
          <w:rFonts w:ascii="Times New Roman" w:hAnsi="Times New Roman" w:cs="Times New Roman"/>
          <w:color w:val="000000"/>
          <w:sz w:val="24"/>
          <w:szCs w:val="24"/>
        </w:rPr>
      </w:pPr>
    </w:p>
    <w:p w14:paraId="51BE44B9" w14:textId="77777777" w:rsidR="0066765E" w:rsidRPr="0066765E" w:rsidRDefault="0066765E" w:rsidP="004303B6">
      <w:pPr>
        <w:pStyle w:val="a3"/>
        <w:spacing w:after="0" w:line="240" w:lineRule="auto"/>
        <w:ind w:left="0" w:firstLine="360"/>
        <w:jc w:val="both"/>
        <w:rPr>
          <w:rFonts w:ascii="Times New Roman" w:hAnsi="Times New Roman" w:cs="Times New Roman"/>
          <w:color w:val="000000"/>
          <w:sz w:val="24"/>
          <w:szCs w:val="24"/>
        </w:rPr>
      </w:pPr>
    </w:p>
    <w:p w14:paraId="0B5F5CA1" w14:textId="77777777" w:rsidR="004303B6" w:rsidRPr="0066765E" w:rsidRDefault="004303B6" w:rsidP="004303B6">
      <w:pPr>
        <w:pStyle w:val="a3"/>
        <w:spacing w:after="0" w:line="240" w:lineRule="auto"/>
        <w:ind w:left="0" w:firstLine="360"/>
        <w:jc w:val="both"/>
        <w:rPr>
          <w:rFonts w:ascii="Times New Roman" w:hAnsi="Times New Roman" w:cs="Times New Roman"/>
          <w:color w:val="000000"/>
          <w:sz w:val="24"/>
          <w:szCs w:val="24"/>
        </w:rPr>
      </w:pPr>
    </w:p>
    <w:tbl>
      <w:tblPr>
        <w:tblStyle w:val="a7"/>
        <w:tblW w:w="0" w:type="auto"/>
        <w:tblInd w:w="1253" w:type="dxa"/>
        <w:tblLook w:val="04A0" w:firstRow="1" w:lastRow="0" w:firstColumn="1" w:lastColumn="0" w:noHBand="0" w:noVBand="1"/>
      </w:tblPr>
      <w:tblGrid>
        <w:gridCol w:w="6004"/>
      </w:tblGrid>
      <w:tr w:rsidR="004303B6" w14:paraId="684251CE" w14:textId="77777777" w:rsidTr="00A748CB">
        <w:trPr>
          <w:trHeight w:val="363"/>
        </w:trPr>
        <w:tc>
          <w:tcPr>
            <w:tcW w:w="6004" w:type="dxa"/>
            <w:tcBorders>
              <w:bottom w:val="single" w:sz="4" w:space="0" w:color="auto"/>
            </w:tcBorders>
          </w:tcPr>
          <w:p w14:paraId="647143C9" w14:textId="77777777" w:rsidR="004303B6" w:rsidRDefault="004303B6" w:rsidP="004303B6">
            <w:pPr>
              <w:pStyle w:val="a3"/>
              <w:ind w:left="0"/>
              <w:jc w:val="both"/>
              <w:rPr>
                <w:rFonts w:ascii="Times New Roman" w:hAnsi="Times New Roman" w:cs="Times New Roman"/>
                <w:color w:val="000000"/>
                <w:sz w:val="24"/>
                <w:szCs w:val="24"/>
              </w:rPr>
            </w:pPr>
            <w:r w:rsidRPr="0066765E">
              <w:rPr>
                <w:rFonts w:ascii="Times New Roman" w:hAnsi="Times New Roman" w:cs="Times New Roman"/>
                <w:color w:val="000000"/>
                <w:sz w:val="24"/>
                <w:szCs w:val="24"/>
              </w:rPr>
              <w:t>Специальные образовательные условия общие</w:t>
            </w:r>
          </w:p>
        </w:tc>
      </w:tr>
      <w:tr w:rsidR="004303B6" w14:paraId="3B256DC4" w14:textId="77777777" w:rsidTr="00A748CB">
        <w:trPr>
          <w:trHeight w:val="363"/>
        </w:trPr>
        <w:tc>
          <w:tcPr>
            <w:tcW w:w="6004" w:type="dxa"/>
            <w:tcBorders>
              <w:top w:val="single" w:sz="4" w:space="0" w:color="auto"/>
              <w:left w:val="nil"/>
              <w:bottom w:val="single" w:sz="4" w:space="0" w:color="auto"/>
              <w:right w:val="nil"/>
            </w:tcBorders>
          </w:tcPr>
          <w:p w14:paraId="5349393B" w14:textId="77777777" w:rsidR="004303B6" w:rsidRDefault="009F2A36" w:rsidP="004303B6">
            <w:pPr>
              <w:pStyle w:val="a3"/>
              <w:ind w:left="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pict w14:anchorId="2F0CA10E">
                <v:shapetype id="_x0000_t32" coordsize="21600,21600" o:spt="32" o:oned="t" path="m,l21600,21600e" filled="f">
                  <v:path arrowok="t" fillok="f" o:connecttype="none"/>
                  <o:lock v:ext="edit" shapetype="t"/>
                </v:shapetype>
                <v:shape id="_x0000_s1078" type="#_x0000_t32" style="position:absolute;left:0;text-align:left;margin-left:127.4pt;margin-top:.2pt;width:0;height:17.75pt;z-index:251663360;mso-position-horizontal-relative:text;mso-position-vertical-relative:text" o:connectortype="straight">
                  <v:stroke endarrow="block"/>
                </v:shape>
              </w:pict>
            </w:r>
          </w:p>
        </w:tc>
      </w:tr>
      <w:tr w:rsidR="004303B6" w14:paraId="226EE4E7" w14:textId="77777777" w:rsidTr="00A748CB">
        <w:trPr>
          <w:trHeight w:val="351"/>
        </w:trPr>
        <w:tc>
          <w:tcPr>
            <w:tcW w:w="6004" w:type="dxa"/>
            <w:tcBorders>
              <w:top w:val="single" w:sz="4" w:space="0" w:color="auto"/>
              <w:bottom w:val="single" w:sz="4" w:space="0" w:color="auto"/>
            </w:tcBorders>
          </w:tcPr>
          <w:p w14:paraId="25F0D02C" w14:textId="77777777" w:rsidR="004303B6" w:rsidRDefault="004303B6" w:rsidP="004303B6">
            <w:pPr>
              <w:pStyle w:val="a3"/>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Общеспецифические условия</w:t>
            </w:r>
          </w:p>
        </w:tc>
      </w:tr>
      <w:tr w:rsidR="004303B6" w14:paraId="089718C0" w14:textId="77777777" w:rsidTr="00A748CB">
        <w:trPr>
          <w:trHeight w:val="378"/>
        </w:trPr>
        <w:tc>
          <w:tcPr>
            <w:tcW w:w="6004" w:type="dxa"/>
            <w:tcBorders>
              <w:top w:val="single" w:sz="4" w:space="0" w:color="auto"/>
              <w:left w:val="nil"/>
              <w:bottom w:val="single" w:sz="4" w:space="0" w:color="auto"/>
              <w:right w:val="nil"/>
            </w:tcBorders>
          </w:tcPr>
          <w:p w14:paraId="13503F3F" w14:textId="77777777" w:rsidR="004303B6" w:rsidRDefault="009F2A36" w:rsidP="004303B6">
            <w:pPr>
              <w:pStyle w:val="a3"/>
              <w:ind w:left="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pict w14:anchorId="128B69C9">
                <v:shape id="_x0000_s1079" type="#_x0000_t32" style="position:absolute;left:0;text-align:left;margin-left:127.4pt;margin-top:1.1pt;width:0;height:18.8pt;z-index:251664384;mso-position-horizontal-relative:text;mso-position-vertical-relative:text" o:connectortype="straight">
                  <v:stroke endarrow="block"/>
                </v:shape>
              </w:pict>
            </w:r>
          </w:p>
        </w:tc>
      </w:tr>
      <w:tr w:rsidR="004303B6" w14:paraId="540BF487" w14:textId="77777777" w:rsidTr="00A748CB">
        <w:trPr>
          <w:trHeight w:val="378"/>
        </w:trPr>
        <w:tc>
          <w:tcPr>
            <w:tcW w:w="6004" w:type="dxa"/>
            <w:tcBorders>
              <w:top w:val="single" w:sz="4" w:space="0" w:color="auto"/>
              <w:bottom w:val="single" w:sz="4" w:space="0" w:color="auto"/>
            </w:tcBorders>
          </w:tcPr>
          <w:p w14:paraId="279D2E75" w14:textId="77777777" w:rsidR="004303B6" w:rsidRDefault="00A748CB" w:rsidP="00A748CB">
            <w:pPr>
              <w:pStyle w:val="a3"/>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Частноспецифические условия</w:t>
            </w:r>
          </w:p>
        </w:tc>
      </w:tr>
      <w:tr w:rsidR="004303B6" w14:paraId="3B7AEA3B" w14:textId="77777777" w:rsidTr="00A748CB">
        <w:trPr>
          <w:trHeight w:val="378"/>
        </w:trPr>
        <w:tc>
          <w:tcPr>
            <w:tcW w:w="6004" w:type="dxa"/>
            <w:tcBorders>
              <w:top w:val="single" w:sz="4" w:space="0" w:color="auto"/>
              <w:left w:val="nil"/>
              <w:bottom w:val="single" w:sz="4" w:space="0" w:color="auto"/>
              <w:right w:val="nil"/>
            </w:tcBorders>
          </w:tcPr>
          <w:p w14:paraId="69B0B775" w14:textId="77777777" w:rsidR="004303B6" w:rsidRDefault="009F2A36" w:rsidP="004303B6">
            <w:pPr>
              <w:pStyle w:val="a3"/>
              <w:ind w:left="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pict w14:anchorId="0965F361">
                <v:shape id="_x0000_s1080" type="#_x0000_t32" style="position:absolute;left:0;text-align:left;margin-left:127.4pt;margin-top:-.6pt;width:0;height:19.35pt;z-index:251665408;mso-position-horizontal-relative:text;mso-position-vertical-relative:text" o:connectortype="straight">
                  <v:stroke endarrow="block"/>
                </v:shape>
              </w:pict>
            </w:r>
          </w:p>
        </w:tc>
      </w:tr>
      <w:tr w:rsidR="00A748CB" w14:paraId="434E3145" w14:textId="77777777" w:rsidTr="00A748CB">
        <w:trPr>
          <w:trHeight w:val="378"/>
        </w:trPr>
        <w:tc>
          <w:tcPr>
            <w:tcW w:w="6004" w:type="dxa"/>
            <w:tcBorders>
              <w:top w:val="single" w:sz="4" w:space="0" w:color="auto"/>
            </w:tcBorders>
          </w:tcPr>
          <w:p w14:paraId="7578B465" w14:textId="77777777" w:rsidR="00A748CB" w:rsidRDefault="00A748CB" w:rsidP="00A748CB">
            <w:pPr>
              <w:pStyle w:val="a3"/>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Индивидуально ориентированные</w:t>
            </w:r>
          </w:p>
          <w:p w14:paraId="32AD742A" w14:textId="77777777" w:rsidR="00A748CB" w:rsidRDefault="00A748CB" w:rsidP="00A748CB">
            <w:pPr>
              <w:pStyle w:val="a3"/>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образовательные условия</w:t>
            </w:r>
          </w:p>
        </w:tc>
      </w:tr>
    </w:tbl>
    <w:p w14:paraId="29C4FEE2" w14:textId="77777777" w:rsidR="004303B6" w:rsidRPr="004303B6" w:rsidRDefault="004303B6" w:rsidP="004303B6">
      <w:pPr>
        <w:pStyle w:val="a3"/>
        <w:spacing w:after="0" w:line="240" w:lineRule="auto"/>
        <w:ind w:left="0" w:firstLine="360"/>
        <w:jc w:val="both"/>
        <w:rPr>
          <w:rFonts w:ascii="Times New Roman" w:hAnsi="Times New Roman" w:cs="Times New Roman"/>
          <w:color w:val="000000"/>
          <w:sz w:val="24"/>
          <w:szCs w:val="24"/>
        </w:rPr>
      </w:pPr>
    </w:p>
    <w:p w14:paraId="0572DD47" w14:textId="77777777" w:rsidR="00FC429D" w:rsidRDefault="00FC429D" w:rsidP="008F182D">
      <w:pPr>
        <w:pStyle w:val="a3"/>
        <w:spacing w:after="0" w:line="240" w:lineRule="auto"/>
        <w:ind w:left="0" w:firstLine="708"/>
        <w:jc w:val="both"/>
        <w:rPr>
          <w:rFonts w:ascii="Times New Roman" w:hAnsi="Times New Roman" w:cs="Times New Roman"/>
          <w:color w:val="000000"/>
          <w:sz w:val="32"/>
          <w:szCs w:val="24"/>
        </w:rPr>
      </w:pPr>
    </w:p>
    <w:p w14:paraId="229F909C" w14:textId="77777777" w:rsidR="00AA221B" w:rsidRDefault="00AA221B" w:rsidP="008F182D">
      <w:pPr>
        <w:pStyle w:val="a3"/>
        <w:spacing w:after="0" w:line="240" w:lineRule="auto"/>
        <w:ind w:left="0" w:firstLine="708"/>
        <w:jc w:val="both"/>
        <w:rPr>
          <w:rFonts w:ascii="Times New Roman" w:hAnsi="Times New Roman" w:cs="Times New Roman"/>
          <w:color w:val="000000"/>
          <w:sz w:val="32"/>
          <w:szCs w:val="24"/>
        </w:rPr>
      </w:pPr>
    </w:p>
    <w:p w14:paraId="5E7B83C4" w14:textId="77777777" w:rsidR="00AA221B" w:rsidRDefault="00114C27" w:rsidP="008F182D">
      <w:pPr>
        <w:pStyle w:val="a3"/>
        <w:spacing w:after="0" w:line="240" w:lineRule="auto"/>
        <w:ind w:left="0" w:firstLine="708"/>
        <w:jc w:val="both"/>
        <w:rPr>
          <w:rFonts w:ascii="Times New Roman" w:hAnsi="Times New Roman" w:cs="Times New Roman"/>
          <w:color w:val="000000"/>
          <w:sz w:val="24"/>
        </w:rPr>
      </w:pPr>
      <w:r w:rsidRPr="00114C27">
        <w:rPr>
          <w:rFonts w:ascii="Times New Roman" w:hAnsi="Times New Roman" w:cs="Times New Roman"/>
          <w:color w:val="000000"/>
          <w:sz w:val="24"/>
        </w:rPr>
        <w:t xml:space="preserve">Направления коррекционной работы – диагностическое, коррекционно- развивающее, консультативное, информационно-просветительское – раскрываются содержательно в разных организационных формах деятельности </w:t>
      </w:r>
      <w:r w:rsidR="00BC2AB2">
        <w:rPr>
          <w:rFonts w:ascii="Times New Roman" w:hAnsi="Times New Roman" w:cs="Times New Roman"/>
          <w:color w:val="000000"/>
          <w:sz w:val="24"/>
        </w:rPr>
        <w:t xml:space="preserve">школы </w:t>
      </w:r>
      <w:r w:rsidRPr="00114C27">
        <w:rPr>
          <w:rFonts w:ascii="Times New Roman" w:hAnsi="Times New Roman" w:cs="Times New Roman"/>
          <w:color w:val="000000"/>
          <w:sz w:val="24"/>
        </w:rPr>
        <w:t xml:space="preserve"> (учебной урочной и внеурочной, внеучебной)</w:t>
      </w:r>
    </w:p>
    <w:p w14:paraId="437AE0E7" w14:textId="77777777" w:rsidR="00DB43EB" w:rsidRDefault="00114C27" w:rsidP="008F182D">
      <w:pPr>
        <w:pStyle w:val="a3"/>
        <w:spacing w:after="0" w:line="240" w:lineRule="auto"/>
        <w:ind w:left="0" w:firstLine="708"/>
        <w:jc w:val="both"/>
        <w:rPr>
          <w:rFonts w:ascii="Times New Roman" w:hAnsi="Times New Roman" w:cs="Times New Roman"/>
          <w:b/>
          <w:bCs/>
          <w:color w:val="000000"/>
          <w:sz w:val="24"/>
          <w:szCs w:val="24"/>
        </w:rPr>
      </w:pPr>
      <w:r w:rsidRPr="00114C27">
        <w:rPr>
          <w:rFonts w:ascii="Times New Roman" w:hAnsi="Times New Roman" w:cs="Times New Roman"/>
          <w:b/>
          <w:bCs/>
          <w:color w:val="000000"/>
          <w:sz w:val="24"/>
          <w:szCs w:val="24"/>
        </w:rPr>
        <w:t>Диагностическая работа</w:t>
      </w:r>
      <w:r w:rsidR="00DB43EB">
        <w:rPr>
          <w:rFonts w:ascii="Times New Roman" w:hAnsi="Times New Roman" w:cs="Times New Roman"/>
          <w:b/>
          <w:bCs/>
          <w:color w:val="000000"/>
          <w:sz w:val="24"/>
          <w:szCs w:val="24"/>
        </w:rPr>
        <w:t>:</w:t>
      </w:r>
    </w:p>
    <w:p w14:paraId="5C12CA91" w14:textId="77777777" w:rsidR="00114C27" w:rsidRDefault="00DB43EB" w:rsidP="00DB43EB">
      <w:pPr>
        <w:pStyle w:val="a3"/>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14C27" w:rsidRPr="00114C27">
        <w:rPr>
          <w:rFonts w:ascii="Times New Roman" w:hAnsi="Times New Roman" w:cs="Times New Roman"/>
          <w:color w:val="000000"/>
          <w:sz w:val="24"/>
          <w:szCs w:val="24"/>
        </w:rPr>
        <w:sym w:font="Symbol" w:char="F0B7"/>
      </w:r>
      <w:r w:rsidR="00114C27" w:rsidRPr="00114C27">
        <w:rPr>
          <w:rFonts w:ascii="Times New Roman" w:hAnsi="Times New Roman" w:cs="Times New Roman"/>
          <w:color w:val="000000"/>
          <w:sz w:val="24"/>
          <w:szCs w:val="24"/>
        </w:rPr>
        <w:t xml:space="preserve"> выявление особых образовательных потребностей обучающихся с ОВЗ при освоении основной образовательной программы основного общего образования;</w:t>
      </w:r>
      <w:r w:rsidR="00114C27" w:rsidRPr="00114C27">
        <w:rPr>
          <w:rFonts w:ascii="Times New Roman" w:hAnsi="Times New Roman" w:cs="Times New Roman"/>
          <w:color w:val="000000"/>
          <w:sz w:val="24"/>
          <w:szCs w:val="24"/>
        </w:rPr>
        <w:br/>
      </w:r>
      <w:r w:rsidR="00114C27" w:rsidRPr="00114C27">
        <w:rPr>
          <w:rFonts w:ascii="Times New Roman" w:hAnsi="Times New Roman" w:cs="Times New Roman"/>
          <w:color w:val="000000"/>
          <w:sz w:val="24"/>
          <w:szCs w:val="24"/>
        </w:rPr>
        <w:sym w:font="Symbol" w:char="F0B7"/>
      </w:r>
      <w:r w:rsidR="00114C27" w:rsidRPr="00114C27">
        <w:rPr>
          <w:rFonts w:ascii="Times New Roman" w:hAnsi="Times New Roman" w:cs="Times New Roman"/>
          <w:color w:val="000000"/>
          <w:sz w:val="24"/>
          <w:szCs w:val="24"/>
        </w:rPr>
        <w:t xml:space="preserve"> проведение комплексной социально-психолого-педагогической диагностики нарушений в психическом и</w:t>
      </w:r>
      <w:r w:rsidR="00261A3E">
        <w:rPr>
          <w:rFonts w:ascii="Times New Roman" w:hAnsi="Times New Roman" w:cs="Times New Roman"/>
          <w:color w:val="000000"/>
          <w:sz w:val="24"/>
          <w:szCs w:val="24"/>
        </w:rPr>
        <w:t xml:space="preserve"> </w:t>
      </w:r>
      <w:r w:rsidR="00114C27" w:rsidRPr="00114C27">
        <w:rPr>
          <w:rFonts w:ascii="Times New Roman" w:hAnsi="Times New Roman" w:cs="Times New Roman"/>
          <w:color w:val="000000"/>
          <w:sz w:val="24"/>
          <w:szCs w:val="24"/>
        </w:rPr>
        <w:t>(или) физическом развитии обучающихся с ОВЗ;</w:t>
      </w:r>
    </w:p>
    <w:p w14:paraId="57F215E9" w14:textId="77777777" w:rsidR="00DB43EB" w:rsidRDefault="00DB43EB" w:rsidP="00DB43EB">
      <w:pPr>
        <w:pStyle w:val="a3"/>
        <w:spacing w:after="0" w:line="240" w:lineRule="auto"/>
        <w:ind w:left="0"/>
        <w:jc w:val="both"/>
        <w:rPr>
          <w:rFonts w:ascii="Times New Roman" w:hAnsi="Times New Roman" w:cs="Times New Roman"/>
          <w:color w:val="000000"/>
          <w:sz w:val="24"/>
        </w:rPr>
      </w:pPr>
      <w:r w:rsidRPr="00DB43EB">
        <w:rPr>
          <w:rFonts w:ascii="Times New Roman" w:hAnsi="Times New Roman" w:cs="Times New Roman"/>
          <w:color w:val="000000"/>
          <w:sz w:val="24"/>
        </w:rPr>
        <w:sym w:font="Symbol" w:char="F0B7"/>
      </w:r>
      <w:r w:rsidRPr="00DB43EB">
        <w:rPr>
          <w:rFonts w:ascii="Times New Roman" w:hAnsi="Times New Roman" w:cs="Times New Roman"/>
          <w:color w:val="000000"/>
          <w:sz w:val="24"/>
        </w:rPr>
        <w:t xml:space="preserve"> определение уровня актуального и зоны ближайшего развития обучающегося с ОВЗ, выявление его резервных возможностей;</w:t>
      </w:r>
    </w:p>
    <w:p w14:paraId="7D3F616F" w14:textId="77777777" w:rsidR="00B07B03" w:rsidRDefault="00B07B03" w:rsidP="00DB43EB">
      <w:pPr>
        <w:pStyle w:val="a3"/>
        <w:spacing w:after="0" w:line="240" w:lineRule="auto"/>
        <w:ind w:left="0"/>
        <w:jc w:val="both"/>
        <w:rPr>
          <w:rFonts w:ascii="Times New Roman" w:hAnsi="Times New Roman" w:cs="Times New Roman"/>
          <w:color w:val="000000"/>
          <w:sz w:val="24"/>
        </w:rPr>
      </w:pPr>
      <w:r w:rsidRPr="00B07B03">
        <w:rPr>
          <w:rFonts w:ascii="Times New Roman" w:hAnsi="Times New Roman" w:cs="Times New Roman"/>
          <w:color w:val="000000"/>
          <w:sz w:val="24"/>
        </w:rPr>
        <w:sym w:font="Symbol" w:char="F0B7"/>
      </w:r>
      <w:r w:rsidRPr="00B07B03">
        <w:rPr>
          <w:rFonts w:ascii="Times New Roman" w:hAnsi="Times New Roman" w:cs="Times New Roman"/>
          <w:color w:val="000000"/>
          <w:sz w:val="24"/>
        </w:rPr>
        <w:t xml:space="preserve"> изучение развития эмоционально-волевой, познавательной, речевой сфер и личностных особенностей обучающихся;</w:t>
      </w:r>
    </w:p>
    <w:p w14:paraId="0389DEB5" w14:textId="77777777" w:rsidR="00B07B03" w:rsidRDefault="00B07B03" w:rsidP="00DB43EB">
      <w:pPr>
        <w:pStyle w:val="a3"/>
        <w:spacing w:after="0" w:line="240" w:lineRule="auto"/>
        <w:ind w:left="0"/>
        <w:jc w:val="both"/>
        <w:rPr>
          <w:rFonts w:ascii="Times New Roman" w:hAnsi="Times New Roman" w:cs="Times New Roman"/>
          <w:color w:val="000000"/>
          <w:sz w:val="24"/>
        </w:rPr>
      </w:pPr>
      <w:r w:rsidRPr="00B07B03">
        <w:rPr>
          <w:rFonts w:ascii="Times New Roman" w:hAnsi="Times New Roman" w:cs="Times New Roman"/>
          <w:color w:val="000000"/>
          <w:sz w:val="24"/>
        </w:rPr>
        <w:sym w:font="Symbol" w:char="F0B7"/>
      </w:r>
      <w:r w:rsidRPr="00B07B03">
        <w:rPr>
          <w:rFonts w:ascii="Times New Roman" w:hAnsi="Times New Roman" w:cs="Times New Roman"/>
          <w:color w:val="000000"/>
          <w:sz w:val="24"/>
        </w:rPr>
        <w:t xml:space="preserve"> изучение социальной ситуации развития и условий семейного воспитания ребенка;</w:t>
      </w:r>
    </w:p>
    <w:p w14:paraId="5B317123" w14:textId="77777777" w:rsidR="00B07B03" w:rsidRPr="00B07B03" w:rsidRDefault="00B07B03" w:rsidP="00181E5B">
      <w:pPr>
        <w:pStyle w:val="a3"/>
        <w:numPr>
          <w:ilvl w:val="0"/>
          <w:numId w:val="51"/>
        </w:numPr>
        <w:tabs>
          <w:tab w:val="left" w:pos="142"/>
        </w:tabs>
        <w:spacing w:after="0" w:line="240" w:lineRule="auto"/>
        <w:ind w:left="0" w:firstLine="0"/>
        <w:jc w:val="both"/>
        <w:rPr>
          <w:rFonts w:ascii="Times New Roman" w:hAnsi="Times New Roman" w:cs="Times New Roman"/>
          <w:color w:val="000000"/>
          <w:sz w:val="28"/>
        </w:rPr>
      </w:pPr>
      <w:r w:rsidRPr="00B07B03">
        <w:rPr>
          <w:rFonts w:ascii="Times New Roman" w:hAnsi="Times New Roman" w:cs="Times New Roman"/>
          <w:color w:val="000000"/>
          <w:sz w:val="24"/>
        </w:rPr>
        <w:t>изучение адаптивных возможностей и уровня социализации ребенка с ОВЗ;</w:t>
      </w:r>
      <w:r w:rsidRPr="00B07B03">
        <w:rPr>
          <w:rFonts w:ascii="Times New Roman" w:hAnsi="Times New Roman" w:cs="Times New Roman"/>
          <w:color w:val="000000"/>
          <w:sz w:val="24"/>
        </w:rPr>
        <w:br/>
      </w:r>
      <w:r w:rsidRPr="00B07B03">
        <w:rPr>
          <w:rFonts w:ascii="Times New Roman" w:hAnsi="Times New Roman" w:cs="Times New Roman"/>
          <w:color w:val="000000"/>
          <w:sz w:val="24"/>
        </w:rPr>
        <w:sym w:font="Symbol" w:char="F0B7"/>
      </w:r>
      <w:r w:rsidRPr="00B07B03">
        <w:rPr>
          <w:rFonts w:ascii="Times New Roman" w:hAnsi="Times New Roman" w:cs="Times New Roman"/>
          <w:color w:val="000000"/>
          <w:sz w:val="24"/>
        </w:rPr>
        <w:t xml:space="preserve"> мониторинг динамики развития, успешности освоения образовательных программ основного общего образования.</w:t>
      </w:r>
    </w:p>
    <w:p w14:paraId="12CE2C13" w14:textId="77777777" w:rsidR="00375905" w:rsidRDefault="00AE2415" w:rsidP="00B07B03">
      <w:pPr>
        <w:pStyle w:val="a3"/>
        <w:tabs>
          <w:tab w:val="left" w:pos="142"/>
        </w:tabs>
        <w:spacing w:after="0" w:line="240" w:lineRule="auto"/>
        <w:ind w:left="0"/>
        <w:jc w:val="both"/>
        <w:rPr>
          <w:rFonts w:ascii="Times New Roman" w:hAnsi="Times New Roman" w:cs="Times New Roman"/>
          <w:color w:val="000000"/>
          <w:sz w:val="24"/>
        </w:rPr>
      </w:pPr>
      <w:r w:rsidRPr="00375905">
        <w:rPr>
          <w:rFonts w:ascii="Times New Roman" w:hAnsi="Times New Roman" w:cs="Times New Roman"/>
          <w:b/>
          <w:bCs/>
          <w:color w:val="000000"/>
          <w:sz w:val="24"/>
        </w:rPr>
        <w:t>Коррекционно-развивающая работа</w:t>
      </w:r>
      <w:r w:rsidR="00375905">
        <w:rPr>
          <w:rFonts w:ascii="Times New Roman" w:hAnsi="Times New Roman" w:cs="Times New Roman"/>
          <w:color w:val="000000"/>
          <w:sz w:val="24"/>
        </w:rPr>
        <w:t>:</w:t>
      </w:r>
    </w:p>
    <w:p w14:paraId="0A7D9F03" w14:textId="77777777" w:rsidR="00261A3E" w:rsidRDefault="00AE2415" w:rsidP="00B07B03">
      <w:pPr>
        <w:pStyle w:val="a3"/>
        <w:tabs>
          <w:tab w:val="left" w:pos="142"/>
        </w:tabs>
        <w:spacing w:after="0" w:line="240" w:lineRule="auto"/>
        <w:ind w:left="0"/>
        <w:jc w:val="both"/>
        <w:rPr>
          <w:rFonts w:ascii="Times New Roman" w:hAnsi="Times New Roman" w:cs="Times New Roman"/>
          <w:color w:val="000000"/>
          <w:sz w:val="24"/>
        </w:rPr>
      </w:pPr>
      <w:r w:rsidRPr="00375905">
        <w:rPr>
          <w:rFonts w:ascii="Times New Roman" w:hAnsi="Times New Roman" w:cs="Times New Roman"/>
          <w:color w:val="000000"/>
          <w:sz w:val="24"/>
        </w:rPr>
        <w:sym w:font="Symbol" w:char="F0B7"/>
      </w:r>
      <w:r w:rsidRPr="00375905">
        <w:rPr>
          <w:rFonts w:ascii="Times New Roman" w:hAnsi="Times New Roman" w:cs="Times New Roman"/>
          <w:color w:val="000000"/>
          <w:sz w:val="24"/>
        </w:rPr>
        <w:t xml:space="preserve"> разработк</w:t>
      </w:r>
      <w:r w:rsidR="00375905">
        <w:rPr>
          <w:rFonts w:ascii="Times New Roman" w:hAnsi="Times New Roman" w:cs="Times New Roman"/>
          <w:color w:val="000000"/>
          <w:sz w:val="24"/>
        </w:rPr>
        <w:t>а</w:t>
      </w:r>
      <w:r w:rsidRPr="00375905">
        <w:rPr>
          <w:rFonts w:ascii="Times New Roman" w:hAnsi="Times New Roman" w:cs="Times New Roman"/>
          <w:color w:val="000000"/>
          <w:sz w:val="24"/>
        </w:rPr>
        <w:t xml:space="preserve"> и реализаци</w:t>
      </w:r>
      <w:r w:rsidR="00375905">
        <w:rPr>
          <w:rFonts w:ascii="Times New Roman" w:hAnsi="Times New Roman" w:cs="Times New Roman"/>
          <w:color w:val="000000"/>
          <w:sz w:val="24"/>
        </w:rPr>
        <w:t>я</w:t>
      </w:r>
      <w:r w:rsidRPr="00375905">
        <w:rPr>
          <w:rFonts w:ascii="Times New Roman" w:hAnsi="Times New Roman" w:cs="Times New Roman"/>
          <w:color w:val="000000"/>
          <w:sz w:val="24"/>
        </w:rPr>
        <w:t xml:space="preserve">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14:paraId="1049DBDB" w14:textId="77777777" w:rsidR="00A17D01" w:rsidRDefault="00A0714F" w:rsidP="00B07B03">
      <w:pPr>
        <w:pStyle w:val="a3"/>
        <w:tabs>
          <w:tab w:val="left" w:pos="142"/>
        </w:tabs>
        <w:spacing w:after="0" w:line="240" w:lineRule="auto"/>
        <w:ind w:left="0"/>
        <w:jc w:val="both"/>
        <w:rPr>
          <w:rFonts w:ascii="Times New Roman" w:hAnsi="Times New Roman" w:cs="Times New Roman"/>
          <w:color w:val="000000"/>
          <w:sz w:val="24"/>
        </w:rPr>
      </w:pPr>
      <w:r w:rsidRPr="007764CE">
        <w:rPr>
          <w:rFonts w:ascii="Times New Roman" w:hAnsi="Times New Roman" w:cs="Times New Roman"/>
          <w:color w:val="000000"/>
          <w:sz w:val="24"/>
        </w:rPr>
        <w:sym w:font="Symbol" w:char="F0B7"/>
      </w:r>
      <w:r w:rsidRPr="007764CE">
        <w:rPr>
          <w:rFonts w:ascii="Times New Roman" w:hAnsi="Times New Roman" w:cs="Times New Roman"/>
          <w:color w:val="000000"/>
          <w:sz w:val="24"/>
        </w:rPr>
        <w:t xml:space="preserve"> организаци</w:t>
      </w:r>
      <w:r w:rsidR="00A17D01">
        <w:rPr>
          <w:rFonts w:ascii="Times New Roman" w:hAnsi="Times New Roman" w:cs="Times New Roman"/>
          <w:color w:val="000000"/>
          <w:sz w:val="24"/>
        </w:rPr>
        <w:t>я</w:t>
      </w:r>
      <w:r w:rsidRPr="007764CE">
        <w:rPr>
          <w:rFonts w:ascii="Times New Roman" w:hAnsi="Times New Roman" w:cs="Times New Roman"/>
          <w:color w:val="000000"/>
          <w:sz w:val="24"/>
        </w:rPr>
        <w:t xml:space="preserve"> и проведение индивидуальных и групповых коррекционно- развивающих занятий, необходимых для преодоления нарушений развития и трудностей обучения;</w:t>
      </w:r>
    </w:p>
    <w:p w14:paraId="7C842903" w14:textId="77777777" w:rsidR="00A17D01" w:rsidRPr="00A17D01" w:rsidRDefault="00A0714F" w:rsidP="00181E5B">
      <w:pPr>
        <w:pStyle w:val="a3"/>
        <w:numPr>
          <w:ilvl w:val="0"/>
          <w:numId w:val="51"/>
        </w:numPr>
        <w:tabs>
          <w:tab w:val="left" w:pos="142"/>
        </w:tabs>
        <w:spacing w:after="0" w:line="240" w:lineRule="auto"/>
        <w:ind w:left="0" w:firstLine="0"/>
        <w:jc w:val="both"/>
        <w:rPr>
          <w:rFonts w:ascii="Times New Roman" w:hAnsi="Times New Roman" w:cs="Times New Roman"/>
          <w:color w:val="000000"/>
          <w:sz w:val="36"/>
        </w:rPr>
      </w:pPr>
      <w:r w:rsidRPr="007764CE">
        <w:rPr>
          <w:rFonts w:ascii="Times New Roman" w:hAnsi="Times New Roman" w:cs="Times New Roman"/>
          <w:color w:val="000000"/>
          <w:sz w:val="24"/>
        </w:rPr>
        <w:t>коррекци</w:t>
      </w:r>
      <w:r w:rsidR="00A17D01">
        <w:rPr>
          <w:rFonts w:ascii="Times New Roman" w:hAnsi="Times New Roman" w:cs="Times New Roman"/>
          <w:color w:val="000000"/>
          <w:sz w:val="24"/>
        </w:rPr>
        <w:t>я</w:t>
      </w:r>
      <w:r w:rsidRPr="007764CE">
        <w:rPr>
          <w:rFonts w:ascii="Times New Roman" w:hAnsi="Times New Roman" w:cs="Times New Roman"/>
          <w:color w:val="000000"/>
          <w:sz w:val="24"/>
        </w:rPr>
        <w:t xml:space="preserve"> и развитие высших психических функций, эмоционально-волевой, познавательной и коммуникативно-речевой сфер;</w:t>
      </w:r>
    </w:p>
    <w:p w14:paraId="75264ABA" w14:textId="77777777" w:rsidR="00E53212" w:rsidRDefault="00A0714F" w:rsidP="00A17D01">
      <w:pPr>
        <w:pStyle w:val="a3"/>
        <w:tabs>
          <w:tab w:val="left" w:pos="142"/>
        </w:tabs>
        <w:spacing w:after="0" w:line="240" w:lineRule="auto"/>
        <w:ind w:left="0"/>
        <w:jc w:val="both"/>
        <w:rPr>
          <w:rFonts w:ascii="Times New Roman" w:hAnsi="Times New Roman" w:cs="Times New Roman"/>
          <w:color w:val="000000"/>
          <w:sz w:val="24"/>
        </w:rPr>
      </w:pPr>
      <w:r w:rsidRPr="007764CE">
        <w:rPr>
          <w:rFonts w:ascii="Times New Roman" w:hAnsi="Times New Roman" w:cs="Times New Roman"/>
          <w:color w:val="000000"/>
          <w:sz w:val="24"/>
        </w:rPr>
        <w:sym w:font="Symbol" w:char="F0B7"/>
      </w:r>
      <w:r w:rsidRPr="007764CE">
        <w:rPr>
          <w:rFonts w:ascii="Times New Roman" w:hAnsi="Times New Roman" w:cs="Times New Roman"/>
          <w:color w:val="000000"/>
          <w:sz w:val="24"/>
        </w:rPr>
        <w:t xml:space="preserve"> развитие и укрепление зрелых личностных установок, формирование адекватных форм утверждения самостоятельности, личностной автономии;</w:t>
      </w:r>
    </w:p>
    <w:p w14:paraId="590DBE79" w14:textId="77777777" w:rsidR="00A0714F" w:rsidRDefault="00A0714F" w:rsidP="00A17D01">
      <w:pPr>
        <w:pStyle w:val="a3"/>
        <w:tabs>
          <w:tab w:val="left" w:pos="142"/>
        </w:tabs>
        <w:spacing w:after="0" w:line="240" w:lineRule="auto"/>
        <w:ind w:left="0"/>
        <w:jc w:val="both"/>
        <w:rPr>
          <w:rFonts w:ascii="Times New Roman" w:hAnsi="Times New Roman" w:cs="Times New Roman"/>
          <w:color w:val="000000"/>
          <w:sz w:val="24"/>
        </w:rPr>
      </w:pPr>
      <w:r w:rsidRPr="007764CE">
        <w:rPr>
          <w:rFonts w:ascii="Times New Roman" w:hAnsi="Times New Roman" w:cs="Times New Roman"/>
          <w:color w:val="000000"/>
          <w:sz w:val="24"/>
        </w:rPr>
        <w:sym w:font="Symbol" w:char="F0B7"/>
      </w:r>
      <w:r w:rsidRPr="007764CE">
        <w:rPr>
          <w:rFonts w:ascii="Times New Roman" w:hAnsi="Times New Roman" w:cs="Times New Roman"/>
          <w:color w:val="000000"/>
          <w:sz w:val="24"/>
        </w:rPr>
        <w:t xml:space="preserve"> формирование способов регуляции поведения и эмоциональных состояний;</w:t>
      </w:r>
    </w:p>
    <w:p w14:paraId="7F51205D" w14:textId="77777777" w:rsidR="00F1030E" w:rsidRDefault="00370677" w:rsidP="00A17D01">
      <w:pPr>
        <w:pStyle w:val="a3"/>
        <w:tabs>
          <w:tab w:val="left" w:pos="142"/>
        </w:tabs>
        <w:spacing w:after="0" w:line="240" w:lineRule="auto"/>
        <w:ind w:left="0"/>
        <w:jc w:val="both"/>
        <w:rPr>
          <w:rFonts w:ascii="Times New Roman" w:hAnsi="Times New Roman" w:cs="Times New Roman"/>
          <w:color w:val="000000"/>
          <w:sz w:val="24"/>
        </w:rPr>
      </w:pPr>
      <w:r w:rsidRPr="00D25384">
        <w:rPr>
          <w:rFonts w:ascii="Times New Roman" w:hAnsi="Times New Roman" w:cs="Times New Roman"/>
          <w:color w:val="000000"/>
          <w:sz w:val="24"/>
        </w:rPr>
        <w:sym w:font="Symbol" w:char="F0B7"/>
      </w:r>
      <w:r w:rsidRPr="00D25384">
        <w:rPr>
          <w:rFonts w:ascii="Times New Roman" w:hAnsi="Times New Roman" w:cs="Times New Roman"/>
          <w:color w:val="000000"/>
          <w:sz w:val="24"/>
        </w:rPr>
        <w:t xml:space="preserve"> развитие форм и навыков личностного общения в группе сверстников, коммуникативной компетенции;</w:t>
      </w:r>
      <w:r w:rsidRPr="00D25384">
        <w:rPr>
          <w:rFonts w:ascii="Times New Roman" w:hAnsi="Times New Roman" w:cs="Times New Roman"/>
          <w:color w:val="000000"/>
          <w:sz w:val="24"/>
        </w:rPr>
        <w:br/>
      </w:r>
      <w:r w:rsidRPr="00D25384">
        <w:rPr>
          <w:rFonts w:ascii="Times New Roman" w:hAnsi="Times New Roman" w:cs="Times New Roman"/>
          <w:color w:val="000000"/>
          <w:sz w:val="24"/>
        </w:rPr>
        <w:sym w:font="Symbol" w:char="F0B7"/>
      </w:r>
      <w:r w:rsidRPr="00D25384">
        <w:rPr>
          <w:rFonts w:ascii="Times New Roman" w:hAnsi="Times New Roman" w:cs="Times New Roman"/>
          <w:color w:val="000000"/>
          <w:sz w:val="24"/>
        </w:rPr>
        <w:t xml:space="preserve"> развитие компетенций, необходимых для продолжения образования и профессионального самоопределения;</w:t>
      </w:r>
    </w:p>
    <w:p w14:paraId="66538C04" w14:textId="77777777" w:rsidR="00F1030E" w:rsidRDefault="00D25384" w:rsidP="00A17D01">
      <w:pPr>
        <w:pStyle w:val="a3"/>
        <w:tabs>
          <w:tab w:val="left" w:pos="142"/>
        </w:tabs>
        <w:spacing w:after="0" w:line="240" w:lineRule="auto"/>
        <w:ind w:left="0"/>
        <w:jc w:val="both"/>
        <w:rPr>
          <w:rFonts w:ascii="Times New Roman" w:hAnsi="Times New Roman" w:cs="Times New Roman"/>
          <w:color w:val="000000"/>
          <w:sz w:val="24"/>
        </w:rPr>
      </w:pPr>
      <w:r w:rsidRPr="00D25384">
        <w:rPr>
          <w:rFonts w:ascii="Times New Roman" w:hAnsi="Times New Roman" w:cs="Times New Roman"/>
          <w:color w:val="000000"/>
          <w:sz w:val="24"/>
        </w:rPr>
        <w:t xml:space="preserve"> </w:t>
      </w:r>
      <w:r w:rsidRPr="00D25384">
        <w:rPr>
          <w:rFonts w:ascii="Times New Roman" w:hAnsi="Times New Roman" w:cs="Times New Roman"/>
          <w:color w:val="000000"/>
          <w:sz w:val="24"/>
        </w:rPr>
        <w:sym w:font="Symbol" w:char="F0B7"/>
      </w:r>
      <w:r w:rsidRPr="00D25384">
        <w:rPr>
          <w:rFonts w:ascii="Times New Roman" w:hAnsi="Times New Roman" w:cs="Times New Roman"/>
          <w:color w:val="000000"/>
          <w:sz w:val="24"/>
        </w:rPr>
        <w:t xml:space="preserve"> социальную защиту ребенка в случаях неблагоприятных условий жизни при</w:t>
      </w:r>
      <w:r w:rsidR="00F1030E">
        <w:rPr>
          <w:rFonts w:ascii="Times New Roman" w:hAnsi="Times New Roman" w:cs="Times New Roman"/>
          <w:color w:val="000000"/>
          <w:sz w:val="24"/>
        </w:rPr>
        <w:t xml:space="preserve"> </w:t>
      </w:r>
      <w:r w:rsidRPr="00D25384">
        <w:rPr>
          <w:rFonts w:ascii="Times New Roman" w:hAnsi="Times New Roman" w:cs="Times New Roman"/>
          <w:color w:val="000000"/>
          <w:sz w:val="24"/>
        </w:rPr>
        <w:t>психотравмирующих обстоятельствах.</w:t>
      </w:r>
    </w:p>
    <w:p w14:paraId="2E2F5596" w14:textId="77777777" w:rsidR="00F1030E" w:rsidRDefault="00F1030E" w:rsidP="00A17D01">
      <w:pPr>
        <w:pStyle w:val="a3"/>
        <w:tabs>
          <w:tab w:val="left" w:pos="142"/>
        </w:tabs>
        <w:spacing w:after="0" w:line="240" w:lineRule="auto"/>
        <w:ind w:left="0"/>
        <w:jc w:val="both"/>
        <w:rPr>
          <w:rFonts w:ascii="Times New Roman" w:hAnsi="Times New Roman" w:cs="Times New Roman"/>
          <w:b/>
          <w:bCs/>
          <w:color w:val="000000"/>
          <w:sz w:val="24"/>
        </w:rPr>
      </w:pPr>
    </w:p>
    <w:p w14:paraId="68F3370D" w14:textId="77777777" w:rsidR="0066765E" w:rsidRDefault="0066765E" w:rsidP="00A17D01">
      <w:pPr>
        <w:pStyle w:val="a3"/>
        <w:tabs>
          <w:tab w:val="left" w:pos="142"/>
        </w:tabs>
        <w:spacing w:after="0" w:line="240" w:lineRule="auto"/>
        <w:ind w:left="0"/>
        <w:jc w:val="both"/>
        <w:rPr>
          <w:rFonts w:ascii="Times New Roman" w:hAnsi="Times New Roman" w:cs="Times New Roman"/>
          <w:b/>
          <w:bCs/>
          <w:color w:val="000000"/>
          <w:sz w:val="24"/>
        </w:rPr>
      </w:pPr>
    </w:p>
    <w:p w14:paraId="5593EC93" w14:textId="77777777" w:rsidR="00370677" w:rsidRDefault="00D25384" w:rsidP="00A17D01">
      <w:pPr>
        <w:pStyle w:val="a3"/>
        <w:tabs>
          <w:tab w:val="left" w:pos="142"/>
        </w:tabs>
        <w:spacing w:after="0" w:line="240" w:lineRule="auto"/>
        <w:ind w:left="0"/>
        <w:jc w:val="both"/>
        <w:rPr>
          <w:rFonts w:ascii="Times New Roman" w:hAnsi="Times New Roman" w:cs="Times New Roman"/>
          <w:b/>
          <w:bCs/>
          <w:color w:val="000000"/>
          <w:sz w:val="24"/>
        </w:rPr>
      </w:pPr>
      <w:r w:rsidRPr="00D25384">
        <w:rPr>
          <w:rFonts w:ascii="Times New Roman" w:hAnsi="Times New Roman" w:cs="Times New Roman"/>
          <w:b/>
          <w:bCs/>
          <w:color w:val="000000"/>
          <w:sz w:val="24"/>
        </w:rPr>
        <w:t xml:space="preserve">Консультативная работа </w:t>
      </w:r>
    </w:p>
    <w:p w14:paraId="26E7B119" w14:textId="77777777" w:rsidR="00F1030E" w:rsidRPr="00F1030E" w:rsidRDefault="00F1030E" w:rsidP="00A17D01">
      <w:pPr>
        <w:pStyle w:val="a3"/>
        <w:tabs>
          <w:tab w:val="left" w:pos="142"/>
        </w:tabs>
        <w:spacing w:after="0" w:line="240" w:lineRule="auto"/>
        <w:ind w:left="0"/>
        <w:jc w:val="both"/>
        <w:rPr>
          <w:rFonts w:ascii="Times New Roman" w:hAnsi="Times New Roman" w:cs="Times New Roman"/>
          <w:color w:val="000000"/>
          <w:sz w:val="24"/>
        </w:rPr>
      </w:pPr>
      <w:r w:rsidRPr="00F1030E">
        <w:rPr>
          <w:rFonts w:ascii="Times New Roman" w:hAnsi="Times New Roman" w:cs="Times New Roman"/>
          <w:color w:val="000000"/>
          <w:sz w:val="24"/>
        </w:rPr>
        <w:sym w:font="Symbol" w:char="F0B7"/>
      </w:r>
      <w:r w:rsidRPr="00F1030E">
        <w:rPr>
          <w:rFonts w:ascii="Times New Roman" w:hAnsi="Times New Roman" w:cs="Times New Roman"/>
          <w:color w:val="000000"/>
          <w:sz w:val="24"/>
        </w:rPr>
        <w:t xml:space="preserve"> выработк</w:t>
      </w:r>
      <w:r>
        <w:rPr>
          <w:rFonts w:ascii="Times New Roman" w:hAnsi="Times New Roman" w:cs="Times New Roman"/>
          <w:color w:val="000000"/>
          <w:sz w:val="24"/>
        </w:rPr>
        <w:t>а</w:t>
      </w:r>
      <w:r w:rsidRPr="00F1030E">
        <w:rPr>
          <w:rFonts w:ascii="Times New Roman" w:hAnsi="Times New Roman" w:cs="Times New Roman"/>
          <w:color w:val="000000"/>
          <w:sz w:val="24"/>
        </w:rPr>
        <w:t xml:space="preserve"> совместных обоснованных рекомендаций по основным направлениям работы с обучающимися с ОВЗ, единых для всех участников образовательного процесса;</w:t>
      </w:r>
      <w:r w:rsidRPr="00F1030E">
        <w:rPr>
          <w:rFonts w:ascii="Times New Roman" w:hAnsi="Times New Roman" w:cs="Times New Roman"/>
          <w:color w:val="000000"/>
          <w:sz w:val="24"/>
        </w:rPr>
        <w:br/>
      </w:r>
      <w:r w:rsidRPr="00F1030E">
        <w:rPr>
          <w:rFonts w:ascii="Times New Roman" w:hAnsi="Times New Roman" w:cs="Times New Roman"/>
          <w:color w:val="000000"/>
          <w:sz w:val="24"/>
        </w:rPr>
        <w:sym w:font="Symbol" w:char="F0B7"/>
      </w:r>
      <w:r w:rsidRPr="00F1030E">
        <w:rPr>
          <w:rFonts w:ascii="Times New Roman" w:hAnsi="Times New Roman" w:cs="Times New Roman"/>
          <w:color w:val="000000"/>
          <w:sz w:val="24"/>
        </w:rPr>
        <w:t xml:space="preserve">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14:paraId="2181E2ED" w14:textId="77777777" w:rsidR="00F1030E" w:rsidRDefault="00F1030E" w:rsidP="00A17D01">
      <w:pPr>
        <w:pStyle w:val="a3"/>
        <w:tabs>
          <w:tab w:val="left" w:pos="142"/>
        </w:tabs>
        <w:spacing w:after="0" w:line="240" w:lineRule="auto"/>
        <w:ind w:left="0"/>
        <w:jc w:val="both"/>
        <w:rPr>
          <w:rFonts w:ascii="Times New Roman" w:hAnsi="Times New Roman" w:cs="Times New Roman"/>
          <w:color w:val="000000"/>
          <w:sz w:val="24"/>
        </w:rPr>
      </w:pPr>
      <w:r w:rsidRPr="00F1030E">
        <w:rPr>
          <w:rFonts w:ascii="Times New Roman" w:hAnsi="Times New Roman" w:cs="Times New Roman"/>
          <w:color w:val="000000"/>
          <w:sz w:val="24"/>
        </w:rPr>
        <w:sym w:font="Symbol" w:char="F0B7"/>
      </w:r>
      <w:r w:rsidRPr="00F1030E">
        <w:rPr>
          <w:rFonts w:ascii="Times New Roman" w:hAnsi="Times New Roman" w:cs="Times New Roman"/>
          <w:color w:val="000000"/>
          <w:sz w:val="24"/>
        </w:rPr>
        <w:t xml:space="preserve"> консультативн</w:t>
      </w:r>
      <w:r>
        <w:rPr>
          <w:rFonts w:ascii="Times New Roman" w:hAnsi="Times New Roman" w:cs="Times New Roman"/>
          <w:color w:val="000000"/>
          <w:sz w:val="24"/>
        </w:rPr>
        <w:t>ая</w:t>
      </w:r>
      <w:r w:rsidRPr="00F1030E">
        <w:rPr>
          <w:rFonts w:ascii="Times New Roman" w:hAnsi="Times New Roman" w:cs="Times New Roman"/>
          <w:color w:val="000000"/>
          <w:sz w:val="24"/>
        </w:rPr>
        <w:t xml:space="preserve"> помощь семье в вопросах выбора стратегии воспитания и приемов коррекционного обучения ребенка с ОВЗ;</w:t>
      </w:r>
    </w:p>
    <w:p w14:paraId="0EEB6595" w14:textId="77777777" w:rsidR="00F1030E" w:rsidRDefault="00F1030E" w:rsidP="00A17D01">
      <w:pPr>
        <w:pStyle w:val="a3"/>
        <w:tabs>
          <w:tab w:val="left" w:pos="142"/>
        </w:tabs>
        <w:spacing w:after="0" w:line="240" w:lineRule="auto"/>
        <w:ind w:left="0"/>
        <w:jc w:val="both"/>
        <w:rPr>
          <w:rFonts w:ascii="Times New Roman" w:hAnsi="Times New Roman" w:cs="Times New Roman"/>
          <w:color w:val="000000"/>
          <w:sz w:val="24"/>
        </w:rPr>
      </w:pPr>
      <w:r w:rsidRPr="00F1030E">
        <w:rPr>
          <w:rFonts w:ascii="Times New Roman" w:hAnsi="Times New Roman" w:cs="Times New Roman"/>
          <w:color w:val="000000"/>
          <w:sz w:val="24"/>
        </w:rPr>
        <w:sym w:font="Symbol" w:char="F0B7"/>
      </w:r>
      <w:r w:rsidRPr="00F1030E">
        <w:rPr>
          <w:rFonts w:ascii="Times New Roman" w:hAnsi="Times New Roman" w:cs="Times New Roman"/>
          <w:color w:val="000000"/>
          <w:sz w:val="24"/>
        </w:rPr>
        <w:t xml:space="preserve"> консультационн</w:t>
      </w:r>
      <w:r>
        <w:rPr>
          <w:rFonts w:ascii="Times New Roman" w:hAnsi="Times New Roman" w:cs="Times New Roman"/>
          <w:color w:val="000000"/>
          <w:sz w:val="24"/>
        </w:rPr>
        <w:t>ая</w:t>
      </w:r>
      <w:r w:rsidRPr="00F1030E">
        <w:rPr>
          <w:rFonts w:ascii="Times New Roman" w:hAnsi="Times New Roman" w:cs="Times New Roman"/>
          <w:color w:val="000000"/>
          <w:sz w:val="24"/>
        </w:rPr>
        <w:t xml:space="preserve"> поддержк</w:t>
      </w:r>
      <w:r>
        <w:rPr>
          <w:rFonts w:ascii="Times New Roman" w:hAnsi="Times New Roman" w:cs="Times New Roman"/>
          <w:color w:val="000000"/>
          <w:sz w:val="24"/>
        </w:rPr>
        <w:t>а</w:t>
      </w:r>
      <w:r w:rsidRPr="00F1030E">
        <w:rPr>
          <w:rFonts w:ascii="Times New Roman" w:hAnsi="Times New Roman" w:cs="Times New Roman"/>
          <w:color w:val="000000"/>
          <w:sz w:val="24"/>
        </w:rPr>
        <w:t xml:space="preserve">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77A4C38B" w14:textId="77777777" w:rsidR="00277F7D" w:rsidRDefault="00277F7D" w:rsidP="00A17D01">
      <w:pPr>
        <w:pStyle w:val="a3"/>
        <w:tabs>
          <w:tab w:val="left" w:pos="142"/>
        </w:tabs>
        <w:spacing w:after="0" w:line="240" w:lineRule="auto"/>
        <w:ind w:left="0"/>
        <w:jc w:val="both"/>
        <w:rPr>
          <w:rFonts w:ascii="Times New Roman" w:hAnsi="Times New Roman" w:cs="Times New Roman"/>
          <w:b/>
          <w:bCs/>
          <w:color w:val="000000"/>
          <w:sz w:val="24"/>
          <w:szCs w:val="24"/>
        </w:rPr>
      </w:pPr>
    </w:p>
    <w:p w14:paraId="06EE911A" w14:textId="77777777" w:rsidR="002A1684" w:rsidRDefault="002F4D53" w:rsidP="00A17D01">
      <w:pPr>
        <w:pStyle w:val="a3"/>
        <w:tabs>
          <w:tab w:val="left" w:pos="142"/>
        </w:tabs>
        <w:spacing w:after="0" w:line="240" w:lineRule="auto"/>
        <w:ind w:left="0"/>
        <w:jc w:val="both"/>
        <w:rPr>
          <w:rFonts w:ascii="Times New Roman" w:hAnsi="Times New Roman" w:cs="Times New Roman"/>
          <w:b/>
          <w:bCs/>
          <w:color w:val="000000"/>
          <w:sz w:val="24"/>
          <w:szCs w:val="24"/>
        </w:rPr>
      </w:pPr>
      <w:r w:rsidRPr="007C424A">
        <w:rPr>
          <w:rFonts w:ascii="Times New Roman" w:hAnsi="Times New Roman" w:cs="Times New Roman"/>
          <w:b/>
          <w:bCs/>
          <w:color w:val="000000"/>
          <w:sz w:val="24"/>
          <w:szCs w:val="24"/>
        </w:rPr>
        <w:t>Информационно-просветительская работа</w:t>
      </w:r>
      <w:r w:rsidR="002A1684">
        <w:rPr>
          <w:rFonts w:ascii="Times New Roman" w:hAnsi="Times New Roman" w:cs="Times New Roman"/>
          <w:b/>
          <w:bCs/>
          <w:color w:val="000000"/>
          <w:sz w:val="24"/>
          <w:szCs w:val="24"/>
        </w:rPr>
        <w:t>:</w:t>
      </w:r>
    </w:p>
    <w:p w14:paraId="0941519D" w14:textId="77777777" w:rsidR="002F4D53" w:rsidRDefault="002F4D53" w:rsidP="00A17D01">
      <w:pPr>
        <w:pStyle w:val="a3"/>
        <w:tabs>
          <w:tab w:val="left" w:pos="142"/>
        </w:tabs>
        <w:spacing w:after="0" w:line="240" w:lineRule="auto"/>
        <w:ind w:left="0"/>
        <w:jc w:val="both"/>
        <w:rPr>
          <w:rFonts w:ascii="Times New Roman" w:hAnsi="Times New Roman" w:cs="Times New Roman"/>
          <w:color w:val="000000"/>
          <w:sz w:val="24"/>
          <w:szCs w:val="24"/>
        </w:rPr>
      </w:pPr>
      <w:r w:rsidRPr="007C424A">
        <w:rPr>
          <w:rFonts w:ascii="Times New Roman" w:hAnsi="Times New Roman" w:cs="Times New Roman"/>
          <w:color w:val="000000"/>
          <w:sz w:val="24"/>
          <w:szCs w:val="24"/>
        </w:rPr>
        <w:sym w:font="Symbol" w:char="F0B7"/>
      </w:r>
      <w:r w:rsidRPr="007C424A">
        <w:rPr>
          <w:rFonts w:ascii="Times New Roman" w:hAnsi="Times New Roman" w:cs="Times New Roman"/>
          <w:color w:val="000000"/>
          <w:sz w:val="24"/>
          <w:szCs w:val="24"/>
        </w:rPr>
        <w:t xml:space="preserve"> информационн</w:t>
      </w:r>
      <w:r w:rsidR="00D17AE8">
        <w:rPr>
          <w:rFonts w:ascii="Times New Roman" w:hAnsi="Times New Roman" w:cs="Times New Roman"/>
          <w:color w:val="000000"/>
          <w:sz w:val="24"/>
          <w:szCs w:val="24"/>
        </w:rPr>
        <w:t xml:space="preserve">ая </w:t>
      </w:r>
      <w:r w:rsidRPr="007C424A">
        <w:rPr>
          <w:rFonts w:ascii="Times New Roman" w:hAnsi="Times New Roman" w:cs="Times New Roman"/>
          <w:color w:val="000000"/>
          <w:sz w:val="24"/>
          <w:szCs w:val="24"/>
        </w:rPr>
        <w:t xml:space="preserve"> поддержк</w:t>
      </w:r>
      <w:r w:rsidR="00D17AE8">
        <w:rPr>
          <w:rFonts w:ascii="Times New Roman" w:hAnsi="Times New Roman" w:cs="Times New Roman"/>
          <w:color w:val="000000"/>
          <w:sz w:val="24"/>
          <w:szCs w:val="24"/>
        </w:rPr>
        <w:t>а</w:t>
      </w:r>
      <w:r w:rsidRPr="007C424A">
        <w:rPr>
          <w:rFonts w:ascii="Times New Roman" w:hAnsi="Times New Roman" w:cs="Times New Roman"/>
          <w:color w:val="000000"/>
          <w:sz w:val="24"/>
          <w:szCs w:val="24"/>
        </w:rPr>
        <w:t xml:space="preserve">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14:paraId="29E4AC3C" w14:textId="77777777" w:rsidR="00130CB3" w:rsidRPr="00F8282F" w:rsidRDefault="00130CB3" w:rsidP="00A17D01">
      <w:pPr>
        <w:pStyle w:val="a3"/>
        <w:tabs>
          <w:tab w:val="left" w:pos="142"/>
        </w:tabs>
        <w:spacing w:after="0" w:line="240" w:lineRule="auto"/>
        <w:ind w:left="0"/>
        <w:jc w:val="both"/>
        <w:rPr>
          <w:rFonts w:ascii="Times New Roman" w:hAnsi="Times New Roman" w:cs="Times New Roman"/>
          <w:color w:val="000000"/>
          <w:sz w:val="24"/>
        </w:rPr>
      </w:pPr>
      <w:r w:rsidRPr="00F8282F">
        <w:rPr>
          <w:rFonts w:ascii="Times New Roman" w:hAnsi="Times New Roman" w:cs="Times New Roman"/>
          <w:color w:val="000000"/>
          <w:sz w:val="24"/>
        </w:rPr>
        <w:sym w:font="Symbol" w:char="F0B7"/>
      </w:r>
      <w:r w:rsidRPr="00F8282F">
        <w:rPr>
          <w:rFonts w:ascii="Times New Roman" w:hAnsi="Times New Roman" w:cs="Times New Roman"/>
          <w:color w:val="000000"/>
          <w:sz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w:t>
      </w:r>
      <w:r w:rsidR="00F8282F">
        <w:rPr>
          <w:rFonts w:ascii="Times New Roman" w:hAnsi="Times New Roman" w:cs="Times New Roman"/>
          <w:color w:val="000000"/>
          <w:sz w:val="24"/>
        </w:rPr>
        <w:t xml:space="preserve"> </w:t>
      </w:r>
      <w:r w:rsidRPr="00F8282F">
        <w:rPr>
          <w:rFonts w:ascii="Times New Roman" w:hAnsi="Times New Roman" w:cs="Times New Roman"/>
          <w:color w:val="000000"/>
          <w:sz w:val="24"/>
        </w:rPr>
        <w:t>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14:paraId="44B0361D" w14:textId="77777777" w:rsidR="00130CB3" w:rsidRDefault="00130CB3" w:rsidP="00A17D01">
      <w:pPr>
        <w:pStyle w:val="a3"/>
        <w:tabs>
          <w:tab w:val="left" w:pos="142"/>
        </w:tabs>
        <w:spacing w:after="0" w:line="240" w:lineRule="auto"/>
        <w:ind w:left="0"/>
        <w:jc w:val="both"/>
        <w:rPr>
          <w:rFonts w:ascii="Times New Roman" w:hAnsi="Times New Roman" w:cs="Times New Roman"/>
          <w:color w:val="000000"/>
          <w:sz w:val="24"/>
        </w:rPr>
      </w:pPr>
      <w:r w:rsidRPr="00F8282F">
        <w:rPr>
          <w:rFonts w:ascii="Times New Roman" w:hAnsi="Times New Roman" w:cs="Times New Roman"/>
          <w:color w:val="000000"/>
          <w:sz w:val="24"/>
        </w:rPr>
        <w:sym w:font="Symbol" w:char="F0B7"/>
      </w:r>
      <w:r w:rsidRPr="00F8282F">
        <w:rPr>
          <w:rFonts w:ascii="Times New Roman" w:hAnsi="Times New Roman" w:cs="Times New Roman"/>
          <w:color w:val="000000"/>
          <w:sz w:val="24"/>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r w:rsidR="00F8282F">
        <w:rPr>
          <w:rFonts w:ascii="Times New Roman" w:hAnsi="Times New Roman" w:cs="Times New Roman"/>
          <w:color w:val="000000"/>
          <w:sz w:val="24"/>
        </w:rPr>
        <w:t>.</w:t>
      </w:r>
    </w:p>
    <w:p w14:paraId="3718D8D8" w14:textId="77777777" w:rsidR="00B20FA0" w:rsidRDefault="00B20FA0" w:rsidP="00A17D01">
      <w:pPr>
        <w:pStyle w:val="a3"/>
        <w:tabs>
          <w:tab w:val="left" w:pos="142"/>
        </w:tabs>
        <w:spacing w:after="0" w:line="240" w:lineRule="auto"/>
        <w:ind w:left="0"/>
        <w:jc w:val="both"/>
        <w:rPr>
          <w:rFonts w:ascii="Times New Roman" w:hAnsi="Times New Roman" w:cs="Times New Roman"/>
          <w:color w:val="000000"/>
          <w:sz w:val="24"/>
        </w:rPr>
      </w:pPr>
    </w:p>
    <w:p w14:paraId="4F4395EF" w14:textId="77777777" w:rsidR="00B20FA0" w:rsidRPr="00B20FA0" w:rsidRDefault="00B20FA0" w:rsidP="00A17D01">
      <w:pPr>
        <w:pStyle w:val="a3"/>
        <w:tabs>
          <w:tab w:val="left" w:pos="142"/>
        </w:tabs>
        <w:spacing w:after="0" w:line="240" w:lineRule="auto"/>
        <w:ind w:left="0"/>
        <w:jc w:val="both"/>
        <w:rPr>
          <w:rFonts w:ascii="Times New Roman" w:hAnsi="Times New Roman" w:cs="Times New Roman"/>
          <w:b/>
          <w:color w:val="000000"/>
          <w:sz w:val="24"/>
        </w:rPr>
      </w:pPr>
      <w:r w:rsidRPr="00B20FA0">
        <w:rPr>
          <w:rFonts w:ascii="Times New Roman" w:hAnsi="Times New Roman" w:cs="Times New Roman"/>
          <w:b/>
          <w:color w:val="000000"/>
          <w:sz w:val="24"/>
        </w:rPr>
        <w:t>Этапы реализации проекта программы</w:t>
      </w:r>
    </w:p>
    <w:p w14:paraId="6EDBC5E4" w14:textId="77777777" w:rsidR="005075B2" w:rsidRPr="0082093E" w:rsidRDefault="00F8282F" w:rsidP="005075B2">
      <w:pPr>
        <w:jc w:val="both"/>
        <w:rPr>
          <w:rFonts w:ascii="Times New Roman" w:hAnsi="Times New Roman" w:cs="Times New Roman"/>
          <w:b/>
          <w:sz w:val="24"/>
          <w:szCs w:val="24"/>
        </w:rPr>
      </w:pPr>
      <w:r>
        <w:rPr>
          <w:rFonts w:ascii="PetersburgC-Bold" w:hAnsi="PetersburgC-Bold"/>
          <w:color w:val="000000"/>
          <w:sz w:val="20"/>
          <w:szCs w:val="20"/>
        </w:rPr>
        <w:t xml:space="preserve"> </w:t>
      </w:r>
      <w:r>
        <w:rPr>
          <w:rFonts w:ascii="PetersburgC-Bold" w:hAnsi="PetersburgC-Bold"/>
          <w:color w:val="000000"/>
          <w:sz w:val="20"/>
          <w:szCs w:val="20"/>
        </w:rPr>
        <w:br/>
      </w:r>
      <w:r w:rsidR="00B20FA0">
        <w:rPr>
          <w:rFonts w:ascii="Times New Roman" w:hAnsi="Times New Roman" w:cs="Times New Roman"/>
          <w:b/>
          <w:color w:val="000000"/>
          <w:sz w:val="24"/>
          <w:szCs w:val="20"/>
        </w:rPr>
        <w:t xml:space="preserve">1. </w:t>
      </w:r>
      <w:r w:rsidR="005075B2" w:rsidRPr="0082093E">
        <w:rPr>
          <w:rFonts w:ascii="Times New Roman" w:hAnsi="Times New Roman" w:cs="Times New Roman"/>
          <w:b/>
          <w:sz w:val="24"/>
          <w:szCs w:val="24"/>
        </w:rPr>
        <w:t>Подготовительный этап</w:t>
      </w:r>
    </w:p>
    <w:p w14:paraId="0043B464" w14:textId="77777777" w:rsidR="00F8282F" w:rsidRPr="00BC2AB2" w:rsidRDefault="000251D5" w:rsidP="00A17D01">
      <w:pPr>
        <w:pStyle w:val="a3"/>
        <w:tabs>
          <w:tab w:val="left" w:pos="142"/>
        </w:tabs>
        <w:spacing w:after="0" w:line="240" w:lineRule="auto"/>
        <w:ind w:left="0"/>
        <w:jc w:val="both"/>
        <w:rPr>
          <w:rFonts w:ascii="Times New Roman" w:hAnsi="Times New Roman" w:cs="Times New Roman"/>
          <w:b/>
          <w:color w:val="000000"/>
          <w:sz w:val="24"/>
          <w:szCs w:val="20"/>
        </w:rPr>
      </w:pPr>
      <w:r>
        <w:rPr>
          <w:rFonts w:ascii="Times New Roman" w:hAnsi="Times New Roman" w:cs="Times New Roman"/>
          <w:b/>
          <w:color w:val="000000"/>
          <w:sz w:val="24"/>
          <w:szCs w:val="20"/>
        </w:rPr>
        <w:t xml:space="preserve">1.1 </w:t>
      </w:r>
      <w:r w:rsidR="00F8282F" w:rsidRPr="00BC2AB2">
        <w:rPr>
          <w:rFonts w:ascii="Times New Roman" w:hAnsi="Times New Roman" w:cs="Times New Roman"/>
          <w:b/>
          <w:color w:val="000000"/>
          <w:sz w:val="24"/>
          <w:szCs w:val="20"/>
        </w:rPr>
        <w:t>Организационное обеспечение создания специальных условий</w:t>
      </w:r>
    </w:p>
    <w:p w14:paraId="406C1DD8" w14:textId="77777777" w:rsidR="00EF1403" w:rsidRPr="00EC4CC2" w:rsidRDefault="00F8282F" w:rsidP="00181E5B">
      <w:pPr>
        <w:pStyle w:val="a3"/>
        <w:numPr>
          <w:ilvl w:val="0"/>
          <w:numId w:val="51"/>
        </w:numPr>
        <w:tabs>
          <w:tab w:val="left" w:pos="142"/>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0"/>
        </w:rPr>
        <w:t>Нормативно право</w:t>
      </w:r>
      <w:r w:rsidRPr="00F8282F">
        <w:rPr>
          <w:rFonts w:ascii="Times New Roman" w:hAnsi="Times New Roman" w:cs="Times New Roman"/>
          <w:color w:val="000000"/>
          <w:sz w:val="24"/>
          <w:szCs w:val="20"/>
        </w:rPr>
        <w:t>в</w:t>
      </w:r>
      <w:r w:rsidR="005268F6">
        <w:rPr>
          <w:rFonts w:ascii="Times New Roman" w:hAnsi="Times New Roman" w:cs="Times New Roman"/>
          <w:color w:val="000000"/>
          <w:sz w:val="24"/>
          <w:szCs w:val="20"/>
        </w:rPr>
        <w:t>ая</w:t>
      </w:r>
      <w:r w:rsidRPr="00F8282F">
        <w:rPr>
          <w:rFonts w:ascii="Times New Roman" w:hAnsi="Times New Roman" w:cs="Times New Roman"/>
          <w:color w:val="000000"/>
          <w:sz w:val="24"/>
          <w:szCs w:val="20"/>
        </w:rPr>
        <w:t xml:space="preserve"> баз</w:t>
      </w:r>
      <w:r w:rsidR="005268F6">
        <w:rPr>
          <w:rFonts w:ascii="Times New Roman" w:hAnsi="Times New Roman" w:cs="Times New Roman"/>
          <w:color w:val="000000"/>
          <w:sz w:val="24"/>
          <w:szCs w:val="20"/>
        </w:rPr>
        <w:t>а</w:t>
      </w:r>
      <w:r w:rsidRPr="00F8282F">
        <w:rPr>
          <w:rFonts w:ascii="Times New Roman" w:hAnsi="Times New Roman" w:cs="Times New Roman"/>
          <w:color w:val="000000"/>
          <w:sz w:val="24"/>
          <w:szCs w:val="20"/>
        </w:rPr>
        <w:t xml:space="preserve">. </w:t>
      </w:r>
    </w:p>
    <w:p w14:paraId="0EC1C62F" w14:textId="77777777" w:rsidR="006F76F9" w:rsidRDefault="000251D5" w:rsidP="000251D5">
      <w:pPr>
        <w:pStyle w:val="a3"/>
        <w:tabs>
          <w:tab w:val="left" w:pos="142"/>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A7249B" w:rsidRPr="00EC4CC2">
        <w:rPr>
          <w:rFonts w:ascii="Times New Roman" w:hAnsi="Times New Roman" w:cs="Times New Roman"/>
          <w:color w:val="000000"/>
          <w:sz w:val="24"/>
          <w:szCs w:val="24"/>
        </w:rPr>
        <w:t>помимо нормативной базы, фиксирующей права ребенка с ОВЗ, необходима разработка соответствующих</w:t>
      </w:r>
      <w:r w:rsidR="00EC4CC2">
        <w:rPr>
          <w:rFonts w:ascii="Times New Roman" w:hAnsi="Times New Roman" w:cs="Times New Roman"/>
          <w:color w:val="000000"/>
          <w:sz w:val="24"/>
          <w:szCs w:val="24"/>
        </w:rPr>
        <w:t xml:space="preserve"> </w:t>
      </w:r>
      <w:r w:rsidR="00A7249B" w:rsidRPr="00EC4CC2">
        <w:rPr>
          <w:rFonts w:ascii="Times New Roman" w:hAnsi="Times New Roman" w:cs="Times New Roman"/>
          <w:color w:val="000000"/>
          <w:sz w:val="24"/>
          <w:szCs w:val="24"/>
        </w:rPr>
        <w:t>локальных актов, обеспечивающих эффективное образование и других</w:t>
      </w:r>
      <w:r w:rsidR="00EC4CC2">
        <w:rPr>
          <w:rFonts w:ascii="Times New Roman" w:hAnsi="Times New Roman" w:cs="Times New Roman"/>
          <w:color w:val="000000"/>
          <w:sz w:val="24"/>
          <w:szCs w:val="24"/>
        </w:rPr>
        <w:t xml:space="preserve"> </w:t>
      </w:r>
      <w:r w:rsidR="00A7249B" w:rsidRPr="00EC4CC2">
        <w:rPr>
          <w:rFonts w:ascii="Times New Roman" w:hAnsi="Times New Roman" w:cs="Times New Roman"/>
          <w:color w:val="000000"/>
          <w:sz w:val="24"/>
          <w:szCs w:val="24"/>
        </w:rPr>
        <w:t>детей. Наиболее важным локальным нормативным документом следует</w:t>
      </w:r>
      <w:r w:rsidR="00EC4CC2">
        <w:rPr>
          <w:rFonts w:ascii="Times New Roman" w:hAnsi="Times New Roman" w:cs="Times New Roman"/>
          <w:color w:val="000000"/>
          <w:sz w:val="24"/>
          <w:szCs w:val="24"/>
        </w:rPr>
        <w:t xml:space="preserve"> </w:t>
      </w:r>
      <w:r w:rsidR="00A7249B" w:rsidRPr="00EF1403">
        <w:rPr>
          <w:rFonts w:ascii="Times New Roman" w:hAnsi="Times New Roman" w:cs="Times New Roman"/>
          <w:color w:val="000000"/>
          <w:sz w:val="24"/>
          <w:szCs w:val="24"/>
        </w:rPr>
        <w:t>рассматривать Договор с родителями, в котором будут фиксированы как</w:t>
      </w:r>
      <w:r w:rsidR="00B20FA0">
        <w:rPr>
          <w:rFonts w:ascii="Times New Roman" w:hAnsi="Times New Roman" w:cs="Times New Roman"/>
          <w:color w:val="000000"/>
          <w:sz w:val="24"/>
          <w:szCs w:val="24"/>
        </w:rPr>
        <w:t xml:space="preserve"> </w:t>
      </w:r>
      <w:r w:rsidR="00A7249B" w:rsidRPr="00EF1403">
        <w:rPr>
          <w:rFonts w:ascii="Times New Roman" w:hAnsi="Times New Roman" w:cs="Times New Roman"/>
          <w:color w:val="000000"/>
          <w:sz w:val="24"/>
          <w:szCs w:val="24"/>
        </w:rPr>
        <w:t>права, так и обязанности всех субъектов инклюзивного пространства,</w:t>
      </w:r>
      <w:r>
        <w:rPr>
          <w:rFonts w:ascii="Times New Roman" w:hAnsi="Times New Roman" w:cs="Times New Roman"/>
          <w:color w:val="000000"/>
          <w:sz w:val="24"/>
          <w:szCs w:val="24"/>
        </w:rPr>
        <w:t xml:space="preserve"> </w:t>
      </w:r>
      <w:r w:rsidR="00A7249B" w:rsidRPr="00EF1403">
        <w:rPr>
          <w:rFonts w:ascii="Times New Roman" w:hAnsi="Times New Roman" w:cs="Times New Roman"/>
          <w:color w:val="000000"/>
          <w:sz w:val="24"/>
          <w:szCs w:val="24"/>
        </w:rPr>
        <w:t>предусмотрены правовые механизмы изменения образовательного марш</w:t>
      </w:r>
      <w:r w:rsidR="006F76F9">
        <w:rPr>
          <w:rFonts w:ascii="Times New Roman" w:hAnsi="Times New Roman" w:cs="Times New Roman"/>
          <w:color w:val="000000"/>
          <w:sz w:val="24"/>
          <w:szCs w:val="24"/>
        </w:rPr>
        <w:t>р</w:t>
      </w:r>
      <w:r w:rsidR="00A7249B" w:rsidRPr="00EF1403">
        <w:rPr>
          <w:rFonts w:ascii="Times New Roman" w:hAnsi="Times New Roman" w:cs="Times New Roman"/>
          <w:color w:val="000000"/>
          <w:sz w:val="24"/>
          <w:szCs w:val="24"/>
        </w:rPr>
        <w:t>ута в соответствии с особенностями и возможностями ребенка, в том</w:t>
      </w:r>
      <w:r w:rsidR="00A7249B" w:rsidRPr="00EF1403">
        <w:rPr>
          <w:rFonts w:ascii="Times New Roman" w:hAnsi="Times New Roman" w:cs="Times New Roman"/>
          <w:color w:val="000000"/>
          <w:sz w:val="24"/>
          <w:szCs w:val="24"/>
        </w:rPr>
        <w:br/>
        <w:t>числе новыми возникающими в процессе образования</w:t>
      </w:r>
      <w:r>
        <w:rPr>
          <w:rFonts w:ascii="Times New Roman" w:hAnsi="Times New Roman" w:cs="Times New Roman"/>
          <w:color w:val="000000"/>
          <w:sz w:val="24"/>
          <w:szCs w:val="24"/>
        </w:rPr>
        <w:t>)</w:t>
      </w:r>
      <w:r w:rsidR="00A7249B" w:rsidRPr="00EF1403">
        <w:rPr>
          <w:rFonts w:ascii="Times New Roman" w:hAnsi="Times New Roman" w:cs="Times New Roman"/>
          <w:color w:val="000000"/>
          <w:sz w:val="24"/>
          <w:szCs w:val="24"/>
        </w:rPr>
        <w:t>.</w:t>
      </w:r>
      <w:r w:rsidR="006F76F9">
        <w:rPr>
          <w:rFonts w:ascii="Times New Roman" w:hAnsi="Times New Roman" w:cs="Times New Roman"/>
          <w:color w:val="000000"/>
          <w:sz w:val="24"/>
          <w:szCs w:val="24"/>
        </w:rPr>
        <w:t xml:space="preserve"> </w:t>
      </w:r>
    </w:p>
    <w:p w14:paraId="3ADCAB5A" w14:textId="77777777" w:rsidR="006F76F9" w:rsidRDefault="00A7249B" w:rsidP="00181E5B">
      <w:pPr>
        <w:pStyle w:val="a3"/>
        <w:numPr>
          <w:ilvl w:val="0"/>
          <w:numId w:val="51"/>
        </w:numPr>
        <w:tabs>
          <w:tab w:val="left" w:pos="142"/>
        </w:tabs>
        <w:spacing w:after="0" w:line="240" w:lineRule="auto"/>
        <w:jc w:val="both"/>
        <w:rPr>
          <w:rFonts w:ascii="Times New Roman" w:hAnsi="Times New Roman" w:cs="Times New Roman"/>
          <w:color w:val="000000"/>
          <w:sz w:val="24"/>
          <w:szCs w:val="24"/>
        </w:rPr>
      </w:pPr>
      <w:r w:rsidRPr="00EF1403">
        <w:rPr>
          <w:rFonts w:ascii="Times New Roman" w:hAnsi="Times New Roman" w:cs="Times New Roman"/>
          <w:color w:val="000000"/>
          <w:sz w:val="24"/>
          <w:szCs w:val="24"/>
        </w:rPr>
        <w:t>система взаимодействия и поддержки образовательного учреждения со стороны «внешних» социальных партнеров — территориальной ПМПК, методического центра,</w:t>
      </w:r>
      <w:r w:rsidR="00B20FA0">
        <w:rPr>
          <w:rFonts w:ascii="Times New Roman" w:hAnsi="Times New Roman" w:cs="Times New Roman"/>
          <w:color w:val="000000"/>
          <w:sz w:val="24"/>
          <w:szCs w:val="24"/>
        </w:rPr>
        <w:t xml:space="preserve"> </w:t>
      </w:r>
      <w:r w:rsidRPr="00EF1403">
        <w:rPr>
          <w:rFonts w:ascii="Times New Roman" w:hAnsi="Times New Roman" w:cs="Times New Roman"/>
          <w:color w:val="000000"/>
          <w:sz w:val="24"/>
          <w:szCs w:val="24"/>
        </w:rPr>
        <w:t>ППМС)</w:t>
      </w:r>
      <w:r w:rsidR="00BC2AB2">
        <w:rPr>
          <w:rFonts w:ascii="Times New Roman" w:hAnsi="Times New Roman" w:cs="Times New Roman"/>
          <w:color w:val="000000"/>
          <w:sz w:val="24"/>
          <w:szCs w:val="24"/>
        </w:rPr>
        <w:t xml:space="preserve"> </w:t>
      </w:r>
      <w:r w:rsidRPr="00EF1403">
        <w:rPr>
          <w:rFonts w:ascii="Times New Roman" w:hAnsi="Times New Roman" w:cs="Times New Roman"/>
          <w:color w:val="000000"/>
          <w:sz w:val="24"/>
          <w:szCs w:val="24"/>
        </w:rPr>
        <w:t xml:space="preserve">центра, органов социальной защиты, организаций здравоохранения, общественных организаций. </w:t>
      </w:r>
    </w:p>
    <w:p w14:paraId="3EA670F7" w14:textId="77777777" w:rsidR="00204047" w:rsidRPr="00B20FA0" w:rsidRDefault="00C8386F" w:rsidP="00972646">
      <w:pPr>
        <w:pStyle w:val="a3"/>
        <w:numPr>
          <w:ilvl w:val="1"/>
          <w:numId w:val="1"/>
        </w:numPr>
        <w:spacing w:after="0" w:line="240" w:lineRule="auto"/>
        <w:ind w:left="0" w:firstLine="0"/>
        <w:jc w:val="both"/>
        <w:rPr>
          <w:rFonts w:ascii="Times New Roman" w:hAnsi="Times New Roman" w:cs="Times New Roman"/>
          <w:b/>
          <w:color w:val="000000"/>
          <w:sz w:val="24"/>
          <w:szCs w:val="24"/>
        </w:rPr>
      </w:pPr>
      <w:r w:rsidRPr="00B20FA0">
        <w:rPr>
          <w:rFonts w:ascii="Times New Roman" w:hAnsi="Times New Roman" w:cs="Times New Roman"/>
          <w:b/>
          <w:color w:val="000000"/>
          <w:sz w:val="24"/>
          <w:szCs w:val="24"/>
        </w:rPr>
        <w:t>Организационно</w:t>
      </w:r>
      <w:r w:rsidR="00B20FA0">
        <w:rPr>
          <w:rFonts w:ascii="Times New Roman" w:hAnsi="Times New Roman" w:cs="Times New Roman"/>
          <w:b/>
          <w:color w:val="000000"/>
          <w:sz w:val="24"/>
          <w:szCs w:val="24"/>
        </w:rPr>
        <w:t xml:space="preserve"> - </w:t>
      </w:r>
      <w:r w:rsidRPr="00B20FA0">
        <w:rPr>
          <w:rFonts w:ascii="Times New Roman" w:hAnsi="Times New Roman" w:cs="Times New Roman"/>
          <w:b/>
          <w:color w:val="000000"/>
          <w:sz w:val="24"/>
          <w:szCs w:val="24"/>
        </w:rPr>
        <w:t>педагогические</w:t>
      </w:r>
      <w:r w:rsidR="00204047" w:rsidRPr="00B20FA0">
        <w:rPr>
          <w:rFonts w:ascii="Times New Roman" w:hAnsi="Times New Roman" w:cs="Times New Roman"/>
          <w:b/>
          <w:color w:val="000000"/>
          <w:sz w:val="24"/>
          <w:szCs w:val="24"/>
        </w:rPr>
        <w:t xml:space="preserve"> </w:t>
      </w:r>
      <w:r w:rsidRPr="00B20FA0">
        <w:rPr>
          <w:rFonts w:ascii="Times New Roman" w:hAnsi="Times New Roman" w:cs="Times New Roman"/>
          <w:b/>
          <w:color w:val="000000"/>
          <w:sz w:val="24"/>
          <w:szCs w:val="24"/>
        </w:rPr>
        <w:t xml:space="preserve"> условия</w:t>
      </w:r>
      <w:r w:rsidR="00204047" w:rsidRPr="00B20FA0">
        <w:rPr>
          <w:rFonts w:ascii="Times New Roman" w:hAnsi="Times New Roman" w:cs="Times New Roman"/>
          <w:b/>
          <w:color w:val="000000"/>
          <w:sz w:val="24"/>
          <w:szCs w:val="24"/>
        </w:rPr>
        <w:t xml:space="preserve"> </w:t>
      </w:r>
    </w:p>
    <w:p w14:paraId="12488255" w14:textId="77777777" w:rsidR="00204047" w:rsidRDefault="00C8386F" w:rsidP="008F182D">
      <w:pPr>
        <w:pStyle w:val="a3"/>
        <w:spacing w:after="0" w:line="240" w:lineRule="auto"/>
        <w:ind w:left="0" w:firstLine="708"/>
        <w:jc w:val="both"/>
        <w:rPr>
          <w:rFonts w:ascii="Times New Roman" w:hAnsi="Times New Roman" w:cs="Times New Roman"/>
          <w:color w:val="000000"/>
          <w:sz w:val="24"/>
          <w:szCs w:val="24"/>
        </w:rPr>
      </w:pPr>
      <w:r w:rsidRPr="00204047">
        <w:rPr>
          <w:rFonts w:ascii="Times New Roman" w:hAnsi="Times New Roman" w:cs="Times New Roman"/>
          <w:color w:val="000000"/>
          <w:sz w:val="24"/>
          <w:szCs w:val="24"/>
        </w:rPr>
        <w:t>Эти условия ориентированы на полноценное и эффективное получение</w:t>
      </w:r>
      <w:r w:rsidRPr="00204047">
        <w:rPr>
          <w:rFonts w:ascii="Times New Roman" w:hAnsi="Times New Roman" w:cs="Times New Roman"/>
          <w:color w:val="000000"/>
          <w:sz w:val="24"/>
          <w:szCs w:val="24"/>
        </w:rPr>
        <w:br/>
        <w:t>образования всеми учащимися образовательного учреждения, реализующего инклюзивную практику.</w:t>
      </w:r>
      <w:r w:rsidR="00DD6A60" w:rsidRPr="00204047">
        <w:rPr>
          <w:rFonts w:ascii="Times New Roman" w:hAnsi="Times New Roman" w:cs="Times New Roman"/>
          <w:color w:val="000000"/>
          <w:sz w:val="24"/>
          <w:szCs w:val="24"/>
        </w:rPr>
        <w:t xml:space="preserve"> Непосредственно в рамках образовательного процесса должна быть создана атмосфера эмоционального комфорта,</w:t>
      </w:r>
      <w:r w:rsidR="00204047">
        <w:rPr>
          <w:rFonts w:ascii="Times New Roman" w:hAnsi="Times New Roman" w:cs="Times New Roman"/>
          <w:color w:val="000000"/>
          <w:sz w:val="24"/>
          <w:szCs w:val="24"/>
        </w:rPr>
        <w:t xml:space="preserve"> </w:t>
      </w:r>
      <w:r w:rsidR="00DD6A60" w:rsidRPr="00204047">
        <w:rPr>
          <w:rFonts w:ascii="Times New Roman" w:hAnsi="Times New Roman" w:cs="Times New Roman"/>
          <w:color w:val="000000"/>
          <w:sz w:val="24"/>
          <w:szCs w:val="24"/>
        </w:rPr>
        <w:t>формирование взаимоотношений в духе сотрудничества и принятия особенностей каждого, формирование у детей позитивной, социально</w:t>
      </w:r>
      <w:r w:rsidR="00204047">
        <w:rPr>
          <w:rFonts w:ascii="Times New Roman" w:hAnsi="Times New Roman" w:cs="Times New Roman"/>
          <w:color w:val="000000"/>
          <w:sz w:val="24"/>
          <w:szCs w:val="24"/>
        </w:rPr>
        <w:t xml:space="preserve"> </w:t>
      </w:r>
      <w:r w:rsidR="00DD6A60" w:rsidRPr="00204047">
        <w:rPr>
          <w:rFonts w:ascii="Times New Roman" w:hAnsi="Times New Roman" w:cs="Times New Roman"/>
          <w:color w:val="000000"/>
          <w:sz w:val="24"/>
          <w:szCs w:val="24"/>
        </w:rPr>
        <w:t>направленной учебной мотивации.</w:t>
      </w:r>
      <w:r w:rsidR="00E567EE" w:rsidRPr="00204047">
        <w:rPr>
          <w:rFonts w:ascii="Times New Roman" w:hAnsi="Times New Roman" w:cs="Times New Roman"/>
          <w:color w:val="000000"/>
          <w:sz w:val="24"/>
          <w:szCs w:val="24"/>
        </w:rPr>
        <w:t xml:space="preserve"> Необходимо применение адекватных возможностям и потребностям обучающихся современных технологий, методов,</w:t>
      </w:r>
      <w:r w:rsidR="00204047">
        <w:rPr>
          <w:rFonts w:ascii="Times New Roman" w:hAnsi="Times New Roman" w:cs="Times New Roman"/>
          <w:color w:val="000000"/>
          <w:sz w:val="24"/>
          <w:szCs w:val="24"/>
        </w:rPr>
        <w:t xml:space="preserve"> </w:t>
      </w:r>
      <w:r w:rsidR="00E567EE" w:rsidRPr="00204047">
        <w:rPr>
          <w:rFonts w:ascii="Times New Roman" w:hAnsi="Times New Roman" w:cs="Times New Roman"/>
          <w:color w:val="000000"/>
          <w:sz w:val="24"/>
          <w:szCs w:val="24"/>
        </w:rPr>
        <w:t>приемов, форм организации учебной работы (в рамках разработки ИОП),</w:t>
      </w:r>
      <w:r w:rsidR="00E567EE" w:rsidRPr="00204047">
        <w:rPr>
          <w:rFonts w:ascii="Times New Roman" w:hAnsi="Times New Roman" w:cs="Times New Roman"/>
          <w:color w:val="000000"/>
          <w:sz w:val="24"/>
          <w:szCs w:val="24"/>
        </w:rPr>
        <w:br/>
        <w:t>а также адаптация содержания учебного материала, выделение необходимого и достаточного для освоения ребенком с ОВЗ, адаптация имеющихся</w:t>
      </w:r>
      <w:r w:rsidR="00204047">
        <w:rPr>
          <w:rFonts w:ascii="Times New Roman" w:hAnsi="Times New Roman" w:cs="Times New Roman"/>
          <w:color w:val="000000"/>
          <w:sz w:val="24"/>
          <w:szCs w:val="24"/>
        </w:rPr>
        <w:t xml:space="preserve"> </w:t>
      </w:r>
      <w:r w:rsidR="00E567EE" w:rsidRPr="00204047">
        <w:rPr>
          <w:rFonts w:ascii="Times New Roman" w:hAnsi="Times New Roman" w:cs="Times New Roman"/>
          <w:color w:val="000000"/>
          <w:sz w:val="24"/>
          <w:szCs w:val="24"/>
        </w:rPr>
        <w:t>или разработка необходимых учебных и дидактических материалов и др.</w:t>
      </w:r>
      <w:r w:rsidR="00211B71" w:rsidRPr="00204047">
        <w:rPr>
          <w:rFonts w:ascii="Times New Roman" w:hAnsi="Times New Roman" w:cs="Times New Roman"/>
          <w:color w:val="000000"/>
          <w:sz w:val="24"/>
          <w:szCs w:val="24"/>
        </w:rPr>
        <w:t xml:space="preserve"> </w:t>
      </w:r>
    </w:p>
    <w:p w14:paraId="02BCBF1D" w14:textId="77777777" w:rsidR="005D07D7" w:rsidRPr="00B20FA0" w:rsidRDefault="005D07D7" w:rsidP="00972646">
      <w:pPr>
        <w:pStyle w:val="a3"/>
        <w:numPr>
          <w:ilvl w:val="1"/>
          <w:numId w:val="1"/>
        </w:numPr>
        <w:spacing w:after="0" w:line="240" w:lineRule="auto"/>
        <w:ind w:left="0" w:firstLine="0"/>
        <w:jc w:val="both"/>
        <w:rPr>
          <w:rFonts w:ascii="Times New Roman" w:hAnsi="Times New Roman" w:cs="Times New Roman"/>
          <w:b/>
          <w:color w:val="000000"/>
          <w:sz w:val="24"/>
          <w:szCs w:val="24"/>
        </w:rPr>
      </w:pPr>
      <w:r w:rsidRPr="00B20FA0">
        <w:rPr>
          <w:rFonts w:ascii="Times New Roman" w:hAnsi="Times New Roman" w:cs="Times New Roman"/>
          <w:b/>
          <w:color w:val="000000"/>
          <w:sz w:val="24"/>
          <w:szCs w:val="24"/>
        </w:rPr>
        <w:t>Психолого-педагогическое</w:t>
      </w:r>
      <w:r w:rsidR="00211B71" w:rsidRPr="00B20FA0">
        <w:rPr>
          <w:rFonts w:ascii="Times New Roman" w:hAnsi="Times New Roman" w:cs="Times New Roman"/>
          <w:b/>
          <w:color w:val="000000"/>
          <w:sz w:val="24"/>
          <w:szCs w:val="24"/>
        </w:rPr>
        <w:t xml:space="preserve"> сопровождение детей с ОВЗ </w:t>
      </w:r>
    </w:p>
    <w:p w14:paraId="1DFC72E9" w14:textId="77777777" w:rsidR="005D07D7" w:rsidRDefault="005D07D7" w:rsidP="008F182D">
      <w:pPr>
        <w:pStyle w:val="a3"/>
        <w:spacing w:after="0" w:line="240" w:lineRule="auto"/>
        <w:ind w:left="0"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Обеспечение  комплексно</w:t>
      </w:r>
      <w:r w:rsidR="00B20FA0">
        <w:rPr>
          <w:rFonts w:ascii="Times New Roman" w:hAnsi="Times New Roman" w:cs="Times New Roman"/>
          <w:color w:val="000000"/>
          <w:sz w:val="24"/>
          <w:szCs w:val="24"/>
        </w:rPr>
        <w:t>го</w:t>
      </w:r>
      <w:r>
        <w:rPr>
          <w:rFonts w:ascii="Times New Roman" w:hAnsi="Times New Roman" w:cs="Times New Roman"/>
          <w:color w:val="000000"/>
          <w:sz w:val="24"/>
          <w:szCs w:val="24"/>
        </w:rPr>
        <w:t xml:space="preserve"> психолого-</w:t>
      </w:r>
      <w:r w:rsidR="00211B71" w:rsidRPr="00204047">
        <w:rPr>
          <w:rFonts w:ascii="Times New Roman" w:hAnsi="Times New Roman" w:cs="Times New Roman"/>
          <w:color w:val="000000"/>
          <w:sz w:val="24"/>
          <w:szCs w:val="24"/>
        </w:rPr>
        <w:t>педагогическо</w:t>
      </w:r>
      <w:r w:rsidR="00B20FA0">
        <w:rPr>
          <w:rFonts w:ascii="Times New Roman" w:hAnsi="Times New Roman" w:cs="Times New Roman"/>
          <w:color w:val="000000"/>
          <w:sz w:val="24"/>
          <w:szCs w:val="24"/>
        </w:rPr>
        <w:t>го</w:t>
      </w:r>
      <w:r w:rsidR="00211B71" w:rsidRPr="00204047">
        <w:rPr>
          <w:rFonts w:ascii="Times New Roman" w:hAnsi="Times New Roman" w:cs="Times New Roman"/>
          <w:color w:val="000000"/>
          <w:sz w:val="24"/>
          <w:szCs w:val="24"/>
        </w:rPr>
        <w:t xml:space="preserve"> сопровождени</w:t>
      </w:r>
      <w:r w:rsidR="00B20FA0">
        <w:rPr>
          <w:rFonts w:ascii="Times New Roman" w:hAnsi="Times New Roman" w:cs="Times New Roman"/>
          <w:color w:val="000000"/>
          <w:sz w:val="24"/>
          <w:szCs w:val="24"/>
        </w:rPr>
        <w:t>я</w:t>
      </w:r>
      <w:r w:rsidR="00211B71" w:rsidRPr="00204047">
        <w:rPr>
          <w:rFonts w:ascii="Times New Roman" w:hAnsi="Times New Roman" w:cs="Times New Roman"/>
          <w:color w:val="000000"/>
          <w:sz w:val="24"/>
          <w:szCs w:val="24"/>
        </w:rPr>
        <w:t xml:space="preserve"> ребенка с ограниченными возможностями здоровья на</w:t>
      </w:r>
      <w:r>
        <w:rPr>
          <w:rFonts w:ascii="Times New Roman" w:hAnsi="Times New Roman" w:cs="Times New Roman"/>
          <w:color w:val="000000"/>
          <w:sz w:val="24"/>
          <w:szCs w:val="24"/>
        </w:rPr>
        <w:t xml:space="preserve"> </w:t>
      </w:r>
      <w:r w:rsidR="00211B71" w:rsidRPr="00204047">
        <w:rPr>
          <w:rFonts w:ascii="Times New Roman" w:hAnsi="Times New Roman" w:cs="Times New Roman"/>
          <w:color w:val="000000"/>
          <w:sz w:val="24"/>
          <w:szCs w:val="24"/>
        </w:rPr>
        <w:t xml:space="preserve">протяжении всего периода его обучения в </w:t>
      </w:r>
      <w:r>
        <w:rPr>
          <w:rFonts w:ascii="Times New Roman" w:hAnsi="Times New Roman" w:cs="Times New Roman"/>
          <w:color w:val="000000"/>
          <w:sz w:val="24"/>
          <w:szCs w:val="24"/>
        </w:rPr>
        <w:t>школе.</w:t>
      </w:r>
    </w:p>
    <w:p w14:paraId="78D11109" w14:textId="77777777" w:rsidR="005D07D7" w:rsidRDefault="00211B71" w:rsidP="008F182D">
      <w:pPr>
        <w:pStyle w:val="a3"/>
        <w:spacing w:after="0" w:line="240" w:lineRule="auto"/>
        <w:ind w:left="0" w:firstLine="708"/>
        <w:jc w:val="both"/>
        <w:rPr>
          <w:rFonts w:ascii="Times New Roman" w:hAnsi="Times New Roman" w:cs="Times New Roman"/>
          <w:color w:val="000000"/>
          <w:sz w:val="24"/>
          <w:szCs w:val="24"/>
        </w:rPr>
      </w:pPr>
      <w:r w:rsidRPr="00204047">
        <w:rPr>
          <w:rFonts w:ascii="Times New Roman" w:hAnsi="Times New Roman" w:cs="Times New Roman"/>
          <w:color w:val="000000"/>
          <w:sz w:val="24"/>
          <w:szCs w:val="24"/>
        </w:rPr>
        <w:t>Для этого надо предусмотреть:</w:t>
      </w:r>
    </w:p>
    <w:p w14:paraId="0787868D" w14:textId="77777777" w:rsidR="005D07D7" w:rsidRDefault="00844FAF" w:rsidP="00181E5B">
      <w:pPr>
        <w:pStyle w:val="a3"/>
        <w:numPr>
          <w:ilvl w:val="0"/>
          <w:numId w:val="51"/>
        </w:numPr>
        <w:spacing w:after="0" w:line="240" w:lineRule="auto"/>
        <w:jc w:val="both"/>
        <w:rPr>
          <w:rFonts w:ascii="Times New Roman" w:hAnsi="Times New Roman" w:cs="Times New Roman"/>
          <w:color w:val="000000"/>
          <w:sz w:val="24"/>
          <w:szCs w:val="24"/>
        </w:rPr>
      </w:pPr>
      <w:r w:rsidRPr="00204047">
        <w:rPr>
          <w:rFonts w:ascii="Times New Roman" w:hAnsi="Times New Roman" w:cs="Times New Roman"/>
          <w:color w:val="000000"/>
          <w:sz w:val="24"/>
          <w:szCs w:val="24"/>
        </w:rPr>
        <w:t>в штатном расписании или по договору с ППМС</w:t>
      </w:r>
      <w:r w:rsidR="005D07D7">
        <w:rPr>
          <w:rFonts w:ascii="Times New Roman" w:hAnsi="Times New Roman" w:cs="Times New Roman"/>
          <w:color w:val="000000"/>
          <w:sz w:val="24"/>
          <w:szCs w:val="24"/>
        </w:rPr>
        <w:t xml:space="preserve"> </w:t>
      </w:r>
      <w:r w:rsidRPr="00204047">
        <w:rPr>
          <w:rFonts w:ascii="Times New Roman" w:hAnsi="Times New Roman" w:cs="Times New Roman"/>
          <w:color w:val="000000"/>
          <w:sz w:val="24"/>
          <w:szCs w:val="24"/>
        </w:rPr>
        <w:t>центром специа</w:t>
      </w:r>
      <w:r w:rsidR="005D07D7">
        <w:rPr>
          <w:rFonts w:ascii="Times New Roman" w:hAnsi="Times New Roman" w:cs="Times New Roman"/>
          <w:color w:val="000000"/>
          <w:sz w:val="24"/>
          <w:szCs w:val="24"/>
        </w:rPr>
        <w:t>листов психолого-</w:t>
      </w:r>
      <w:r w:rsidRPr="00204047">
        <w:rPr>
          <w:rFonts w:ascii="Times New Roman" w:hAnsi="Times New Roman" w:cs="Times New Roman"/>
          <w:color w:val="000000"/>
          <w:sz w:val="24"/>
          <w:szCs w:val="24"/>
        </w:rPr>
        <w:t>педагогического сопровождения для детей с ОВЗ</w:t>
      </w:r>
      <w:r w:rsidR="000251D5" w:rsidRPr="00204047">
        <w:rPr>
          <w:rFonts w:ascii="Times New Roman" w:hAnsi="Times New Roman" w:cs="Times New Roman"/>
          <w:color w:val="000000"/>
          <w:sz w:val="24"/>
          <w:szCs w:val="24"/>
        </w:rPr>
        <w:t>;</w:t>
      </w:r>
    </w:p>
    <w:p w14:paraId="7541817F" w14:textId="77777777" w:rsidR="005D07D7" w:rsidRDefault="00844FAF" w:rsidP="00181E5B">
      <w:pPr>
        <w:pStyle w:val="a3"/>
        <w:numPr>
          <w:ilvl w:val="0"/>
          <w:numId w:val="51"/>
        </w:numPr>
        <w:spacing w:after="0" w:line="240" w:lineRule="auto"/>
        <w:jc w:val="both"/>
        <w:rPr>
          <w:rFonts w:ascii="Times New Roman" w:hAnsi="Times New Roman" w:cs="Times New Roman"/>
          <w:color w:val="000000"/>
          <w:sz w:val="24"/>
          <w:szCs w:val="24"/>
        </w:rPr>
      </w:pPr>
      <w:r w:rsidRPr="00204047">
        <w:rPr>
          <w:rFonts w:ascii="Times New Roman" w:hAnsi="Times New Roman" w:cs="Times New Roman"/>
          <w:color w:val="000000"/>
          <w:sz w:val="24"/>
          <w:szCs w:val="24"/>
        </w:rPr>
        <w:t>организовать деятельность специалистов в форме консилиума для</w:t>
      </w:r>
      <w:r w:rsidRPr="00204047">
        <w:rPr>
          <w:rFonts w:ascii="Times New Roman" w:hAnsi="Times New Roman" w:cs="Times New Roman"/>
          <w:color w:val="000000"/>
          <w:sz w:val="24"/>
          <w:szCs w:val="24"/>
        </w:rPr>
        <w:br/>
        <w:t>выявления, обследования детей, разработку Индивидуальной образовательной программы;</w:t>
      </w:r>
    </w:p>
    <w:p w14:paraId="6D11E0C4" w14:textId="77777777" w:rsidR="00BB0247" w:rsidRDefault="00C57F7E" w:rsidP="00181E5B">
      <w:pPr>
        <w:pStyle w:val="a3"/>
        <w:numPr>
          <w:ilvl w:val="0"/>
          <w:numId w:val="51"/>
        </w:numPr>
        <w:spacing w:after="0" w:line="240" w:lineRule="auto"/>
        <w:jc w:val="both"/>
        <w:rPr>
          <w:rFonts w:ascii="Times New Roman" w:hAnsi="Times New Roman" w:cs="Times New Roman"/>
          <w:color w:val="000000"/>
          <w:sz w:val="24"/>
          <w:szCs w:val="24"/>
        </w:rPr>
      </w:pPr>
      <w:r w:rsidRPr="00204047">
        <w:rPr>
          <w:rFonts w:ascii="Times New Roman" w:hAnsi="Times New Roman" w:cs="Times New Roman"/>
          <w:color w:val="000000"/>
          <w:sz w:val="24"/>
          <w:szCs w:val="24"/>
        </w:rPr>
        <w:t>организовать в соответствии с разработанной программой процесс</w:t>
      </w:r>
      <w:r w:rsidRPr="00204047">
        <w:rPr>
          <w:rFonts w:ascii="Times New Roman" w:hAnsi="Times New Roman" w:cs="Times New Roman"/>
          <w:color w:val="000000"/>
          <w:sz w:val="24"/>
          <w:szCs w:val="24"/>
        </w:rPr>
        <w:br/>
        <w:t>сопровождения детей;</w:t>
      </w:r>
    </w:p>
    <w:p w14:paraId="61E8B450" w14:textId="77777777" w:rsidR="00FC429D" w:rsidRPr="00204047" w:rsidRDefault="00BB0247" w:rsidP="00181E5B">
      <w:pPr>
        <w:pStyle w:val="a3"/>
        <w:numPr>
          <w:ilvl w:val="0"/>
          <w:numId w:val="51"/>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57F7E" w:rsidRPr="00204047">
        <w:rPr>
          <w:rFonts w:ascii="Times New Roman" w:hAnsi="Times New Roman" w:cs="Times New Roman"/>
          <w:color w:val="000000"/>
          <w:sz w:val="24"/>
          <w:szCs w:val="24"/>
        </w:rPr>
        <w:t xml:space="preserve"> организова</w:t>
      </w:r>
      <w:r>
        <w:rPr>
          <w:rFonts w:ascii="Times New Roman" w:hAnsi="Times New Roman" w:cs="Times New Roman"/>
          <w:color w:val="000000"/>
          <w:sz w:val="24"/>
          <w:szCs w:val="24"/>
        </w:rPr>
        <w:t>ть</w:t>
      </w:r>
      <w:r w:rsidR="00C57F7E" w:rsidRPr="00204047">
        <w:rPr>
          <w:rFonts w:ascii="Times New Roman" w:hAnsi="Times New Roman" w:cs="Times New Roman"/>
          <w:color w:val="000000"/>
          <w:sz w:val="24"/>
          <w:szCs w:val="24"/>
        </w:rPr>
        <w:t xml:space="preserve"> привлечение специалистов психолого</w:t>
      </w:r>
      <w:r>
        <w:rPr>
          <w:rFonts w:ascii="Times New Roman" w:hAnsi="Times New Roman" w:cs="Times New Roman"/>
          <w:color w:val="000000"/>
          <w:sz w:val="24"/>
          <w:szCs w:val="24"/>
        </w:rPr>
        <w:t>-</w:t>
      </w:r>
      <w:r w:rsidR="00C57F7E" w:rsidRPr="00204047">
        <w:rPr>
          <w:rFonts w:ascii="Times New Roman" w:hAnsi="Times New Roman" w:cs="Times New Roman"/>
          <w:color w:val="000000"/>
          <w:sz w:val="24"/>
          <w:szCs w:val="24"/>
        </w:rPr>
        <w:t>педагогического сопровождения к участию в проектировании и организации образовательного процесса.</w:t>
      </w:r>
    </w:p>
    <w:p w14:paraId="375A5DAB" w14:textId="77777777" w:rsidR="00FC429D" w:rsidRDefault="00FC429D" w:rsidP="008F182D">
      <w:pPr>
        <w:pStyle w:val="a3"/>
        <w:spacing w:after="0" w:line="240" w:lineRule="auto"/>
        <w:ind w:left="0" w:firstLine="708"/>
        <w:jc w:val="both"/>
        <w:rPr>
          <w:rFonts w:ascii="Times New Roman" w:eastAsia="Times New Roman" w:hAnsi="Times New Roman" w:cs="Times New Roman"/>
          <w:b/>
          <w:bCs/>
          <w:sz w:val="24"/>
          <w:szCs w:val="24"/>
          <w:lang w:eastAsia="ru-RU"/>
        </w:rPr>
      </w:pPr>
    </w:p>
    <w:p w14:paraId="20C84596" w14:textId="77777777" w:rsidR="0082093E" w:rsidRPr="0082093E" w:rsidRDefault="0039412F" w:rsidP="00181E5B">
      <w:pPr>
        <w:pStyle w:val="a3"/>
        <w:numPr>
          <w:ilvl w:val="0"/>
          <w:numId w:val="52"/>
        </w:numPr>
        <w:jc w:val="both"/>
        <w:rPr>
          <w:rFonts w:ascii="Times New Roman" w:hAnsi="Times New Roman" w:cs="Times New Roman"/>
          <w:sz w:val="24"/>
          <w:szCs w:val="24"/>
        </w:rPr>
      </w:pPr>
      <w:r w:rsidRPr="0082093E">
        <w:rPr>
          <w:rFonts w:ascii="Times New Roman" w:hAnsi="Times New Roman" w:cs="Times New Roman"/>
          <w:sz w:val="24"/>
          <w:szCs w:val="24"/>
        </w:rPr>
        <w:t>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14:paraId="3E224483" w14:textId="77777777" w:rsidR="0082093E" w:rsidRPr="000251D5" w:rsidRDefault="0082093E" w:rsidP="00972646">
      <w:pPr>
        <w:pStyle w:val="a3"/>
        <w:numPr>
          <w:ilvl w:val="0"/>
          <w:numId w:val="1"/>
        </w:numPr>
        <w:ind w:left="0" w:firstLine="0"/>
        <w:jc w:val="both"/>
        <w:rPr>
          <w:rFonts w:ascii="Times New Roman" w:hAnsi="Times New Roman" w:cs="Times New Roman"/>
          <w:b/>
          <w:sz w:val="24"/>
          <w:szCs w:val="24"/>
        </w:rPr>
      </w:pPr>
      <w:r w:rsidRPr="000251D5">
        <w:rPr>
          <w:rFonts w:ascii="Times New Roman" w:hAnsi="Times New Roman" w:cs="Times New Roman"/>
          <w:b/>
          <w:sz w:val="24"/>
          <w:szCs w:val="24"/>
        </w:rPr>
        <w:t>О</w:t>
      </w:r>
      <w:r w:rsidR="0039412F" w:rsidRPr="000251D5">
        <w:rPr>
          <w:rFonts w:ascii="Times New Roman" w:hAnsi="Times New Roman" w:cs="Times New Roman"/>
          <w:b/>
          <w:sz w:val="24"/>
          <w:szCs w:val="24"/>
        </w:rPr>
        <w:t>сновно</w:t>
      </w:r>
      <w:r w:rsidRPr="000251D5">
        <w:rPr>
          <w:rFonts w:ascii="Times New Roman" w:hAnsi="Times New Roman" w:cs="Times New Roman"/>
          <w:b/>
          <w:sz w:val="24"/>
          <w:szCs w:val="24"/>
        </w:rPr>
        <w:t xml:space="preserve">й </w:t>
      </w:r>
      <w:r w:rsidR="0039412F" w:rsidRPr="000251D5">
        <w:rPr>
          <w:rFonts w:ascii="Times New Roman" w:hAnsi="Times New Roman" w:cs="Times New Roman"/>
          <w:b/>
          <w:sz w:val="24"/>
          <w:szCs w:val="24"/>
        </w:rPr>
        <w:t xml:space="preserve"> этап</w:t>
      </w:r>
      <w:r w:rsidRPr="000251D5">
        <w:rPr>
          <w:rFonts w:ascii="Times New Roman" w:hAnsi="Times New Roman" w:cs="Times New Roman"/>
          <w:b/>
          <w:sz w:val="24"/>
          <w:szCs w:val="24"/>
        </w:rPr>
        <w:t xml:space="preserve"> </w:t>
      </w:r>
      <w:r w:rsidR="0039412F" w:rsidRPr="000251D5">
        <w:rPr>
          <w:rFonts w:ascii="Times New Roman" w:hAnsi="Times New Roman" w:cs="Times New Roman"/>
          <w:b/>
          <w:sz w:val="24"/>
          <w:szCs w:val="24"/>
        </w:rPr>
        <w:t xml:space="preserve"> </w:t>
      </w:r>
    </w:p>
    <w:p w14:paraId="43AB3832" w14:textId="77777777" w:rsidR="00FE5420" w:rsidRPr="00FE5420" w:rsidRDefault="0039412F" w:rsidP="00181E5B">
      <w:pPr>
        <w:pStyle w:val="a3"/>
        <w:numPr>
          <w:ilvl w:val="0"/>
          <w:numId w:val="52"/>
        </w:numPr>
        <w:spacing w:after="0" w:line="240" w:lineRule="auto"/>
        <w:jc w:val="both"/>
        <w:rPr>
          <w:rFonts w:ascii="Times New Roman" w:hAnsi="Times New Roman" w:cs="Times New Roman"/>
          <w:sz w:val="24"/>
          <w:szCs w:val="24"/>
        </w:rPr>
      </w:pPr>
      <w:r w:rsidRPr="00FE5420">
        <w:rPr>
          <w:rFonts w:ascii="Times New Roman" w:hAnsi="Times New Roman" w:cs="Times New Roman"/>
          <w:sz w:val="24"/>
          <w:szCs w:val="24"/>
        </w:rPr>
        <w:t xml:space="preserve">разрабатываются общая стратегия обучения и воспитания учащихся с ОВЗ, организация и механизм реализации коррекционной работы; </w:t>
      </w:r>
    </w:p>
    <w:p w14:paraId="1A97B181" w14:textId="77777777" w:rsidR="0077567F" w:rsidRDefault="0039412F" w:rsidP="00181E5B">
      <w:pPr>
        <w:pStyle w:val="a3"/>
        <w:numPr>
          <w:ilvl w:val="0"/>
          <w:numId w:val="52"/>
        </w:numPr>
        <w:spacing w:after="0" w:line="240" w:lineRule="auto"/>
        <w:jc w:val="both"/>
        <w:rPr>
          <w:rFonts w:ascii="Times New Roman" w:hAnsi="Times New Roman" w:cs="Times New Roman"/>
          <w:sz w:val="24"/>
          <w:szCs w:val="24"/>
        </w:rPr>
      </w:pPr>
      <w:r w:rsidRPr="0077567F">
        <w:rPr>
          <w:rFonts w:ascii="Times New Roman" w:hAnsi="Times New Roman" w:cs="Times New Roman"/>
          <w:sz w:val="24"/>
          <w:szCs w:val="24"/>
        </w:rPr>
        <w:t>раскрываются направления и ожидаемые результаты коррекционной работы, описываются специальные требования к условиям реализации ПКР.</w:t>
      </w:r>
    </w:p>
    <w:p w14:paraId="48816573" w14:textId="77777777" w:rsidR="00100A27" w:rsidRPr="002E38B2" w:rsidRDefault="00100A27" w:rsidP="004E306A">
      <w:pPr>
        <w:pStyle w:val="a3"/>
        <w:spacing w:after="0" w:line="240" w:lineRule="auto"/>
        <w:ind w:left="0"/>
        <w:jc w:val="both"/>
        <w:rPr>
          <w:rFonts w:ascii="Times New Roman" w:hAnsi="Times New Roman" w:cs="Times New Roman"/>
          <w:color w:val="000000"/>
          <w:sz w:val="24"/>
          <w:szCs w:val="24"/>
        </w:rPr>
      </w:pPr>
      <w:r w:rsidRPr="004E306A">
        <w:rPr>
          <w:rFonts w:ascii="PetersburgC-Bold" w:hAnsi="PetersburgC-Bold"/>
          <w:b/>
          <w:color w:val="000000"/>
          <w:sz w:val="24"/>
          <w:szCs w:val="24"/>
        </w:rPr>
        <w:t>Педагогпсихолог</w:t>
      </w:r>
      <w:r w:rsidRPr="00B063D3">
        <w:rPr>
          <w:rFonts w:ascii="PetersburgC-Bold" w:hAnsi="PetersburgC-Bold"/>
          <w:color w:val="000000"/>
          <w:sz w:val="24"/>
          <w:szCs w:val="24"/>
        </w:rPr>
        <w:t xml:space="preserve"> </w:t>
      </w:r>
      <w:r w:rsidRPr="00B063D3">
        <w:rPr>
          <w:rFonts w:ascii="PetersburgC" w:hAnsi="PetersburgC"/>
          <w:color w:val="000000"/>
          <w:sz w:val="24"/>
          <w:szCs w:val="24"/>
        </w:rPr>
        <w:t xml:space="preserve">на основе собственно психологических исследований </w:t>
      </w:r>
      <w:r w:rsidRPr="002E38B2">
        <w:rPr>
          <w:rFonts w:ascii="Times New Roman" w:hAnsi="Times New Roman" w:cs="Times New Roman"/>
          <w:color w:val="000000"/>
          <w:sz w:val="24"/>
          <w:szCs w:val="24"/>
        </w:rPr>
        <w:t xml:space="preserve">совместно со специалистами школьного </w:t>
      </w:r>
      <w:r w:rsidR="00B063D3" w:rsidRPr="002E38B2">
        <w:rPr>
          <w:rFonts w:ascii="Times New Roman" w:hAnsi="Times New Roman" w:cs="Times New Roman"/>
          <w:color w:val="000000"/>
          <w:sz w:val="24"/>
          <w:szCs w:val="24"/>
        </w:rPr>
        <w:t>психолого-педагогического</w:t>
      </w:r>
      <w:r w:rsidRPr="002E38B2">
        <w:rPr>
          <w:rFonts w:ascii="Times New Roman" w:hAnsi="Times New Roman" w:cs="Times New Roman"/>
          <w:color w:val="000000"/>
          <w:sz w:val="24"/>
          <w:szCs w:val="24"/>
        </w:rPr>
        <w:t xml:space="preserve"> консилиума:</w:t>
      </w:r>
    </w:p>
    <w:p w14:paraId="271DC079" w14:textId="77777777" w:rsidR="00B73664" w:rsidRDefault="00580CBC" w:rsidP="00181E5B">
      <w:pPr>
        <w:pStyle w:val="a3"/>
        <w:numPr>
          <w:ilvl w:val="0"/>
          <w:numId w:val="54"/>
        </w:numPr>
        <w:spacing w:after="0" w:line="240" w:lineRule="auto"/>
        <w:ind w:left="0"/>
        <w:jc w:val="both"/>
        <w:rPr>
          <w:rFonts w:ascii="Times New Roman" w:hAnsi="Times New Roman" w:cs="Times New Roman"/>
          <w:color w:val="000000"/>
          <w:sz w:val="24"/>
          <w:szCs w:val="24"/>
        </w:rPr>
      </w:pPr>
      <w:r w:rsidRPr="00B73664">
        <w:rPr>
          <w:rFonts w:ascii="Times New Roman" w:hAnsi="Times New Roman" w:cs="Times New Roman"/>
          <w:color w:val="000000"/>
          <w:sz w:val="24"/>
          <w:szCs w:val="24"/>
        </w:rPr>
        <w:t>устанавливает актуальный уровень когнитивного развития ребенка, определяет зону ближайшего развития;</w:t>
      </w:r>
    </w:p>
    <w:p w14:paraId="3B6DB7AD" w14:textId="77777777" w:rsidR="00B73664" w:rsidRDefault="002E38B2" w:rsidP="00181E5B">
      <w:pPr>
        <w:pStyle w:val="a3"/>
        <w:numPr>
          <w:ilvl w:val="0"/>
          <w:numId w:val="54"/>
        </w:numPr>
        <w:spacing w:after="0" w:line="240" w:lineRule="auto"/>
        <w:ind w:left="0"/>
        <w:jc w:val="both"/>
        <w:rPr>
          <w:rFonts w:ascii="Times New Roman" w:hAnsi="Times New Roman" w:cs="Times New Roman"/>
          <w:color w:val="000000"/>
          <w:sz w:val="24"/>
          <w:szCs w:val="24"/>
        </w:rPr>
      </w:pPr>
      <w:r w:rsidRPr="00B73664">
        <w:rPr>
          <w:rFonts w:ascii="Times New Roman" w:hAnsi="Times New Roman" w:cs="Times New Roman"/>
          <w:color w:val="000000"/>
          <w:sz w:val="24"/>
          <w:szCs w:val="24"/>
        </w:rPr>
        <w:t>вы</w:t>
      </w:r>
      <w:r w:rsidR="00B73664">
        <w:rPr>
          <w:rFonts w:ascii="Times New Roman" w:hAnsi="Times New Roman" w:cs="Times New Roman"/>
          <w:color w:val="000000"/>
          <w:sz w:val="24"/>
          <w:szCs w:val="24"/>
        </w:rPr>
        <w:t xml:space="preserve">являет особенности эмоционально </w:t>
      </w:r>
      <w:r w:rsidRPr="00B73664">
        <w:rPr>
          <w:rFonts w:ascii="Times New Roman" w:hAnsi="Times New Roman" w:cs="Times New Roman"/>
          <w:color w:val="000000"/>
          <w:sz w:val="24"/>
          <w:szCs w:val="24"/>
        </w:rPr>
        <w:t>волевой сферы, личностные</w:t>
      </w:r>
      <w:r w:rsidRPr="00B73664">
        <w:rPr>
          <w:rFonts w:ascii="Times New Roman" w:hAnsi="Times New Roman" w:cs="Times New Roman"/>
          <w:color w:val="000000"/>
          <w:sz w:val="24"/>
          <w:szCs w:val="24"/>
        </w:rPr>
        <w:br/>
        <w:t>особенности детей, характер взаимодействия со сверстниками, родителями и другими взрослыми;</w:t>
      </w:r>
    </w:p>
    <w:p w14:paraId="7B2C39E4" w14:textId="77777777" w:rsidR="00B73664" w:rsidRDefault="002E38B2" w:rsidP="00181E5B">
      <w:pPr>
        <w:pStyle w:val="a3"/>
        <w:numPr>
          <w:ilvl w:val="0"/>
          <w:numId w:val="54"/>
        </w:numPr>
        <w:spacing w:after="0" w:line="240" w:lineRule="auto"/>
        <w:ind w:left="0"/>
        <w:jc w:val="both"/>
        <w:rPr>
          <w:rFonts w:ascii="Times New Roman" w:hAnsi="Times New Roman" w:cs="Times New Roman"/>
          <w:color w:val="000000"/>
          <w:sz w:val="24"/>
          <w:szCs w:val="24"/>
        </w:rPr>
      </w:pPr>
      <w:r w:rsidRPr="00B73664">
        <w:rPr>
          <w:rFonts w:ascii="Times New Roman" w:hAnsi="Times New Roman" w:cs="Times New Roman"/>
          <w:color w:val="000000"/>
          <w:sz w:val="24"/>
          <w:szCs w:val="24"/>
        </w:rPr>
        <w:t xml:space="preserve"> определяет направление</w:t>
      </w:r>
      <w:r w:rsidR="00B73664">
        <w:rPr>
          <w:rFonts w:ascii="Times New Roman" w:hAnsi="Times New Roman" w:cs="Times New Roman"/>
          <w:color w:val="000000"/>
          <w:sz w:val="24"/>
          <w:szCs w:val="24"/>
        </w:rPr>
        <w:t>, характер и сроки коррекционно-</w:t>
      </w:r>
      <w:r w:rsidRPr="00B73664">
        <w:rPr>
          <w:rFonts w:ascii="Times New Roman" w:hAnsi="Times New Roman" w:cs="Times New Roman"/>
          <w:color w:val="000000"/>
          <w:sz w:val="24"/>
          <w:szCs w:val="24"/>
        </w:rPr>
        <w:t>развивающей работы с ребенком (детьми);</w:t>
      </w:r>
    </w:p>
    <w:p w14:paraId="6AB5DC0F" w14:textId="77777777" w:rsidR="00B73664" w:rsidRDefault="002E38B2" w:rsidP="00181E5B">
      <w:pPr>
        <w:pStyle w:val="a3"/>
        <w:numPr>
          <w:ilvl w:val="0"/>
          <w:numId w:val="54"/>
        </w:numPr>
        <w:spacing w:after="0" w:line="240" w:lineRule="auto"/>
        <w:ind w:left="0"/>
        <w:jc w:val="both"/>
        <w:rPr>
          <w:rFonts w:ascii="Times New Roman" w:hAnsi="Times New Roman" w:cs="Times New Roman"/>
          <w:color w:val="000000"/>
          <w:sz w:val="24"/>
          <w:szCs w:val="24"/>
        </w:rPr>
      </w:pPr>
      <w:r w:rsidRPr="00B73664">
        <w:rPr>
          <w:rFonts w:ascii="Times New Roman" w:hAnsi="Times New Roman" w:cs="Times New Roman"/>
          <w:color w:val="000000"/>
          <w:sz w:val="24"/>
          <w:szCs w:val="24"/>
        </w:rPr>
        <w:t>ставит и решает задачи гуманизации социальной микросреды, в</w:t>
      </w:r>
      <w:r w:rsidRPr="00B73664">
        <w:rPr>
          <w:rFonts w:ascii="Times New Roman" w:hAnsi="Times New Roman" w:cs="Times New Roman"/>
          <w:color w:val="000000"/>
          <w:sz w:val="24"/>
          <w:szCs w:val="24"/>
        </w:rPr>
        <w:br/>
        <w:t>которой обучается (или будет обучаться) ребенок;</w:t>
      </w:r>
      <w:r w:rsidR="00744DD0" w:rsidRPr="00B73664">
        <w:rPr>
          <w:rFonts w:ascii="Times New Roman" w:hAnsi="Times New Roman" w:cs="Times New Roman"/>
          <w:color w:val="000000"/>
          <w:sz w:val="24"/>
          <w:szCs w:val="24"/>
        </w:rPr>
        <w:t xml:space="preserve"> </w:t>
      </w:r>
    </w:p>
    <w:p w14:paraId="5DC80B95" w14:textId="77777777" w:rsidR="00B73664" w:rsidRDefault="00744DD0" w:rsidP="00181E5B">
      <w:pPr>
        <w:pStyle w:val="a3"/>
        <w:numPr>
          <w:ilvl w:val="0"/>
          <w:numId w:val="54"/>
        </w:numPr>
        <w:spacing w:after="0" w:line="240" w:lineRule="auto"/>
        <w:ind w:left="0"/>
        <w:jc w:val="both"/>
        <w:rPr>
          <w:rFonts w:ascii="Times New Roman" w:hAnsi="Times New Roman" w:cs="Times New Roman"/>
          <w:color w:val="000000"/>
          <w:sz w:val="24"/>
          <w:szCs w:val="24"/>
        </w:rPr>
      </w:pPr>
      <w:r w:rsidRPr="00B73664">
        <w:rPr>
          <w:rFonts w:ascii="Times New Roman" w:hAnsi="Times New Roman" w:cs="Times New Roman"/>
          <w:color w:val="000000"/>
          <w:sz w:val="24"/>
          <w:szCs w:val="24"/>
        </w:rPr>
        <w:t>помогает учителю и другим специалистам наладить конструктивное взаимодействие как с родителями ребенка с ОВЗ, так и родителями</w:t>
      </w:r>
      <w:r w:rsidR="00B73664">
        <w:rPr>
          <w:rFonts w:ascii="Times New Roman" w:hAnsi="Times New Roman" w:cs="Times New Roman"/>
          <w:color w:val="000000"/>
          <w:sz w:val="24"/>
          <w:szCs w:val="24"/>
        </w:rPr>
        <w:t xml:space="preserve"> </w:t>
      </w:r>
      <w:r w:rsidRPr="00B73664">
        <w:rPr>
          <w:rFonts w:ascii="Times New Roman" w:hAnsi="Times New Roman" w:cs="Times New Roman"/>
          <w:color w:val="000000"/>
          <w:sz w:val="24"/>
          <w:szCs w:val="24"/>
        </w:rPr>
        <w:t>обучающихся инклюзивного класса;</w:t>
      </w:r>
    </w:p>
    <w:p w14:paraId="5E712EB1" w14:textId="77777777" w:rsidR="003E1D63" w:rsidRDefault="00744DD0" w:rsidP="00181E5B">
      <w:pPr>
        <w:pStyle w:val="a3"/>
        <w:numPr>
          <w:ilvl w:val="0"/>
          <w:numId w:val="54"/>
        </w:numPr>
        <w:spacing w:after="0" w:line="240" w:lineRule="auto"/>
        <w:ind w:left="0"/>
        <w:jc w:val="both"/>
        <w:rPr>
          <w:rFonts w:ascii="Times New Roman" w:hAnsi="Times New Roman" w:cs="Times New Roman"/>
          <w:color w:val="000000"/>
          <w:sz w:val="24"/>
          <w:szCs w:val="24"/>
        </w:rPr>
      </w:pPr>
      <w:r w:rsidRPr="00B73664">
        <w:rPr>
          <w:rFonts w:ascii="Times New Roman" w:hAnsi="Times New Roman" w:cs="Times New Roman"/>
          <w:color w:val="000000"/>
          <w:sz w:val="24"/>
          <w:szCs w:val="24"/>
        </w:rPr>
        <w:t>повышает психологическую компетентность учителей и воспитателей, других специалистов, а также родителей</w:t>
      </w:r>
      <w:r w:rsidR="003E1D63">
        <w:rPr>
          <w:rFonts w:ascii="Times New Roman" w:hAnsi="Times New Roman" w:cs="Times New Roman"/>
          <w:color w:val="000000"/>
          <w:sz w:val="24"/>
          <w:szCs w:val="24"/>
        </w:rPr>
        <w:t>;</w:t>
      </w:r>
    </w:p>
    <w:p w14:paraId="371914CB" w14:textId="77777777" w:rsidR="0099011C" w:rsidRDefault="00744DD0" w:rsidP="00181E5B">
      <w:pPr>
        <w:pStyle w:val="a3"/>
        <w:numPr>
          <w:ilvl w:val="0"/>
          <w:numId w:val="54"/>
        </w:numPr>
        <w:spacing w:after="0" w:line="240" w:lineRule="auto"/>
        <w:ind w:left="0"/>
        <w:jc w:val="both"/>
        <w:rPr>
          <w:rFonts w:ascii="Times New Roman" w:hAnsi="Times New Roman" w:cs="Times New Roman"/>
          <w:color w:val="000000"/>
          <w:sz w:val="24"/>
          <w:szCs w:val="24"/>
        </w:rPr>
      </w:pPr>
      <w:r w:rsidRPr="00B73664">
        <w:rPr>
          <w:rFonts w:ascii="Times New Roman" w:hAnsi="Times New Roman" w:cs="Times New Roman"/>
          <w:color w:val="000000"/>
          <w:sz w:val="24"/>
          <w:szCs w:val="24"/>
        </w:rPr>
        <w:t>проводит консультирование учителей и воспитателей, родителей</w:t>
      </w:r>
      <w:r w:rsidRPr="00B73664">
        <w:rPr>
          <w:rFonts w:ascii="Times New Roman" w:hAnsi="Times New Roman" w:cs="Times New Roman"/>
          <w:color w:val="000000"/>
          <w:sz w:val="24"/>
          <w:szCs w:val="24"/>
        </w:rPr>
        <w:br/>
        <w:t>учащихся;</w:t>
      </w:r>
    </w:p>
    <w:p w14:paraId="583F7714" w14:textId="77777777" w:rsidR="002E38B2" w:rsidRPr="00B73664" w:rsidRDefault="00744DD0" w:rsidP="00181E5B">
      <w:pPr>
        <w:pStyle w:val="a3"/>
        <w:numPr>
          <w:ilvl w:val="0"/>
          <w:numId w:val="54"/>
        </w:numPr>
        <w:spacing w:after="0" w:line="240" w:lineRule="auto"/>
        <w:ind w:left="0"/>
        <w:jc w:val="both"/>
        <w:rPr>
          <w:rFonts w:ascii="Times New Roman" w:hAnsi="Times New Roman" w:cs="Times New Roman"/>
          <w:color w:val="000000"/>
          <w:sz w:val="24"/>
          <w:szCs w:val="24"/>
        </w:rPr>
      </w:pPr>
      <w:r w:rsidRPr="00B73664">
        <w:rPr>
          <w:rFonts w:ascii="Times New Roman" w:hAnsi="Times New Roman" w:cs="Times New Roman"/>
          <w:color w:val="000000"/>
          <w:sz w:val="24"/>
          <w:szCs w:val="24"/>
        </w:rPr>
        <w:t>совместно с координатором по инклюзии и (или) администрацией</w:t>
      </w:r>
      <w:r w:rsidRPr="00B73664">
        <w:rPr>
          <w:rFonts w:ascii="Times New Roman" w:hAnsi="Times New Roman" w:cs="Times New Roman"/>
          <w:color w:val="000000"/>
          <w:sz w:val="24"/>
          <w:szCs w:val="24"/>
        </w:rPr>
        <w:br/>
        <w:t>школы проводит работу по профилактике и преодолению конфликтных</w:t>
      </w:r>
      <w:r w:rsidRPr="00B73664">
        <w:rPr>
          <w:rFonts w:ascii="Times New Roman" w:hAnsi="Times New Roman" w:cs="Times New Roman"/>
          <w:color w:val="000000"/>
          <w:sz w:val="24"/>
          <w:szCs w:val="24"/>
        </w:rPr>
        <w:br/>
        <w:t>ситуаций и т. д.</w:t>
      </w:r>
    </w:p>
    <w:p w14:paraId="15C8111C" w14:textId="77777777" w:rsidR="00E47F70" w:rsidRDefault="00664C4E" w:rsidP="00E47F70">
      <w:pPr>
        <w:pStyle w:val="a3"/>
        <w:spacing w:after="0" w:line="240" w:lineRule="auto"/>
        <w:ind w:left="0"/>
        <w:jc w:val="both"/>
        <w:rPr>
          <w:rFonts w:ascii="Times New Roman" w:hAnsi="Times New Roman" w:cs="Times New Roman"/>
          <w:color w:val="000000"/>
          <w:sz w:val="24"/>
          <w:szCs w:val="24"/>
        </w:rPr>
      </w:pPr>
      <w:r w:rsidRPr="0099011C">
        <w:rPr>
          <w:rFonts w:ascii="Times New Roman" w:hAnsi="Times New Roman" w:cs="Times New Roman"/>
          <w:b/>
          <w:color w:val="000000"/>
          <w:sz w:val="24"/>
          <w:szCs w:val="24"/>
        </w:rPr>
        <w:t>Социальный педагог</w:t>
      </w:r>
      <w:r w:rsidRPr="00587B34">
        <w:rPr>
          <w:rFonts w:ascii="Times New Roman" w:hAnsi="Times New Roman" w:cs="Times New Roman"/>
          <w:color w:val="000000"/>
          <w:sz w:val="24"/>
          <w:szCs w:val="24"/>
        </w:rPr>
        <w:t xml:space="preserve"> — основной специалист, осуществляющий контроль за соблюдением прав любого ребенка, обучающего</w:t>
      </w:r>
      <w:r w:rsidR="00E47F70">
        <w:rPr>
          <w:rFonts w:ascii="Times New Roman" w:hAnsi="Times New Roman" w:cs="Times New Roman"/>
          <w:color w:val="000000"/>
          <w:sz w:val="24"/>
          <w:szCs w:val="24"/>
        </w:rPr>
        <w:t>ся в школе. На</w:t>
      </w:r>
      <w:r w:rsidR="00E47F70">
        <w:rPr>
          <w:rFonts w:ascii="Times New Roman" w:hAnsi="Times New Roman" w:cs="Times New Roman"/>
          <w:color w:val="000000"/>
          <w:sz w:val="24"/>
          <w:szCs w:val="24"/>
        </w:rPr>
        <w:br/>
        <w:t xml:space="preserve">основе социально - </w:t>
      </w:r>
      <w:r w:rsidRPr="00587B34">
        <w:rPr>
          <w:rFonts w:ascii="Times New Roman" w:hAnsi="Times New Roman" w:cs="Times New Roman"/>
          <w:color w:val="000000"/>
          <w:sz w:val="24"/>
          <w:szCs w:val="24"/>
        </w:rPr>
        <w:t>педагогической диагностики социальный педагог выявляет потребности ребенка и его семьи в сфере социальной поддержки</w:t>
      </w:r>
      <w:r w:rsidR="00E47F70">
        <w:rPr>
          <w:rFonts w:ascii="Times New Roman" w:hAnsi="Times New Roman" w:cs="Times New Roman"/>
          <w:color w:val="000000"/>
          <w:sz w:val="24"/>
          <w:szCs w:val="24"/>
        </w:rPr>
        <w:t xml:space="preserve"> </w:t>
      </w:r>
      <w:r w:rsidRPr="00587B34">
        <w:rPr>
          <w:rFonts w:ascii="Times New Roman" w:hAnsi="Times New Roman" w:cs="Times New Roman"/>
          <w:color w:val="000000"/>
          <w:sz w:val="24"/>
          <w:szCs w:val="24"/>
        </w:rPr>
        <w:t xml:space="preserve">определяет направления помощи в адаптации ребенка в школе. </w:t>
      </w:r>
    </w:p>
    <w:p w14:paraId="374526A8" w14:textId="77777777" w:rsidR="0052013D" w:rsidRDefault="00664C4E" w:rsidP="00E47F70">
      <w:pPr>
        <w:pStyle w:val="a3"/>
        <w:spacing w:after="0" w:line="240" w:lineRule="auto"/>
        <w:ind w:left="0" w:firstLine="708"/>
        <w:jc w:val="both"/>
        <w:rPr>
          <w:rFonts w:ascii="Times New Roman" w:hAnsi="Times New Roman" w:cs="Times New Roman"/>
          <w:color w:val="000000"/>
          <w:sz w:val="24"/>
          <w:szCs w:val="24"/>
        </w:rPr>
      </w:pPr>
      <w:r w:rsidRPr="00587B34">
        <w:rPr>
          <w:rFonts w:ascii="Times New Roman" w:hAnsi="Times New Roman" w:cs="Times New Roman"/>
          <w:color w:val="000000"/>
          <w:sz w:val="24"/>
          <w:szCs w:val="24"/>
        </w:rPr>
        <w:t>Социальный педагог собирает всю возможную информацию о «внешних» ресурсах для школьной команды, совместно с координатором по инклюзии</w:t>
      </w:r>
      <w:r w:rsidR="00E47F70">
        <w:rPr>
          <w:rFonts w:ascii="Times New Roman" w:hAnsi="Times New Roman" w:cs="Times New Roman"/>
          <w:color w:val="000000"/>
          <w:sz w:val="24"/>
          <w:szCs w:val="24"/>
        </w:rPr>
        <w:t xml:space="preserve"> </w:t>
      </w:r>
      <w:r w:rsidRPr="00587B34">
        <w:rPr>
          <w:rFonts w:ascii="Times New Roman" w:hAnsi="Times New Roman" w:cs="Times New Roman"/>
          <w:color w:val="000000"/>
          <w:sz w:val="24"/>
          <w:szCs w:val="24"/>
        </w:rPr>
        <w:t>устанавливает взаимодействие с учреждениями — партнерами в области</w:t>
      </w:r>
      <w:r w:rsidR="00E47F70">
        <w:rPr>
          <w:rFonts w:ascii="Times New Roman" w:hAnsi="Times New Roman" w:cs="Times New Roman"/>
          <w:color w:val="000000"/>
          <w:sz w:val="24"/>
          <w:szCs w:val="24"/>
        </w:rPr>
        <w:t xml:space="preserve"> </w:t>
      </w:r>
      <w:r w:rsidRPr="00587B34">
        <w:rPr>
          <w:rFonts w:ascii="Times New Roman" w:hAnsi="Times New Roman" w:cs="Times New Roman"/>
          <w:color w:val="000000"/>
          <w:sz w:val="24"/>
          <w:szCs w:val="24"/>
        </w:rPr>
        <w:t>социальной поддержки (Служба социальной защиты населения, органы</w:t>
      </w:r>
      <w:r w:rsidR="007102CD" w:rsidRPr="00587B34">
        <w:rPr>
          <w:rFonts w:ascii="Times New Roman" w:hAnsi="Times New Roman" w:cs="Times New Roman"/>
          <w:color w:val="000000"/>
          <w:sz w:val="24"/>
          <w:szCs w:val="24"/>
        </w:rPr>
        <w:t xml:space="preserve"> опеки и др.), общественными организациями,</w:t>
      </w:r>
      <w:r w:rsidR="00E47F70">
        <w:rPr>
          <w:rFonts w:ascii="Times New Roman" w:hAnsi="Times New Roman" w:cs="Times New Roman"/>
          <w:color w:val="000000"/>
          <w:sz w:val="24"/>
          <w:szCs w:val="24"/>
        </w:rPr>
        <w:t xml:space="preserve"> </w:t>
      </w:r>
      <w:r w:rsidR="007102CD" w:rsidRPr="00587B34">
        <w:rPr>
          <w:rFonts w:ascii="Times New Roman" w:hAnsi="Times New Roman" w:cs="Times New Roman"/>
          <w:color w:val="000000"/>
          <w:sz w:val="24"/>
          <w:szCs w:val="24"/>
        </w:rPr>
        <w:t>защищающими права детей, права инвалидов, учреждениями дополнительного образования.</w:t>
      </w:r>
    </w:p>
    <w:p w14:paraId="72E8B972" w14:textId="77777777" w:rsidR="0052013D" w:rsidRDefault="007102CD" w:rsidP="00E47F70">
      <w:pPr>
        <w:pStyle w:val="a3"/>
        <w:spacing w:after="0" w:line="240" w:lineRule="auto"/>
        <w:ind w:left="0" w:firstLine="708"/>
        <w:jc w:val="both"/>
        <w:rPr>
          <w:rFonts w:ascii="Times New Roman" w:hAnsi="Times New Roman" w:cs="Times New Roman"/>
          <w:color w:val="000000"/>
          <w:sz w:val="24"/>
          <w:szCs w:val="24"/>
        </w:rPr>
      </w:pPr>
      <w:r w:rsidRPr="00587B34">
        <w:rPr>
          <w:rFonts w:ascii="Times New Roman" w:hAnsi="Times New Roman" w:cs="Times New Roman"/>
          <w:color w:val="000000"/>
          <w:sz w:val="24"/>
          <w:szCs w:val="24"/>
        </w:rPr>
        <w:t>Важная сфера деятельности социального педагога</w:t>
      </w:r>
    </w:p>
    <w:p w14:paraId="651F3004" w14:textId="77777777" w:rsidR="0052013D" w:rsidRDefault="007102CD" w:rsidP="00E47F70">
      <w:pPr>
        <w:pStyle w:val="a3"/>
        <w:spacing w:after="0" w:line="240" w:lineRule="auto"/>
        <w:ind w:left="0" w:firstLine="708"/>
        <w:jc w:val="both"/>
        <w:rPr>
          <w:rFonts w:ascii="Times New Roman" w:hAnsi="Times New Roman" w:cs="Times New Roman"/>
          <w:color w:val="000000"/>
          <w:sz w:val="24"/>
          <w:szCs w:val="24"/>
        </w:rPr>
      </w:pPr>
      <w:r w:rsidRPr="00587B34">
        <w:rPr>
          <w:rFonts w:ascii="Times New Roman" w:hAnsi="Times New Roman" w:cs="Times New Roman"/>
          <w:color w:val="000000"/>
          <w:sz w:val="24"/>
          <w:szCs w:val="24"/>
        </w:rPr>
        <w:t xml:space="preserve"> — помощь родителям</w:t>
      </w:r>
      <w:r w:rsidR="0052013D">
        <w:rPr>
          <w:rFonts w:ascii="Times New Roman" w:hAnsi="Times New Roman" w:cs="Times New Roman"/>
          <w:color w:val="000000"/>
          <w:sz w:val="24"/>
          <w:szCs w:val="24"/>
        </w:rPr>
        <w:t xml:space="preserve"> </w:t>
      </w:r>
      <w:r w:rsidRPr="00587B34">
        <w:rPr>
          <w:rFonts w:ascii="Times New Roman" w:hAnsi="Times New Roman" w:cs="Times New Roman"/>
          <w:color w:val="000000"/>
          <w:sz w:val="24"/>
          <w:szCs w:val="24"/>
        </w:rPr>
        <w:t>ребенка с ОВЗ в адаптации в школьном сообществе, в среде других родителей. Такой специалист может помочь учителю, другим специалистам школы в создании «Родительского клуба», разработке странички на</w:t>
      </w:r>
      <w:r w:rsidRPr="00587B34">
        <w:rPr>
          <w:rFonts w:ascii="Times New Roman" w:hAnsi="Times New Roman" w:cs="Times New Roman"/>
          <w:color w:val="000000"/>
          <w:sz w:val="24"/>
          <w:szCs w:val="24"/>
        </w:rPr>
        <w:br/>
        <w:t xml:space="preserve">сайте школы, посвященной инклюзии, поиске нужной информации </w:t>
      </w:r>
    </w:p>
    <w:p w14:paraId="7881EEFA" w14:textId="77777777" w:rsidR="001E30B2" w:rsidRDefault="007102CD" w:rsidP="00E47F70">
      <w:pPr>
        <w:pStyle w:val="a3"/>
        <w:spacing w:after="0" w:line="240" w:lineRule="auto"/>
        <w:ind w:left="0" w:firstLine="708"/>
        <w:jc w:val="both"/>
        <w:rPr>
          <w:rFonts w:ascii="Times New Roman" w:hAnsi="Times New Roman" w:cs="Times New Roman"/>
          <w:color w:val="000000"/>
          <w:sz w:val="24"/>
          <w:szCs w:val="24"/>
        </w:rPr>
      </w:pPr>
      <w:r w:rsidRPr="00587B34">
        <w:rPr>
          <w:rFonts w:ascii="Times New Roman" w:hAnsi="Times New Roman" w:cs="Times New Roman"/>
          <w:color w:val="000000"/>
          <w:sz w:val="24"/>
          <w:szCs w:val="24"/>
        </w:rPr>
        <w:t xml:space="preserve">Основное направление деятельности </w:t>
      </w:r>
      <w:r w:rsidRPr="0052013D">
        <w:rPr>
          <w:rFonts w:ascii="Times New Roman" w:hAnsi="Times New Roman" w:cs="Times New Roman"/>
          <w:b/>
          <w:color w:val="000000"/>
          <w:sz w:val="24"/>
          <w:szCs w:val="24"/>
        </w:rPr>
        <w:t>учи</w:t>
      </w:r>
      <w:r w:rsidR="001E30B2">
        <w:rPr>
          <w:rFonts w:ascii="Times New Roman" w:hAnsi="Times New Roman" w:cs="Times New Roman"/>
          <w:b/>
          <w:color w:val="000000"/>
          <w:sz w:val="24"/>
          <w:szCs w:val="24"/>
        </w:rPr>
        <w:t>теля-</w:t>
      </w:r>
      <w:r w:rsidRPr="0052013D">
        <w:rPr>
          <w:rFonts w:ascii="Times New Roman" w:hAnsi="Times New Roman" w:cs="Times New Roman"/>
          <w:b/>
          <w:color w:val="000000"/>
          <w:sz w:val="24"/>
          <w:szCs w:val="24"/>
        </w:rPr>
        <w:t>дефектолога</w:t>
      </w:r>
      <w:r w:rsidRPr="00587B34">
        <w:rPr>
          <w:rFonts w:ascii="Times New Roman" w:hAnsi="Times New Roman" w:cs="Times New Roman"/>
          <w:color w:val="000000"/>
          <w:sz w:val="24"/>
          <w:szCs w:val="24"/>
        </w:rPr>
        <w:t xml:space="preserve"> </w:t>
      </w:r>
    </w:p>
    <w:p w14:paraId="2BB9F1BF" w14:textId="77777777" w:rsidR="001E30B2" w:rsidRDefault="007102CD" w:rsidP="00181E5B">
      <w:pPr>
        <w:pStyle w:val="a3"/>
        <w:numPr>
          <w:ilvl w:val="0"/>
          <w:numId w:val="55"/>
        </w:numPr>
        <w:spacing w:after="0" w:line="240" w:lineRule="auto"/>
        <w:ind w:left="0" w:firstLine="0"/>
        <w:jc w:val="both"/>
        <w:rPr>
          <w:rFonts w:ascii="Times New Roman" w:hAnsi="Times New Roman" w:cs="Times New Roman"/>
          <w:color w:val="000000"/>
          <w:sz w:val="24"/>
          <w:szCs w:val="24"/>
        </w:rPr>
      </w:pPr>
      <w:r w:rsidRPr="00587B34">
        <w:rPr>
          <w:rFonts w:ascii="Times New Roman" w:hAnsi="Times New Roman" w:cs="Times New Roman"/>
          <w:color w:val="000000"/>
          <w:sz w:val="24"/>
          <w:szCs w:val="24"/>
        </w:rPr>
        <w:t>осуществление коррекционно</w:t>
      </w:r>
      <w:r w:rsidR="001E30B2">
        <w:rPr>
          <w:rFonts w:ascii="Times New Roman" w:hAnsi="Times New Roman" w:cs="Times New Roman"/>
          <w:color w:val="000000"/>
          <w:sz w:val="24"/>
          <w:szCs w:val="24"/>
        </w:rPr>
        <w:t>-</w:t>
      </w:r>
      <w:r w:rsidRPr="00587B34">
        <w:rPr>
          <w:rFonts w:ascii="Times New Roman" w:hAnsi="Times New Roman" w:cs="Times New Roman"/>
          <w:color w:val="000000"/>
          <w:sz w:val="24"/>
          <w:szCs w:val="24"/>
        </w:rPr>
        <w:t>развивающей работы, способствующей умственному развитию детей с трудностями обучения, формированию</w:t>
      </w:r>
      <w:r w:rsidR="001E30B2">
        <w:rPr>
          <w:rFonts w:ascii="Times New Roman" w:hAnsi="Times New Roman" w:cs="Times New Roman"/>
          <w:color w:val="000000"/>
          <w:sz w:val="24"/>
          <w:szCs w:val="24"/>
        </w:rPr>
        <w:t xml:space="preserve"> </w:t>
      </w:r>
      <w:r w:rsidRPr="00587B34">
        <w:rPr>
          <w:rFonts w:ascii="Times New Roman" w:hAnsi="Times New Roman" w:cs="Times New Roman"/>
          <w:color w:val="000000"/>
          <w:sz w:val="24"/>
          <w:szCs w:val="24"/>
        </w:rPr>
        <w:t xml:space="preserve">учебных навыков на материале учебных дисциплин. </w:t>
      </w:r>
    </w:p>
    <w:p w14:paraId="177BE8DB" w14:textId="77777777" w:rsidR="00664C4E" w:rsidRPr="00587B34" w:rsidRDefault="00546A51" w:rsidP="001E30B2">
      <w:pPr>
        <w:pStyle w:val="a3"/>
        <w:spacing w:after="0" w:line="240" w:lineRule="auto"/>
        <w:ind w:left="0" w:firstLine="708"/>
        <w:jc w:val="both"/>
        <w:rPr>
          <w:rFonts w:ascii="Times New Roman" w:hAnsi="Times New Roman" w:cs="Times New Roman"/>
          <w:color w:val="000000"/>
          <w:sz w:val="24"/>
          <w:szCs w:val="24"/>
        </w:rPr>
      </w:pPr>
      <w:r w:rsidRPr="001E30B2">
        <w:rPr>
          <w:rFonts w:ascii="Times New Roman" w:hAnsi="Times New Roman" w:cs="Times New Roman"/>
          <w:color w:val="000000"/>
          <w:sz w:val="24"/>
          <w:szCs w:val="24"/>
        </w:rPr>
        <w:t>Дефектолог проводит диагностическое обследование детей с отклоняющимся развитием,</w:t>
      </w:r>
      <w:r w:rsidR="001E30B2">
        <w:rPr>
          <w:rFonts w:ascii="Times New Roman" w:hAnsi="Times New Roman" w:cs="Times New Roman"/>
          <w:color w:val="000000"/>
          <w:sz w:val="24"/>
          <w:szCs w:val="24"/>
        </w:rPr>
        <w:t xml:space="preserve"> </w:t>
      </w:r>
      <w:r w:rsidRPr="00587B34">
        <w:rPr>
          <w:rFonts w:ascii="Times New Roman" w:hAnsi="Times New Roman" w:cs="Times New Roman"/>
          <w:color w:val="000000"/>
          <w:sz w:val="24"/>
          <w:szCs w:val="24"/>
        </w:rPr>
        <w:t>а также детей по разным причинам не усваивающих школьную программу. В процессе специального обследования и динамического наблюдения, совместно с другими специалистами дефектолог выявляет:</w:t>
      </w:r>
    </w:p>
    <w:p w14:paraId="07A0E371" w14:textId="77777777" w:rsidR="00F267B9" w:rsidRDefault="00051F8F" w:rsidP="00587B34">
      <w:pPr>
        <w:pStyle w:val="a3"/>
        <w:spacing w:after="0" w:line="240" w:lineRule="auto"/>
        <w:ind w:left="849"/>
        <w:jc w:val="both"/>
        <w:rPr>
          <w:rFonts w:ascii="Times New Roman" w:hAnsi="Times New Roman" w:cs="Times New Roman"/>
          <w:color w:val="000000"/>
          <w:sz w:val="24"/>
          <w:szCs w:val="24"/>
        </w:rPr>
      </w:pPr>
      <w:r w:rsidRPr="00587B34">
        <w:rPr>
          <w:rFonts w:ascii="Times New Roman" w:hAnsi="Times New Roman" w:cs="Times New Roman"/>
          <w:color w:val="000000"/>
          <w:sz w:val="24"/>
          <w:szCs w:val="24"/>
        </w:rPr>
        <w:t>уровень умственного развития учащихся;</w:t>
      </w:r>
    </w:p>
    <w:p w14:paraId="42421D46" w14:textId="77777777" w:rsidR="00F267B9" w:rsidRDefault="00051F8F" w:rsidP="00587B34">
      <w:pPr>
        <w:pStyle w:val="a3"/>
        <w:spacing w:after="0" w:line="240" w:lineRule="auto"/>
        <w:ind w:left="849"/>
        <w:jc w:val="both"/>
        <w:rPr>
          <w:rFonts w:ascii="Times New Roman" w:hAnsi="Times New Roman" w:cs="Times New Roman"/>
          <w:color w:val="000000"/>
          <w:sz w:val="24"/>
          <w:szCs w:val="24"/>
        </w:rPr>
      </w:pPr>
      <w:r w:rsidRPr="00587B34">
        <w:rPr>
          <w:rFonts w:ascii="Times New Roman" w:hAnsi="Times New Roman" w:cs="Times New Roman"/>
          <w:color w:val="000000"/>
          <w:sz w:val="24"/>
          <w:szCs w:val="24"/>
        </w:rPr>
        <w:t>— отношение школьников к учебной работе, характер учебной мотивации;</w:t>
      </w:r>
      <w:r w:rsidRPr="00587B34">
        <w:rPr>
          <w:rFonts w:ascii="Times New Roman" w:hAnsi="Times New Roman" w:cs="Times New Roman"/>
          <w:color w:val="000000"/>
          <w:sz w:val="24"/>
          <w:szCs w:val="24"/>
        </w:rPr>
        <w:br/>
        <w:t>— обучаемость: восприимчивость школьников к помощи, виды помощи (стимулирующая, направляющая, обучающая), способность переноса на аналогичные задания;</w:t>
      </w:r>
      <w:r w:rsidR="003E0C24" w:rsidRPr="00587B34">
        <w:rPr>
          <w:rFonts w:ascii="Times New Roman" w:hAnsi="Times New Roman" w:cs="Times New Roman"/>
          <w:color w:val="000000"/>
          <w:sz w:val="24"/>
          <w:szCs w:val="24"/>
        </w:rPr>
        <w:t xml:space="preserve"> </w:t>
      </w:r>
    </w:p>
    <w:p w14:paraId="7D69DB3F" w14:textId="77777777" w:rsidR="00F267B9" w:rsidRDefault="003E0C24" w:rsidP="00587B34">
      <w:pPr>
        <w:pStyle w:val="a3"/>
        <w:spacing w:after="0" w:line="240" w:lineRule="auto"/>
        <w:ind w:left="849"/>
        <w:jc w:val="both"/>
        <w:rPr>
          <w:rFonts w:ascii="Times New Roman" w:hAnsi="Times New Roman" w:cs="Times New Roman"/>
          <w:color w:val="000000"/>
          <w:sz w:val="24"/>
          <w:szCs w:val="24"/>
        </w:rPr>
      </w:pPr>
      <w:r w:rsidRPr="00587B34">
        <w:rPr>
          <w:rFonts w:ascii="Times New Roman" w:hAnsi="Times New Roman" w:cs="Times New Roman"/>
          <w:color w:val="000000"/>
          <w:sz w:val="24"/>
          <w:szCs w:val="24"/>
        </w:rPr>
        <w:t>— отношение ученика к оценке учителя, сформированность самооценки;</w:t>
      </w:r>
      <w:r w:rsidRPr="00587B34">
        <w:rPr>
          <w:rFonts w:ascii="Times New Roman" w:hAnsi="Times New Roman" w:cs="Times New Roman"/>
          <w:color w:val="000000"/>
          <w:sz w:val="24"/>
          <w:szCs w:val="24"/>
        </w:rPr>
        <w:br/>
        <w:t>— достижения ребенка в учении (уровень и качество обученности) и</w:t>
      </w:r>
      <w:r w:rsidRPr="00587B34">
        <w:rPr>
          <w:rFonts w:ascii="Times New Roman" w:hAnsi="Times New Roman" w:cs="Times New Roman"/>
          <w:color w:val="000000"/>
          <w:sz w:val="24"/>
          <w:szCs w:val="24"/>
        </w:rPr>
        <w:br/>
        <w:t>способы учебной работы;</w:t>
      </w:r>
    </w:p>
    <w:p w14:paraId="610CF167" w14:textId="77777777" w:rsidR="00051F8F" w:rsidRDefault="003E0C24" w:rsidP="00587B34">
      <w:pPr>
        <w:pStyle w:val="a3"/>
        <w:spacing w:after="0" w:line="240" w:lineRule="auto"/>
        <w:ind w:left="849"/>
        <w:jc w:val="both"/>
        <w:rPr>
          <w:rFonts w:ascii="Times New Roman" w:hAnsi="Times New Roman" w:cs="Times New Roman"/>
          <w:color w:val="000000"/>
          <w:sz w:val="24"/>
          <w:szCs w:val="24"/>
        </w:rPr>
      </w:pPr>
      <w:r w:rsidRPr="00587B34">
        <w:rPr>
          <w:rFonts w:ascii="Times New Roman" w:hAnsi="Times New Roman" w:cs="Times New Roman"/>
          <w:color w:val="000000"/>
          <w:sz w:val="24"/>
          <w:szCs w:val="24"/>
        </w:rPr>
        <w:t>— темп работы, работоспособность</w:t>
      </w:r>
      <w:r w:rsidR="00D83807">
        <w:rPr>
          <w:rFonts w:ascii="Times New Roman" w:hAnsi="Times New Roman" w:cs="Times New Roman"/>
          <w:color w:val="000000"/>
          <w:sz w:val="24"/>
          <w:szCs w:val="24"/>
        </w:rPr>
        <w:t>.</w:t>
      </w:r>
    </w:p>
    <w:p w14:paraId="4895DD73" w14:textId="77777777" w:rsidR="00D83807" w:rsidRDefault="00D83807" w:rsidP="00D13C39">
      <w:pPr>
        <w:pStyle w:val="a3"/>
        <w:spacing w:after="0" w:line="240" w:lineRule="auto"/>
        <w:ind w:left="0" w:firstLine="708"/>
        <w:jc w:val="both"/>
        <w:rPr>
          <w:rFonts w:ascii="Times New Roman" w:hAnsi="Times New Roman" w:cs="Times New Roman"/>
          <w:color w:val="000000"/>
          <w:sz w:val="24"/>
          <w:szCs w:val="24"/>
        </w:rPr>
      </w:pPr>
      <w:r w:rsidRPr="00D13C39">
        <w:rPr>
          <w:rFonts w:ascii="Times New Roman" w:hAnsi="Times New Roman" w:cs="Times New Roman"/>
          <w:color w:val="000000"/>
          <w:sz w:val="24"/>
          <w:szCs w:val="24"/>
        </w:rPr>
        <w:t>По результатам обследования дефектолог совместно с учителем, педагогом сопровождения, логопедом определяет объем и содержание</w:t>
      </w:r>
      <w:r w:rsidR="00D13C39">
        <w:rPr>
          <w:rFonts w:ascii="Times New Roman" w:hAnsi="Times New Roman" w:cs="Times New Roman"/>
          <w:color w:val="000000"/>
          <w:sz w:val="24"/>
          <w:szCs w:val="24"/>
        </w:rPr>
        <w:t xml:space="preserve"> </w:t>
      </w:r>
      <w:r w:rsidRPr="00D13C39">
        <w:rPr>
          <w:rFonts w:ascii="Times New Roman" w:hAnsi="Times New Roman" w:cs="Times New Roman"/>
          <w:color w:val="000000"/>
          <w:sz w:val="24"/>
          <w:szCs w:val="24"/>
        </w:rPr>
        <w:t>коррекционной работы, необходимой данному ребенку, проводит индивидуальные и подгрупповые коррекционные занятия, отслеживает динамику развития детей и степень усвоения учебного материала</w:t>
      </w:r>
      <w:r w:rsidR="00D13C39">
        <w:rPr>
          <w:rFonts w:ascii="Times New Roman" w:hAnsi="Times New Roman" w:cs="Times New Roman"/>
          <w:color w:val="000000"/>
          <w:sz w:val="24"/>
          <w:szCs w:val="24"/>
        </w:rPr>
        <w:t>.</w:t>
      </w:r>
    </w:p>
    <w:p w14:paraId="385D673C" w14:textId="77777777" w:rsidR="001E46C0" w:rsidRDefault="006D18A9" w:rsidP="00D13C39">
      <w:pPr>
        <w:pStyle w:val="a3"/>
        <w:spacing w:after="0" w:line="240" w:lineRule="auto"/>
        <w:ind w:left="0"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Учитель - </w:t>
      </w:r>
      <w:r w:rsidR="001E46C0" w:rsidRPr="006E29CB">
        <w:rPr>
          <w:rFonts w:ascii="Times New Roman" w:hAnsi="Times New Roman" w:cs="Times New Roman"/>
          <w:color w:val="000000"/>
          <w:sz w:val="24"/>
          <w:szCs w:val="24"/>
        </w:rPr>
        <w:t>логопед, основываясь на результатах исследования устной</w:t>
      </w:r>
      <w:r w:rsidR="001E46C0" w:rsidRPr="006E29CB">
        <w:rPr>
          <w:rFonts w:ascii="Times New Roman" w:hAnsi="Times New Roman" w:cs="Times New Roman"/>
          <w:color w:val="000000"/>
          <w:sz w:val="24"/>
          <w:szCs w:val="24"/>
        </w:rPr>
        <w:br/>
        <w:t>и письменной (если есть) речи обучающихся и сравнения этих данных</w:t>
      </w:r>
      <w:r w:rsidR="001E46C0" w:rsidRPr="006E29CB">
        <w:rPr>
          <w:rFonts w:ascii="Times New Roman" w:hAnsi="Times New Roman" w:cs="Times New Roman"/>
          <w:color w:val="000000"/>
          <w:sz w:val="24"/>
          <w:szCs w:val="24"/>
        </w:rPr>
        <w:br/>
        <w:t>с возрастной нормой</w:t>
      </w:r>
    </w:p>
    <w:p w14:paraId="724E3632" w14:textId="77777777" w:rsidR="006D18A9" w:rsidRPr="004D42E4" w:rsidRDefault="006D18A9" w:rsidP="00D13C39">
      <w:pPr>
        <w:pStyle w:val="a3"/>
        <w:spacing w:after="0" w:line="240" w:lineRule="auto"/>
        <w:ind w:left="0" w:firstLine="708"/>
        <w:jc w:val="both"/>
        <w:rPr>
          <w:rFonts w:ascii="Times New Roman" w:hAnsi="Times New Roman" w:cs="Times New Roman"/>
          <w:color w:val="000000"/>
          <w:sz w:val="24"/>
          <w:szCs w:val="24"/>
        </w:rPr>
      </w:pPr>
      <w:r w:rsidRPr="004D42E4">
        <w:rPr>
          <w:rFonts w:ascii="Times New Roman" w:hAnsi="Times New Roman" w:cs="Times New Roman"/>
          <w:color w:val="000000"/>
          <w:sz w:val="24"/>
          <w:szCs w:val="24"/>
        </w:rPr>
        <w:t>устанавливает клинико</w:t>
      </w:r>
      <w:r w:rsidR="00BA2D56">
        <w:rPr>
          <w:rFonts w:ascii="Times New Roman" w:hAnsi="Times New Roman" w:cs="Times New Roman"/>
          <w:color w:val="000000"/>
          <w:sz w:val="24"/>
          <w:szCs w:val="24"/>
        </w:rPr>
        <w:t>-</w:t>
      </w:r>
      <w:r w:rsidRPr="004D42E4">
        <w:rPr>
          <w:rFonts w:ascii="Times New Roman" w:hAnsi="Times New Roman" w:cs="Times New Roman"/>
          <w:color w:val="000000"/>
          <w:sz w:val="24"/>
          <w:szCs w:val="24"/>
        </w:rPr>
        <w:t>педагогический диагноз речевого нарушения;</w:t>
      </w:r>
      <w:r w:rsidRPr="004D42E4">
        <w:rPr>
          <w:rFonts w:ascii="Times New Roman" w:hAnsi="Times New Roman" w:cs="Times New Roman"/>
          <w:color w:val="000000"/>
          <w:sz w:val="24"/>
          <w:szCs w:val="24"/>
        </w:rPr>
        <w:br/>
        <w:t>— разрабатывает программы или перспективные планы коррекционно</w:t>
      </w:r>
      <w:r w:rsidR="00BA2D56">
        <w:rPr>
          <w:rFonts w:ascii="Times New Roman" w:hAnsi="Times New Roman" w:cs="Times New Roman"/>
          <w:color w:val="000000"/>
          <w:sz w:val="24"/>
          <w:szCs w:val="24"/>
        </w:rPr>
        <w:t>-</w:t>
      </w:r>
      <w:r w:rsidRPr="004D42E4">
        <w:rPr>
          <w:rFonts w:ascii="Times New Roman" w:hAnsi="Times New Roman" w:cs="Times New Roman"/>
          <w:color w:val="000000"/>
          <w:sz w:val="24"/>
          <w:szCs w:val="24"/>
        </w:rPr>
        <w:t>логопедического обучения детей, нуждающихся в логопедической</w:t>
      </w:r>
      <w:r w:rsidR="00BA2D56">
        <w:rPr>
          <w:rFonts w:ascii="Times New Roman" w:hAnsi="Times New Roman" w:cs="Times New Roman"/>
          <w:color w:val="000000"/>
          <w:sz w:val="24"/>
          <w:szCs w:val="24"/>
        </w:rPr>
        <w:t xml:space="preserve"> </w:t>
      </w:r>
      <w:r w:rsidRPr="004D42E4">
        <w:rPr>
          <w:rFonts w:ascii="Times New Roman" w:hAnsi="Times New Roman" w:cs="Times New Roman"/>
          <w:color w:val="000000"/>
          <w:sz w:val="24"/>
          <w:szCs w:val="24"/>
        </w:rPr>
        <w:t>помощи;</w:t>
      </w:r>
    </w:p>
    <w:p w14:paraId="3D820E5B" w14:textId="77777777" w:rsidR="00BA2D56" w:rsidRDefault="00676D64" w:rsidP="00D13C39">
      <w:pPr>
        <w:pStyle w:val="a3"/>
        <w:spacing w:after="0" w:line="240" w:lineRule="auto"/>
        <w:ind w:left="0" w:firstLine="708"/>
        <w:jc w:val="both"/>
        <w:rPr>
          <w:rFonts w:ascii="Times New Roman" w:hAnsi="Times New Roman" w:cs="Times New Roman"/>
          <w:color w:val="000000"/>
          <w:sz w:val="24"/>
          <w:szCs w:val="24"/>
        </w:rPr>
      </w:pPr>
      <w:r w:rsidRPr="004D42E4">
        <w:rPr>
          <w:rFonts w:ascii="Times New Roman" w:hAnsi="Times New Roman" w:cs="Times New Roman"/>
          <w:color w:val="000000"/>
          <w:sz w:val="24"/>
          <w:szCs w:val="24"/>
        </w:rPr>
        <w:t>— проводит групповые и индивидуальные занятия по коррекции нарушений устной и письменной речи учащихся (с использованием программного материала учебных дисциплин гуманитарного цикла;</w:t>
      </w:r>
    </w:p>
    <w:p w14:paraId="416D8C01" w14:textId="77777777" w:rsidR="00BA2D56" w:rsidRDefault="00676D64" w:rsidP="00D13C39">
      <w:pPr>
        <w:pStyle w:val="a3"/>
        <w:spacing w:after="0" w:line="240" w:lineRule="auto"/>
        <w:ind w:left="0" w:firstLine="708"/>
        <w:jc w:val="both"/>
        <w:rPr>
          <w:rFonts w:ascii="Times New Roman" w:hAnsi="Times New Roman" w:cs="Times New Roman"/>
          <w:color w:val="000000"/>
          <w:sz w:val="24"/>
          <w:szCs w:val="24"/>
        </w:rPr>
      </w:pPr>
      <w:r w:rsidRPr="004D42E4">
        <w:rPr>
          <w:rFonts w:ascii="Times New Roman" w:hAnsi="Times New Roman" w:cs="Times New Roman"/>
          <w:color w:val="000000"/>
          <w:sz w:val="24"/>
          <w:szCs w:val="24"/>
        </w:rPr>
        <w:t>— совместно с учителем инклюзивного класса, дефектологом, тьютором проводит работу, основной целью которой является соблюдение в</w:t>
      </w:r>
      <w:r w:rsidR="00BA2D56">
        <w:rPr>
          <w:rFonts w:ascii="Times New Roman" w:hAnsi="Times New Roman" w:cs="Times New Roman"/>
          <w:color w:val="000000"/>
          <w:sz w:val="24"/>
          <w:szCs w:val="24"/>
        </w:rPr>
        <w:t xml:space="preserve"> </w:t>
      </w:r>
      <w:r w:rsidRPr="004D42E4">
        <w:rPr>
          <w:rFonts w:ascii="Times New Roman" w:hAnsi="Times New Roman" w:cs="Times New Roman"/>
          <w:color w:val="000000"/>
          <w:sz w:val="24"/>
          <w:szCs w:val="24"/>
        </w:rPr>
        <w:t>классе правильного речевого режима, обогащение и систематизация</w:t>
      </w:r>
      <w:r w:rsidR="00BA2D56">
        <w:rPr>
          <w:rFonts w:ascii="Times New Roman" w:hAnsi="Times New Roman" w:cs="Times New Roman"/>
          <w:color w:val="000000"/>
          <w:sz w:val="24"/>
          <w:szCs w:val="24"/>
        </w:rPr>
        <w:t xml:space="preserve"> </w:t>
      </w:r>
      <w:r w:rsidR="009D0A17" w:rsidRPr="004D42E4">
        <w:rPr>
          <w:rFonts w:ascii="Times New Roman" w:hAnsi="Times New Roman" w:cs="Times New Roman"/>
          <w:color w:val="000000"/>
          <w:sz w:val="24"/>
          <w:szCs w:val="24"/>
        </w:rPr>
        <w:t>словарного запаса учащихся в соответствии с учебными предметами,</w:t>
      </w:r>
      <w:r w:rsidR="00BA2D56">
        <w:rPr>
          <w:rFonts w:ascii="Times New Roman" w:hAnsi="Times New Roman" w:cs="Times New Roman"/>
          <w:color w:val="000000"/>
          <w:sz w:val="24"/>
          <w:szCs w:val="24"/>
        </w:rPr>
        <w:t xml:space="preserve"> </w:t>
      </w:r>
      <w:r w:rsidR="009D0A17" w:rsidRPr="004D42E4">
        <w:rPr>
          <w:rFonts w:ascii="Times New Roman" w:hAnsi="Times New Roman" w:cs="Times New Roman"/>
          <w:color w:val="000000"/>
          <w:sz w:val="24"/>
          <w:szCs w:val="24"/>
        </w:rPr>
        <w:t>развитие коммуникативных умений;</w:t>
      </w:r>
    </w:p>
    <w:p w14:paraId="22A0DF20" w14:textId="77777777" w:rsidR="009D0A17" w:rsidRPr="004D42E4" w:rsidRDefault="009D0A17" w:rsidP="00D13C39">
      <w:pPr>
        <w:pStyle w:val="a3"/>
        <w:spacing w:after="0" w:line="240" w:lineRule="auto"/>
        <w:ind w:left="0" w:firstLine="708"/>
        <w:jc w:val="both"/>
        <w:rPr>
          <w:rFonts w:ascii="Times New Roman" w:hAnsi="Times New Roman" w:cs="Times New Roman"/>
          <w:sz w:val="24"/>
          <w:szCs w:val="24"/>
        </w:rPr>
      </w:pPr>
      <w:r w:rsidRPr="004D42E4">
        <w:rPr>
          <w:rFonts w:ascii="Times New Roman" w:hAnsi="Times New Roman" w:cs="Times New Roman"/>
          <w:color w:val="000000"/>
          <w:sz w:val="24"/>
          <w:szCs w:val="24"/>
        </w:rPr>
        <w:t>— проводит консультативную и просветительскую работу с учителями и родителями учащихся</w:t>
      </w:r>
      <w:r w:rsidR="00BA2D56">
        <w:rPr>
          <w:rFonts w:ascii="Times New Roman" w:hAnsi="Times New Roman" w:cs="Times New Roman"/>
          <w:color w:val="000000"/>
          <w:sz w:val="24"/>
          <w:szCs w:val="24"/>
        </w:rPr>
        <w:t>.</w:t>
      </w:r>
    </w:p>
    <w:p w14:paraId="109CA386" w14:textId="77777777" w:rsidR="0077567F" w:rsidRDefault="0039412F" w:rsidP="0077567F">
      <w:pPr>
        <w:spacing w:before="240" w:after="0" w:line="240" w:lineRule="auto"/>
        <w:jc w:val="both"/>
        <w:rPr>
          <w:rFonts w:ascii="Times New Roman" w:hAnsi="Times New Roman" w:cs="Times New Roman"/>
          <w:sz w:val="24"/>
          <w:szCs w:val="24"/>
        </w:rPr>
      </w:pPr>
      <w:r w:rsidRPr="0077567F">
        <w:rPr>
          <w:rFonts w:ascii="Times New Roman" w:hAnsi="Times New Roman" w:cs="Times New Roman"/>
          <w:sz w:val="24"/>
          <w:szCs w:val="24"/>
        </w:rPr>
        <w:t xml:space="preserve"> Особенности содержания индивидуально-ориентированной работы могут быть представлены в рабочих коррекционных программах</w:t>
      </w:r>
      <w:r w:rsidR="00CF626A">
        <w:rPr>
          <w:rFonts w:ascii="Times New Roman" w:hAnsi="Times New Roman" w:cs="Times New Roman"/>
          <w:sz w:val="24"/>
          <w:szCs w:val="24"/>
        </w:rPr>
        <w:t>.</w:t>
      </w:r>
      <w:r w:rsidRPr="0077567F">
        <w:rPr>
          <w:rFonts w:ascii="Times New Roman" w:hAnsi="Times New Roman" w:cs="Times New Roman"/>
          <w:sz w:val="24"/>
          <w:szCs w:val="24"/>
        </w:rPr>
        <w:t xml:space="preserve"> </w:t>
      </w:r>
    </w:p>
    <w:p w14:paraId="6439F770" w14:textId="77777777" w:rsidR="0077567F" w:rsidRPr="0077567F" w:rsidRDefault="0077567F" w:rsidP="0077567F">
      <w:pPr>
        <w:spacing w:before="240" w:after="0" w:line="240" w:lineRule="auto"/>
        <w:jc w:val="both"/>
        <w:rPr>
          <w:rFonts w:ascii="Times New Roman" w:hAnsi="Times New Roman" w:cs="Times New Roman"/>
          <w:b/>
          <w:sz w:val="24"/>
          <w:szCs w:val="24"/>
        </w:rPr>
      </w:pPr>
      <w:r w:rsidRPr="0077567F">
        <w:rPr>
          <w:rFonts w:ascii="Times New Roman" w:hAnsi="Times New Roman" w:cs="Times New Roman"/>
          <w:b/>
          <w:sz w:val="24"/>
          <w:szCs w:val="24"/>
        </w:rPr>
        <w:t>З</w:t>
      </w:r>
      <w:r w:rsidR="0039412F" w:rsidRPr="0077567F">
        <w:rPr>
          <w:rFonts w:ascii="Times New Roman" w:hAnsi="Times New Roman" w:cs="Times New Roman"/>
          <w:b/>
          <w:sz w:val="24"/>
          <w:szCs w:val="24"/>
        </w:rPr>
        <w:t>аключительн</w:t>
      </w:r>
      <w:r w:rsidRPr="0077567F">
        <w:rPr>
          <w:rFonts w:ascii="Times New Roman" w:hAnsi="Times New Roman" w:cs="Times New Roman"/>
          <w:b/>
          <w:sz w:val="24"/>
          <w:szCs w:val="24"/>
        </w:rPr>
        <w:t>ый</w:t>
      </w:r>
      <w:r w:rsidR="0039412F" w:rsidRPr="0077567F">
        <w:rPr>
          <w:rFonts w:ascii="Times New Roman" w:hAnsi="Times New Roman" w:cs="Times New Roman"/>
          <w:b/>
          <w:sz w:val="24"/>
          <w:szCs w:val="24"/>
        </w:rPr>
        <w:t xml:space="preserve"> этап</w:t>
      </w:r>
      <w:r w:rsidRPr="0077567F">
        <w:rPr>
          <w:rFonts w:ascii="Times New Roman" w:hAnsi="Times New Roman" w:cs="Times New Roman"/>
          <w:b/>
          <w:sz w:val="24"/>
          <w:szCs w:val="24"/>
        </w:rPr>
        <w:t xml:space="preserve"> </w:t>
      </w:r>
      <w:r w:rsidR="0039412F" w:rsidRPr="0077567F">
        <w:rPr>
          <w:rFonts w:ascii="Times New Roman" w:hAnsi="Times New Roman" w:cs="Times New Roman"/>
          <w:b/>
          <w:sz w:val="24"/>
          <w:szCs w:val="24"/>
        </w:rPr>
        <w:t xml:space="preserve"> </w:t>
      </w:r>
    </w:p>
    <w:p w14:paraId="1ED66087" w14:textId="77777777" w:rsidR="0077567F" w:rsidRPr="0077567F" w:rsidRDefault="0039412F" w:rsidP="00181E5B">
      <w:pPr>
        <w:pStyle w:val="a3"/>
        <w:numPr>
          <w:ilvl w:val="0"/>
          <w:numId w:val="53"/>
        </w:numPr>
        <w:spacing w:after="0" w:line="240" w:lineRule="auto"/>
        <w:jc w:val="both"/>
        <w:rPr>
          <w:rFonts w:ascii="Times New Roman" w:hAnsi="Times New Roman" w:cs="Times New Roman"/>
          <w:sz w:val="24"/>
          <w:szCs w:val="24"/>
        </w:rPr>
      </w:pPr>
      <w:r w:rsidRPr="0077567F">
        <w:rPr>
          <w:rFonts w:ascii="Times New Roman" w:hAnsi="Times New Roman" w:cs="Times New Roman"/>
          <w:sz w:val="24"/>
          <w:szCs w:val="24"/>
        </w:rPr>
        <w:t xml:space="preserve">осуществляется внутренняя экспертиза программы, возможна ее доработка; </w:t>
      </w:r>
    </w:p>
    <w:p w14:paraId="2141D08B" w14:textId="77777777" w:rsidR="0077567F" w:rsidRPr="0077567F" w:rsidRDefault="0039412F" w:rsidP="00181E5B">
      <w:pPr>
        <w:pStyle w:val="a3"/>
        <w:numPr>
          <w:ilvl w:val="0"/>
          <w:numId w:val="53"/>
        </w:numPr>
        <w:spacing w:after="0" w:line="240" w:lineRule="auto"/>
        <w:jc w:val="both"/>
        <w:rPr>
          <w:rFonts w:ascii="Times New Roman" w:hAnsi="Times New Roman" w:cs="Times New Roman"/>
          <w:sz w:val="24"/>
          <w:szCs w:val="24"/>
        </w:rPr>
      </w:pPr>
      <w:r w:rsidRPr="0077567F">
        <w:rPr>
          <w:rFonts w:ascii="Times New Roman" w:hAnsi="Times New Roman" w:cs="Times New Roman"/>
          <w:sz w:val="24"/>
          <w:szCs w:val="24"/>
        </w:rPr>
        <w:t xml:space="preserve">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w:t>
      </w:r>
    </w:p>
    <w:p w14:paraId="74EA327E" w14:textId="77777777" w:rsidR="0077567F" w:rsidRPr="0077567F" w:rsidRDefault="0039412F" w:rsidP="00181E5B">
      <w:pPr>
        <w:pStyle w:val="a3"/>
        <w:numPr>
          <w:ilvl w:val="0"/>
          <w:numId w:val="53"/>
        </w:numPr>
        <w:spacing w:after="0" w:line="240" w:lineRule="auto"/>
        <w:jc w:val="both"/>
        <w:rPr>
          <w:rFonts w:ascii="Times New Roman" w:hAnsi="Times New Roman" w:cs="Times New Roman"/>
          <w:sz w:val="24"/>
          <w:szCs w:val="24"/>
        </w:rPr>
      </w:pPr>
      <w:r w:rsidRPr="0077567F">
        <w:rPr>
          <w:rFonts w:ascii="Times New Roman" w:hAnsi="Times New Roman" w:cs="Times New Roman"/>
          <w:sz w:val="24"/>
          <w:szCs w:val="24"/>
        </w:rPr>
        <w:t xml:space="preserve">принимается итоговое решение. </w:t>
      </w:r>
    </w:p>
    <w:p w14:paraId="57A00F59" w14:textId="77777777" w:rsidR="00CF626A" w:rsidRDefault="0039412F" w:rsidP="0077567F">
      <w:pPr>
        <w:spacing w:after="0" w:line="240" w:lineRule="auto"/>
        <w:ind w:firstLine="360"/>
        <w:jc w:val="both"/>
        <w:rPr>
          <w:rFonts w:ascii="Times New Roman" w:hAnsi="Times New Roman" w:cs="Times New Roman"/>
          <w:sz w:val="24"/>
          <w:szCs w:val="24"/>
        </w:rPr>
      </w:pPr>
      <w:r w:rsidRPr="0077567F">
        <w:rPr>
          <w:rFonts w:ascii="Times New Roman" w:hAnsi="Times New Roman" w:cs="Times New Roman"/>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Данное направление может быть осуществлено ПМПк. 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14:paraId="3279A1AC" w14:textId="77777777" w:rsidR="00CF626A" w:rsidRDefault="0039412F" w:rsidP="0077567F">
      <w:pPr>
        <w:spacing w:after="0" w:line="240" w:lineRule="auto"/>
        <w:ind w:firstLine="360"/>
        <w:jc w:val="both"/>
        <w:rPr>
          <w:rFonts w:ascii="Times New Roman" w:hAnsi="Times New Roman" w:cs="Times New Roman"/>
          <w:sz w:val="24"/>
          <w:szCs w:val="24"/>
        </w:rPr>
      </w:pPr>
      <w:r w:rsidRPr="0077567F">
        <w:rPr>
          <w:rFonts w:ascii="Times New Roman" w:hAnsi="Times New Roman" w:cs="Times New Roman"/>
          <w:sz w:val="24"/>
          <w:szCs w:val="24"/>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14:paraId="7F3C233D" w14:textId="77777777" w:rsidR="00CF626A" w:rsidRDefault="0039412F" w:rsidP="0077567F">
      <w:pPr>
        <w:spacing w:after="0" w:line="240" w:lineRule="auto"/>
        <w:ind w:firstLine="360"/>
        <w:jc w:val="both"/>
        <w:rPr>
          <w:rFonts w:ascii="Times New Roman" w:hAnsi="Times New Roman" w:cs="Times New Roman"/>
          <w:sz w:val="24"/>
          <w:szCs w:val="24"/>
        </w:rPr>
      </w:pPr>
      <w:r w:rsidRPr="0077567F">
        <w:rPr>
          <w:rFonts w:ascii="Times New Roman" w:hAnsi="Times New Roman" w:cs="Times New Roman"/>
          <w:sz w:val="24"/>
          <w:szCs w:val="24"/>
        </w:rPr>
        <w:t xml:space="preserve">В состав ПМПк образовательной организации входят педагог-психолог, учитель- дефектолог, учитель-логопед, педагог (учитель-предметник), социальный педагог, </w:t>
      </w:r>
    </w:p>
    <w:p w14:paraId="4120E09C" w14:textId="77777777" w:rsidR="00CF626A" w:rsidRDefault="0039412F" w:rsidP="0077567F">
      <w:pPr>
        <w:spacing w:after="0" w:line="240" w:lineRule="auto"/>
        <w:ind w:firstLine="360"/>
        <w:jc w:val="both"/>
        <w:rPr>
          <w:rFonts w:ascii="Times New Roman" w:hAnsi="Times New Roman" w:cs="Times New Roman"/>
          <w:sz w:val="24"/>
          <w:szCs w:val="24"/>
        </w:rPr>
      </w:pPr>
      <w:r w:rsidRPr="0077567F">
        <w:rPr>
          <w:rFonts w:ascii="Times New Roman" w:hAnsi="Times New Roman" w:cs="Times New Roman"/>
          <w:sz w:val="24"/>
          <w:szCs w:val="24"/>
        </w:rPr>
        <w:t xml:space="preserve">а также представитель администрации. Родители уведомляются о проведении ПМПк (Федеральный закон «Об образовании в Российской Федерации», ст. 42, 79). </w:t>
      </w:r>
    </w:p>
    <w:p w14:paraId="2555877B" w14:textId="77777777" w:rsidR="00CF626A" w:rsidRDefault="0039412F" w:rsidP="0077567F">
      <w:pPr>
        <w:spacing w:after="0" w:line="240" w:lineRule="auto"/>
        <w:ind w:firstLine="360"/>
        <w:jc w:val="both"/>
        <w:rPr>
          <w:rFonts w:ascii="Times New Roman" w:hAnsi="Times New Roman" w:cs="Times New Roman"/>
          <w:sz w:val="24"/>
          <w:szCs w:val="24"/>
        </w:rPr>
      </w:pPr>
      <w:r w:rsidRPr="0077567F">
        <w:rPr>
          <w:rFonts w:ascii="Times New Roman" w:hAnsi="Times New Roman" w:cs="Times New Roman"/>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Реализация индивидуальных учебных планов для детей с ОВЗ может осуществляться педагогами и специалистами и сопровож</w:t>
      </w:r>
      <w:r w:rsidR="00CF626A">
        <w:rPr>
          <w:rFonts w:ascii="Times New Roman" w:hAnsi="Times New Roman" w:cs="Times New Roman"/>
          <w:sz w:val="24"/>
          <w:szCs w:val="24"/>
        </w:rPr>
        <w:t>даться дистанционной поддержкой.</w:t>
      </w:r>
      <w:r w:rsidRPr="0077567F">
        <w:rPr>
          <w:rFonts w:ascii="Times New Roman" w:hAnsi="Times New Roman" w:cs="Times New Roman"/>
          <w:sz w:val="24"/>
          <w:szCs w:val="24"/>
        </w:rPr>
        <w:t xml:space="preserve"> </w:t>
      </w:r>
      <w:r w:rsidR="00CF626A">
        <w:rPr>
          <w:rFonts w:ascii="Times New Roman" w:hAnsi="Times New Roman" w:cs="Times New Roman"/>
          <w:sz w:val="24"/>
          <w:szCs w:val="24"/>
        </w:rPr>
        <w:t xml:space="preserve"> </w:t>
      </w:r>
      <w:r w:rsidRPr="0077567F">
        <w:rPr>
          <w:rFonts w:ascii="Times New Roman" w:hAnsi="Times New Roman" w:cs="Times New Roman"/>
          <w:sz w:val="24"/>
          <w:szCs w:val="24"/>
        </w:rPr>
        <w:t xml:space="preserve"> </w:t>
      </w:r>
    </w:p>
    <w:p w14:paraId="5D3B461C" w14:textId="77777777" w:rsidR="00CF626A" w:rsidRDefault="00CF626A" w:rsidP="0077567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w:t>
      </w:r>
      <w:r w:rsidR="0039412F" w:rsidRPr="0077567F">
        <w:rPr>
          <w:rFonts w:ascii="Times New Roman" w:hAnsi="Times New Roman" w:cs="Times New Roman"/>
          <w:sz w:val="24"/>
          <w:szCs w:val="24"/>
        </w:rPr>
        <w:t xml:space="preserve">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w:t>
      </w:r>
    </w:p>
    <w:p w14:paraId="45FD8480" w14:textId="77777777" w:rsidR="00CF626A" w:rsidRDefault="00CF626A" w:rsidP="0077567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О</w:t>
      </w:r>
      <w:r w:rsidR="0039412F" w:rsidRPr="0077567F">
        <w:rPr>
          <w:rFonts w:ascii="Times New Roman" w:hAnsi="Times New Roman" w:cs="Times New Roman"/>
          <w:sz w:val="24"/>
          <w:szCs w:val="24"/>
        </w:rPr>
        <w:t xml:space="preserve">бсуждения проводятся на </w:t>
      </w:r>
      <w:r>
        <w:rPr>
          <w:rFonts w:ascii="Times New Roman" w:hAnsi="Times New Roman" w:cs="Times New Roman"/>
          <w:sz w:val="24"/>
          <w:szCs w:val="24"/>
        </w:rPr>
        <w:t xml:space="preserve">школьной </w:t>
      </w:r>
      <w:r w:rsidR="0039412F" w:rsidRPr="0077567F">
        <w:rPr>
          <w:rFonts w:ascii="Times New Roman" w:hAnsi="Times New Roman" w:cs="Times New Roman"/>
          <w:sz w:val="24"/>
          <w:szCs w:val="24"/>
        </w:rPr>
        <w:t xml:space="preserve">ПМПк </w:t>
      </w:r>
      <w:r>
        <w:rPr>
          <w:rFonts w:ascii="Times New Roman" w:hAnsi="Times New Roman" w:cs="Times New Roman"/>
          <w:sz w:val="24"/>
          <w:szCs w:val="24"/>
        </w:rPr>
        <w:t xml:space="preserve"> </w:t>
      </w:r>
      <w:r w:rsidR="0039412F" w:rsidRPr="0077567F">
        <w:rPr>
          <w:rFonts w:ascii="Times New Roman" w:hAnsi="Times New Roman" w:cs="Times New Roman"/>
          <w:sz w:val="24"/>
          <w:szCs w:val="24"/>
        </w:rPr>
        <w:t xml:space="preserve">, методических объединениях рабочих групп и др. 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29D104A8" w14:textId="77777777" w:rsidR="00CF626A" w:rsidRDefault="0039412F" w:rsidP="0077567F">
      <w:pPr>
        <w:spacing w:after="0" w:line="240" w:lineRule="auto"/>
        <w:ind w:firstLine="360"/>
        <w:jc w:val="both"/>
        <w:rPr>
          <w:rFonts w:ascii="Times New Roman" w:hAnsi="Times New Roman" w:cs="Times New Roman"/>
          <w:sz w:val="24"/>
          <w:szCs w:val="24"/>
        </w:rPr>
      </w:pPr>
      <w:r w:rsidRPr="0077567F">
        <w:rPr>
          <w:rFonts w:ascii="Times New Roman" w:hAnsi="Times New Roman" w:cs="Times New Roman"/>
          <w:sz w:val="24"/>
          <w:szCs w:val="24"/>
        </w:rPr>
        <w:t xml:space="preserve">Взаимодействие включает в себя следующее: </w:t>
      </w:r>
    </w:p>
    <w:p w14:paraId="52AC78EC" w14:textId="77777777" w:rsidR="00CF626A" w:rsidRDefault="0039412F" w:rsidP="0077567F">
      <w:pPr>
        <w:spacing w:after="0" w:line="240" w:lineRule="auto"/>
        <w:ind w:firstLine="360"/>
        <w:jc w:val="both"/>
        <w:rPr>
          <w:rFonts w:ascii="Times New Roman" w:hAnsi="Times New Roman" w:cs="Times New Roman"/>
          <w:sz w:val="24"/>
          <w:szCs w:val="24"/>
        </w:rPr>
      </w:pPr>
      <w:r w:rsidRPr="00751753">
        <w:sym w:font="Symbol" w:char="F0B7"/>
      </w:r>
      <w:r w:rsidRPr="0077567F">
        <w:rPr>
          <w:rFonts w:ascii="Times New Roman" w:hAnsi="Times New Roman" w:cs="Times New Roman"/>
          <w:sz w:val="24"/>
          <w:szCs w:val="24"/>
        </w:rPr>
        <w:t xml:space="preserve"> комплексность в определении и решении проблем обучающегося, предоставлении ему специализированной квалифицированной помощи; </w:t>
      </w:r>
    </w:p>
    <w:p w14:paraId="3DA7D20C" w14:textId="77777777" w:rsidR="00CF626A" w:rsidRDefault="0039412F" w:rsidP="0077567F">
      <w:pPr>
        <w:spacing w:after="0" w:line="240" w:lineRule="auto"/>
        <w:ind w:firstLine="360"/>
        <w:jc w:val="both"/>
        <w:rPr>
          <w:rFonts w:ascii="Times New Roman" w:hAnsi="Times New Roman" w:cs="Times New Roman"/>
          <w:sz w:val="24"/>
          <w:szCs w:val="24"/>
        </w:rPr>
      </w:pPr>
      <w:r w:rsidRPr="00751753">
        <w:sym w:font="Symbol" w:char="F0B7"/>
      </w:r>
      <w:r w:rsidRPr="0077567F">
        <w:rPr>
          <w:rFonts w:ascii="Times New Roman" w:hAnsi="Times New Roman" w:cs="Times New Roman"/>
          <w:sz w:val="24"/>
          <w:szCs w:val="24"/>
        </w:rPr>
        <w:t xml:space="preserve"> многоаспектный анализ личностного и познавательного развития обучающегося; </w:t>
      </w:r>
    </w:p>
    <w:p w14:paraId="6A31E7CE" w14:textId="77777777" w:rsidR="00CF626A" w:rsidRDefault="0039412F" w:rsidP="0077567F">
      <w:pPr>
        <w:spacing w:after="0" w:line="240" w:lineRule="auto"/>
        <w:ind w:firstLine="360"/>
        <w:jc w:val="both"/>
        <w:rPr>
          <w:rFonts w:ascii="Times New Roman" w:hAnsi="Times New Roman" w:cs="Times New Roman"/>
          <w:sz w:val="24"/>
          <w:szCs w:val="24"/>
        </w:rPr>
      </w:pPr>
      <w:r w:rsidRPr="00751753">
        <w:sym w:font="Symbol" w:char="F0B7"/>
      </w:r>
      <w:r w:rsidRPr="0077567F">
        <w:rPr>
          <w:rFonts w:ascii="Times New Roman" w:hAnsi="Times New Roman" w:cs="Times New Roman"/>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14:paraId="1796B4B0" w14:textId="77777777" w:rsidR="006617D9" w:rsidRDefault="0039412F" w:rsidP="0077567F">
      <w:pPr>
        <w:spacing w:after="0" w:line="240" w:lineRule="auto"/>
        <w:ind w:firstLine="360"/>
        <w:jc w:val="both"/>
        <w:rPr>
          <w:rFonts w:ascii="Times New Roman" w:hAnsi="Times New Roman" w:cs="Times New Roman"/>
          <w:sz w:val="24"/>
          <w:szCs w:val="24"/>
        </w:rPr>
      </w:pPr>
      <w:r w:rsidRPr="0077567F">
        <w:rPr>
          <w:rFonts w:ascii="Times New Roman" w:hAnsi="Times New Roman" w:cs="Times New Roman"/>
          <w:sz w:val="24"/>
          <w:szCs w:val="24"/>
        </w:rPr>
        <w:t xml:space="preserve">Планируемые результаты коррекционной работы Программа коррекционной работы предусматривает выполнение требований к результатам, определенным ФГОС ООО. </w:t>
      </w:r>
    </w:p>
    <w:p w14:paraId="0B9E782B" w14:textId="77777777" w:rsidR="006617D9" w:rsidRDefault="006617D9" w:rsidP="0077567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w:t>
      </w:r>
      <w:r w:rsidR="0039412F" w:rsidRPr="0077567F">
        <w:rPr>
          <w:rFonts w:ascii="Times New Roman" w:hAnsi="Times New Roman" w:cs="Times New Roman"/>
          <w:sz w:val="24"/>
          <w:szCs w:val="24"/>
        </w:rPr>
        <w:t xml:space="preserve">ланируемые результаты коррекционной работы имеют дифференцированный характер и могут определяться индивидуальными программами развития детей с ОВЗ.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5974ADE3" w14:textId="77777777" w:rsidR="006617D9" w:rsidRDefault="0039412F" w:rsidP="0077567F">
      <w:pPr>
        <w:spacing w:after="0" w:line="240" w:lineRule="auto"/>
        <w:ind w:firstLine="360"/>
        <w:jc w:val="both"/>
        <w:rPr>
          <w:rFonts w:ascii="Times New Roman" w:hAnsi="Times New Roman" w:cs="Times New Roman"/>
          <w:sz w:val="24"/>
          <w:szCs w:val="24"/>
        </w:rPr>
      </w:pPr>
      <w:r w:rsidRPr="0077567F">
        <w:rPr>
          <w:rFonts w:ascii="Times New Roman" w:hAnsi="Times New Roman" w:cs="Times New Roman"/>
          <w:sz w:val="24"/>
          <w:szCs w:val="24"/>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14:paraId="6C3FB401" w14:textId="77777777" w:rsidR="006617D9" w:rsidRDefault="0039412F" w:rsidP="0077567F">
      <w:pPr>
        <w:spacing w:after="0" w:line="240" w:lineRule="auto"/>
        <w:ind w:firstLine="360"/>
        <w:jc w:val="both"/>
        <w:rPr>
          <w:rFonts w:ascii="Times New Roman" w:hAnsi="Times New Roman" w:cs="Times New Roman"/>
          <w:sz w:val="24"/>
          <w:szCs w:val="24"/>
        </w:rPr>
      </w:pPr>
      <w:r w:rsidRPr="0077567F">
        <w:rPr>
          <w:rFonts w:ascii="Times New Roman"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62E982B2" w14:textId="77777777" w:rsidR="006617D9" w:rsidRDefault="0039412F" w:rsidP="0077567F">
      <w:pPr>
        <w:spacing w:after="0" w:line="240" w:lineRule="auto"/>
        <w:ind w:firstLine="360"/>
        <w:jc w:val="both"/>
        <w:rPr>
          <w:rFonts w:ascii="Times New Roman" w:hAnsi="Times New Roman" w:cs="Times New Roman"/>
          <w:sz w:val="24"/>
          <w:szCs w:val="24"/>
        </w:rPr>
      </w:pPr>
      <w:r w:rsidRPr="0077567F">
        <w:rPr>
          <w:rFonts w:ascii="Times New Roman" w:hAnsi="Times New Roman" w:cs="Times New Roman"/>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3347DC14" w14:textId="77777777" w:rsidR="0039412F" w:rsidRDefault="0039412F" w:rsidP="0077567F">
      <w:pPr>
        <w:spacing w:after="0" w:line="240" w:lineRule="auto"/>
        <w:ind w:firstLine="360"/>
        <w:jc w:val="both"/>
        <w:rPr>
          <w:rFonts w:ascii="Times New Roman" w:hAnsi="Times New Roman" w:cs="Times New Roman"/>
          <w:sz w:val="24"/>
          <w:szCs w:val="24"/>
        </w:rPr>
      </w:pPr>
      <w:r w:rsidRPr="0077567F">
        <w:rPr>
          <w:rFonts w:ascii="Times New Roman" w:hAnsi="Times New Roman" w:cs="Times New Roman"/>
          <w:sz w:val="24"/>
          <w:szCs w:val="24"/>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r w:rsidR="006617D9">
        <w:rPr>
          <w:rFonts w:ascii="Times New Roman" w:hAnsi="Times New Roman" w:cs="Times New Roman"/>
          <w:sz w:val="24"/>
          <w:szCs w:val="24"/>
        </w:rPr>
        <w:t>.</w:t>
      </w:r>
    </w:p>
    <w:p w14:paraId="66D2B6F1" w14:textId="77777777" w:rsidR="00A30AC6" w:rsidRDefault="00A30AC6" w:rsidP="0077567F">
      <w:pPr>
        <w:spacing w:after="0" w:line="240" w:lineRule="auto"/>
        <w:ind w:firstLine="360"/>
        <w:jc w:val="both"/>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 </w:t>
      </w:r>
      <w:r w:rsidR="006617D9" w:rsidRPr="00A30AC6">
        <w:rPr>
          <w:rFonts w:ascii="Times New Roman" w:hAnsi="Times New Roman" w:cs="Times New Roman"/>
          <w:color w:val="000000"/>
          <w:sz w:val="24"/>
          <w:szCs w:val="24"/>
        </w:rPr>
        <w:t xml:space="preserve"> </w:t>
      </w:r>
      <w:r w:rsidR="00C06B55">
        <w:rPr>
          <w:rFonts w:ascii="Times New Roman" w:hAnsi="Times New Roman" w:cs="Times New Roman"/>
          <w:i/>
          <w:iCs/>
          <w:color w:val="000000"/>
          <w:sz w:val="24"/>
          <w:szCs w:val="24"/>
        </w:rPr>
        <w:t>И</w:t>
      </w:r>
      <w:r w:rsidR="006617D9" w:rsidRPr="00A30AC6">
        <w:rPr>
          <w:rFonts w:ascii="Times New Roman" w:hAnsi="Times New Roman" w:cs="Times New Roman"/>
          <w:i/>
          <w:iCs/>
          <w:color w:val="000000"/>
          <w:sz w:val="24"/>
          <w:szCs w:val="24"/>
        </w:rPr>
        <w:t>ндивидуальный образовательный маршрут</w:t>
      </w:r>
    </w:p>
    <w:p w14:paraId="3CC126EC" w14:textId="77777777" w:rsidR="00A30AC6" w:rsidRDefault="006617D9" w:rsidP="0077567F">
      <w:pPr>
        <w:spacing w:after="0" w:line="240" w:lineRule="auto"/>
        <w:ind w:firstLine="360"/>
        <w:jc w:val="both"/>
        <w:rPr>
          <w:rFonts w:ascii="Times New Roman" w:hAnsi="Times New Roman" w:cs="Times New Roman"/>
          <w:color w:val="000000"/>
          <w:sz w:val="24"/>
          <w:szCs w:val="24"/>
        </w:rPr>
      </w:pPr>
      <w:r w:rsidRPr="00A30AC6">
        <w:rPr>
          <w:rFonts w:ascii="Times New Roman" w:hAnsi="Times New Roman" w:cs="Times New Roman"/>
          <w:i/>
          <w:iCs/>
          <w:color w:val="000000"/>
          <w:sz w:val="24"/>
          <w:szCs w:val="24"/>
        </w:rPr>
        <w:t xml:space="preserve"> </w:t>
      </w:r>
      <w:r w:rsidRPr="00A30AC6">
        <w:rPr>
          <w:rFonts w:ascii="Times New Roman" w:hAnsi="Times New Roman" w:cs="Times New Roman"/>
          <w:color w:val="000000"/>
          <w:sz w:val="24"/>
          <w:szCs w:val="24"/>
        </w:rPr>
        <w:t xml:space="preserve">для ребенка с ОВЗ, </w:t>
      </w:r>
    </w:p>
    <w:p w14:paraId="58FF10BD" w14:textId="77777777" w:rsidR="00A30AC6" w:rsidRDefault="006617D9" w:rsidP="0077567F">
      <w:pPr>
        <w:spacing w:after="0" w:line="240" w:lineRule="auto"/>
        <w:ind w:firstLine="360"/>
        <w:jc w:val="both"/>
        <w:rPr>
          <w:rFonts w:ascii="Times New Roman" w:hAnsi="Times New Roman" w:cs="Times New Roman"/>
          <w:color w:val="000000"/>
          <w:sz w:val="24"/>
          <w:szCs w:val="24"/>
        </w:rPr>
      </w:pPr>
      <w:r w:rsidRPr="00A30AC6">
        <w:rPr>
          <w:rFonts w:ascii="Times New Roman" w:hAnsi="Times New Roman" w:cs="Times New Roman"/>
          <w:color w:val="000000"/>
          <w:sz w:val="24"/>
          <w:szCs w:val="24"/>
        </w:rPr>
        <w:t>администрация и междисциплинарная команда учителей и специалис</w:t>
      </w:r>
      <w:r w:rsidR="00A30AC6">
        <w:rPr>
          <w:rFonts w:ascii="Times New Roman" w:hAnsi="Times New Roman" w:cs="Times New Roman"/>
          <w:color w:val="000000"/>
          <w:sz w:val="24"/>
          <w:szCs w:val="24"/>
        </w:rPr>
        <w:t>тов психолого-</w:t>
      </w:r>
      <w:r w:rsidRPr="00A30AC6">
        <w:rPr>
          <w:rFonts w:ascii="Times New Roman" w:hAnsi="Times New Roman" w:cs="Times New Roman"/>
          <w:color w:val="000000"/>
          <w:sz w:val="24"/>
          <w:szCs w:val="24"/>
        </w:rPr>
        <w:t>педагогического сопровождения решают следующие задачи:</w:t>
      </w:r>
    </w:p>
    <w:p w14:paraId="4C31F6CE" w14:textId="77777777" w:rsidR="00A30AC6" w:rsidRDefault="002E30A3" w:rsidP="0077567F">
      <w:pPr>
        <w:spacing w:after="0" w:line="240" w:lineRule="auto"/>
        <w:ind w:firstLine="360"/>
        <w:jc w:val="both"/>
        <w:rPr>
          <w:rFonts w:ascii="Times New Roman" w:hAnsi="Times New Roman" w:cs="Times New Roman"/>
          <w:color w:val="000000"/>
          <w:sz w:val="24"/>
          <w:szCs w:val="24"/>
        </w:rPr>
      </w:pPr>
      <w:r w:rsidRPr="00A30AC6">
        <w:rPr>
          <w:rFonts w:ascii="Times New Roman" w:hAnsi="Times New Roman" w:cs="Times New Roman"/>
          <w:color w:val="000000"/>
          <w:sz w:val="24"/>
          <w:szCs w:val="24"/>
        </w:rPr>
        <w:t xml:space="preserve"> 1. Определение индивидуальных потребностей реб</w:t>
      </w:r>
      <w:r w:rsidR="00A30AC6">
        <w:rPr>
          <w:rFonts w:ascii="Times New Roman" w:hAnsi="Times New Roman" w:cs="Times New Roman"/>
          <w:color w:val="000000"/>
          <w:sz w:val="24"/>
          <w:szCs w:val="24"/>
        </w:rPr>
        <w:t>енка в тех или</w:t>
      </w:r>
      <w:r w:rsidR="00A30AC6">
        <w:rPr>
          <w:rFonts w:ascii="Times New Roman" w:hAnsi="Times New Roman" w:cs="Times New Roman"/>
          <w:color w:val="000000"/>
          <w:sz w:val="24"/>
          <w:szCs w:val="24"/>
        </w:rPr>
        <w:br/>
        <w:t>иных материально-</w:t>
      </w:r>
      <w:r w:rsidRPr="00A30AC6">
        <w:rPr>
          <w:rFonts w:ascii="Times New Roman" w:hAnsi="Times New Roman" w:cs="Times New Roman"/>
          <w:color w:val="000000"/>
          <w:sz w:val="24"/>
          <w:szCs w:val="24"/>
        </w:rPr>
        <w:t>технических ресурсах. Подбор необходимых приспособлений, ор</w:t>
      </w:r>
      <w:r w:rsidR="00A30AC6">
        <w:rPr>
          <w:rFonts w:ascii="Times New Roman" w:hAnsi="Times New Roman" w:cs="Times New Roman"/>
          <w:color w:val="000000"/>
          <w:sz w:val="24"/>
          <w:szCs w:val="24"/>
        </w:rPr>
        <w:t>ганизация развивающей предметно-</w:t>
      </w:r>
      <w:r w:rsidRPr="00A30AC6">
        <w:rPr>
          <w:rFonts w:ascii="Times New Roman" w:hAnsi="Times New Roman" w:cs="Times New Roman"/>
          <w:color w:val="000000"/>
          <w:sz w:val="24"/>
          <w:szCs w:val="24"/>
        </w:rPr>
        <w:t>пространственной</w:t>
      </w:r>
      <w:r w:rsidRPr="00A30AC6">
        <w:rPr>
          <w:rFonts w:ascii="Times New Roman" w:hAnsi="Times New Roman" w:cs="Times New Roman"/>
          <w:color w:val="000000"/>
          <w:sz w:val="24"/>
          <w:szCs w:val="24"/>
        </w:rPr>
        <w:br/>
        <w:t>среды.</w:t>
      </w:r>
      <w:r w:rsidR="00A30AC6">
        <w:rPr>
          <w:rFonts w:ascii="Times New Roman" w:hAnsi="Times New Roman" w:cs="Times New Roman"/>
          <w:color w:val="000000"/>
          <w:sz w:val="24"/>
          <w:szCs w:val="24"/>
        </w:rPr>
        <w:t xml:space="preserve"> </w:t>
      </w:r>
      <w:r w:rsidRPr="00A30AC6">
        <w:rPr>
          <w:rFonts w:ascii="Times New Roman" w:hAnsi="Times New Roman" w:cs="Times New Roman"/>
          <w:color w:val="000000"/>
          <w:sz w:val="24"/>
          <w:szCs w:val="24"/>
        </w:rPr>
        <w:t>Определение формы обучения ребенка, режима пребывания в</w:t>
      </w:r>
      <w:r w:rsidRPr="00A30AC6">
        <w:rPr>
          <w:rFonts w:ascii="Times New Roman" w:hAnsi="Times New Roman" w:cs="Times New Roman"/>
          <w:color w:val="000000"/>
          <w:sz w:val="24"/>
          <w:szCs w:val="24"/>
        </w:rPr>
        <w:br/>
        <w:t>школе, общей учебной и внеучебной нагрузки, соответствующей возможностям и</w:t>
      </w:r>
      <w:r w:rsidR="00A30AC6">
        <w:rPr>
          <w:rFonts w:ascii="Times New Roman" w:hAnsi="Times New Roman" w:cs="Times New Roman"/>
          <w:color w:val="000000"/>
          <w:sz w:val="24"/>
          <w:szCs w:val="24"/>
        </w:rPr>
        <w:t xml:space="preserve"> </w:t>
      </w:r>
      <w:r w:rsidRPr="00A30AC6">
        <w:rPr>
          <w:rFonts w:ascii="Times New Roman" w:hAnsi="Times New Roman" w:cs="Times New Roman"/>
          <w:color w:val="000000"/>
          <w:sz w:val="24"/>
          <w:szCs w:val="24"/>
        </w:rPr>
        <w:t>специальным потребностям ребенка в области получения</w:t>
      </w:r>
      <w:r w:rsidR="00A30AC6">
        <w:rPr>
          <w:rFonts w:ascii="Times New Roman" w:hAnsi="Times New Roman" w:cs="Times New Roman"/>
          <w:color w:val="000000"/>
          <w:sz w:val="24"/>
          <w:szCs w:val="24"/>
        </w:rPr>
        <w:t xml:space="preserve"> </w:t>
      </w:r>
      <w:r w:rsidRPr="00A30AC6">
        <w:rPr>
          <w:rFonts w:ascii="Times New Roman" w:hAnsi="Times New Roman" w:cs="Times New Roman"/>
          <w:color w:val="000000"/>
          <w:sz w:val="24"/>
          <w:szCs w:val="24"/>
        </w:rPr>
        <w:t>образования</w:t>
      </w:r>
      <w:r w:rsidR="00F06AEF" w:rsidRPr="00A30AC6">
        <w:rPr>
          <w:rFonts w:ascii="Times New Roman" w:hAnsi="Times New Roman" w:cs="Times New Roman"/>
          <w:color w:val="000000"/>
          <w:sz w:val="24"/>
          <w:szCs w:val="24"/>
        </w:rPr>
        <w:t xml:space="preserve"> </w:t>
      </w:r>
    </w:p>
    <w:p w14:paraId="33D61600" w14:textId="77777777" w:rsidR="00A30AC6" w:rsidRDefault="00F06AEF" w:rsidP="0077567F">
      <w:pPr>
        <w:spacing w:after="0" w:line="240" w:lineRule="auto"/>
        <w:ind w:firstLine="360"/>
        <w:jc w:val="both"/>
        <w:rPr>
          <w:rFonts w:ascii="Times New Roman" w:hAnsi="Times New Roman" w:cs="Times New Roman"/>
          <w:color w:val="000000"/>
          <w:sz w:val="24"/>
          <w:szCs w:val="24"/>
        </w:rPr>
      </w:pPr>
      <w:r w:rsidRPr="00A30AC6">
        <w:rPr>
          <w:rFonts w:ascii="Times New Roman" w:hAnsi="Times New Roman" w:cs="Times New Roman"/>
          <w:color w:val="000000"/>
          <w:sz w:val="24"/>
          <w:szCs w:val="24"/>
        </w:rPr>
        <w:t>3. Определение объема, содержания — основных направлени</w:t>
      </w:r>
      <w:r w:rsidR="00A30AC6">
        <w:rPr>
          <w:rFonts w:ascii="Times New Roman" w:hAnsi="Times New Roman" w:cs="Times New Roman"/>
          <w:color w:val="000000"/>
          <w:sz w:val="24"/>
          <w:szCs w:val="24"/>
        </w:rPr>
        <w:t>й, форм</w:t>
      </w:r>
      <w:r w:rsidR="00A30AC6">
        <w:rPr>
          <w:rFonts w:ascii="Times New Roman" w:hAnsi="Times New Roman" w:cs="Times New Roman"/>
          <w:color w:val="000000"/>
          <w:sz w:val="24"/>
          <w:szCs w:val="24"/>
        </w:rPr>
        <w:br/>
        <w:t>организации психолого-</w:t>
      </w:r>
      <w:r w:rsidRPr="00A30AC6">
        <w:rPr>
          <w:rFonts w:ascii="Times New Roman" w:hAnsi="Times New Roman" w:cs="Times New Roman"/>
          <w:color w:val="000000"/>
          <w:sz w:val="24"/>
          <w:szCs w:val="24"/>
        </w:rPr>
        <w:t>педагогического сопровождения ребенка и его</w:t>
      </w:r>
      <w:r w:rsidRPr="00A30AC6">
        <w:rPr>
          <w:rFonts w:ascii="Times New Roman" w:hAnsi="Times New Roman" w:cs="Times New Roman"/>
          <w:color w:val="000000"/>
          <w:sz w:val="24"/>
          <w:szCs w:val="24"/>
        </w:rPr>
        <w:br/>
        <w:t xml:space="preserve">семьи. </w:t>
      </w:r>
    </w:p>
    <w:p w14:paraId="3716DDAF" w14:textId="77777777" w:rsidR="00A30AC6" w:rsidRDefault="00F06AEF" w:rsidP="0077567F">
      <w:pPr>
        <w:spacing w:after="0" w:line="240" w:lineRule="auto"/>
        <w:ind w:firstLine="360"/>
        <w:jc w:val="both"/>
        <w:rPr>
          <w:rFonts w:ascii="Times New Roman" w:hAnsi="Times New Roman" w:cs="Times New Roman"/>
          <w:color w:val="000000"/>
          <w:sz w:val="24"/>
          <w:szCs w:val="24"/>
        </w:rPr>
      </w:pPr>
      <w:r w:rsidRPr="00A30AC6">
        <w:rPr>
          <w:rFonts w:ascii="Times New Roman" w:hAnsi="Times New Roman" w:cs="Times New Roman"/>
          <w:color w:val="000000"/>
          <w:sz w:val="24"/>
          <w:szCs w:val="24"/>
        </w:rPr>
        <w:t>Определение стратегии — форм и содержания — коррекционно</w:t>
      </w:r>
      <w:r w:rsidR="00A30AC6">
        <w:rPr>
          <w:rFonts w:ascii="Times New Roman" w:hAnsi="Times New Roman" w:cs="Times New Roman"/>
          <w:color w:val="000000"/>
          <w:sz w:val="24"/>
          <w:szCs w:val="24"/>
        </w:rPr>
        <w:t>-</w:t>
      </w:r>
      <w:r w:rsidRPr="00A30AC6">
        <w:rPr>
          <w:rFonts w:ascii="Times New Roman" w:hAnsi="Times New Roman" w:cs="Times New Roman"/>
          <w:color w:val="000000"/>
          <w:sz w:val="24"/>
          <w:szCs w:val="24"/>
        </w:rPr>
        <w:t>развивающей работы с ребенком. Здесь же определяются критерии и</w:t>
      </w:r>
      <w:r w:rsidR="00A30AC6">
        <w:rPr>
          <w:rFonts w:ascii="Times New Roman" w:hAnsi="Times New Roman" w:cs="Times New Roman"/>
          <w:color w:val="000000"/>
          <w:sz w:val="24"/>
          <w:szCs w:val="24"/>
        </w:rPr>
        <w:t xml:space="preserve"> </w:t>
      </w:r>
      <w:r w:rsidRPr="00A30AC6">
        <w:rPr>
          <w:rFonts w:ascii="Times New Roman" w:hAnsi="Times New Roman" w:cs="Times New Roman"/>
          <w:color w:val="000000"/>
          <w:sz w:val="24"/>
          <w:szCs w:val="24"/>
        </w:rPr>
        <w:t xml:space="preserve">формы оценки динамики познавательного и личностного развития ребенка, степени его адаптации в среде сверстников </w:t>
      </w:r>
    </w:p>
    <w:p w14:paraId="03435AB2" w14:textId="77777777" w:rsidR="00C06B55" w:rsidRDefault="00F06AEF" w:rsidP="0077567F">
      <w:pPr>
        <w:spacing w:after="0" w:line="240" w:lineRule="auto"/>
        <w:ind w:firstLine="360"/>
        <w:jc w:val="both"/>
        <w:rPr>
          <w:rFonts w:ascii="Times New Roman" w:hAnsi="Times New Roman" w:cs="Times New Roman"/>
          <w:color w:val="000000"/>
          <w:sz w:val="24"/>
          <w:szCs w:val="24"/>
        </w:rPr>
      </w:pPr>
      <w:r w:rsidRPr="00A30AC6">
        <w:rPr>
          <w:rFonts w:ascii="Times New Roman" w:hAnsi="Times New Roman" w:cs="Times New Roman"/>
          <w:color w:val="000000"/>
          <w:sz w:val="24"/>
          <w:szCs w:val="24"/>
        </w:rPr>
        <w:t>4. Определение необходимости, степени и направлений адаптации образовательной программы. Решая данную задачу, школа опирается на</w:t>
      </w:r>
      <w:r w:rsidR="00C06B55">
        <w:rPr>
          <w:rFonts w:ascii="Times New Roman" w:hAnsi="Times New Roman" w:cs="Times New Roman"/>
          <w:color w:val="000000"/>
          <w:sz w:val="24"/>
          <w:szCs w:val="24"/>
        </w:rPr>
        <w:t xml:space="preserve"> </w:t>
      </w:r>
      <w:r w:rsidRPr="00A30AC6">
        <w:rPr>
          <w:rFonts w:ascii="Times New Roman" w:hAnsi="Times New Roman" w:cs="Times New Roman"/>
          <w:color w:val="000000"/>
          <w:sz w:val="24"/>
          <w:szCs w:val="24"/>
        </w:rPr>
        <w:t xml:space="preserve">данные комплексной </w:t>
      </w:r>
      <w:r w:rsidR="00C06B55" w:rsidRPr="00A30AC6">
        <w:rPr>
          <w:rFonts w:ascii="Times New Roman" w:hAnsi="Times New Roman" w:cs="Times New Roman"/>
          <w:color w:val="000000"/>
          <w:sz w:val="24"/>
          <w:szCs w:val="24"/>
        </w:rPr>
        <w:t>психолого</w:t>
      </w:r>
      <w:r w:rsidR="00C06B55">
        <w:rPr>
          <w:rFonts w:ascii="Times New Roman" w:hAnsi="Times New Roman" w:cs="Times New Roman"/>
          <w:color w:val="000000"/>
          <w:sz w:val="24"/>
          <w:szCs w:val="24"/>
        </w:rPr>
        <w:t>-педагогической</w:t>
      </w:r>
      <w:r w:rsidRPr="00A30AC6">
        <w:rPr>
          <w:rFonts w:ascii="Times New Roman" w:hAnsi="Times New Roman" w:cs="Times New Roman"/>
          <w:color w:val="000000"/>
          <w:sz w:val="24"/>
          <w:szCs w:val="24"/>
        </w:rPr>
        <w:t xml:space="preserve"> диагностики (на уровне</w:t>
      </w:r>
      <w:r w:rsidR="00C06B55">
        <w:rPr>
          <w:rFonts w:ascii="Times New Roman" w:hAnsi="Times New Roman" w:cs="Times New Roman"/>
          <w:color w:val="000000"/>
          <w:sz w:val="24"/>
          <w:szCs w:val="24"/>
        </w:rPr>
        <w:t xml:space="preserve"> Психолого-педагогической</w:t>
      </w:r>
      <w:r w:rsidRPr="00A30AC6">
        <w:rPr>
          <w:rFonts w:ascii="Times New Roman" w:hAnsi="Times New Roman" w:cs="Times New Roman"/>
          <w:color w:val="000000"/>
          <w:sz w:val="24"/>
          <w:szCs w:val="24"/>
        </w:rPr>
        <w:t xml:space="preserve"> комиссии и школы), которые позволяют прогнозировать степень освоения ребенком основной образовательной программы в разных предметных областях. Здесь же решается вопрос о системе оценивания достижений ребенка в учебной деятельности.</w:t>
      </w:r>
      <w:r w:rsidRPr="00A30AC6">
        <w:rPr>
          <w:rFonts w:ascii="Times New Roman" w:hAnsi="Times New Roman" w:cs="Times New Roman"/>
          <w:color w:val="000000"/>
          <w:sz w:val="24"/>
          <w:szCs w:val="24"/>
        </w:rPr>
        <w:br/>
        <w:t>5. Определение необходимости адаптации или разработки учебных</w:t>
      </w:r>
      <w:r w:rsidRPr="00A30AC6">
        <w:rPr>
          <w:rFonts w:ascii="Times New Roman" w:hAnsi="Times New Roman" w:cs="Times New Roman"/>
          <w:color w:val="000000"/>
          <w:sz w:val="24"/>
          <w:szCs w:val="24"/>
        </w:rPr>
        <w:br/>
        <w:t>пособий и дидактических материалов.</w:t>
      </w:r>
      <w:r w:rsidR="006254A2" w:rsidRPr="00A30AC6">
        <w:rPr>
          <w:rFonts w:ascii="Times New Roman" w:hAnsi="Times New Roman" w:cs="Times New Roman"/>
          <w:color w:val="000000"/>
          <w:sz w:val="24"/>
          <w:szCs w:val="24"/>
        </w:rPr>
        <w:t xml:space="preserve"> </w:t>
      </w:r>
    </w:p>
    <w:p w14:paraId="49FB0327" w14:textId="77777777" w:rsidR="00C06B55" w:rsidRDefault="006254A2" w:rsidP="0077567F">
      <w:pPr>
        <w:spacing w:after="0" w:line="240" w:lineRule="auto"/>
        <w:ind w:firstLine="360"/>
        <w:jc w:val="both"/>
        <w:rPr>
          <w:rFonts w:ascii="Times New Roman" w:hAnsi="Times New Roman" w:cs="Times New Roman"/>
          <w:color w:val="000000"/>
          <w:sz w:val="24"/>
          <w:szCs w:val="24"/>
        </w:rPr>
      </w:pPr>
      <w:r w:rsidRPr="00A30AC6">
        <w:rPr>
          <w:rFonts w:ascii="Times New Roman" w:hAnsi="Times New Roman" w:cs="Times New Roman"/>
          <w:color w:val="000000"/>
          <w:sz w:val="24"/>
          <w:szCs w:val="24"/>
        </w:rPr>
        <w:t>6. Определение способствующей включению ребенка в социум стратегии организации образовательного процесса.</w:t>
      </w:r>
    </w:p>
    <w:p w14:paraId="3DB4DA9E" w14:textId="77777777" w:rsidR="006617D9" w:rsidRPr="00A30AC6" w:rsidRDefault="006254A2" w:rsidP="0077567F">
      <w:pPr>
        <w:spacing w:after="0" w:line="240" w:lineRule="auto"/>
        <w:ind w:firstLine="360"/>
        <w:jc w:val="both"/>
        <w:rPr>
          <w:rFonts w:ascii="Times New Roman" w:hAnsi="Times New Roman" w:cs="Times New Roman"/>
          <w:sz w:val="24"/>
          <w:szCs w:val="24"/>
        </w:rPr>
      </w:pPr>
      <w:r w:rsidRPr="00A30AC6">
        <w:rPr>
          <w:rFonts w:ascii="Times New Roman" w:hAnsi="Times New Roman" w:cs="Times New Roman"/>
          <w:color w:val="000000"/>
          <w:sz w:val="24"/>
          <w:szCs w:val="24"/>
        </w:rPr>
        <w:t>7. Определение стратегии включения ребенка с ОВЗ в общешкольную жизнь с целью развития его социальной компетентности и творческой самореализации посредством участия в системе дополнительного</w:t>
      </w:r>
      <w:r w:rsidR="00C06B55">
        <w:rPr>
          <w:rFonts w:ascii="Times New Roman" w:hAnsi="Times New Roman" w:cs="Times New Roman"/>
          <w:color w:val="000000"/>
          <w:sz w:val="24"/>
          <w:szCs w:val="24"/>
        </w:rPr>
        <w:t xml:space="preserve"> </w:t>
      </w:r>
      <w:r w:rsidRPr="00A30AC6">
        <w:rPr>
          <w:rFonts w:ascii="Times New Roman" w:hAnsi="Times New Roman" w:cs="Times New Roman"/>
          <w:color w:val="000000"/>
          <w:sz w:val="24"/>
          <w:szCs w:val="24"/>
        </w:rPr>
        <w:t>образования, внеурочных и внеклассных мероприятий</w:t>
      </w:r>
    </w:p>
    <w:p w14:paraId="5E33BC02" w14:textId="77777777" w:rsidR="0039412F" w:rsidRPr="003E1651" w:rsidRDefault="0039412F" w:rsidP="008F182D">
      <w:pPr>
        <w:pStyle w:val="a3"/>
        <w:spacing w:after="0" w:line="240" w:lineRule="auto"/>
        <w:ind w:left="0" w:firstLine="708"/>
        <w:jc w:val="both"/>
        <w:rPr>
          <w:rFonts w:ascii="Times New Roman" w:eastAsia="Times New Roman" w:hAnsi="Times New Roman" w:cs="Times New Roman"/>
          <w:b/>
          <w:bCs/>
          <w:sz w:val="24"/>
          <w:szCs w:val="24"/>
          <w:lang w:eastAsia="ru-RU"/>
        </w:rPr>
      </w:pPr>
    </w:p>
    <w:p w14:paraId="01C0860D" w14:textId="77777777" w:rsidR="00D97D42" w:rsidRDefault="00D97D42" w:rsidP="00B621A9">
      <w:pPr>
        <w:pStyle w:val="24"/>
      </w:pPr>
    </w:p>
    <w:p w14:paraId="51E354B9" w14:textId="77777777" w:rsidR="00D97D42" w:rsidRDefault="00D97D42" w:rsidP="00B621A9">
      <w:pPr>
        <w:pStyle w:val="24"/>
      </w:pPr>
    </w:p>
    <w:p w14:paraId="1936194D" w14:textId="77777777" w:rsidR="00D97D42" w:rsidRDefault="00D97D42" w:rsidP="00B621A9">
      <w:pPr>
        <w:pStyle w:val="24"/>
      </w:pPr>
    </w:p>
    <w:p w14:paraId="4B754C27" w14:textId="77777777" w:rsidR="00D97D42" w:rsidRDefault="00D97D42" w:rsidP="00B621A9">
      <w:pPr>
        <w:pStyle w:val="24"/>
      </w:pPr>
    </w:p>
    <w:p w14:paraId="6DF7624F" w14:textId="77777777" w:rsidR="00D97D42" w:rsidRDefault="00D97D42" w:rsidP="00B621A9">
      <w:pPr>
        <w:pStyle w:val="24"/>
      </w:pPr>
    </w:p>
    <w:p w14:paraId="4683715A" w14:textId="77777777" w:rsidR="00D97D42" w:rsidRDefault="00D97D42" w:rsidP="00B621A9">
      <w:pPr>
        <w:pStyle w:val="24"/>
      </w:pPr>
    </w:p>
    <w:p w14:paraId="3BA05EE4" w14:textId="77777777" w:rsidR="00D97D42" w:rsidRDefault="00D97D42" w:rsidP="00B621A9">
      <w:pPr>
        <w:pStyle w:val="24"/>
      </w:pPr>
    </w:p>
    <w:p w14:paraId="12651876" w14:textId="77777777" w:rsidR="00D97D42" w:rsidRDefault="00D97D42" w:rsidP="00B621A9">
      <w:pPr>
        <w:pStyle w:val="24"/>
      </w:pPr>
    </w:p>
    <w:p w14:paraId="4B683338" w14:textId="77777777" w:rsidR="00D97D42" w:rsidRDefault="00D97D42" w:rsidP="00B621A9">
      <w:pPr>
        <w:pStyle w:val="24"/>
      </w:pPr>
    </w:p>
    <w:p w14:paraId="7781C8B4" w14:textId="77777777" w:rsidR="00D97D42" w:rsidRDefault="00D97D42" w:rsidP="00B621A9">
      <w:pPr>
        <w:pStyle w:val="24"/>
      </w:pPr>
    </w:p>
    <w:p w14:paraId="48FD87AB" w14:textId="77777777" w:rsidR="00D97D42" w:rsidRDefault="00D97D42" w:rsidP="00B621A9">
      <w:pPr>
        <w:pStyle w:val="24"/>
      </w:pPr>
    </w:p>
    <w:p w14:paraId="414A82B6" w14:textId="77777777" w:rsidR="00D97D42" w:rsidRDefault="00D97D42" w:rsidP="00B621A9">
      <w:pPr>
        <w:pStyle w:val="24"/>
      </w:pPr>
    </w:p>
    <w:p w14:paraId="628566EB" w14:textId="77777777" w:rsidR="00D97D42" w:rsidRDefault="00D97D42" w:rsidP="00B621A9">
      <w:pPr>
        <w:pStyle w:val="24"/>
      </w:pPr>
    </w:p>
    <w:p w14:paraId="32CA274E" w14:textId="77777777" w:rsidR="00D97D42" w:rsidRDefault="00D97D42" w:rsidP="00B621A9">
      <w:pPr>
        <w:pStyle w:val="24"/>
      </w:pPr>
    </w:p>
    <w:p w14:paraId="10529E53" w14:textId="77777777" w:rsidR="00D97D42" w:rsidRDefault="00D97D42" w:rsidP="00B621A9">
      <w:pPr>
        <w:pStyle w:val="24"/>
      </w:pPr>
    </w:p>
    <w:p w14:paraId="4C909877" w14:textId="77777777" w:rsidR="00D97D42" w:rsidRDefault="00D97D42" w:rsidP="00B621A9">
      <w:pPr>
        <w:pStyle w:val="24"/>
      </w:pPr>
    </w:p>
    <w:p w14:paraId="6235DD8D" w14:textId="77777777" w:rsidR="00D97D42" w:rsidRDefault="00D97D42" w:rsidP="00B621A9">
      <w:pPr>
        <w:pStyle w:val="24"/>
      </w:pPr>
    </w:p>
    <w:p w14:paraId="47815FA3" w14:textId="77777777" w:rsidR="00D97D42" w:rsidRDefault="00D97D42" w:rsidP="00B621A9">
      <w:pPr>
        <w:pStyle w:val="24"/>
      </w:pPr>
    </w:p>
    <w:p w14:paraId="493EBBE4" w14:textId="77777777" w:rsidR="00D97D42" w:rsidRDefault="00D97D42" w:rsidP="00B621A9">
      <w:pPr>
        <w:pStyle w:val="24"/>
      </w:pPr>
    </w:p>
    <w:p w14:paraId="06BB0534" w14:textId="77777777" w:rsidR="00D97D42" w:rsidRDefault="00D97D42" w:rsidP="00B621A9">
      <w:pPr>
        <w:pStyle w:val="24"/>
      </w:pPr>
    </w:p>
    <w:p w14:paraId="4FC35A88" w14:textId="77777777" w:rsidR="00D97D42" w:rsidRDefault="00D97D42" w:rsidP="00B621A9">
      <w:pPr>
        <w:pStyle w:val="24"/>
      </w:pPr>
    </w:p>
    <w:p w14:paraId="1474E78E" w14:textId="77777777" w:rsidR="00D97D42" w:rsidRDefault="00D97D42" w:rsidP="00B621A9">
      <w:pPr>
        <w:pStyle w:val="24"/>
      </w:pPr>
    </w:p>
    <w:p w14:paraId="63E3E563" w14:textId="77777777" w:rsidR="00D97D42" w:rsidRDefault="00D97D42" w:rsidP="00B621A9">
      <w:pPr>
        <w:pStyle w:val="24"/>
      </w:pPr>
    </w:p>
    <w:p w14:paraId="38E3E6A6" w14:textId="77777777" w:rsidR="00D97D42" w:rsidRDefault="00D97D42" w:rsidP="00B621A9">
      <w:pPr>
        <w:pStyle w:val="24"/>
      </w:pPr>
    </w:p>
    <w:p w14:paraId="1A14466C" w14:textId="77777777" w:rsidR="00D97D42" w:rsidRDefault="00D97D42" w:rsidP="00B621A9">
      <w:pPr>
        <w:pStyle w:val="24"/>
      </w:pPr>
    </w:p>
    <w:p w14:paraId="16DE6817" w14:textId="77777777" w:rsidR="00D97D42" w:rsidRDefault="00D97D42" w:rsidP="00B621A9">
      <w:pPr>
        <w:pStyle w:val="24"/>
      </w:pPr>
    </w:p>
    <w:p w14:paraId="6D4BFF70" w14:textId="77777777" w:rsidR="00D97D42" w:rsidRDefault="00D97D42" w:rsidP="00B621A9">
      <w:pPr>
        <w:pStyle w:val="24"/>
      </w:pPr>
    </w:p>
    <w:p w14:paraId="179357A9" w14:textId="77777777" w:rsidR="00D97D42" w:rsidRDefault="00D97D42" w:rsidP="00B621A9">
      <w:pPr>
        <w:pStyle w:val="24"/>
      </w:pPr>
    </w:p>
    <w:p w14:paraId="0A96BE7F" w14:textId="77777777" w:rsidR="00D97D42" w:rsidRDefault="00D97D42" w:rsidP="00B621A9">
      <w:pPr>
        <w:pStyle w:val="24"/>
      </w:pPr>
    </w:p>
    <w:p w14:paraId="5416C848" w14:textId="77777777" w:rsidR="00D97D42" w:rsidRDefault="00D97D42" w:rsidP="00B621A9">
      <w:pPr>
        <w:pStyle w:val="24"/>
      </w:pPr>
    </w:p>
    <w:p w14:paraId="090E4A33" w14:textId="77777777" w:rsidR="00D97D42" w:rsidRDefault="00D97D42" w:rsidP="00B621A9">
      <w:pPr>
        <w:pStyle w:val="24"/>
      </w:pPr>
    </w:p>
    <w:p w14:paraId="04414A6B" w14:textId="77777777" w:rsidR="00D97D42" w:rsidRDefault="00D97D42" w:rsidP="00B621A9">
      <w:pPr>
        <w:pStyle w:val="24"/>
      </w:pPr>
    </w:p>
    <w:p w14:paraId="57D08DB6" w14:textId="77777777" w:rsidR="00622394" w:rsidRDefault="009F2A36" w:rsidP="00B621A9">
      <w:pPr>
        <w:pStyle w:val="24"/>
      </w:pPr>
      <w:hyperlink w:anchor="_Toc414553285" w:history="1">
        <w:r w:rsidR="00462ADD">
          <w:rPr>
            <w:rStyle w:val="af3"/>
            <w:color w:val="auto"/>
            <w:sz w:val="24"/>
            <w:szCs w:val="24"/>
            <w:u w:val="none"/>
          </w:rPr>
          <w:t>3.</w:t>
        </w:r>
      </w:hyperlink>
      <w:r w:rsidR="00462ADD">
        <w:t xml:space="preserve"> Организационный раздел</w:t>
      </w:r>
    </w:p>
    <w:p w14:paraId="76D96AB6" w14:textId="77777777" w:rsidR="009364FE" w:rsidRDefault="009364FE" w:rsidP="009364FE"/>
    <w:p w14:paraId="0DDFC207" w14:textId="77777777" w:rsidR="009364FE" w:rsidRPr="009364FE" w:rsidRDefault="009364FE" w:rsidP="009364FE">
      <w:pPr>
        <w:rPr>
          <w:rFonts w:ascii="Times New Roman" w:hAnsi="Times New Roman" w:cs="Times New Roman"/>
          <w:sz w:val="24"/>
        </w:rPr>
      </w:pPr>
      <w:r w:rsidRPr="009364FE">
        <w:rPr>
          <w:rFonts w:ascii="Times New Roman" w:hAnsi="Times New Roman" w:cs="Times New Roman"/>
          <w:b/>
          <w:sz w:val="24"/>
        </w:rPr>
        <w:t>3.1.</w:t>
      </w:r>
      <w:r w:rsidRPr="009364FE">
        <w:rPr>
          <w:rFonts w:ascii="Times New Roman" w:hAnsi="Times New Roman" w:cs="Times New Roman"/>
          <w:sz w:val="24"/>
        </w:rPr>
        <w:t xml:space="preserve"> </w:t>
      </w:r>
      <w:r w:rsidRPr="009364FE">
        <w:rPr>
          <w:rFonts w:ascii="Times New Roman" w:hAnsi="Times New Roman" w:cs="Times New Roman"/>
          <w:b/>
          <w:sz w:val="24"/>
        </w:rPr>
        <w:t>Учебный план основного общего образования (ФГОС) 5 – 9 классы</w:t>
      </w:r>
    </w:p>
    <w:p w14:paraId="5C234E66" w14:textId="77777777" w:rsidR="005023FC" w:rsidRPr="005023FC" w:rsidRDefault="005023FC" w:rsidP="005023FC"/>
    <w:tbl>
      <w:tblPr>
        <w:tblW w:w="10363" w:type="dxa"/>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
        <w:gridCol w:w="1553"/>
        <w:gridCol w:w="2001"/>
        <w:gridCol w:w="1025"/>
        <w:gridCol w:w="36"/>
        <w:gridCol w:w="877"/>
        <w:gridCol w:w="945"/>
        <w:gridCol w:w="992"/>
        <w:gridCol w:w="802"/>
        <w:gridCol w:w="190"/>
        <w:gridCol w:w="993"/>
      </w:tblGrid>
      <w:tr w:rsidR="00ED228F" w:rsidRPr="00ED228F" w14:paraId="37657CDA" w14:textId="77777777" w:rsidTr="00ED228F">
        <w:trPr>
          <w:trHeight w:val="545"/>
        </w:trPr>
        <w:tc>
          <w:tcPr>
            <w:tcW w:w="949" w:type="dxa"/>
            <w:tcBorders>
              <w:top w:val="nil"/>
              <w:left w:val="nil"/>
              <w:bottom w:val="single" w:sz="4" w:space="0" w:color="auto"/>
              <w:right w:val="nil"/>
            </w:tcBorders>
          </w:tcPr>
          <w:p w14:paraId="51838050" w14:textId="77777777" w:rsidR="00ED228F" w:rsidRPr="00ED228F" w:rsidRDefault="00ED228F" w:rsidP="00ED228F">
            <w:pPr>
              <w:tabs>
                <w:tab w:val="left" w:pos="4500"/>
                <w:tab w:val="left" w:pos="9180"/>
                <w:tab w:val="left" w:pos="9360"/>
              </w:tabs>
              <w:suppressAutoHyphens/>
              <w:spacing w:after="0"/>
              <w:ind w:right="141"/>
              <w:jc w:val="center"/>
              <w:rPr>
                <w:rFonts w:ascii="Times New Roman" w:hAnsi="Times New Roman" w:cs="Times New Roman"/>
                <w:bCs/>
                <w:sz w:val="24"/>
                <w:szCs w:val="24"/>
              </w:rPr>
            </w:pPr>
          </w:p>
        </w:tc>
        <w:tc>
          <w:tcPr>
            <w:tcW w:w="9414" w:type="dxa"/>
            <w:gridSpan w:val="10"/>
            <w:tcBorders>
              <w:top w:val="nil"/>
              <w:left w:val="nil"/>
              <w:bottom w:val="single" w:sz="4" w:space="0" w:color="auto"/>
              <w:right w:val="nil"/>
            </w:tcBorders>
          </w:tcPr>
          <w:p w14:paraId="3CDE4E0F" w14:textId="77777777" w:rsidR="00ED228F" w:rsidRPr="005023FC" w:rsidRDefault="00ED228F" w:rsidP="00ED228F">
            <w:pPr>
              <w:tabs>
                <w:tab w:val="left" w:pos="4500"/>
                <w:tab w:val="left" w:pos="9180"/>
                <w:tab w:val="left" w:pos="9360"/>
              </w:tabs>
              <w:suppressAutoHyphens/>
              <w:spacing w:after="0"/>
              <w:ind w:right="141"/>
              <w:jc w:val="center"/>
              <w:rPr>
                <w:rFonts w:ascii="Times New Roman" w:hAnsi="Times New Roman" w:cs="Times New Roman"/>
                <w:b/>
                <w:bCs/>
                <w:sz w:val="24"/>
                <w:szCs w:val="24"/>
              </w:rPr>
            </w:pPr>
            <w:r w:rsidRPr="00ED228F">
              <w:rPr>
                <w:rFonts w:ascii="Times New Roman" w:hAnsi="Times New Roman" w:cs="Times New Roman"/>
                <w:bCs/>
                <w:sz w:val="24"/>
                <w:szCs w:val="24"/>
              </w:rPr>
              <w:t xml:space="preserve">  </w:t>
            </w:r>
            <w:r w:rsidRPr="005023FC">
              <w:rPr>
                <w:rFonts w:ascii="Times New Roman" w:hAnsi="Times New Roman" w:cs="Times New Roman"/>
                <w:b/>
                <w:bCs/>
                <w:sz w:val="24"/>
                <w:szCs w:val="24"/>
              </w:rPr>
              <w:t>Учебный план (5-дневная неделя)</w:t>
            </w:r>
          </w:p>
        </w:tc>
      </w:tr>
      <w:tr w:rsidR="00ED228F" w:rsidRPr="00ED228F" w14:paraId="43AF678F" w14:textId="77777777" w:rsidTr="00ED228F">
        <w:trPr>
          <w:trHeight w:val="545"/>
        </w:trPr>
        <w:tc>
          <w:tcPr>
            <w:tcW w:w="2502" w:type="dxa"/>
            <w:gridSpan w:val="2"/>
            <w:vMerge w:val="restart"/>
            <w:tcBorders>
              <w:top w:val="single" w:sz="4" w:space="0" w:color="auto"/>
              <w:right w:val="single" w:sz="4" w:space="0" w:color="auto"/>
            </w:tcBorders>
          </w:tcPr>
          <w:p w14:paraId="4B738425" w14:textId="77777777" w:rsidR="00ED228F" w:rsidRPr="00ED228F" w:rsidRDefault="00ED228F" w:rsidP="00ED228F">
            <w:pPr>
              <w:suppressAutoHyphens/>
              <w:spacing w:after="0"/>
              <w:ind w:right="141"/>
              <w:jc w:val="both"/>
              <w:rPr>
                <w:rFonts w:ascii="Times New Roman" w:hAnsi="Times New Roman" w:cs="Times New Roman"/>
                <w:bCs/>
                <w:sz w:val="24"/>
                <w:szCs w:val="24"/>
              </w:rPr>
            </w:pPr>
            <w:r w:rsidRPr="00ED228F">
              <w:rPr>
                <w:rFonts w:ascii="Times New Roman" w:hAnsi="Times New Roman" w:cs="Times New Roman"/>
                <w:bCs/>
                <w:sz w:val="24"/>
                <w:szCs w:val="24"/>
              </w:rPr>
              <w:t xml:space="preserve">Предметные </w:t>
            </w:r>
          </w:p>
          <w:p w14:paraId="29A16E30" w14:textId="77777777" w:rsidR="00ED228F" w:rsidRPr="00ED228F" w:rsidRDefault="00ED228F" w:rsidP="00ED228F">
            <w:pPr>
              <w:suppressAutoHyphens/>
              <w:spacing w:after="0"/>
              <w:ind w:right="141"/>
              <w:jc w:val="both"/>
              <w:rPr>
                <w:rFonts w:ascii="Times New Roman" w:hAnsi="Times New Roman" w:cs="Times New Roman"/>
                <w:bCs/>
                <w:sz w:val="24"/>
                <w:szCs w:val="24"/>
              </w:rPr>
            </w:pPr>
            <w:r w:rsidRPr="00ED228F">
              <w:rPr>
                <w:rFonts w:ascii="Times New Roman" w:hAnsi="Times New Roman" w:cs="Times New Roman"/>
                <w:bCs/>
                <w:sz w:val="24"/>
                <w:szCs w:val="24"/>
              </w:rPr>
              <w:t>области</w:t>
            </w:r>
          </w:p>
        </w:tc>
        <w:tc>
          <w:tcPr>
            <w:tcW w:w="2001" w:type="dxa"/>
            <w:vMerge w:val="restart"/>
            <w:tcBorders>
              <w:top w:val="single" w:sz="4" w:space="0" w:color="auto"/>
              <w:left w:val="single" w:sz="4" w:space="0" w:color="auto"/>
              <w:bottom w:val="single" w:sz="4" w:space="0" w:color="auto"/>
              <w:right w:val="single" w:sz="4" w:space="0" w:color="auto"/>
              <w:tr2bl w:val="nil"/>
            </w:tcBorders>
          </w:tcPr>
          <w:p w14:paraId="310CECBF" w14:textId="77777777" w:rsidR="00ED228F" w:rsidRPr="00ED228F" w:rsidRDefault="00ED228F" w:rsidP="00ED228F">
            <w:pPr>
              <w:suppressAutoHyphens/>
              <w:spacing w:after="0"/>
              <w:ind w:right="141"/>
              <w:jc w:val="both"/>
              <w:rPr>
                <w:rFonts w:ascii="Times New Roman" w:hAnsi="Times New Roman" w:cs="Times New Roman"/>
                <w:bCs/>
                <w:sz w:val="24"/>
                <w:szCs w:val="24"/>
              </w:rPr>
            </w:pPr>
            <w:r w:rsidRPr="00ED228F">
              <w:rPr>
                <w:rFonts w:ascii="Times New Roman" w:hAnsi="Times New Roman" w:cs="Times New Roman"/>
                <w:bCs/>
                <w:sz w:val="24"/>
                <w:szCs w:val="24"/>
              </w:rPr>
              <w:t>Учебные</w:t>
            </w:r>
          </w:p>
          <w:p w14:paraId="57E335E6" w14:textId="77777777" w:rsidR="00ED228F" w:rsidRPr="00ED228F" w:rsidRDefault="00ED228F" w:rsidP="00ED228F">
            <w:pPr>
              <w:suppressAutoHyphens/>
              <w:spacing w:after="0"/>
              <w:ind w:right="141"/>
              <w:jc w:val="both"/>
              <w:rPr>
                <w:rFonts w:ascii="Times New Roman" w:hAnsi="Times New Roman" w:cs="Times New Roman"/>
                <w:bCs/>
                <w:sz w:val="24"/>
                <w:szCs w:val="24"/>
              </w:rPr>
            </w:pPr>
            <w:r w:rsidRPr="00ED228F">
              <w:rPr>
                <w:rFonts w:ascii="Times New Roman" w:hAnsi="Times New Roman" w:cs="Times New Roman"/>
                <w:bCs/>
                <w:sz w:val="24"/>
                <w:szCs w:val="24"/>
              </w:rPr>
              <w:t>предметы</w:t>
            </w:r>
          </w:p>
        </w:tc>
        <w:tc>
          <w:tcPr>
            <w:tcW w:w="1061" w:type="dxa"/>
            <w:gridSpan w:val="2"/>
            <w:tcBorders>
              <w:top w:val="single" w:sz="4" w:space="0" w:color="auto"/>
              <w:left w:val="single" w:sz="4" w:space="0" w:color="auto"/>
              <w:right w:val="single" w:sz="4" w:space="0" w:color="auto"/>
            </w:tcBorders>
          </w:tcPr>
          <w:p w14:paraId="4297A294"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4799" w:type="dxa"/>
            <w:gridSpan w:val="6"/>
            <w:tcBorders>
              <w:top w:val="single" w:sz="4" w:space="0" w:color="auto"/>
              <w:left w:val="single" w:sz="4" w:space="0" w:color="auto"/>
            </w:tcBorders>
          </w:tcPr>
          <w:p w14:paraId="4E44E26E"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Количество часов в неделю</w:t>
            </w:r>
          </w:p>
        </w:tc>
      </w:tr>
      <w:tr w:rsidR="00ED228F" w:rsidRPr="00ED228F" w14:paraId="4946C77A" w14:textId="77777777" w:rsidTr="00ED228F">
        <w:trPr>
          <w:trHeight w:val="317"/>
        </w:trPr>
        <w:tc>
          <w:tcPr>
            <w:tcW w:w="2502" w:type="dxa"/>
            <w:gridSpan w:val="2"/>
            <w:vMerge/>
            <w:tcBorders>
              <w:right w:val="single" w:sz="4" w:space="0" w:color="auto"/>
            </w:tcBorders>
          </w:tcPr>
          <w:p w14:paraId="3B24AB5F" w14:textId="77777777" w:rsidR="00ED228F" w:rsidRPr="00ED228F" w:rsidRDefault="00ED228F" w:rsidP="00ED228F">
            <w:pPr>
              <w:suppressAutoHyphens/>
              <w:spacing w:after="0"/>
              <w:ind w:right="141"/>
              <w:jc w:val="both"/>
              <w:rPr>
                <w:rFonts w:ascii="Times New Roman" w:hAnsi="Times New Roman" w:cs="Times New Roman"/>
                <w:bCs/>
                <w:sz w:val="24"/>
                <w:szCs w:val="24"/>
              </w:rPr>
            </w:pPr>
          </w:p>
        </w:tc>
        <w:tc>
          <w:tcPr>
            <w:tcW w:w="2001" w:type="dxa"/>
            <w:vMerge/>
            <w:tcBorders>
              <w:left w:val="single" w:sz="4" w:space="0" w:color="auto"/>
              <w:bottom w:val="single" w:sz="4" w:space="0" w:color="auto"/>
              <w:right w:val="single" w:sz="4" w:space="0" w:color="auto"/>
              <w:tr2bl w:val="nil"/>
            </w:tcBorders>
          </w:tcPr>
          <w:p w14:paraId="08CF2DDD" w14:textId="77777777" w:rsidR="00ED228F" w:rsidRPr="00ED228F" w:rsidRDefault="00ED228F" w:rsidP="00ED228F">
            <w:pPr>
              <w:suppressAutoHyphens/>
              <w:spacing w:after="0"/>
              <w:ind w:right="141"/>
              <w:jc w:val="both"/>
              <w:rPr>
                <w:rFonts w:ascii="Times New Roman" w:hAnsi="Times New Roman" w:cs="Times New Roman"/>
                <w:bCs/>
                <w:sz w:val="24"/>
                <w:szCs w:val="24"/>
              </w:rPr>
            </w:pPr>
          </w:p>
        </w:tc>
        <w:tc>
          <w:tcPr>
            <w:tcW w:w="1025" w:type="dxa"/>
            <w:tcBorders>
              <w:left w:val="single" w:sz="4" w:space="0" w:color="auto"/>
            </w:tcBorders>
          </w:tcPr>
          <w:p w14:paraId="0F1F1C4E"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5 класс</w:t>
            </w:r>
          </w:p>
        </w:tc>
        <w:tc>
          <w:tcPr>
            <w:tcW w:w="913" w:type="dxa"/>
            <w:gridSpan w:val="2"/>
          </w:tcPr>
          <w:p w14:paraId="378D8579"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6 класс</w:t>
            </w:r>
          </w:p>
        </w:tc>
        <w:tc>
          <w:tcPr>
            <w:tcW w:w="945" w:type="dxa"/>
          </w:tcPr>
          <w:p w14:paraId="4B464215"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7 класс</w:t>
            </w:r>
          </w:p>
        </w:tc>
        <w:tc>
          <w:tcPr>
            <w:tcW w:w="992" w:type="dxa"/>
          </w:tcPr>
          <w:p w14:paraId="6161F246"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8 класс</w:t>
            </w:r>
          </w:p>
        </w:tc>
        <w:tc>
          <w:tcPr>
            <w:tcW w:w="992" w:type="dxa"/>
            <w:gridSpan w:val="2"/>
          </w:tcPr>
          <w:p w14:paraId="05984EAF" w14:textId="77777777" w:rsidR="00ED228F" w:rsidRPr="00ED228F" w:rsidRDefault="00ED228F" w:rsidP="00ED228F">
            <w:pPr>
              <w:suppressAutoHyphens/>
              <w:spacing w:after="0"/>
              <w:ind w:right="141"/>
              <w:jc w:val="both"/>
              <w:rPr>
                <w:rFonts w:ascii="Times New Roman" w:hAnsi="Times New Roman" w:cs="Times New Roman"/>
                <w:bCs/>
                <w:sz w:val="24"/>
                <w:szCs w:val="24"/>
              </w:rPr>
            </w:pPr>
            <w:r w:rsidRPr="00ED228F">
              <w:rPr>
                <w:rFonts w:ascii="Times New Roman" w:hAnsi="Times New Roman" w:cs="Times New Roman"/>
                <w:bCs/>
                <w:sz w:val="24"/>
                <w:szCs w:val="24"/>
              </w:rPr>
              <w:t>9 класс</w:t>
            </w:r>
          </w:p>
        </w:tc>
        <w:tc>
          <w:tcPr>
            <w:tcW w:w="993" w:type="dxa"/>
          </w:tcPr>
          <w:p w14:paraId="3F0F4E97" w14:textId="77777777" w:rsidR="00ED228F" w:rsidRPr="00ED228F" w:rsidRDefault="00ED228F" w:rsidP="00ED228F">
            <w:pPr>
              <w:suppressAutoHyphens/>
              <w:spacing w:after="0"/>
              <w:ind w:right="141"/>
              <w:jc w:val="both"/>
              <w:rPr>
                <w:rFonts w:ascii="Times New Roman" w:hAnsi="Times New Roman" w:cs="Times New Roman"/>
                <w:bCs/>
                <w:sz w:val="24"/>
                <w:szCs w:val="24"/>
              </w:rPr>
            </w:pPr>
            <w:r w:rsidRPr="00ED228F">
              <w:rPr>
                <w:rFonts w:ascii="Times New Roman" w:hAnsi="Times New Roman" w:cs="Times New Roman"/>
                <w:bCs/>
                <w:sz w:val="24"/>
                <w:szCs w:val="24"/>
              </w:rPr>
              <w:t>Всего</w:t>
            </w:r>
          </w:p>
        </w:tc>
      </w:tr>
      <w:tr w:rsidR="00ED228F" w:rsidRPr="00ED228F" w14:paraId="6114D3A1" w14:textId="77777777" w:rsidTr="00ED228F">
        <w:trPr>
          <w:trHeight w:val="315"/>
        </w:trPr>
        <w:tc>
          <w:tcPr>
            <w:tcW w:w="4503" w:type="dxa"/>
            <w:gridSpan w:val="3"/>
          </w:tcPr>
          <w:p w14:paraId="3B5F7E3E" w14:textId="77777777" w:rsidR="00ED228F" w:rsidRPr="00ED228F" w:rsidRDefault="00ED228F" w:rsidP="00ED228F">
            <w:pPr>
              <w:suppressAutoHyphens/>
              <w:spacing w:after="0"/>
              <w:ind w:right="141"/>
              <w:jc w:val="both"/>
              <w:rPr>
                <w:rFonts w:ascii="Times New Roman" w:hAnsi="Times New Roman" w:cs="Times New Roman"/>
                <w:bCs/>
                <w:sz w:val="24"/>
                <w:szCs w:val="24"/>
              </w:rPr>
            </w:pPr>
            <w:r w:rsidRPr="00ED228F">
              <w:rPr>
                <w:rFonts w:ascii="Times New Roman" w:hAnsi="Times New Roman" w:cs="Times New Roman"/>
                <w:bCs/>
                <w:sz w:val="24"/>
                <w:szCs w:val="24"/>
              </w:rPr>
              <w:t>Обязательная часть</w:t>
            </w:r>
          </w:p>
        </w:tc>
        <w:tc>
          <w:tcPr>
            <w:tcW w:w="1061" w:type="dxa"/>
            <w:gridSpan w:val="2"/>
          </w:tcPr>
          <w:p w14:paraId="597AF214" w14:textId="77777777" w:rsidR="00ED228F" w:rsidRPr="00ED228F" w:rsidRDefault="00ED228F" w:rsidP="00ED228F">
            <w:pPr>
              <w:suppressAutoHyphens/>
              <w:spacing w:after="0"/>
              <w:ind w:right="141"/>
              <w:jc w:val="both"/>
              <w:rPr>
                <w:rFonts w:ascii="Times New Roman" w:hAnsi="Times New Roman" w:cs="Times New Roman"/>
                <w:bCs/>
                <w:sz w:val="24"/>
                <w:szCs w:val="24"/>
              </w:rPr>
            </w:pPr>
          </w:p>
        </w:tc>
        <w:tc>
          <w:tcPr>
            <w:tcW w:w="4799" w:type="dxa"/>
            <w:gridSpan w:val="6"/>
          </w:tcPr>
          <w:p w14:paraId="5CA5D623" w14:textId="77777777" w:rsidR="00ED228F" w:rsidRPr="00ED228F" w:rsidRDefault="00ED228F" w:rsidP="00ED228F">
            <w:pPr>
              <w:suppressAutoHyphens/>
              <w:spacing w:after="0"/>
              <w:ind w:right="141"/>
              <w:jc w:val="both"/>
              <w:rPr>
                <w:rFonts w:ascii="Times New Roman" w:hAnsi="Times New Roman" w:cs="Times New Roman"/>
                <w:bCs/>
                <w:sz w:val="24"/>
                <w:szCs w:val="24"/>
              </w:rPr>
            </w:pPr>
          </w:p>
        </w:tc>
      </w:tr>
      <w:tr w:rsidR="00ED228F" w:rsidRPr="00ED228F" w14:paraId="6EC250C1" w14:textId="77777777" w:rsidTr="00ED228F">
        <w:trPr>
          <w:trHeight w:val="330"/>
        </w:trPr>
        <w:tc>
          <w:tcPr>
            <w:tcW w:w="2502" w:type="dxa"/>
            <w:gridSpan w:val="2"/>
            <w:vMerge w:val="restart"/>
          </w:tcPr>
          <w:p w14:paraId="7707BC4C"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Русский язык и литература</w:t>
            </w:r>
          </w:p>
        </w:tc>
        <w:tc>
          <w:tcPr>
            <w:tcW w:w="2001" w:type="dxa"/>
          </w:tcPr>
          <w:p w14:paraId="7ECFB6A0"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Русский язык</w:t>
            </w:r>
          </w:p>
        </w:tc>
        <w:tc>
          <w:tcPr>
            <w:tcW w:w="1025" w:type="dxa"/>
            <w:vAlign w:val="bottom"/>
          </w:tcPr>
          <w:p w14:paraId="019E249F"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5</w:t>
            </w:r>
          </w:p>
        </w:tc>
        <w:tc>
          <w:tcPr>
            <w:tcW w:w="913" w:type="dxa"/>
            <w:gridSpan w:val="2"/>
            <w:vAlign w:val="bottom"/>
          </w:tcPr>
          <w:p w14:paraId="2AEF8B0E"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6</w:t>
            </w:r>
          </w:p>
        </w:tc>
        <w:tc>
          <w:tcPr>
            <w:tcW w:w="945" w:type="dxa"/>
            <w:vAlign w:val="bottom"/>
          </w:tcPr>
          <w:p w14:paraId="42B660C5"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4</w:t>
            </w:r>
          </w:p>
        </w:tc>
        <w:tc>
          <w:tcPr>
            <w:tcW w:w="992" w:type="dxa"/>
            <w:vAlign w:val="bottom"/>
          </w:tcPr>
          <w:p w14:paraId="69AB2BE2"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c>
          <w:tcPr>
            <w:tcW w:w="802" w:type="dxa"/>
          </w:tcPr>
          <w:p w14:paraId="66BF7C2E"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c>
          <w:tcPr>
            <w:tcW w:w="1183" w:type="dxa"/>
            <w:gridSpan w:val="2"/>
            <w:vAlign w:val="bottom"/>
          </w:tcPr>
          <w:p w14:paraId="5B0BCCF2"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18</w:t>
            </w:r>
          </w:p>
        </w:tc>
      </w:tr>
      <w:tr w:rsidR="00ED228F" w:rsidRPr="00ED228F" w14:paraId="25F002DD" w14:textId="77777777" w:rsidTr="00ED228F">
        <w:trPr>
          <w:trHeight w:val="375"/>
        </w:trPr>
        <w:tc>
          <w:tcPr>
            <w:tcW w:w="2502" w:type="dxa"/>
            <w:gridSpan w:val="2"/>
            <w:vMerge/>
          </w:tcPr>
          <w:p w14:paraId="2FA0EB15" w14:textId="77777777" w:rsidR="00ED228F" w:rsidRPr="00ED228F" w:rsidRDefault="00ED228F" w:rsidP="00ED228F">
            <w:pPr>
              <w:suppressAutoHyphens/>
              <w:spacing w:after="0"/>
              <w:ind w:right="141"/>
              <w:rPr>
                <w:rFonts w:ascii="Times New Roman" w:hAnsi="Times New Roman" w:cs="Times New Roman"/>
                <w:bCs/>
                <w:sz w:val="24"/>
                <w:szCs w:val="24"/>
              </w:rPr>
            </w:pPr>
          </w:p>
        </w:tc>
        <w:tc>
          <w:tcPr>
            <w:tcW w:w="2001" w:type="dxa"/>
          </w:tcPr>
          <w:p w14:paraId="4B675EEB"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Литература</w:t>
            </w:r>
          </w:p>
        </w:tc>
        <w:tc>
          <w:tcPr>
            <w:tcW w:w="1025" w:type="dxa"/>
            <w:vAlign w:val="bottom"/>
          </w:tcPr>
          <w:p w14:paraId="57B1327D"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c>
          <w:tcPr>
            <w:tcW w:w="913" w:type="dxa"/>
            <w:gridSpan w:val="2"/>
            <w:vAlign w:val="bottom"/>
          </w:tcPr>
          <w:p w14:paraId="43EACC70"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c>
          <w:tcPr>
            <w:tcW w:w="945" w:type="dxa"/>
            <w:vAlign w:val="bottom"/>
          </w:tcPr>
          <w:p w14:paraId="21B1B52A"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992" w:type="dxa"/>
            <w:vAlign w:val="bottom"/>
          </w:tcPr>
          <w:p w14:paraId="397FC2E2"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802" w:type="dxa"/>
          </w:tcPr>
          <w:p w14:paraId="75641B89"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c>
          <w:tcPr>
            <w:tcW w:w="1183" w:type="dxa"/>
            <w:gridSpan w:val="2"/>
            <w:vAlign w:val="bottom"/>
          </w:tcPr>
          <w:p w14:paraId="1C8142E5"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10</w:t>
            </w:r>
          </w:p>
        </w:tc>
      </w:tr>
      <w:tr w:rsidR="00ED228F" w:rsidRPr="00ED228F" w14:paraId="1030F0CC" w14:textId="77777777" w:rsidTr="00ED228F">
        <w:trPr>
          <w:trHeight w:val="360"/>
        </w:trPr>
        <w:tc>
          <w:tcPr>
            <w:tcW w:w="2502" w:type="dxa"/>
            <w:gridSpan w:val="2"/>
          </w:tcPr>
          <w:p w14:paraId="03AAB08E"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Иностранный язык</w:t>
            </w:r>
          </w:p>
        </w:tc>
        <w:tc>
          <w:tcPr>
            <w:tcW w:w="2001" w:type="dxa"/>
          </w:tcPr>
          <w:p w14:paraId="4643EA03"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Иностранный язык</w:t>
            </w:r>
          </w:p>
        </w:tc>
        <w:tc>
          <w:tcPr>
            <w:tcW w:w="1025" w:type="dxa"/>
            <w:vAlign w:val="bottom"/>
          </w:tcPr>
          <w:p w14:paraId="3675584C"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c>
          <w:tcPr>
            <w:tcW w:w="913" w:type="dxa"/>
            <w:gridSpan w:val="2"/>
            <w:vAlign w:val="bottom"/>
          </w:tcPr>
          <w:p w14:paraId="4EC921F7"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c>
          <w:tcPr>
            <w:tcW w:w="945" w:type="dxa"/>
            <w:vAlign w:val="bottom"/>
          </w:tcPr>
          <w:p w14:paraId="1528F014"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c>
          <w:tcPr>
            <w:tcW w:w="992" w:type="dxa"/>
            <w:vAlign w:val="bottom"/>
          </w:tcPr>
          <w:p w14:paraId="5E8EDF98"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c>
          <w:tcPr>
            <w:tcW w:w="802" w:type="dxa"/>
          </w:tcPr>
          <w:p w14:paraId="2A24AA21"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c>
          <w:tcPr>
            <w:tcW w:w="1183" w:type="dxa"/>
            <w:gridSpan w:val="2"/>
            <w:vAlign w:val="bottom"/>
          </w:tcPr>
          <w:p w14:paraId="5B9F7AA5"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12</w:t>
            </w:r>
          </w:p>
        </w:tc>
      </w:tr>
      <w:tr w:rsidR="00ED228F" w:rsidRPr="00ED228F" w14:paraId="67BFDF77" w14:textId="77777777" w:rsidTr="00ED228F">
        <w:trPr>
          <w:trHeight w:val="427"/>
        </w:trPr>
        <w:tc>
          <w:tcPr>
            <w:tcW w:w="2502" w:type="dxa"/>
            <w:gridSpan w:val="2"/>
            <w:vMerge w:val="restart"/>
          </w:tcPr>
          <w:p w14:paraId="40928851"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Математика и информатика</w:t>
            </w:r>
          </w:p>
        </w:tc>
        <w:tc>
          <w:tcPr>
            <w:tcW w:w="2001" w:type="dxa"/>
          </w:tcPr>
          <w:p w14:paraId="50846CD5"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Математика</w:t>
            </w:r>
          </w:p>
        </w:tc>
        <w:tc>
          <w:tcPr>
            <w:tcW w:w="1025" w:type="dxa"/>
            <w:vAlign w:val="bottom"/>
          </w:tcPr>
          <w:p w14:paraId="03500651"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5</w:t>
            </w:r>
          </w:p>
        </w:tc>
        <w:tc>
          <w:tcPr>
            <w:tcW w:w="913" w:type="dxa"/>
            <w:gridSpan w:val="2"/>
            <w:vAlign w:val="bottom"/>
          </w:tcPr>
          <w:p w14:paraId="300F0A39"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5</w:t>
            </w:r>
          </w:p>
        </w:tc>
        <w:tc>
          <w:tcPr>
            <w:tcW w:w="945" w:type="dxa"/>
            <w:vAlign w:val="bottom"/>
          </w:tcPr>
          <w:p w14:paraId="4C07FA69"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992" w:type="dxa"/>
            <w:vAlign w:val="bottom"/>
          </w:tcPr>
          <w:p w14:paraId="691E667C"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802" w:type="dxa"/>
          </w:tcPr>
          <w:p w14:paraId="4E4E82CE"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1183" w:type="dxa"/>
            <w:gridSpan w:val="2"/>
            <w:vAlign w:val="bottom"/>
          </w:tcPr>
          <w:p w14:paraId="34FCF7EC"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10</w:t>
            </w:r>
          </w:p>
        </w:tc>
      </w:tr>
      <w:tr w:rsidR="00ED228F" w:rsidRPr="00ED228F" w14:paraId="090C3502" w14:textId="77777777" w:rsidTr="00ED228F">
        <w:trPr>
          <w:trHeight w:val="385"/>
        </w:trPr>
        <w:tc>
          <w:tcPr>
            <w:tcW w:w="2502" w:type="dxa"/>
            <w:gridSpan w:val="2"/>
            <w:vMerge/>
          </w:tcPr>
          <w:p w14:paraId="46ECC40D" w14:textId="77777777" w:rsidR="00ED228F" w:rsidRPr="00ED228F" w:rsidRDefault="00ED228F" w:rsidP="00ED228F">
            <w:pPr>
              <w:suppressAutoHyphens/>
              <w:spacing w:after="0"/>
              <w:ind w:right="141"/>
              <w:rPr>
                <w:rFonts w:ascii="Times New Roman" w:hAnsi="Times New Roman" w:cs="Times New Roman"/>
                <w:bCs/>
                <w:sz w:val="24"/>
                <w:szCs w:val="24"/>
              </w:rPr>
            </w:pPr>
          </w:p>
        </w:tc>
        <w:tc>
          <w:tcPr>
            <w:tcW w:w="2001" w:type="dxa"/>
          </w:tcPr>
          <w:p w14:paraId="042A0F2D"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Алгебра</w:t>
            </w:r>
          </w:p>
        </w:tc>
        <w:tc>
          <w:tcPr>
            <w:tcW w:w="1025" w:type="dxa"/>
            <w:vAlign w:val="bottom"/>
          </w:tcPr>
          <w:p w14:paraId="5C94ECC4"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913" w:type="dxa"/>
            <w:gridSpan w:val="2"/>
            <w:vAlign w:val="bottom"/>
          </w:tcPr>
          <w:p w14:paraId="584BF69D"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945" w:type="dxa"/>
            <w:vAlign w:val="bottom"/>
          </w:tcPr>
          <w:p w14:paraId="7540D5F3"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c>
          <w:tcPr>
            <w:tcW w:w="992" w:type="dxa"/>
            <w:vAlign w:val="bottom"/>
          </w:tcPr>
          <w:p w14:paraId="535CC137"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c>
          <w:tcPr>
            <w:tcW w:w="802" w:type="dxa"/>
          </w:tcPr>
          <w:p w14:paraId="286D313A"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c>
          <w:tcPr>
            <w:tcW w:w="1183" w:type="dxa"/>
            <w:gridSpan w:val="2"/>
            <w:vAlign w:val="bottom"/>
          </w:tcPr>
          <w:p w14:paraId="0006342C"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6</w:t>
            </w:r>
          </w:p>
        </w:tc>
      </w:tr>
      <w:tr w:rsidR="00ED228F" w:rsidRPr="00ED228F" w14:paraId="4C7E57AB" w14:textId="77777777" w:rsidTr="00ED228F">
        <w:trPr>
          <w:trHeight w:val="201"/>
        </w:trPr>
        <w:tc>
          <w:tcPr>
            <w:tcW w:w="2502" w:type="dxa"/>
            <w:gridSpan w:val="2"/>
            <w:vMerge/>
          </w:tcPr>
          <w:p w14:paraId="345A49F9" w14:textId="77777777" w:rsidR="00ED228F" w:rsidRPr="00ED228F" w:rsidRDefault="00ED228F" w:rsidP="00ED228F">
            <w:pPr>
              <w:suppressAutoHyphens/>
              <w:spacing w:after="0"/>
              <w:ind w:right="141"/>
              <w:rPr>
                <w:rFonts w:ascii="Times New Roman" w:hAnsi="Times New Roman" w:cs="Times New Roman"/>
                <w:bCs/>
                <w:sz w:val="24"/>
                <w:szCs w:val="24"/>
              </w:rPr>
            </w:pPr>
          </w:p>
        </w:tc>
        <w:tc>
          <w:tcPr>
            <w:tcW w:w="2001" w:type="dxa"/>
          </w:tcPr>
          <w:p w14:paraId="06D49817"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Геометрия</w:t>
            </w:r>
          </w:p>
        </w:tc>
        <w:tc>
          <w:tcPr>
            <w:tcW w:w="1025" w:type="dxa"/>
            <w:vAlign w:val="bottom"/>
          </w:tcPr>
          <w:p w14:paraId="24DB6853"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913" w:type="dxa"/>
            <w:gridSpan w:val="2"/>
            <w:vAlign w:val="bottom"/>
          </w:tcPr>
          <w:p w14:paraId="103DF3F3"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945" w:type="dxa"/>
            <w:vAlign w:val="bottom"/>
          </w:tcPr>
          <w:p w14:paraId="33C462CE"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992" w:type="dxa"/>
            <w:vAlign w:val="bottom"/>
          </w:tcPr>
          <w:p w14:paraId="100F5527"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802" w:type="dxa"/>
          </w:tcPr>
          <w:p w14:paraId="37426441"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1183" w:type="dxa"/>
            <w:gridSpan w:val="2"/>
            <w:vAlign w:val="bottom"/>
          </w:tcPr>
          <w:p w14:paraId="090CD61A"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4</w:t>
            </w:r>
          </w:p>
        </w:tc>
      </w:tr>
      <w:tr w:rsidR="00ED228F" w:rsidRPr="00ED228F" w14:paraId="7BF16879" w14:textId="77777777" w:rsidTr="00ED228F">
        <w:trPr>
          <w:trHeight w:val="385"/>
        </w:trPr>
        <w:tc>
          <w:tcPr>
            <w:tcW w:w="2502" w:type="dxa"/>
            <w:gridSpan w:val="2"/>
            <w:vMerge/>
          </w:tcPr>
          <w:p w14:paraId="25F62C1D" w14:textId="77777777" w:rsidR="00ED228F" w:rsidRPr="00ED228F" w:rsidRDefault="00ED228F" w:rsidP="00ED228F">
            <w:pPr>
              <w:suppressAutoHyphens/>
              <w:spacing w:after="0"/>
              <w:ind w:right="141"/>
              <w:rPr>
                <w:rFonts w:ascii="Times New Roman" w:hAnsi="Times New Roman" w:cs="Times New Roman"/>
                <w:bCs/>
                <w:sz w:val="24"/>
                <w:szCs w:val="24"/>
              </w:rPr>
            </w:pPr>
          </w:p>
        </w:tc>
        <w:tc>
          <w:tcPr>
            <w:tcW w:w="2001" w:type="dxa"/>
          </w:tcPr>
          <w:p w14:paraId="70072B13"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Информатика</w:t>
            </w:r>
          </w:p>
        </w:tc>
        <w:tc>
          <w:tcPr>
            <w:tcW w:w="1025" w:type="dxa"/>
            <w:vAlign w:val="bottom"/>
          </w:tcPr>
          <w:p w14:paraId="5E0C703C"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913" w:type="dxa"/>
            <w:gridSpan w:val="2"/>
            <w:vAlign w:val="bottom"/>
          </w:tcPr>
          <w:p w14:paraId="1E3AA336"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945" w:type="dxa"/>
            <w:vAlign w:val="bottom"/>
          </w:tcPr>
          <w:p w14:paraId="4A941A4B"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992" w:type="dxa"/>
            <w:vAlign w:val="bottom"/>
          </w:tcPr>
          <w:p w14:paraId="2EC19A9F"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802" w:type="dxa"/>
          </w:tcPr>
          <w:p w14:paraId="54558467"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1183" w:type="dxa"/>
            <w:gridSpan w:val="2"/>
            <w:vAlign w:val="bottom"/>
          </w:tcPr>
          <w:p w14:paraId="6FC5378F"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4</w:t>
            </w:r>
          </w:p>
        </w:tc>
      </w:tr>
      <w:tr w:rsidR="00ED228F" w:rsidRPr="00ED228F" w14:paraId="4E7EDD43" w14:textId="77777777" w:rsidTr="00ED228F">
        <w:trPr>
          <w:trHeight w:val="402"/>
        </w:trPr>
        <w:tc>
          <w:tcPr>
            <w:tcW w:w="2502" w:type="dxa"/>
            <w:gridSpan w:val="2"/>
            <w:vMerge w:val="restart"/>
          </w:tcPr>
          <w:p w14:paraId="7741F027"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Общественно-научные предметы</w:t>
            </w:r>
          </w:p>
        </w:tc>
        <w:tc>
          <w:tcPr>
            <w:tcW w:w="2001" w:type="dxa"/>
          </w:tcPr>
          <w:p w14:paraId="37A6EE4C"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История</w:t>
            </w:r>
          </w:p>
        </w:tc>
        <w:tc>
          <w:tcPr>
            <w:tcW w:w="1025" w:type="dxa"/>
            <w:vAlign w:val="bottom"/>
          </w:tcPr>
          <w:p w14:paraId="1A10A344"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913" w:type="dxa"/>
            <w:gridSpan w:val="2"/>
            <w:vAlign w:val="bottom"/>
          </w:tcPr>
          <w:p w14:paraId="0B543063"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945" w:type="dxa"/>
            <w:vAlign w:val="bottom"/>
          </w:tcPr>
          <w:p w14:paraId="37D100C9"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992" w:type="dxa"/>
            <w:vAlign w:val="bottom"/>
          </w:tcPr>
          <w:p w14:paraId="6817E90C"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802" w:type="dxa"/>
          </w:tcPr>
          <w:p w14:paraId="78545CE1"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1183" w:type="dxa"/>
            <w:gridSpan w:val="2"/>
            <w:vAlign w:val="bottom"/>
          </w:tcPr>
          <w:p w14:paraId="577C16AD"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8</w:t>
            </w:r>
          </w:p>
        </w:tc>
      </w:tr>
      <w:tr w:rsidR="00ED228F" w:rsidRPr="00ED228F" w14:paraId="5B127A92" w14:textId="77777777" w:rsidTr="00ED228F">
        <w:trPr>
          <w:trHeight w:val="234"/>
        </w:trPr>
        <w:tc>
          <w:tcPr>
            <w:tcW w:w="2502" w:type="dxa"/>
            <w:gridSpan w:val="2"/>
            <w:vMerge/>
          </w:tcPr>
          <w:p w14:paraId="73FB3B30" w14:textId="77777777" w:rsidR="00ED228F" w:rsidRPr="00ED228F" w:rsidRDefault="00ED228F" w:rsidP="00ED228F">
            <w:pPr>
              <w:suppressAutoHyphens/>
              <w:spacing w:after="0"/>
              <w:ind w:right="141"/>
              <w:rPr>
                <w:rFonts w:ascii="Times New Roman" w:hAnsi="Times New Roman" w:cs="Times New Roman"/>
                <w:bCs/>
                <w:sz w:val="24"/>
                <w:szCs w:val="24"/>
              </w:rPr>
            </w:pPr>
          </w:p>
        </w:tc>
        <w:tc>
          <w:tcPr>
            <w:tcW w:w="2001" w:type="dxa"/>
          </w:tcPr>
          <w:p w14:paraId="081A9734"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Обществознание</w:t>
            </w:r>
          </w:p>
        </w:tc>
        <w:tc>
          <w:tcPr>
            <w:tcW w:w="1025" w:type="dxa"/>
            <w:vAlign w:val="bottom"/>
          </w:tcPr>
          <w:p w14:paraId="7F27559E"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913" w:type="dxa"/>
            <w:gridSpan w:val="2"/>
            <w:vAlign w:val="bottom"/>
          </w:tcPr>
          <w:p w14:paraId="230C834A"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945" w:type="dxa"/>
            <w:vAlign w:val="bottom"/>
          </w:tcPr>
          <w:p w14:paraId="32156F26"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992" w:type="dxa"/>
            <w:vAlign w:val="bottom"/>
          </w:tcPr>
          <w:p w14:paraId="7B55C04B"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802" w:type="dxa"/>
          </w:tcPr>
          <w:p w14:paraId="23BF05FE"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1183" w:type="dxa"/>
            <w:gridSpan w:val="2"/>
            <w:vAlign w:val="bottom"/>
          </w:tcPr>
          <w:p w14:paraId="7255A7C7"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r>
      <w:tr w:rsidR="00ED228F" w:rsidRPr="00ED228F" w14:paraId="784D0C31" w14:textId="77777777" w:rsidTr="00ED228F">
        <w:trPr>
          <w:trHeight w:val="318"/>
        </w:trPr>
        <w:tc>
          <w:tcPr>
            <w:tcW w:w="2502" w:type="dxa"/>
            <w:gridSpan w:val="2"/>
            <w:vMerge/>
          </w:tcPr>
          <w:p w14:paraId="6EF527DA" w14:textId="77777777" w:rsidR="00ED228F" w:rsidRPr="00ED228F" w:rsidRDefault="00ED228F" w:rsidP="00ED228F">
            <w:pPr>
              <w:suppressAutoHyphens/>
              <w:spacing w:after="0"/>
              <w:ind w:right="141"/>
              <w:rPr>
                <w:rFonts w:ascii="Times New Roman" w:hAnsi="Times New Roman" w:cs="Times New Roman"/>
                <w:bCs/>
                <w:sz w:val="24"/>
                <w:szCs w:val="24"/>
              </w:rPr>
            </w:pPr>
          </w:p>
        </w:tc>
        <w:tc>
          <w:tcPr>
            <w:tcW w:w="2001" w:type="dxa"/>
          </w:tcPr>
          <w:p w14:paraId="4E06B6DA"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География</w:t>
            </w:r>
          </w:p>
        </w:tc>
        <w:tc>
          <w:tcPr>
            <w:tcW w:w="1025" w:type="dxa"/>
            <w:vAlign w:val="bottom"/>
          </w:tcPr>
          <w:p w14:paraId="72A1AF52"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913" w:type="dxa"/>
            <w:gridSpan w:val="2"/>
            <w:vAlign w:val="bottom"/>
          </w:tcPr>
          <w:p w14:paraId="3FCFCCBB"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945" w:type="dxa"/>
            <w:vAlign w:val="bottom"/>
          </w:tcPr>
          <w:p w14:paraId="21EE0A29"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992" w:type="dxa"/>
            <w:vAlign w:val="bottom"/>
          </w:tcPr>
          <w:p w14:paraId="440893C5"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802" w:type="dxa"/>
          </w:tcPr>
          <w:p w14:paraId="1819D458"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1183" w:type="dxa"/>
            <w:gridSpan w:val="2"/>
            <w:vAlign w:val="bottom"/>
          </w:tcPr>
          <w:p w14:paraId="31F3FD66"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6</w:t>
            </w:r>
          </w:p>
        </w:tc>
      </w:tr>
      <w:tr w:rsidR="00ED228F" w:rsidRPr="00ED228F" w14:paraId="42937E9C" w14:textId="77777777" w:rsidTr="00ED228F">
        <w:trPr>
          <w:trHeight w:val="181"/>
        </w:trPr>
        <w:tc>
          <w:tcPr>
            <w:tcW w:w="2502" w:type="dxa"/>
            <w:gridSpan w:val="2"/>
            <w:vMerge w:val="restart"/>
          </w:tcPr>
          <w:p w14:paraId="3ED9A159"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Естественнонаучные предметы</w:t>
            </w:r>
          </w:p>
        </w:tc>
        <w:tc>
          <w:tcPr>
            <w:tcW w:w="2001" w:type="dxa"/>
          </w:tcPr>
          <w:p w14:paraId="3E0F9C63"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Физика</w:t>
            </w:r>
          </w:p>
        </w:tc>
        <w:tc>
          <w:tcPr>
            <w:tcW w:w="1025" w:type="dxa"/>
            <w:vAlign w:val="bottom"/>
          </w:tcPr>
          <w:p w14:paraId="77EF5F9F"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913" w:type="dxa"/>
            <w:gridSpan w:val="2"/>
            <w:vAlign w:val="bottom"/>
          </w:tcPr>
          <w:p w14:paraId="353458EA"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945" w:type="dxa"/>
            <w:vAlign w:val="bottom"/>
          </w:tcPr>
          <w:p w14:paraId="3443D01E"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992" w:type="dxa"/>
            <w:vAlign w:val="bottom"/>
          </w:tcPr>
          <w:p w14:paraId="2893D0D6"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802" w:type="dxa"/>
          </w:tcPr>
          <w:p w14:paraId="49BF7596"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c>
          <w:tcPr>
            <w:tcW w:w="1183" w:type="dxa"/>
            <w:gridSpan w:val="2"/>
            <w:vAlign w:val="bottom"/>
          </w:tcPr>
          <w:p w14:paraId="510EDF25"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4</w:t>
            </w:r>
          </w:p>
        </w:tc>
      </w:tr>
      <w:tr w:rsidR="00ED228F" w:rsidRPr="00ED228F" w14:paraId="23259BFE" w14:textId="77777777" w:rsidTr="00ED228F">
        <w:trPr>
          <w:trHeight w:val="215"/>
        </w:trPr>
        <w:tc>
          <w:tcPr>
            <w:tcW w:w="2502" w:type="dxa"/>
            <w:gridSpan w:val="2"/>
            <w:vMerge/>
          </w:tcPr>
          <w:p w14:paraId="2F6CFD4A" w14:textId="77777777" w:rsidR="00ED228F" w:rsidRPr="00ED228F" w:rsidRDefault="00ED228F" w:rsidP="00ED228F">
            <w:pPr>
              <w:suppressAutoHyphens/>
              <w:spacing w:after="0"/>
              <w:ind w:right="141"/>
              <w:rPr>
                <w:rFonts w:ascii="Times New Roman" w:hAnsi="Times New Roman" w:cs="Times New Roman"/>
                <w:bCs/>
                <w:sz w:val="24"/>
                <w:szCs w:val="24"/>
              </w:rPr>
            </w:pPr>
          </w:p>
        </w:tc>
        <w:tc>
          <w:tcPr>
            <w:tcW w:w="2001" w:type="dxa"/>
          </w:tcPr>
          <w:p w14:paraId="033DD8D4"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Химия</w:t>
            </w:r>
          </w:p>
        </w:tc>
        <w:tc>
          <w:tcPr>
            <w:tcW w:w="1025" w:type="dxa"/>
            <w:vAlign w:val="bottom"/>
          </w:tcPr>
          <w:p w14:paraId="76B3E16E"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913" w:type="dxa"/>
            <w:gridSpan w:val="2"/>
            <w:vAlign w:val="bottom"/>
          </w:tcPr>
          <w:p w14:paraId="6DDC1D71"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945" w:type="dxa"/>
            <w:vAlign w:val="bottom"/>
          </w:tcPr>
          <w:p w14:paraId="306258C9"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992" w:type="dxa"/>
            <w:vAlign w:val="bottom"/>
          </w:tcPr>
          <w:p w14:paraId="47F4DDAD"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802" w:type="dxa"/>
          </w:tcPr>
          <w:p w14:paraId="17E91AB4"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1183" w:type="dxa"/>
            <w:gridSpan w:val="2"/>
            <w:vAlign w:val="bottom"/>
          </w:tcPr>
          <w:p w14:paraId="64B23199"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r>
      <w:tr w:rsidR="00ED228F" w:rsidRPr="00ED228F" w14:paraId="046969F2" w14:textId="77777777" w:rsidTr="00ED228F">
        <w:trPr>
          <w:trHeight w:val="251"/>
        </w:trPr>
        <w:tc>
          <w:tcPr>
            <w:tcW w:w="2502" w:type="dxa"/>
            <w:gridSpan w:val="2"/>
            <w:vMerge/>
          </w:tcPr>
          <w:p w14:paraId="74DE17D7" w14:textId="77777777" w:rsidR="00ED228F" w:rsidRPr="00ED228F" w:rsidRDefault="00ED228F" w:rsidP="00ED228F">
            <w:pPr>
              <w:suppressAutoHyphens/>
              <w:spacing w:after="0"/>
              <w:ind w:right="141"/>
              <w:rPr>
                <w:rFonts w:ascii="Times New Roman" w:hAnsi="Times New Roman" w:cs="Times New Roman"/>
                <w:bCs/>
                <w:sz w:val="24"/>
                <w:szCs w:val="24"/>
              </w:rPr>
            </w:pPr>
          </w:p>
        </w:tc>
        <w:tc>
          <w:tcPr>
            <w:tcW w:w="2001" w:type="dxa"/>
          </w:tcPr>
          <w:p w14:paraId="074598A2"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Биология</w:t>
            </w:r>
          </w:p>
        </w:tc>
        <w:tc>
          <w:tcPr>
            <w:tcW w:w="1025" w:type="dxa"/>
            <w:vAlign w:val="bottom"/>
          </w:tcPr>
          <w:p w14:paraId="13FD2657"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913" w:type="dxa"/>
            <w:gridSpan w:val="2"/>
            <w:vAlign w:val="bottom"/>
          </w:tcPr>
          <w:p w14:paraId="71B4A6E0"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945" w:type="dxa"/>
            <w:vAlign w:val="bottom"/>
          </w:tcPr>
          <w:p w14:paraId="3A72E652"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992" w:type="dxa"/>
            <w:vAlign w:val="bottom"/>
          </w:tcPr>
          <w:p w14:paraId="64FAB6DF"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802" w:type="dxa"/>
          </w:tcPr>
          <w:p w14:paraId="0146761D"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1183" w:type="dxa"/>
            <w:gridSpan w:val="2"/>
            <w:vAlign w:val="bottom"/>
          </w:tcPr>
          <w:p w14:paraId="072DD5A2"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5</w:t>
            </w:r>
          </w:p>
        </w:tc>
      </w:tr>
      <w:tr w:rsidR="00ED228F" w:rsidRPr="00ED228F" w14:paraId="31FBF74A" w14:textId="77777777" w:rsidTr="00ED228F">
        <w:trPr>
          <w:trHeight w:val="251"/>
        </w:trPr>
        <w:tc>
          <w:tcPr>
            <w:tcW w:w="2502" w:type="dxa"/>
            <w:gridSpan w:val="2"/>
            <w:vMerge w:val="restart"/>
          </w:tcPr>
          <w:p w14:paraId="5B120978"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Искусство</w:t>
            </w:r>
          </w:p>
        </w:tc>
        <w:tc>
          <w:tcPr>
            <w:tcW w:w="2001" w:type="dxa"/>
          </w:tcPr>
          <w:p w14:paraId="5E022AA7"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Музыка</w:t>
            </w:r>
          </w:p>
        </w:tc>
        <w:tc>
          <w:tcPr>
            <w:tcW w:w="1025" w:type="dxa"/>
            <w:vAlign w:val="bottom"/>
          </w:tcPr>
          <w:p w14:paraId="142B39F6"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913" w:type="dxa"/>
            <w:gridSpan w:val="2"/>
            <w:vAlign w:val="bottom"/>
          </w:tcPr>
          <w:p w14:paraId="595B5E6B"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945" w:type="dxa"/>
            <w:vAlign w:val="bottom"/>
          </w:tcPr>
          <w:p w14:paraId="214216B9"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992" w:type="dxa"/>
            <w:vAlign w:val="bottom"/>
          </w:tcPr>
          <w:p w14:paraId="7F6E879A"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802" w:type="dxa"/>
          </w:tcPr>
          <w:p w14:paraId="4E551B53"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1183" w:type="dxa"/>
            <w:gridSpan w:val="2"/>
            <w:vAlign w:val="bottom"/>
          </w:tcPr>
          <w:p w14:paraId="32062D13"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4</w:t>
            </w:r>
          </w:p>
        </w:tc>
      </w:tr>
      <w:tr w:rsidR="00ED228F" w:rsidRPr="00ED228F" w14:paraId="20BA22F1" w14:textId="77777777" w:rsidTr="00ED228F">
        <w:trPr>
          <w:trHeight w:val="215"/>
        </w:trPr>
        <w:tc>
          <w:tcPr>
            <w:tcW w:w="2502" w:type="dxa"/>
            <w:gridSpan w:val="2"/>
            <w:vMerge/>
          </w:tcPr>
          <w:p w14:paraId="2A4A8D01" w14:textId="77777777" w:rsidR="00ED228F" w:rsidRPr="00ED228F" w:rsidRDefault="00ED228F" w:rsidP="00ED228F">
            <w:pPr>
              <w:suppressAutoHyphens/>
              <w:spacing w:after="0"/>
              <w:ind w:right="141"/>
              <w:rPr>
                <w:rFonts w:ascii="Times New Roman" w:hAnsi="Times New Roman" w:cs="Times New Roman"/>
                <w:bCs/>
                <w:sz w:val="24"/>
                <w:szCs w:val="24"/>
              </w:rPr>
            </w:pPr>
          </w:p>
        </w:tc>
        <w:tc>
          <w:tcPr>
            <w:tcW w:w="2001" w:type="dxa"/>
          </w:tcPr>
          <w:p w14:paraId="09101EE8"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Изобразительное искусство</w:t>
            </w:r>
          </w:p>
        </w:tc>
        <w:tc>
          <w:tcPr>
            <w:tcW w:w="1025" w:type="dxa"/>
            <w:vAlign w:val="bottom"/>
          </w:tcPr>
          <w:p w14:paraId="4A7E5EF5"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913" w:type="dxa"/>
            <w:gridSpan w:val="2"/>
            <w:vAlign w:val="bottom"/>
          </w:tcPr>
          <w:p w14:paraId="6D0DAB14"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945" w:type="dxa"/>
            <w:vAlign w:val="bottom"/>
          </w:tcPr>
          <w:p w14:paraId="40690272"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992" w:type="dxa"/>
            <w:vAlign w:val="bottom"/>
          </w:tcPr>
          <w:p w14:paraId="178FA3B6"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802" w:type="dxa"/>
          </w:tcPr>
          <w:p w14:paraId="7C883DDA"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1183" w:type="dxa"/>
            <w:gridSpan w:val="2"/>
            <w:vAlign w:val="bottom"/>
          </w:tcPr>
          <w:p w14:paraId="11B9D201"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r>
      <w:tr w:rsidR="00ED228F" w:rsidRPr="00ED228F" w14:paraId="5111875B" w14:textId="77777777" w:rsidTr="00ED228F">
        <w:trPr>
          <w:trHeight w:val="301"/>
        </w:trPr>
        <w:tc>
          <w:tcPr>
            <w:tcW w:w="2502" w:type="dxa"/>
            <w:gridSpan w:val="2"/>
          </w:tcPr>
          <w:p w14:paraId="1FDB4255"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Технология</w:t>
            </w:r>
          </w:p>
        </w:tc>
        <w:tc>
          <w:tcPr>
            <w:tcW w:w="2001" w:type="dxa"/>
          </w:tcPr>
          <w:p w14:paraId="398C74FF"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Технология</w:t>
            </w:r>
          </w:p>
        </w:tc>
        <w:tc>
          <w:tcPr>
            <w:tcW w:w="1025" w:type="dxa"/>
            <w:vAlign w:val="bottom"/>
          </w:tcPr>
          <w:p w14:paraId="5C71245D"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913" w:type="dxa"/>
            <w:gridSpan w:val="2"/>
            <w:vAlign w:val="bottom"/>
          </w:tcPr>
          <w:p w14:paraId="7B8CF9CB"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945" w:type="dxa"/>
            <w:vAlign w:val="bottom"/>
          </w:tcPr>
          <w:p w14:paraId="6A57E42B"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992" w:type="dxa"/>
            <w:vAlign w:val="bottom"/>
          </w:tcPr>
          <w:p w14:paraId="48D9368A"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802" w:type="dxa"/>
          </w:tcPr>
          <w:p w14:paraId="500E1BB5"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1183" w:type="dxa"/>
            <w:gridSpan w:val="2"/>
            <w:vAlign w:val="bottom"/>
          </w:tcPr>
          <w:p w14:paraId="4849C4D9"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7</w:t>
            </w:r>
          </w:p>
        </w:tc>
      </w:tr>
      <w:tr w:rsidR="00ED228F" w:rsidRPr="00ED228F" w14:paraId="03144AA9" w14:textId="77777777" w:rsidTr="00ED228F">
        <w:trPr>
          <w:trHeight w:val="413"/>
        </w:trPr>
        <w:tc>
          <w:tcPr>
            <w:tcW w:w="2502" w:type="dxa"/>
            <w:gridSpan w:val="2"/>
            <w:vMerge w:val="restart"/>
          </w:tcPr>
          <w:p w14:paraId="288295B0"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Физическая культура и Основы безопасности жизнедеятельности</w:t>
            </w:r>
          </w:p>
        </w:tc>
        <w:tc>
          <w:tcPr>
            <w:tcW w:w="2001" w:type="dxa"/>
          </w:tcPr>
          <w:p w14:paraId="34B53C6E"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ОБЖ</w:t>
            </w:r>
          </w:p>
        </w:tc>
        <w:tc>
          <w:tcPr>
            <w:tcW w:w="1025" w:type="dxa"/>
            <w:vAlign w:val="bottom"/>
          </w:tcPr>
          <w:p w14:paraId="27DC2A58"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913" w:type="dxa"/>
            <w:gridSpan w:val="2"/>
            <w:vAlign w:val="bottom"/>
          </w:tcPr>
          <w:p w14:paraId="44513867"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945" w:type="dxa"/>
            <w:vAlign w:val="bottom"/>
          </w:tcPr>
          <w:p w14:paraId="7AED975D" w14:textId="77777777" w:rsidR="00ED228F" w:rsidRPr="00ED228F" w:rsidRDefault="00ED228F" w:rsidP="00ED228F">
            <w:pPr>
              <w:suppressAutoHyphens/>
              <w:spacing w:after="0"/>
              <w:ind w:right="141"/>
              <w:jc w:val="center"/>
              <w:rPr>
                <w:rFonts w:ascii="Times New Roman" w:hAnsi="Times New Roman" w:cs="Times New Roman"/>
                <w:bCs/>
                <w:sz w:val="24"/>
                <w:szCs w:val="24"/>
              </w:rPr>
            </w:pPr>
          </w:p>
        </w:tc>
        <w:tc>
          <w:tcPr>
            <w:tcW w:w="992" w:type="dxa"/>
            <w:vAlign w:val="bottom"/>
          </w:tcPr>
          <w:p w14:paraId="07D4C3B9"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802" w:type="dxa"/>
          </w:tcPr>
          <w:p w14:paraId="08654A48"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c>
          <w:tcPr>
            <w:tcW w:w="1183" w:type="dxa"/>
            <w:gridSpan w:val="2"/>
            <w:vAlign w:val="bottom"/>
          </w:tcPr>
          <w:p w14:paraId="30DF56DE"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w:t>
            </w:r>
          </w:p>
        </w:tc>
      </w:tr>
      <w:tr w:rsidR="00ED228F" w:rsidRPr="00ED228F" w14:paraId="35A30BFC" w14:textId="77777777" w:rsidTr="00ED228F">
        <w:trPr>
          <w:trHeight w:val="385"/>
        </w:trPr>
        <w:tc>
          <w:tcPr>
            <w:tcW w:w="2502" w:type="dxa"/>
            <w:gridSpan w:val="2"/>
            <w:vMerge/>
          </w:tcPr>
          <w:p w14:paraId="3C80D7DD" w14:textId="77777777" w:rsidR="00ED228F" w:rsidRPr="00ED228F" w:rsidRDefault="00ED228F" w:rsidP="00ED228F">
            <w:pPr>
              <w:suppressAutoHyphens/>
              <w:spacing w:after="0"/>
              <w:ind w:right="141"/>
              <w:rPr>
                <w:rFonts w:ascii="Times New Roman" w:hAnsi="Times New Roman" w:cs="Times New Roman"/>
                <w:bCs/>
                <w:sz w:val="24"/>
                <w:szCs w:val="24"/>
              </w:rPr>
            </w:pPr>
          </w:p>
        </w:tc>
        <w:tc>
          <w:tcPr>
            <w:tcW w:w="2001" w:type="dxa"/>
          </w:tcPr>
          <w:p w14:paraId="35E6020B"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Физическая культура*</w:t>
            </w:r>
          </w:p>
        </w:tc>
        <w:tc>
          <w:tcPr>
            <w:tcW w:w="1025" w:type="dxa"/>
            <w:vAlign w:val="bottom"/>
          </w:tcPr>
          <w:p w14:paraId="53E938C9"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913" w:type="dxa"/>
            <w:gridSpan w:val="2"/>
            <w:vAlign w:val="bottom"/>
          </w:tcPr>
          <w:p w14:paraId="35345A3A"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945" w:type="dxa"/>
            <w:vAlign w:val="bottom"/>
          </w:tcPr>
          <w:p w14:paraId="3476296E"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992" w:type="dxa"/>
            <w:vAlign w:val="bottom"/>
          </w:tcPr>
          <w:p w14:paraId="342029F1"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802" w:type="dxa"/>
          </w:tcPr>
          <w:p w14:paraId="50F5D93E"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1183" w:type="dxa"/>
            <w:gridSpan w:val="2"/>
            <w:vAlign w:val="bottom"/>
          </w:tcPr>
          <w:p w14:paraId="029BFF70"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8</w:t>
            </w:r>
          </w:p>
        </w:tc>
      </w:tr>
      <w:tr w:rsidR="00ED228F" w:rsidRPr="00ED228F" w14:paraId="74837116" w14:textId="77777777" w:rsidTr="00ED228F">
        <w:trPr>
          <w:trHeight w:val="284"/>
        </w:trPr>
        <w:tc>
          <w:tcPr>
            <w:tcW w:w="4503" w:type="dxa"/>
            <w:gridSpan w:val="3"/>
          </w:tcPr>
          <w:p w14:paraId="4B0F810A"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Итого</w:t>
            </w:r>
          </w:p>
        </w:tc>
        <w:tc>
          <w:tcPr>
            <w:tcW w:w="1025" w:type="dxa"/>
            <w:vAlign w:val="bottom"/>
          </w:tcPr>
          <w:p w14:paraId="2CD639D8"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26</w:t>
            </w:r>
          </w:p>
        </w:tc>
        <w:tc>
          <w:tcPr>
            <w:tcW w:w="913" w:type="dxa"/>
            <w:gridSpan w:val="2"/>
            <w:vAlign w:val="bottom"/>
          </w:tcPr>
          <w:p w14:paraId="3175EBCF"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28</w:t>
            </w:r>
          </w:p>
        </w:tc>
        <w:tc>
          <w:tcPr>
            <w:tcW w:w="945" w:type="dxa"/>
            <w:vAlign w:val="bottom"/>
          </w:tcPr>
          <w:p w14:paraId="13E443F6"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29</w:t>
            </w:r>
          </w:p>
        </w:tc>
        <w:tc>
          <w:tcPr>
            <w:tcW w:w="992" w:type="dxa"/>
            <w:vAlign w:val="bottom"/>
          </w:tcPr>
          <w:p w14:paraId="370FED17"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30</w:t>
            </w:r>
          </w:p>
        </w:tc>
        <w:tc>
          <w:tcPr>
            <w:tcW w:w="802" w:type="dxa"/>
          </w:tcPr>
          <w:p w14:paraId="79075216"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30</w:t>
            </w:r>
          </w:p>
        </w:tc>
        <w:tc>
          <w:tcPr>
            <w:tcW w:w="1183" w:type="dxa"/>
            <w:gridSpan w:val="2"/>
            <w:vAlign w:val="bottom"/>
          </w:tcPr>
          <w:p w14:paraId="28E501D1"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113</w:t>
            </w:r>
          </w:p>
        </w:tc>
      </w:tr>
      <w:tr w:rsidR="00ED228F" w:rsidRPr="00ED228F" w14:paraId="243142CB" w14:textId="77777777" w:rsidTr="00ED228F">
        <w:trPr>
          <w:trHeight w:val="301"/>
        </w:trPr>
        <w:tc>
          <w:tcPr>
            <w:tcW w:w="4503" w:type="dxa"/>
            <w:gridSpan w:val="3"/>
          </w:tcPr>
          <w:p w14:paraId="719641BD"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Часть, формируемая участниками образовательных отношений</w:t>
            </w:r>
          </w:p>
        </w:tc>
        <w:tc>
          <w:tcPr>
            <w:tcW w:w="1025" w:type="dxa"/>
            <w:vAlign w:val="bottom"/>
          </w:tcPr>
          <w:p w14:paraId="2C64ED77"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c>
          <w:tcPr>
            <w:tcW w:w="913" w:type="dxa"/>
            <w:gridSpan w:val="2"/>
            <w:vAlign w:val="bottom"/>
          </w:tcPr>
          <w:p w14:paraId="36F6C72C"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w:t>
            </w:r>
          </w:p>
        </w:tc>
        <w:tc>
          <w:tcPr>
            <w:tcW w:w="945" w:type="dxa"/>
            <w:vAlign w:val="bottom"/>
          </w:tcPr>
          <w:p w14:paraId="3443ADC4"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c>
          <w:tcPr>
            <w:tcW w:w="992" w:type="dxa"/>
            <w:vAlign w:val="bottom"/>
          </w:tcPr>
          <w:p w14:paraId="236DF652"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c>
          <w:tcPr>
            <w:tcW w:w="802" w:type="dxa"/>
          </w:tcPr>
          <w:p w14:paraId="4C8F7185"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w:t>
            </w:r>
          </w:p>
        </w:tc>
        <w:tc>
          <w:tcPr>
            <w:tcW w:w="1183" w:type="dxa"/>
            <w:gridSpan w:val="2"/>
            <w:vAlign w:val="bottom"/>
          </w:tcPr>
          <w:p w14:paraId="3602CAF7"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11</w:t>
            </w:r>
          </w:p>
        </w:tc>
      </w:tr>
      <w:tr w:rsidR="00ED228F" w:rsidRPr="00ED228F" w14:paraId="1E03888E" w14:textId="77777777" w:rsidTr="00ED228F">
        <w:trPr>
          <w:trHeight w:val="232"/>
        </w:trPr>
        <w:tc>
          <w:tcPr>
            <w:tcW w:w="4503" w:type="dxa"/>
            <w:gridSpan w:val="3"/>
          </w:tcPr>
          <w:p w14:paraId="10DC3027" w14:textId="77777777" w:rsidR="00ED228F" w:rsidRPr="00ED228F" w:rsidRDefault="00ED228F" w:rsidP="00ED228F">
            <w:pPr>
              <w:suppressAutoHyphens/>
              <w:spacing w:after="0"/>
              <w:ind w:right="141"/>
              <w:rPr>
                <w:rFonts w:ascii="Times New Roman" w:hAnsi="Times New Roman" w:cs="Times New Roman"/>
                <w:bCs/>
                <w:sz w:val="24"/>
                <w:szCs w:val="24"/>
              </w:rPr>
            </w:pPr>
            <w:r w:rsidRPr="00ED228F">
              <w:rPr>
                <w:rFonts w:ascii="Times New Roman" w:hAnsi="Times New Roman" w:cs="Times New Roman"/>
                <w:bCs/>
                <w:sz w:val="24"/>
                <w:szCs w:val="24"/>
              </w:rPr>
              <w:t>Максимально допустимая недельная нагрузка</w:t>
            </w:r>
          </w:p>
        </w:tc>
        <w:tc>
          <w:tcPr>
            <w:tcW w:w="1025" w:type="dxa"/>
            <w:vAlign w:val="bottom"/>
          </w:tcPr>
          <w:p w14:paraId="6A3009CE"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29</w:t>
            </w:r>
          </w:p>
        </w:tc>
        <w:tc>
          <w:tcPr>
            <w:tcW w:w="913" w:type="dxa"/>
            <w:gridSpan w:val="2"/>
            <w:vAlign w:val="bottom"/>
          </w:tcPr>
          <w:p w14:paraId="4FF5022C"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30</w:t>
            </w:r>
          </w:p>
        </w:tc>
        <w:tc>
          <w:tcPr>
            <w:tcW w:w="945" w:type="dxa"/>
            <w:vAlign w:val="bottom"/>
          </w:tcPr>
          <w:p w14:paraId="05611FC4"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32</w:t>
            </w:r>
          </w:p>
        </w:tc>
        <w:tc>
          <w:tcPr>
            <w:tcW w:w="992" w:type="dxa"/>
            <w:vAlign w:val="bottom"/>
          </w:tcPr>
          <w:p w14:paraId="7A0C4424"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33</w:t>
            </w:r>
          </w:p>
        </w:tc>
        <w:tc>
          <w:tcPr>
            <w:tcW w:w="802" w:type="dxa"/>
          </w:tcPr>
          <w:p w14:paraId="439F2425"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33</w:t>
            </w:r>
          </w:p>
        </w:tc>
        <w:tc>
          <w:tcPr>
            <w:tcW w:w="1183" w:type="dxa"/>
            <w:gridSpan w:val="2"/>
            <w:vAlign w:val="bottom"/>
          </w:tcPr>
          <w:p w14:paraId="4B3A7E13" w14:textId="77777777" w:rsidR="00ED228F" w:rsidRPr="00ED228F" w:rsidRDefault="00ED228F" w:rsidP="00ED228F">
            <w:pPr>
              <w:suppressAutoHyphens/>
              <w:spacing w:after="0"/>
              <w:ind w:right="141"/>
              <w:jc w:val="center"/>
              <w:rPr>
                <w:rFonts w:ascii="Times New Roman" w:hAnsi="Times New Roman" w:cs="Times New Roman"/>
                <w:bCs/>
                <w:sz w:val="24"/>
                <w:szCs w:val="24"/>
              </w:rPr>
            </w:pPr>
            <w:r w:rsidRPr="00ED228F">
              <w:rPr>
                <w:rFonts w:ascii="Times New Roman" w:hAnsi="Times New Roman" w:cs="Times New Roman"/>
                <w:bCs/>
                <w:sz w:val="24"/>
                <w:szCs w:val="24"/>
              </w:rPr>
              <w:t>124</w:t>
            </w:r>
          </w:p>
        </w:tc>
      </w:tr>
    </w:tbl>
    <w:p w14:paraId="089A6769" w14:textId="77777777" w:rsidR="00ED228F" w:rsidRDefault="00ED228F" w:rsidP="00ED228F">
      <w:pPr>
        <w:spacing w:after="0" w:line="240" w:lineRule="auto"/>
        <w:rPr>
          <w:rFonts w:ascii="Times New Roman" w:hAnsi="Times New Roman" w:cs="Times New Roman"/>
          <w:b/>
          <w:sz w:val="24"/>
        </w:rPr>
      </w:pPr>
    </w:p>
    <w:p w14:paraId="267DE6FC" w14:textId="77777777" w:rsidR="00ED228F" w:rsidRDefault="00ED228F" w:rsidP="008C0FD6">
      <w:pPr>
        <w:spacing w:after="0" w:line="240" w:lineRule="auto"/>
        <w:rPr>
          <w:rFonts w:ascii="Times New Roman" w:hAnsi="Times New Roman" w:cs="Times New Roman"/>
          <w:b/>
          <w:sz w:val="24"/>
        </w:rPr>
      </w:pPr>
    </w:p>
    <w:p w14:paraId="47132218" w14:textId="77777777" w:rsidR="00EE7883" w:rsidRPr="00D97D42" w:rsidRDefault="00FC65F2" w:rsidP="00D97D42">
      <w:pPr>
        <w:pStyle w:val="a3"/>
        <w:numPr>
          <w:ilvl w:val="1"/>
          <w:numId w:val="25"/>
        </w:numPr>
        <w:spacing w:after="0" w:line="240" w:lineRule="auto"/>
        <w:jc w:val="center"/>
        <w:rPr>
          <w:rFonts w:ascii="Times New Roman" w:eastAsia="Times New Roman" w:hAnsi="Times New Roman"/>
          <w:sz w:val="24"/>
          <w:szCs w:val="24"/>
          <w:lang w:eastAsia="ru-RU"/>
        </w:rPr>
      </w:pPr>
      <w:r w:rsidRPr="00D97D42">
        <w:rPr>
          <w:rFonts w:ascii="Times New Roman" w:hAnsi="Times New Roman" w:cs="Times New Roman"/>
          <w:b/>
          <w:sz w:val="24"/>
        </w:rPr>
        <w:t>План внеурочной деятельности</w:t>
      </w:r>
      <w:r w:rsidR="00EE7883" w:rsidRPr="00D97D42">
        <w:rPr>
          <w:rFonts w:ascii="Times New Roman" w:eastAsia="Times New Roman" w:hAnsi="Times New Roman"/>
          <w:b/>
          <w:sz w:val="24"/>
          <w:szCs w:val="24"/>
          <w:lang w:eastAsia="ru-RU"/>
        </w:rPr>
        <w:t xml:space="preserve"> Состав и структура направлений внеурочной деятельности:</w:t>
      </w:r>
    </w:p>
    <w:tbl>
      <w:tblPr>
        <w:tblStyle w:val="a7"/>
        <w:tblpPr w:leftFromText="180" w:rightFromText="180" w:vertAnchor="text" w:horzAnchor="margin" w:tblpXSpec="center" w:tblpY="602"/>
        <w:tblW w:w="10314" w:type="dxa"/>
        <w:tblLayout w:type="fixed"/>
        <w:tblLook w:val="04A0" w:firstRow="1" w:lastRow="0" w:firstColumn="1" w:lastColumn="0" w:noHBand="0" w:noVBand="1"/>
      </w:tblPr>
      <w:tblGrid>
        <w:gridCol w:w="3508"/>
        <w:gridCol w:w="995"/>
        <w:gridCol w:w="992"/>
        <w:gridCol w:w="992"/>
        <w:gridCol w:w="1065"/>
        <w:gridCol w:w="15"/>
        <w:gridCol w:w="45"/>
        <w:gridCol w:w="9"/>
        <w:gridCol w:w="992"/>
        <w:gridCol w:w="1701"/>
      </w:tblGrid>
      <w:tr w:rsidR="00EE7883" w:rsidRPr="008C671B" w14:paraId="325A34E9" w14:textId="77777777" w:rsidTr="00C96E0C">
        <w:tc>
          <w:tcPr>
            <w:tcW w:w="3508" w:type="dxa"/>
            <w:tcBorders>
              <w:top w:val="single" w:sz="4" w:space="0" w:color="auto"/>
              <w:left w:val="single" w:sz="4" w:space="0" w:color="auto"/>
              <w:bottom w:val="single" w:sz="4" w:space="0" w:color="auto"/>
              <w:right w:val="single" w:sz="4" w:space="0" w:color="auto"/>
            </w:tcBorders>
          </w:tcPr>
          <w:p w14:paraId="440FD6AC" w14:textId="77777777" w:rsidR="00EE7883" w:rsidRPr="008C671B" w:rsidRDefault="00EE7883" w:rsidP="00C96E0C">
            <w:pPr>
              <w:jc w:val="center"/>
              <w:rPr>
                <w:rFonts w:ascii="Times New Roman" w:hAnsi="Times New Roman"/>
                <w:b/>
                <w:sz w:val="24"/>
                <w:szCs w:val="24"/>
                <w:lang w:eastAsia="ru-RU"/>
              </w:rPr>
            </w:pPr>
            <w:r w:rsidRPr="008C671B">
              <w:rPr>
                <w:rFonts w:ascii="Times New Roman" w:hAnsi="Times New Roman"/>
                <w:b/>
                <w:sz w:val="24"/>
                <w:szCs w:val="24"/>
                <w:lang w:eastAsia="ru-RU"/>
              </w:rPr>
              <w:t>Направления внеурочной</w:t>
            </w:r>
          </w:p>
          <w:p w14:paraId="2EAB6A2A" w14:textId="77777777" w:rsidR="00EE7883" w:rsidRPr="008C671B" w:rsidRDefault="00EE7883" w:rsidP="00C96E0C">
            <w:pPr>
              <w:jc w:val="center"/>
              <w:rPr>
                <w:rFonts w:ascii="Times New Roman" w:hAnsi="Times New Roman"/>
                <w:b/>
                <w:sz w:val="24"/>
                <w:szCs w:val="24"/>
                <w:lang w:eastAsia="ru-RU"/>
              </w:rPr>
            </w:pPr>
            <w:r w:rsidRPr="008C671B">
              <w:rPr>
                <w:rFonts w:ascii="Times New Roman" w:hAnsi="Times New Roman"/>
                <w:b/>
                <w:sz w:val="24"/>
                <w:szCs w:val="24"/>
                <w:lang w:eastAsia="ru-RU"/>
              </w:rPr>
              <w:t>деятельности, формы организации</w:t>
            </w:r>
          </w:p>
          <w:p w14:paraId="01149365" w14:textId="77777777" w:rsidR="00EE7883" w:rsidRPr="008C671B" w:rsidRDefault="00EE7883" w:rsidP="00C96E0C">
            <w:pPr>
              <w:jc w:val="center"/>
              <w:rPr>
                <w:rFonts w:ascii="Times New Roman" w:hAnsi="Times New Roman"/>
                <w:b/>
                <w:sz w:val="24"/>
                <w:szCs w:val="24"/>
                <w:lang w:eastAsia="ru-RU"/>
              </w:rPr>
            </w:pPr>
          </w:p>
        </w:tc>
        <w:tc>
          <w:tcPr>
            <w:tcW w:w="5105" w:type="dxa"/>
            <w:gridSpan w:val="8"/>
            <w:tcBorders>
              <w:top w:val="single" w:sz="4" w:space="0" w:color="auto"/>
              <w:left w:val="single" w:sz="4" w:space="0" w:color="auto"/>
              <w:bottom w:val="single" w:sz="4" w:space="0" w:color="auto"/>
              <w:right w:val="single" w:sz="4" w:space="0" w:color="auto"/>
            </w:tcBorders>
            <w:hideMark/>
          </w:tcPr>
          <w:p w14:paraId="0D673DC5" w14:textId="77777777" w:rsidR="00EE7883" w:rsidRPr="008C671B" w:rsidRDefault="00EE7883" w:rsidP="00C96E0C">
            <w:pPr>
              <w:jc w:val="center"/>
              <w:rPr>
                <w:rFonts w:ascii="Times New Roman" w:hAnsi="Times New Roman"/>
                <w:b/>
                <w:sz w:val="24"/>
                <w:szCs w:val="24"/>
                <w:lang w:eastAsia="ru-RU"/>
              </w:rPr>
            </w:pPr>
            <w:r w:rsidRPr="008C671B">
              <w:rPr>
                <w:rFonts w:ascii="Times New Roman" w:hAnsi="Times New Roman"/>
                <w:b/>
                <w:sz w:val="24"/>
                <w:szCs w:val="24"/>
                <w:lang w:eastAsia="ru-RU"/>
              </w:rPr>
              <w:t>Количество часов в неделю</w:t>
            </w:r>
          </w:p>
        </w:tc>
        <w:tc>
          <w:tcPr>
            <w:tcW w:w="1701" w:type="dxa"/>
            <w:tcBorders>
              <w:top w:val="single" w:sz="4" w:space="0" w:color="auto"/>
              <w:left w:val="single" w:sz="4" w:space="0" w:color="auto"/>
              <w:bottom w:val="single" w:sz="4" w:space="0" w:color="auto"/>
              <w:right w:val="single" w:sz="4" w:space="0" w:color="auto"/>
            </w:tcBorders>
            <w:hideMark/>
          </w:tcPr>
          <w:p w14:paraId="4CB96B42" w14:textId="77777777" w:rsidR="00EE7883" w:rsidRPr="008C671B" w:rsidRDefault="00EE7883" w:rsidP="00C96E0C">
            <w:pPr>
              <w:jc w:val="center"/>
              <w:rPr>
                <w:rFonts w:ascii="Times New Roman" w:hAnsi="Times New Roman"/>
                <w:b/>
                <w:sz w:val="24"/>
                <w:szCs w:val="24"/>
                <w:lang w:eastAsia="ru-RU"/>
              </w:rPr>
            </w:pPr>
            <w:r w:rsidRPr="008C671B">
              <w:rPr>
                <w:rFonts w:ascii="Times New Roman" w:hAnsi="Times New Roman"/>
                <w:b/>
                <w:sz w:val="24"/>
                <w:szCs w:val="24"/>
                <w:lang w:eastAsia="ru-RU"/>
              </w:rPr>
              <w:t>Всего</w:t>
            </w:r>
          </w:p>
          <w:p w14:paraId="0054AD44" w14:textId="77777777" w:rsidR="00EE7883" w:rsidRPr="008C671B" w:rsidRDefault="00EE7883" w:rsidP="00C96E0C">
            <w:pPr>
              <w:jc w:val="center"/>
              <w:rPr>
                <w:rFonts w:ascii="Times New Roman" w:hAnsi="Times New Roman"/>
                <w:b/>
                <w:sz w:val="24"/>
                <w:szCs w:val="24"/>
                <w:lang w:eastAsia="ru-RU"/>
              </w:rPr>
            </w:pPr>
            <w:r w:rsidRPr="008C671B">
              <w:rPr>
                <w:rFonts w:ascii="Times New Roman" w:hAnsi="Times New Roman"/>
                <w:b/>
                <w:sz w:val="24"/>
                <w:szCs w:val="24"/>
                <w:lang w:eastAsia="ru-RU"/>
              </w:rPr>
              <w:t>часов</w:t>
            </w:r>
          </w:p>
          <w:p w14:paraId="4B87C33F" w14:textId="77777777" w:rsidR="00EE7883" w:rsidRPr="008C671B" w:rsidRDefault="00EE7883" w:rsidP="00C96E0C">
            <w:pPr>
              <w:jc w:val="center"/>
              <w:rPr>
                <w:rFonts w:ascii="Times New Roman" w:hAnsi="Times New Roman"/>
                <w:b/>
                <w:sz w:val="24"/>
                <w:szCs w:val="24"/>
                <w:lang w:eastAsia="ru-RU"/>
              </w:rPr>
            </w:pPr>
          </w:p>
        </w:tc>
      </w:tr>
      <w:tr w:rsidR="00EE7883" w:rsidRPr="008C671B" w14:paraId="37A23925" w14:textId="77777777" w:rsidTr="00C96E0C">
        <w:tc>
          <w:tcPr>
            <w:tcW w:w="3508" w:type="dxa"/>
            <w:tcBorders>
              <w:top w:val="single" w:sz="4" w:space="0" w:color="auto"/>
              <w:left w:val="single" w:sz="4" w:space="0" w:color="auto"/>
              <w:bottom w:val="single" w:sz="4" w:space="0" w:color="auto"/>
              <w:right w:val="single" w:sz="4" w:space="0" w:color="auto"/>
            </w:tcBorders>
            <w:hideMark/>
          </w:tcPr>
          <w:p w14:paraId="49AC9B85" w14:textId="77777777" w:rsidR="00EE7883" w:rsidRPr="008C671B" w:rsidRDefault="00EE7883" w:rsidP="00C96E0C">
            <w:pPr>
              <w:jc w:val="center"/>
              <w:rPr>
                <w:rFonts w:ascii="Times New Roman" w:hAnsi="Times New Roman"/>
                <w:b/>
                <w:sz w:val="24"/>
                <w:szCs w:val="24"/>
                <w:lang w:eastAsia="ru-RU"/>
              </w:rPr>
            </w:pPr>
            <w:r w:rsidRPr="008C671B">
              <w:rPr>
                <w:rFonts w:ascii="Times New Roman" w:hAnsi="Times New Roman"/>
                <w:b/>
                <w:sz w:val="24"/>
                <w:szCs w:val="24"/>
                <w:lang w:eastAsia="ru-RU"/>
              </w:rPr>
              <w:t>Классы</w:t>
            </w:r>
          </w:p>
        </w:tc>
        <w:tc>
          <w:tcPr>
            <w:tcW w:w="995" w:type="dxa"/>
            <w:tcBorders>
              <w:top w:val="single" w:sz="4" w:space="0" w:color="auto"/>
              <w:left w:val="single" w:sz="4" w:space="0" w:color="auto"/>
              <w:bottom w:val="single" w:sz="4" w:space="0" w:color="auto"/>
              <w:right w:val="single" w:sz="4" w:space="0" w:color="auto"/>
            </w:tcBorders>
            <w:hideMark/>
          </w:tcPr>
          <w:p w14:paraId="7DD72517" w14:textId="77777777" w:rsidR="00EE7883" w:rsidRPr="008C671B" w:rsidRDefault="00EE7883" w:rsidP="00C96E0C">
            <w:pPr>
              <w:rPr>
                <w:rFonts w:ascii="Times New Roman" w:hAnsi="Times New Roman"/>
                <w:b/>
                <w:sz w:val="24"/>
                <w:szCs w:val="24"/>
                <w:lang w:eastAsia="ru-RU"/>
              </w:rPr>
            </w:pPr>
            <w:r w:rsidRPr="008C671B">
              <w:rPr>
                <w:rFonts w:ascii="Times New Roman" w:hAnsi="Times New Roman"/>
                <w:b/>
                <w:sz w:val="24"/>
                <w:szCs w:val="24"/>
                <w:lang w:eastAsia="ru-RU"/>
              </w:rPr>
              <w:t xml:space="preserve">5 </w:t>
            </w:r>
          </w:p>
          <w:p w14:paraId="41B6D326" w14:textId="77777777" w:rsidR="00EE7883" w:rsidRPr="008C671B" w:rsidRDefault="00EE7883" w:rsidP="00C96E0C">
            <w:pPr>
              <w:rPr>
                <w:rFonts w:ascii="Times New Roman" w:hAnsi="Times New Roman"/>
                <w:b/>
                <w:sz w:val="24"/>
                <w:szCs w:val="24"/>
                <w:lang w:eastAsia="ru-RU"/>
              </w:rPr>
            </w:pPr>
            <w:r w:rsidRPr="008C671B">
              <w:rPr>
                <w:rFonts w:ascii="Times New Roman" w:hAnsi="Times New Roman"/>
                <w:b/>
                <w:sz w:val="24"/>
                <w:szCs w:val="24"/>
                <w:lang w:eastAsia="ru-RU"/>
              </w:rPr>
              <w:t>класс</w:t>
            </w:r>
          </w:p>
        </w:tc>
        <w:tc>
          <w:tcPr>
            <w:tcW w:w="992" w:type="dxa"/>
            <w:tcBorders>
              <w:top w:val="single" w:sz="4" w:space="0" w:color="auto"/>
              <w:left w:val="single" w:sz="4" w:space="0" w:color="auto"/>
              <w:bottom w:val="single" w:sz="4" w:space="0" w:color="auto"/>
              <w:right w:val="single" w:sz="4" w:space="0" w:color="auto"/>
            </w:tcBorders>
            <w:hideMark/>
          </w:tcPr>
          <w:p w14:paraId="1DCF32F2" w14:textId="77777777" w:rsidR="00EE7883" w:rsidRPr="008C671B" w:rsidRDefault="00EE7883" w:rsidP="00C96E0C">
            <w:pPr>
              <w:jc w:val="center"/>
              <w:rPr>
                <w:rFonts w:ascii="Times New Roman" w:hAnsi="Times New Roman"/>
                <w:b/>
                <w:sz w:val="24"/>
                <w:szCs w:val="24"/>
                <w:lang w:eastAsia="ru-RU"/>
              </w:rPr>
            </w:pPr>
            <w:r w:rsidRPr="008C671B">
              <w:rPr>
                <w:rFonts w:ascii="Times New Roman" w:hAnsi="Times New Roman"/>
                <w:b/>
                <w:sz w:val="24"/>
                <w:szCs w:val="24"/>
                <w:lang w:eastAsia="ru-RU"/>
              </w:rPr>
              <w:t xml:space="preserve">6 </w:t>
            </w:r>
          </w:p>
          <w:p w14:paraId="30E23519" w14:textId="77777777" w:rsidR="00EE7883" w:rsidRPr="008C671B" w:rsidRDefault="00EE7883" w:rsidP="00C96E0C">
            <w:pPr>
              <w:jc w:val="center"/>
              <w:rPr>
                <w:rFonts w:ascii="Times New Roman" w:hAnsi="Times New Roman"/>
                <w:b/>
                <w:sz w:val="24"/>
                <w:szCs w:val="24"/>
                <w:lang w:eastAsia="ru-RU"/>
              </w:rPr>
            </w:pPr>
            <w:r w:rsidRPr="008C671B">
              <w:rPr>
                <w:rFonts w:ascii="Times New Roman" w:hAnsi="Times New Roman"/>
                <w:b/>
                <w:sz w:val="24"/>
                <w:szCs w:val="24"/>
                <w:lang w:eastAsia="ru-RU"/>
              </w:rPr>
              <w:t>класс</w:t>
            </w:r>
          </w:p>
        </w:tc>
        <w:tc>
          <w:tcPr>
            <w:tcW w:w="992" w:type="dxa"/>
            <w:tcBorders>
              <w:top w:val="single" w:sz="4" w:space="0" w:color="auto"/>
              <w:left w:val="single" w:sz="4" w:space="0" w:color="auto"/>
              <w:bottom w:val="single" w:sz="4" w:space="0" w:color="auto"/>
              <w:right w:val="single" w:sz="4" w:space="0" w:color="auto"/>
            </w:tcBorders>
            <w:hideMark/>
          </w:tcPr>
          <w:p w14:paraId="711BC8FC" w14:textId="77777777" w:rsidR="00EE7883" w:rsidRPr="008C671B" w:rsidRDefault="00EE7883" w:rsidP="00C96E0C">
            <w:pPr>
              <w:rPr>
                <w:rFonts w:ascii="Times New Roman" w:hAnsi="Times New Roman"/>
                <w:b/>
                <w:sz w:val="24"/>
                <w:szCs w:val="24"/>
                <w:lang w:eastAsia="ru-RU"/>
              </w:rPr>
            </w:pPr>
            <w:r w:rsidRPr="008C671B">
              <w:rPr>
                <w:rFonts w:ascii="Times New Roman" w:hAnsi="Times New Roman"/>
                <w:b/>
                <w:sz w:val="24"/>
                <w:szCs w:val="24"/>
                <w:lang w:eastAsia="ru-RU"/>
              </w:rPr>
              <w:t xml:space="preserve">7 </w:t>
            </w:r>
          </w:p>
          <w:p w14:paraId="51FA61A2" w14:textId="77777777" w:rsidR="00EE7883" w:rsidRPr="008C671B" w:rsidRDefault="00EE7883" w:rsidP="00C96E0C">
            <w:pPr>
              <w:rPr>
                <w:rFonts w:ascii="Times New Roman" w:hAnsi="Times New Roman"/>
                <w:b/>
                <w:sz w:val="24"/>
                <w:szCs w:val="24"/>
                <w:lang w:eastAsia="ru-RU"/>
              </w:rPr>
            </w:pPr>
            <w:r w:rsidRPr="008C671B">
              <w:rPr>
                <w:rFonts w:ascii="Times New Roman" w:hAnsi="Times New Roman"/>
                <w:b/>
                <w:sz w:val="24"/>
                <w:szCs w:val="24"/>
                <w:lang w:eastAsia="ru-RU"/>
              </w:rPr>
              <w:t>класс</w:t>
            </w:r>
          </w:p>
        </w:tc>
        <w:tc>
          <w:tcPr>
            <w:tcW w:w="1134" w:type="dxa"/>
            <w:gridSpan w:val="4"/>
            <w:tcBorders>
              <w:top w:val="single" w:sz="4" w:space="0" w:color="auto"/>
              <w:left w:val="single" w:sz="4" w:space="0" w:color="auto"/>
              <w:bottom w:val="single" w:sz="4" w:space="0" w:color="auto"/>
              <w:right w:val="single" w:sz="4" w:space="0" w:color="auto"/>
            </w:tcBorders>
            <w:hideMark/>
          </w:tcPr>
          <w:p w14:paraId="0D8067E2" w14:textId="77777777" w:rsidR="00EE7883" w:rsidRPr="008C671B" w:rsidRDefault="00EE7883" w:rsidP="00C96E0C">
            <w:pPr>
              <w:rPr>
                <w:rFonts w:ascii="Times New Roman" w:hAnsi="Times New Roman"/>
                <w:b/>
                <w:sz w:val="24"/>
                <w:szCs w:val="24"/>
                <w:lang w:eastAsia="ru-RU"/>
              </w:rPr>
            </w:pPr>
            <w:r w:rsidRPr="008C671B">
              <w:rPr>
                <w:rFonts w:ascii="Times New Roman" w:hAnsi="Times New Roman"/>
                <w:b/>
                <w:sz w:val="24"/>
                <w:szCs w:val="24"/>
                <w:lang w:eastAsia="ru-RU"/>
              </w:rPr>
              <w:t>8</w:t>
            </w:r>
          </w:p>
          <w:p w14:paraId="121E0F63" w14:textId="77777777" w:rsidR="00EE7883" w:rsidRPr="008C671B" w:rsidRDefault="00EE7883" w:rsidP="00C96E0C">
            <w:pPr>
              <w:rPr>
                <w:rFonts w:ascii="Times New Roman" w:hAnsi="Times New Roman"/>
                <w:b/>
                <w:sz w:val="24"/>
                <w:szCs w:val="24"/>
                <w:lang w:eastAsia="ru-RU"/>
              </w:rPr>
            </w:pPr>
            <w:r w:rsidRPr="008C671B">
              <w:rPr>
                <w:rFonts w:ascii="Times New Roman" w:hAnsi="Times New Roman"/>
                <w:b/>
                <w:sz w:val="24"/>
                <w:szCs w:val="24"/>
                <w:lang w:eastAsia="ru-RU"/>
              </w:rPr>
              <w:t>класс</w:t>
            </w:r>
          </w:p>
        </w:tc>
        <w:tc>
          <w:tcPr>
            <w:tcW w:w="992" w:type="dxa"/>
            <w:tcBorders>
              <w:top w:val="single" w:sz="4" w:space="0" w:color="auto"/>
              <w:left w:val="single" w:sz="4" w:space="0" w:color="auto"/>
              <w:bottom w:val="single" w:sz="4" w:space="0" w:color="auto"/>
              <w:right w:val="single" w:sz="4" w:space="0" w:color="auto"/>
            </w:tcBorders>
          </w:tcPr>
          <w:p w14:paraId="26410AFB" w14:textId="77777777" w:rsidR="00EE7883" w:rsidRPr="008C671B" w:rsidRDefault="00EE7883" w:rsidP="00C96E0C">
            <w:pPr>
              <w:rPr>
                <w:rFonts w:ascii="Times New Roman" w:hAnsi="Times New Roman"/>
                <w:b/>
                <w:sz w:val="24"/>
                <w:szCs w:val="24"/>
                <w:lang w:eastAsia="ru-RU"/>
              </w:rPr>
            </w:pPr>
            <w:r w:rsidRPr="008C671B">
              <w:rPr>
                <w:rFonts w:ascii="Times New Roman" w:hAnsi="Times New Roman"/>
                <w:b/>
                <w:sz w:val="24"/>
                <w:szCs w:val="24"/>
                <w:lang w:eastAsia="ru-RU"/>
              </w:rPr>
              <w:t>9</w:t>
            </w:r>
          </w:p>
          <w:p w14:paraId="284EF3A3" w14:textId="77777777" w:rsidR="00EE7883" w:rsidRPr="008C671B" w:rsidRDefault="00EE7883" w:rsidP="00C96E0C">
            <w:pPr>
              <w:rPr>
                <w:rFonts w:ascii="Times New Roman" w:eastAsia="Times New Roman" w:hAnsi="Times New Roman"/>
                <w:b/>
                <w:sz w:val="24"/>
                <w:szCs w:val="24"/>
                <w:lang w:eastAsia="ru-RU"/>
              </w:rPr>
            </w:pPr>
            <w:r w:rsidRPr="008C671B">
              <w:rPr>
                <w:rFonts w:ascii="Times New Roman" w:hAnsi="Times New Roman"/>
                <w:b/>
                <w:sz w:val="24"/>
                <w:szCs w:val="24"/>
                <w:lang w:eastAsia="ru-RU"/>
              </w:rPr>
              <w:t>класс</w:t>
            </w:r>
          </w:p>
        </w:tc>
        <w:tc>
          <w:tcPr>
            <w:tcW w:w="1701" w:type="dxa"/>
            <w:tcBorders>
              <w:top w:val="single" w:sz="4" w:space="0" w:color="auto"/>
              <w:left w:val="single" w:sz="4" w:space="0" w:color="auto"/>
              <w:bottom w:val="single" w:sz="4" w:space="0" w:color="auto"/>
              <w:right w:val="single" w:sz="4" w:space="0" w:color="auto"/>
            </w:tcBorders>
          </w:tcPr>
          <w:p w14:paraId="77E56D62" w14:textId="77777777" w:rsidR="00EE7883" w:rsidRPr="008C671B" w:rsidRDefault="00EE7883" w:rsidP="00C96E0C">
            <w:pPr>
              <w:jc w:val="center"/>
              <w:rPr>
                <w:rFonts w:ascii="Times New Roman" w:hAnsi="Times New Roman"/>
                <w:b/>
                <w:sz w:val="24"/>
                <w:szCs w:val="24"/>
                <w:lang w:eastAsia="ru-RU"/>
              </w:rPr>
            </w:pPr>
          </w:p>
        </w:tc>
      </w:tr>
      <w:tr w:rsidR="00EE7883" w:rsidRPr="008C671B" w14:paraId="45256D2A" w14:textId="77777777" w:rsidTr="00C96E0C">
        <w:tc>
          <w:tcPr>
            <w:tcW w:w="7621" w:type="dxa"/>
            <w:gridSpan w:val="8"/>
            <w:tcBorders>
              <w:top w:val="single" w:sz="4" w:space="0" w:color="auto"/>
              <w:left w:val="single" w:sz="4" w:space="0" w:color="auto"/>
              <w:bottom w:val="single" w:sz="4" w:space="0" w:color="auto"/>
              <w:right w:val="single" w:sz="4" w:space="0" w:color="auto"/>
            </w:tcBorders>
            <w:hideMark/>
          </w:tcPr>
          <w:p w14:paraId="657713AF" w14:textId="77777777" w:rsidR="00EE7883" w:rsidRPr="008C671B" w:rsidRDefault="00EE7883" w:rsidP="00C96E0C">
            <w:pPr>
              <w:jc w:val="center"/>
              <w:rPr>
                <w:rFonts w:ascii="Times New Roman" w:hAnsi="Times New Roman"/>
                <w:b/>
                <w:sz w:val="24"/>
                <w:szCs w:val="24"/>
                <w:lang w:eastAsia="ru-RU"/>
              </w:rPr>
            </w:pPr>
            <w:r w:rsidRPr="008C671B">
              <w:rPr>
                <w:rFonts w:ascii="Times New Roman" w:hAnsi="Times New Roman"/>
                <w:b/>
                <w:sz w:val="24"/>
                <w:szCs w:val="24"/>
                <w:lang w:eastAsia="ru-RU"/>
              </w:rPr>
              <w:t>Спортивно-оздоровительное</w:t>
            </w:r>
          </w:p>
        </w:tc>
        <w:tc>
          <w:tcPr>
            <w:tcW w:w="992" w:type="dxa"/>
            <w:tcBorders>
              <w:top w:val="single" w:sz="4" w:space="0" w:color="auto"/>
              <w:left w:val="single" w:sz="4" w:space="0" w:color="auto"/>
              <w:bottom w:val="single" w:sz="4" w:space="0" w:color="auto"/>
              <w:right w:val="single" w:sz="4" w:space="0" w:color="auto"/>
            </w:tcBorders>
          </w:tcPr>
          <w:p w14:paraId="243B1936" w14:textId="77777777" w:rsidR="00EE7883" w:rsidRPr="008C671B" w:rsidRDefault="00EE7883" w:rsidP="00C96E0C">
            <w:pPr>
              <w:jc w:val="center"/>
              <w:rPr>
                <w:rFonts w:ascii="Times New Roman" w:eastAsia="Times New Roman" w:hAnsi="Times New Roman"/>
                <w:b/>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0A42F108" w14:textId="77777777" w:rsidR="00EE7883" w:rsidRPr="008C671B" w:rsidRDefault="00EE7883" w:rsidP="00C96E0C">
            <w:pPr>
              <w:jc w:val="center"/>
              <w:rPr>
                <w:rFonts w:ascii="Times New Roman" w:hAnsi="Times New Roman"/>
                <w:b/>
                <w:sz w:val="24"/>
                <w:szCs w:val="24"/>
                <w:lang w:eastAsia="ru-RU"/>
              </w:rPr>
            </w:pPr>
            <w:r w:rsidRPr="008C671B">
              <w:rPr>
                <w:rFonts w:ascii="Times New Roman" w:hAnsi="Times New Roman"/>
                <w:b/>
                <w:sz w:val="24"/>
                <w:szCs w:val="24"/>
                <w:lang w:eastAsia="ru-RU"/>
              </w:rPr>
              <w:t>5часов</w:t>
            </w:r>
          </w:p>
        </w:tc>
      </w:tr>
      <w:tr w:rsidR="00EE7883" w:rsidRPr="008C671B" w14:paraId="4C6E1C14" w14:textId="77777777" w:rsidTr="00C96E0C">
        <w:tc>
          <w:tcPr>
            <w:tcW w:w="7621" w:type="dxa"/>
            <w:gridSpan w:val="8"/>
            <w:tcBorders>
              <w:top w:val="single" w:sz="4" w:space="0" w:color="auto"/>
              <w:left w:val="single" w:sz="4" w:space="0" w:color="auto"/>
              <w:bottom w:val="single" w:sz="4" w:space="0" w:color="auto"/>
              <w:right w:val="single" w:sz="4" w:space="0" w:color="auto"/>
            </w:tcBorders>
            <w:shd w:val="clear" w:color="auto" w:fill="FFFFFF"/>
            <w:hideMark/>
          </w:tcPr>
          <w:p w14:paraId="47D9B302" w14:textId="77777777" w:rsidR="00EE7883" w:rsidRPr="008C671B" w:rsidRDefault="00EE7883" w:rsidP="00C96E0C">
            <w:pPr>
              <w:jc w:val="center"/>
              <w:rPr>
                <w:rFonts w:ascii="Times New Roman" w:hAnsi="Times New Roman"/>
                <w:b/>
                <w:sz w:val="24"/>
                <w:szCs w:val="24"/>
                <w:lang w:eastAsia="ru-RU"/>
              </w:rPr>
            </w:pPr>
            <w:r w:rsidRPr="008C671B">
              <w:rPr>
                <w:rFonts w:ascii="Times New Roman" w:hAnsi="Times New Roman"/>
                <w:i/>
                <w:sz w:val="24"/>
                <w:szCs w:val="24"/>
                <w:lang w:eastAsia="ru-RU"/>
              </w:rPr>
              <w:t>Курсы внеурочной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5B529E6" w14:textId="77777777" w:rsidR="00EE7883" w:rsidRPr="008C671B" w:rsidRDefault="00EE7883" w:rsidP="00C96E0C">
            <w:pPr>
              <w:jc w:val="center"/>
              <w:rPr>
                <w:rFonts w:ascii="Times New Roman" w:eastAsia="Times New Roman" w:hAnsi="Times New Roman"/>
                <w:b/>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150BB0" w14:textId="77777777" w:rsidR="00EE7883" w:rsidRPr="008C671B" w:rsidRDefault="00EE7883" w:rsidP="00C96E0C">
            <w:pPr>
              <w:jc w:val="center"/>
              <w:rPr>
                <w:rFonts w:ascii="Times New Roman" w:hAnsi="Times New Roman"/>
                <w:b/>
                <w:sz w:val="24"/>
                <w:szCs w:val="24"/>
                <w:lang w:eastAsia="ru-RU"/>
              </w:rPr>
            </w:pPr>
          </w:p>
        </w:tc>
      </w:tr>
      <w:tr w:rsidR="00EE7883" w:rsidRPr="008C671B" w14:paraId="69186C60" w14:textId="77777777" w:rsidTr="00C96E0C">
        <w:tc>
          <w:tcPr>
            <w:tcW w:w="3508" w:type="dxa"/>
            <w:tcBorders>
              <w:top w:val="single" w:sz="4" w:space="0" w:color="auto"/>
              <w:left w:val="single" w:sz="4" w:space="0" w:color="auto"/>
              <w:bottom w:val="single" w:sz="4" w:space="0" w:color="auto"/>
              <w:right w:val="single" w:sz="4" w:space="0" w:color="auto"/>
            </w:tcBorders>
            <w:hideMark/>
          </w:tcPr>
          <w:p w14:paraId="37380D7F" w14:textId="77777777" w:rsidR="00EE7883" w:rsidRPr="008C671B" w:rsidRDefault="00EE7883" w:rsidP="00C96E0C">
            <w:pPr>
              <w:rPr>
                <w:rFonts w:ascii="Times New Roman" w:hAnsi="Times New Roman"/>
                <w:sz w:val="24"/>
                <w:szCs w:val="24"/>
                <w:lang w:eastAsia="ru-RU"/>
              </w:rPr>
            </w:pPr>
            <w:r w:rsidRPr="008C671B">
              <w:rPr>
                <w:rFonts w:ascii="Times New Roman" w:hAnsi="Times New Roman"/>
                <w:sz w:val="24"/>
                <w:szCs w:val="24"/>
                <w:lang w:eastAsia="ru-RU"/>
              </w:rPr>
              <w:t>Лыжи</w:t>
            </w:r>
          </w:p>
        </w:tc>
        <w:tc>
          <w:tcPr>
            <w:tcW w:w="995" w:type="dxa"/>
            <w:tcBorders>
              <w:top w:val="single" w:sz="4" w:space="0" w:color="auto"/>
              <w:left w:val="single" w:sz="4" w:space="0" w:color="auto"/>
              <w:bottom w:val="single" w:sz="4" w:space="0" w:color="auto"/>
              <w:right w:val="single" w:sz="4" w:space="0" w:color="auto"/>
            </w:tcBorders>
            <w:shd w:val="clear" w:color="auto" w:fill="FFFFFF"/>
            <w:hideMark/>
          </w:tcPr>
          <w:p w14:paraId="7C6A9FFE"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188D1D4"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8E683EA"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1</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14:paraId="5E5F6FF0" w14:textId="77777777" w:rsidR="00EE7883" w:rsidRPr="008C671B" w:rsidRDefault="00EE7883" w:rsidP="00C96E0C">
            <w:pPr>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E56326B" w14:textId="77777777" w:rsidR="00EE7883" w:rsidRPr="008C671B" w:rsidRDefault="00EE7883" w:rsidP="00C96E0C">
            <w:pPr>
              <w:jc w:val="center"/>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BD8D963"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3</w:t>
            </w:r>
          </w:p>
        </w:tc>
      </w:tr>
      <w:tr w:rsidR="00EE7883" w:rsidRPr="008C671B" w14:paraId="5121C817" w14:textId="77777777" w:rsidTr="00C96E0C">
        <w:tc>
          <w:tcPr>
            <w:tcW w:w="3508" w:type="dxa"/>
            <w:tcBorders>
              <w:top w:val="single" w:sz="4" w:space="0" w:color="auto"/>
              <w:left w:val="single" w:sz="4" w:space="0" w:color="auto"/>
              <w:bottom w:val="single" w:sz="4" w:space="0" w:color="auto"/>
              <w:right w:val="single" w:sz="4" w:space="0" w:color="auto"/>
            </w:tcBorders>
            <w:hideMark/>
          </w:tcPr>
          <w:p w14:paraId="69028EAA" w14:textId="77777777" w:rsidR="00EE7883" w:rsidRPr="008C671B" w:rsidRDefault="00EE7883" w:rsidP="00C96E0C">
            <w:pPr>
              <w:rPr>
                <w:rFonts w:ascii="Times New Roman" w:hAnsi="Times New Roman"/>
                <w:sz w:val="24"/>
                <w:szCs w:val="24"/>
                <w:lang w:eastAsia="ru-RU"/>
              </w:rPr>
            </w:pPr>
            <w:r w:rsidRPr="008C671B">
              <w:rPr>
                <w:rFonts w:ascii="Times New Roman" w:hAnsi="Times New Roman"/>
                <w:sz w:val="24"/>
                <w:szCs w:val="24"/>
                <w:lang w:eastAsia="ru-RU"/>
              </w:rPr>
              <w:t>Стремительный мяч</w:t>
            </w:r>
          </w:p>
        </w:tc>
        <w:tc>
          <w:tcPr>
            <w:tcW w:w="995" w:type="dxa"/>
            <w:tcBorders>
              <w:top w:val="single" w:sz="4" w:space="0" w:color="auto"/>
              <w:left w:val="single" w:sz="4" w:space="0" w:color="auto"/>
              <w:bottom w:val="single" w:sz="4" w:space="0" w:color="auto"/>
              <w:right w:val="single" w:sz="4" w:space="0" w:color="auto"/>
            </w:tcBorders>
            <w:shd w:val="clear" w:color="auto" w:fill="FFFFFF"/>
            <w:hideMark/>
          </w:tcPr>
          <w:p w14:paraId="22281043" w14:textId="77777777" w:rsidR="00EE7883" w:rsidRPr="008C671B" w:rsidRDefault="00EE7883" w:rsidP="00C96E0C">
            <w:pPr>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604A185" w14:textId="77777777" w:rsidR="00EE7883" w:rsidRPr="008C671B" w:rsidRDefault="00EE7883" w:rsidP="00C96E0C">
            <w:pPr>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AB55A96" w14:textId="77777777" w:rsidR="00EE7883" w:rsidRPr="008C671B" w:rsidRDefault="00EE7883" w:rsidP="00C96E0C">
            <w:pPr>
              <w:jc w:val="center"/>
              <w:rPr>
                <w:rFonts w:ascii="Times New Roman" w:hAnsi="Times New Roman"/>
                <w:sz w:val="24"/>
                <w:szCs w:val="24"/>
                <w:lang w:eastAsia="ru-RU"/>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14:paraId="0A60FC4B"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5BB8DE1" w14:textId="77777777" w:rsidR="00EE7883" w:rsidRPr="008C671B" w:rsidRDefault="00EE7883" w:rsidP="00C96E0C">
            <w:pPr>
              <w:jc w:val="center"/>
              <w:rPr>
                <w:rFonts w:ascii="Times New Roman" w:eastAsia="Times New Roman" w:hAnsi="Times New Roman"/>
                <w:sz w:val="24"/>
                <w:szCs w:val="24"/>
                <w:lang w:eastAsia="ru-RU"/>
              </w:rPr>
            </w:pPr>
            <w:r w:rsidRPr="008C671B">
              <w:rPr>
                <w:rFonts w:ascii="Times New Roman" w:hAnsi="Times New Roman"/>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73ED943"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2</w:t>
            </w:r>
          </w:p>
        </w:tc>
      </w:tr>
      <w:tr w:rsidR="00EE7883" w:rsidRPr="008C671B" w14:paraId="222569AF" w14:textId="77777777" w:rsidTr="00C96E0C">
        <w:tc>
          <w:tcPr>
            <w:tcW w:w="7621" w:type="dxa"/>
            <w:gridSpan w:val="8"/>
            <w:tcBorders>
              <w:top w:val="single" w:sz="4" w:space="0" w:color="auto"/>
              <w:left w:val="single" w:sz="4" w:space="0" w:color="auto"/>
              <w:bottom w:val="single" w:sz="4" w:space="0" w:color="auto"/>
              <w:right w:val="single" w:sz="4" w:space="0" w:color="auto"/>
            </w:tcBorders>
            <w:shd w:val="clear" w:color="auto" w:fill="FFFFFF"/>
            <w:hideMark/>
          </w:tcPr>
          <w:p w14:paraId="1805F1A6" w14:textId="77777777" w:rsidR="00EE7883" w:rsidRPr="008C671B" w:rsidRDefault="00EE7883" w:rsidP="00C96E0C">
            <w:pPr>
              <w:rPr>
                <w:rFonts w:ascii="Times New Roman" w:hAnsi="Times New Roman"/>
                <w:b/>
                <w:sz w:val="24"/>
                <w:szCs w:val="24"/>
                <w:lang w:eastAsia="ru-RU"/>
              </w:rPr>
            </w:pPr>
            <w:r w:rsidRPr="008C671B">
              <w:rPr>
                <w:rFonts w:ascii="Times New Roman" w:hAnsi="Times New Roman"/>
                <w:b/>
                <w:sz w:val="24"/>
                <w:szCs w:val="24"/>
                <w:lang w:eastAsia="ru-RU"/>
              </w:rPr>
              <w:t>Социальное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714383C" w14:textId="77777777" w:rsidR="00EE7883" w:rsidRPr="008C671B" w:rsidRDefault="00EE7883" w:rsidP="00C96E0C">
            <w:pPr>
              <w:jc w:val="center"/>
              <w:rPr>
                <w:rFonts w:ascii="Times New Roman" w:eastAsia="Times New Roman" w:hAnsi="Times New Roman"/>
                <w:b/>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BE21DA" w14:textId="77777777" w:rsidR="00EE7883" w:rsidRPr="008C671B" w:rsidRDefault="00EE7883" w:rsidP="00C96E0C">
            <w:pPr>
              <w:jc w:val="center"/>
              <w:rPr>
                <w:rFonts w:ascii="Times New Roman" w:hAnsi="Times New Roman"/>
                <w:b/>
                <w:sz w:val="24"/>
                <w:szCs w:val="24"/>
                <w:lang w:eastAsia="ru-RU"/>
              </w:rPr>
            </w:pPr>
            <w:r w:rsidRPr="008C671B">
              <w:rPr>
                <w:rFonts w:ascii="Times New Roman" w:hAnsi="Times New Roman"/>
                <w:b/>
                <w:sz w:val="24"/>
                <w:szCs w:val="24"/>
                <w:lang w:eastAsia="ru-RU"/>
              </w:rPr>
              <w:t>3 часа</w:t>
            </w:r>
          </w:p>
        </w:tc>
      </w:tr>
      <w:tr w:rsidR="00EE7883" w:rsidRPr="008C671B" w14:paraId="6B8A67DD" w14:textId="77777777" w:rsidTr="00C96E0C">
        <w:tc>
          <w:tcPr>
            <w:tcW w:w="3508" w:type="dxa"/>
            <w:tcBorders>
              <w:top w:val="single" w:sz="4" w:space="0" w:color="auto"/>
              <w:left w:val="single" w:sz="4" w:space="0" w:color="auto"/>
              <w:bottom w:val="single" w:sz="4" w:space="0" w:color="auto"/>
              <w:right w:val="single" w:sz="4" w:space="0" w:color="auto"/>
            </w:tcBorders>
          </w:tcPr>
          <w:p w14:paraId="10542EFA" w14:textId="77777777" w:rsidR="00EE7883" w:rsidRPr="008C671B" w:rsidRDefault="00EE7883" w:rsidP="00C96E0C">
            <w:pPr>
              <w:rPr>
                <w:rFonts w:ascii="Times New Roman" w:hAnsi="Times New Roman"/>
                <w:sz w:val="24"/>
                <w:szCs w:val="24"/>
                <w:lang w:eastAsia="ru-RU"/>
              </w:rPr>
            </w:pPr>
            <w:r w:rsidRPr="008C671B">
              <w:rPr>
                <w:rFonts w:ascii="Times New Roman" w:hAnsi="Times New Roman"/>
                <w:sz w:val="24"/>
                <w:szCs w:val="24"/>
                <w:lang w:eastAsia="ru-RU"/>
              </w:rPr>
              <w:t>Удивительный мир Байкала</w:t>
            </w:r>
          </w:p>
        </w:tc>
        <w:tc>
          <w:tcPr>
            <w:tcW w:w="995" w:type="dxa"/>
            <w:tcBorders>
              <w:top w:val="single" w:sz="4" w:space="0" w:color="auto"/>
              <w:left w:val="single" w:sz="4" w:space="0" w:color="auto"/>
              <w:bottom w:val="single" w:sz="4" w:space="0" w:color="auto"/>
              <w:right w:val="single" w:sz="4" w:space="0" w:color="auto"/>
            </w:tcBorders>
            <w:shd w:val="clear" w:color="auto" w:fill="FFFFFF"/>
          </w:tcPr>
          <w:p w14:paraId="089ADC7A"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808FBE1" w14:textId="77777777" w:rsidR="00EE7883" w:rsidRPr="008C671B" w:rsidRDefault="00EE7883" w:rsidP="00C96E0C">
            <w:pPr>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BB3AC1F" w14:textId="77777777" w:rsidR="00EE7883" w:rsidRPr="008C671B" w:rsidRDefault="00EE7883" w:rsidP="00C96E0C">
            <w:pPr>
              <w:jc w:val="center"/>
              <w:rPr>
                <w:rFonts w:ascii="Times New Roman" w:hAnsi="Times New Roman"/>
                <w:sz w:val="24"/>
                <w:szCs w:val="24"/>
                <w:lang w:eastAsia="ru-RU"/>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14:paraId="46DF02BE" w14:textId="77777777" w:rsidR="00EE7883" w:rsidRPr="008C671B" w:rsidRDefault="00EE7883" w:rsidP="00C96E0C">
            <w:pPr>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47918EC" w14:textId="77777777" w:rsidR="00EE7883" w:rsidRPr="008C671B" w:rsidRDefault="00EE7883" w:rsidP="00C96E0C">
            <w:pPr>
              <w:jc w:val="center"/>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4BE1722"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3</w:t>
            </w:r>
          </w:p>
        </w:tc>
      </w:tr>
      <w:tr w:rsidR="00EE7883" w:rsidRPr="008C671B" w14:paraId="4F1B72AB" w14:textId="77777777" w:rsidTr="00C96E0C">
        <w:tc>
          <w:tcPr>
            <w:tcW w:w="3508" w:type="dxa"/>
            <w:tcBorders>
              <w:top w:val="single" w:sz="4" w:space="0" w:color="auto"/>
              <w:left w:val="single" w:sz="4" w:space="0" w:color="auto"/>
              <w:bottom w:val="single" w:sz="4" w:space="0" w:color="auto"/>
              <w:right w:val="single" w:sz="4" w:space="0" w:color="auto"/>
            </w:tcBorders>
          </w:tcPr>
          <w:p w14:paraId="37BF746F" w14:textId="77777777" w:rsidR="00EE7883" w:rsidRPr="008C671B" w:rsidRDefault="00EE7883" w:rsidP="00C96E0C">
            <w:pPr>
              <w:rPr>
                <w:rFonts w:ascii="Times New Roman" w:hAnsi="Times New Roman"/>
                <w:sz w:val="24"/>
                <w:szCs w:val="24"/>
                <w:lang w:eastAsia="ru-RU"/>
              </w:rPr>
            </w:pPr>
            <w:r w:rsidRPr="008C671B">
              <w:rPr>
                <w:rFonts w:ascii="Times New Roman" w:hAnsi="Times New Roman"/>
                <w:sz w:val="24"/>
                <w:szCs w:val="24"/>
                <w:lang w:eastAsia="ru-RU"/>
              </w:rPr>
              <w:t>Байкаловедение</w:t>
            </w:r>
          </w:p>
        </w:tc>
        <w:tc>
          <w:tcPr>
            <w:tcW w:w="995" w:type="dxa"/>
            <w:tcBorders>
              <w:top w:val="single" w:sz="4" w:space="0" w:color="auto"/>
              <w:left w:val="single" w:sz="4" w:space="0" w:color="auto"/>
              <w:bottom w:val="single" w:sz="4" w:space="0" w:color="auto"/>
              <w:right w:val="single" w:sz="4" w:space="0" w:color="auto"/>
            </w:tcBorders>
            <w:shd w:val="clear" w:color="auto" w:fill="FFFFFF"/>
          </w:tcPr>
          <w:p w14:paraId="46E29693" w14:textId="77777777" w:rsidR="00EE7883" w:rsidRPr="008C671B" w:rsidRDefault="00EE7883" w:rsidP="00C96E0C">
            <w:pPr>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DB74D7B" w14:textId="77777777" w:rsidR="00EE7883" w:rsidRPr="008C671B" w:rsidRDefault="00EE7883" w:rsidP="00C96E0C">
            <w:pPr>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C245DD8"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1</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14:paraId="1A31128B" w14:textId="77777777" w:rsidR="00EE7883" w:rsidRPr="008C671B" w:rsidRDefault="00EE7883" w:rsidP="00C96E0C">
            <w:pPr>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7A127B3" w14:textId="77777777" w:rsidR="00EE7883" w:rsidRPr="008C671B" w:rsidRDefault="00EE7883" w:rsidP="00C96E0C">
            <w:pPr>
              <w:jc w:val="center"/>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C7CE9A0"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1</w:t>
            </w:r>
          </w:p>
        </w:tc>
      </w:tr>
      <w:tr w:rsidR="00EE7883" w:rsidRPr="008C671B" w14:paraId="1D2C1BA8" w14:textId="77777777" w:rsidTr="00C96E0C">
        <w:tc>
          <w:tcPr>
            <w:tcW w:w="3508" w:type="dxa"/>
            <w:tcBorders>
              <w:top w:val="single" w:sz="4" w:space="0" w:color="auto"/>
              <w:left w:val="single" w:sz="4" w:space="0" w:color="auto"/>
              <w:bottom w:val="single" w:sz="4" w:space="0" w:color="auto"/>
              <w:right w:val="single" w:sz="4" w:space="0" w:color="auto"/>
            </w:tcBorders>
          </w:tcPr>
          <w:p w14:paraId="6B0AF843" w14:textId="77777777" w:rsidR="00EE7883" w:rsidRPr="008C671B" w:rsidRDefault="00EE7883" w:rsidP="00C96E0C">
            <w:pPr>
              <w:rPr>
                <w:rFonts w:ascii="Times New Roman" w:hAnsi="Times New Roman"/>
                <w:sz w:val="24"/>
                <w:szCs w:val="24"/>
                <w:lang w:eastAsia="ru-RU"/>
              </w:rPr>
            </w:pPr>
            <w:r w:rsidRPr="008C671B">
              <w:rPr>
                <w:rFonts w:ascii="Times New Roman" w:hAnsi="Times New Roman"/>
                <w:sz w:val="24"/>
                <w:szCs w:val="24"/>
                <w:lang w:eastAsia="ru-RU"/>
              </w:rPr>
              <w:t>Дела семейные</w:t>
            </w:r>
          </w:p>
        </w:tc>
        <w:tc>
          <w:tcPr>
            <w:tcW w:w="995" w:type="dxa"/>
            <w:tcBorders>
              <w:top w:val="single" w:sz="4" w:space="0" w:color="auto"/>
              <w:left w:val="single" w:sz="4" w:space="0" w:color="auto"/>
              <w:bottom w:val="single" w:sz="4" w:space="0" w:color="auto"/>
              <w:right w:val="single" w:sz="4" w:space="0" w:color="auto"/>
            </w:tcBorders>
            <w:shd w:val="clear" w:color="auto" w:fill="FFFFFF"/>
          </w:tcPr>
          <w:p w14:paraId="1EE322FE" w14:textId="77777777" w:rsidR="00EE7883" w:rsidRPr="008C671B" w:rsidRDefault="00EE7883" w:rsidP="00C96E0C">
            <w:pPr>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AC23F78" w14:textId="77777777" w:rsidR="00EE7883" w:rsidRPr="008C671B" w:rsidRDefault="00EE7883" w:rsidP="00C96E0C">
            <w:pPr>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909A639" w14:textId="77777777" w:rsidR="00EE7883" w:rsidRPr="008C671B" w:rsidRDefault="00EE7883" w:rsidP="00C96E0C">
            <w:pPr>
              <w:jc w:val="center"/>
              <w:rPr>
                <w:rFonts w:ascii="Times New Roman" w:hAnsi="Times New Roman"/>
                <w:sz w:val="24"/>
                <w:szCs w:val="24"/>
                <w:lang w:eastAsia="ru-RU"/>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14:paraId="623ACB6C"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49ACB99" w14:textId="77777777" w:rsidR="00EE7883" w:rsidRPr="008C671B" w:rsidRDefault="00EE7883" w:rsidP="00C96E0C">
            <w:pPr>
              <w:jc w:val="center"/>
              <w:rPr>
                <w:rFonts w:ascii="Times New Roman" w:eastAsia="Times New Roman" w:hAnsi="Times New Roman"/>
                <w:sz w:val="24"/>
                <w:szCs w:val="24"/>
                <w:lang w:eastAsia="ru-RU"/>
              </w:rPr>
            </w:pPr>
            <w:r w:rsidRPr="008C671B">
              <w:rPr>
                <w:rFonts w:ascii="Times New Roman" w:hAnsi="Times New Roman"/>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1816C7F"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2</w:t>
            </w:r>
          </w:p>
        </w:tc>
      </w:tr>
      <w:tr w:rsidR="00EE7883" w:rsidRPr="008C671B" w14:paraId="102E495D" w14:textId="77777777" w:rsidTr="00C96E0C">
        <w:tc>
          <w:tcPr>
            <w:tcW w:w="7621" w:type="dxa"/>
            <w:gridSpan w:val="8"/>
            <w:tcBorders>
              <w:top w:val="single" w:sz="4" w:space="0" w:color="auto"/>
              <w:left w:val="single" w:sz="4" w:space="0" w:color="auto"/>
              <w:bottom w:val="single" w:sz="4" w:space="0" w:color="auto"/>
              <w:right w:val="single" w:sz="4" w:space="0" w:color="auto"/>
            </w:tcBorders>
            <w:shd w:val="clear" w:color="auto" w:fill="FFFFFF"/>
            <w:hideMark/>
          </w:tcPr>
          <w:p w14:paraId="402DB580" w14:textId="77777777" w:rsidR="00EE7883" w:rsidRPr="008C671B" w:rsidRDefault="00EE7883" w:rsidP="00C96E0C">
            <w:pPr>
              <w:rPr>
                <w:rFonts w:ascii="Times New Roman" w:hAnsi="Times New Roman"/>
                <w:b/>
                <w:sz w:val="24"/>
                <w:szCs w:val="24"/>
                <w:lang w:eastAsia="ru-RU"/>
              </w:rPr>
            </w:pPr>
            <w:r w:rsidRPr="008C671B">
              <w:rPr>
                <w:rFonts w:ascii="Times New Roman" w:hAnsi="Times New Roman"/>
                <w:b/>
                <w:sz w:val="24"/>
                <w:szCs w:val="24"/>
                <w:lang w:eastAsia="ru-RU"/>
              </w:rPr>
              <w:t>Общекультурное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498D58E" w14:textId="77777777" w:rsidR="00EE7883" w:rsidRPr="008C671B" w:rsidRDefault="00EE7883" w:rsidP="00C96E0C">
            <w:pPr>
              <w:jc w:val="center"/>
              <w:rPr>
                <w:rFonts w:ascii="Times New Roman" w:eastAsia="Times New Roman" w:hAnsi="Times New Roman"/>
                <w:b/>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456B32" w14:textId="77777777" w:rsidR="00EE7883" w:rsidRPr="008C671B" w:rsidRDefault="00EE7883" w:rsidP="00C96E0C">
            <w:pPr>
              <w:jc w:val="center"/>
              <w:rPr>
                <w:rFonts w:ascii="Times New Roman" w:hAnsi="Times New Roman"/>
                <w:b/>
                <w:sz w:val="24"/>
                <w:szCs w:val="24"/>
                <w:lang w:eastAsia="ru-RU"/>
              </w:rPr>
            </w:pPr>
            <w:r w:rsidRPr="008C671B">
              <w:rPr>
                <w:rFonts w:ascii="Times New Roman" w:hAnsi="Times New Roman"/>
                <w:b/>
                <w:sz w:val="24"/>
                <w:szCs w:val="24"/>
                <w:lang w:eastAsia="ru-RU"/>
              </w:rPr>
              <w:t>5 часов</w:t>
            </w:r>
          </w:p>
        </w:tc>
      </w:tr>
      <w:tr w:rsidR="00EE7883" w:rsidRPr="008C671B" w14:paraId="28C52099" w14:textId="77777777" w:rsidTr="00C96E0C">
        <w:tc>
          <w:tcPr>
            <w:tcW w:w="3508" w:type="dxa"/>
            <w:tcBorders>
              <w:top w:val="single" w:sz="4" w:space="0" w:color="auto"/>
              <w:left w:val="single" w:sz="4" w:space="0" w:color="auto"/>
              <w:bottom w:val="single" w:sz="4" w:space="0" w:color="auto"/>
              <w:right w:val="single" w:sz="4" w:space="0" w:color="auto"/>
            </w:tcBorders>
            <w:hideMark/>
          </w:tcPr>
          <w:p w14:paraId="5AC13359" w14:textId="77777777" w:rsidR="00EE7883" w:rsidRPr="008C671B" w:rsidRDefault="00EE7883" w:rsidP="00C96E0C">
            <w:pPr>
              <w:rPr>
                <w:rFonts w:ascii="Times New Roman" w:hAnsi="Times New Roman"/>
                <w:sz w:val="24"/>
                <w:szCs w:val="24"/>
                <w:lang w:eastAsia="ru-RU"/>
              </w:rPr>
            </w:pPr>
            <w:r w:rsidRPr="008C671B">
              <w:rPr>
                <w:rFonts w:ascii="Times New Roman" w:hAnsi="Times New Roman"/>
                <w:sz w:val="24"/>
                <w:szCs w:val="24"/>
                <w:lang w:eastAsia="ru-RU"/>
              </w:rPr>
              <w:t>Музыкальный звездопад</w:t>
            </w:r>
          </w:p>
        </w:tc>
        <w:tc>
          <w:tcPr>
            <w:tcW w:w="995" w:type="dxa"/>
            <w:tcBorders>
              <w:top w:val="single" w:sz="4" w:space="0" w:color="auto"/>
              <w:left w:val="single" w:sz="4" w:space="0" w:color="auto"/>
              <w:bottom w:val="single" w:sz="4" w:space="0" w:color="auto"/>
              <w:right w:val="single" w:sz="4" w:space="0" w:color="auto"/>
            </w:tcBorders>
            <w:hideMark/>
          </w:tcPr>
          <w:p w14:paraId="40DBD0DF"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BE8D84C" w14:textId="77777777" w:rsidR="00EE7883" w:rsidRPr="008C671B" w:rsidRDefault="00EE7883" w:rsidP="00C96E0C">
            <w:pPr>
              <w:jc w:val="center"/>
              <w:rPr>
                <w:rFonts w:ascii="Times New Roman" w:hAnsi="Times New Roman"/>
                <w:sz w:val="24"/>
                <w:szCs w:val="24"/>
              </w:rPr>
            </w:pPr>
            <w:r w:rsidRPr="008C671B">
              <w:rPr>
                <w:rFonts w:ascii="Times New Roman" w:hAnsi="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3EBEBAEB" w14:textId="77777777" w:rsidR="00EE7883" w:rsidRPr="008C671B" w:rsidRDefault="00EE7883" w:rsidP="00C96E0C">
            <w:pPr>
              <w:jc w:val="center"/>
              <w:rPr>
                <w:rFonts w:ascii="Times New Roman" w:hAnsi="Times New Roman"/>
                <w:sz w:val="24"/>
                <w:szCs w:val="24"/>
              </w:rPr>
            </w:pPr>
            <w:r w:rsidRPr="008C671B">
              <w:rPr>
                <w:rFonts w:ascii="Times New Roman" w:hAnsi="Times New Roman"/>
                <w:sz w:val="24"/>
                <w:szCs w:val="24"/>
                <w:lang w:eastAsia="ru-RU"/>
              </w:rPr>
              <w:t>1</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615A502" w14:textId="77777777" w:rsidR="00EE7883" w:rsidRPr="008C671B" w:rsidRDefault="00EE7883" w:rsidP="00C96E0C">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7681D2F" w14:textId="77777777" w:rsidR="00EE7883" w:rsidRPr="008C671B" w:rsidRDefault="00EE7883" w:rsidP="00C96E0C">
            <w:pPr>
              <w:jc w:val="center"/>
              <w:rPr>
                <w:rFonts w:ascii="Times New Roman" w:eastAsia="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0347DA5"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3</w:t>
            </w:r>
          </w:p>
        </w:tc>
      </w:tr>
      <w:tr w:rsidR="00EE7883" w:rsidRPr="008C671B" w14:paraId="29433E7E" w14:textId="77777777" w:rsidTr="00C96E0C">
        <w:tc>
          <w:tcPr>
            <w:tcW w:w="3508" w:type="dxa"/>
            <w:tcBorders>
              <w:top w:val="single" w:sz="4" w:space="0" w:color="auto"/>
              <w:left w:val="single" w:sz="4" w:space="0" w:color="auto"/>
              <w:bottom w:val="single" w:sz="4" w:space="0" w:color="auto"/>
              <w:right w:val="single" w:sz="4" w:space="0" w:color="auto"/>
            </w:tcBorders>
          </w:tcPr>
          <w:p w14:paraId="2D805896" w14:textId="77777777" w:rsidR="00EE7883" w:rsidRPr="008C671B" w:rsidRDefault="00EE7883" w:rsidP="00C96E0C">
            <w:pPr>
              <w:rPr>
                <w:rFonts w:ascii="Times New Roman" w:hAnsi="Times New Roman"/>
                <w:sz w:val="24"/>
                <w:szCs w:val="24"/>
                <w:lang w:eastAsia="ru-RU"/>
              </w:rPr>
            </w:pPr>
            <w:r w:rsidRPr="008C671B">
              <w:rPr>
                <w:rFonts w:ascii="Times New Roman" w:hAnsi="Times New Roman"/>
                <w:sz w:val="24"/>
                <w:szCs w:val="24"/>
                <w:lang w:eastAsia="ru-RU"/>
              </w:rPr>
              <w:t>В мире добра и порядка</w:t>
            </w:r>
          </w:p>
        </w:tc>
        <w:tc>
          <w:tcPr>
            <w:tcW w:w="995" w:type="dxa"/>
            <w:tcBorders>
              <w:top w:val="single" w:sz="4" w:space="0" w:color="auto"/>
              <w:left w:val="single" w:sz="4" w:space="0" w:color="auto"/>
              <w:bottom w:val="single" w:sz="4" w:space="0" w:color="auto"/>
              <w:right w:val="single" w:sz="4" w:space="0" w:color="auto"/>
            </w:tcBorders>
          </w:tcPr>
          <w:p w14:paraId="2FD34584"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71E9651"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B799890"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14:paraId="12DE9ED0"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17F4485" w14:textId="77777777" w:rsidR="00EE7883" w:rsidRPr="008C671B" w:rsidRDefault="00EE7883" w:rsidP="00C96E0C">
            <w:pPr>
              <w:jc w:val="center"/>
              <w:rPr>
                <w:rFonts w:ascii="Times New Roman" w:eastAsia="Times New Roman" w:hAnsi="Times New Roman"/>
                <w:sz w:val="24"/>
                <w:szCs w:val="24"/>
                <w:lang w:eastAsia="ru-RU"/>
              </w:rPr>
            </w:pPr>
            <w:r w:rsidRPr="008C671B">
              <w:rPr>
                <w:rFonts w:ascii="Times New Roman" w:hAnsi="Times New Roman"/>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A744337"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2</w:t>
            </w:r>
          </w:p>
        </w:tc>
      </w:tr>
      <w:tr w:rsidR="00EE7883" w:rsidRPr="008C671B" w14:paraId="6C3BBC60" w14:textId="77777777" w:rsidTr="00C96E0C">
        <w:tc>
          <w:tcPr>
            <w:tcW w:w="7621" w:type="dxa"/>
            <w:gridSpan w:val="8"/>
            <w:tcBorders>
              <w:top w:val="single" w:sz="4" w:space="0" w:color="auto"/>
              <w:left w:val="single" w:sz="4" w:space="0" w:color="auto"/>
              <w:bottom w:val="single" w:sz="4" w:space="0" w:color="auto"/>
              <w:right w:val="single" w:sz="4" w:space="0" w:color="auto"/>
            </w:tcBorders>
            <w:shd w:val="clear" w:color="auto" w:fill="FFFFFF"/>
            <w:hideMark/>
          </w:tcPr>
          <w:p w14:paraId="13C13EE1" w14:textId="77777777" w:rsidR="00EE7883" w:rsidRPr="008C671B" w:rsidRDefault="00EE7883" w:rsidP="00C96E0C">
            <w:pPr>
              <w:rPr>
                <w:rFonts w:ascii="Times New Roman" w:hAnsi="Times New Roman"/>
                <w:b/>
                <w:sz w:val="24"/>
                <w:szCs w:val="24"/>
                <w:lang w:eastAsia="ru-RU"/>
              </w:rPr>
            </w:pPr>
            <w:r w:rsidRPr="008C671B">
              <w:rPr>
                <w:rFonts w:ascii="Times New Roman" w:hAnsi="Times New Roman"/>
                <w:b/>
                <w:sz w:val="24"/>
                <w:szCs w:val="24"/>
                <w:lang w:eastAsia="ru-RU"/>
              </w:rPr>
              <w:t>Духовно-нравственное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7960A6D" w14:textId="77777777" w:rsidR="00EE7883" w:rsidRPr="008C671B" w:rsidRDefault="00EE7883" w:rsidP="00C96E0C">
            <w:pPr>
              <w:jc w:val="center"/>
              <w:rPr>
                <w:rFonts w:ascii="Times New Roman" w:eastAsia="Times New Roman" w:hAnsi="Times New Roman"/>
                <w:b/>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1AE122" w14:textId="77777777" w:rsidR="00EE7883" w:rsidRPr="008C671B" w:rsidRDefault="00EE7883" w:rsidP="00C96E0C">
            <w:pPr>
              <w:jc w:val="center"/>
              <w:rPr>
                <w:rFonts w:ascii="Times New Roman" w:hAnsi="Times New Roman"/>
                <w:b/>
                <w:sz w:val="24"/>
                <w:szCs w:val="24"/>
                <w:lang w:eastAsia="ru-RU"/>
              </w:rPr>
            </w:pPr>
            <w:r w:rsidRPr="008C671B">
              <w:rPr>
                <w:rFonts w:ascii="Times New Roman" w:hAnsi="Times New Roman"/>
                <w:b/>
                <w:sz w:val="24"/>
                <w:szCs w:val="24"/>
                <w:lang w:eastAsia="ru-RU"/>
              </w:rPr>
              <w:t>3часа</w:t>
            </w:r>
          </w:p>
        </w:tc>
      </w:tr>
      <w:tr w:rsidR="00EE7883" w:rsidRPr="008C671B" w14:paraId="6BE83F56" w14:textId="77777777" w:rsidTr="00C96E0C">
        <w:tc>
          <w:tcPr>
            <w:tcW w:w="3508" w:type="dxa"/>
            <w:tcBorders>
              <w:top w:val="single" w:sz="4" w:space="0" w:color="auto"/>
              <w:left w:val="single" w:sz="4" w:space="0" w:color="auto"/>
              <w:bottom w:val="single" w:sz="4" w:space="0" w:color="auto"/>
              <w:right w:val="single" w:sz="4" w:space="0" w:color="auto"/>
            </w:tcBorders>
          </w:tcPr>
          <w:p w14:paraId="4AB6A5B6" w14:textId="77777777" w:rsidR="00EE7883" w:rsidRPr="008C671B" w:rsidRDefault="00EE7883" w:rsidP="00C96E0C">
            <w:pPr>
              <w:rPr>
                <w:rFonts w:ascii="Times New Roman" w:hAnsi="Times New Roman"/>
                <w:sz w:val="24"/>
                <w:szCs w:val="24"/>
                <w:lang w:eastAsia="ru-RU"/>
              </w:rPr>
            </w:pPr>
            <w:r w:rsidRPr="008C671B">
              <w:rPr>
                <w:rFonts w:ascii="Times New Roman" w:hAnsi="Times New Roman"/>
                <w:sz w:val="24"/>
                <w:szCs w:val="24"/>
                <w:lang w:eastAsia="ru-RU"/>
              </w:rPr>
              <w:t>От истоков к современности</w:t>
            </w:r>
          </w:p>
        </w:tc>
        <w:tc>
          <w:tcPr>
            <w:tcW w:w="995" w:type="dxa"/>
            <w:tcBorders>
              <w:top w:val="single" w:sz="4" w:space="0" w:color="auto"/>
              <w:left w:val="single" w:sz="4" w:space="0" w:color="auto"/>
              <w:bottom w:val="single" w:sz="4" w:space="0" w:color="auto"/>
              <w:right w:val="single" w:sz="4" w:space="0" w:color="auto"/>
            </w:tcBorders>
            <w:shd w:val="clear" w:color="auto" w:fill="FFFFFF"/>
          </w:tcPr>
          <w:p w14:paraId="5C001440"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A15D2FD"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24BF16E"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1</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14:paraId="3679C14F"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7F9BDF4" w14:textId="77777777" w:rsidR="00EE7883" w:rsidRPr="008C671B" w:rsidRDefault="00EE7883" w:rsidP="00C96E0C">
            <w:pPr>
              <w:jc w:val="center"/>
              <w:rPr>
                <w:rFonts w:ascii="Times New Roman" w:eastAsia="Times New Roman" w:hAnsi="Times New Roman"/>
                <w:sz w:val="24"/>
                <w:szCs w:val="24"/>
                <w:lang w:eastAsia="ru-RU"/>
              </w:rPr>
            </w:pPr>
            <w:r w:rsidRPr="008C671B">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2F92AB5"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1</w:t>
            </w:r>
          </w:p>
        </w:tc>
      </w:tr>
      <w:tr w:rsidR="00EE7883" w:rsidRPr="008C671B" w14:paraId="092BE36F" w14:textId="77777777" w:rsidTr="00C96E0C">
        <w:tc>
          <w:tcPr>
            <w:tcW w:w="3508" w:type="dxa"/>
            <w:tcBorders>
              <w:top w:val="single" w:sz="4" w:space="0" w:color="auto"/>
              <w:left w:val="single" w:sz="4" w:space="0" w:color="auto"/>
              <w:bottom w:val="single" w:sz="4" w:space="0" w:color="auto"/>
              <w:right w:val="single" w:sz="4" w:space="0" w:color="auto"/>
            </w:tcBorders>
          </w:tcPr>
          <w:p w14:paraId="47D2C16D" w14:textId="77777777" w:rsidR="00EE7883" w:rsidRPr="008C671B" w:rsidRDefault="00EE7883" w:rsidP="00C96E0C">
            <w:pPr>
              <w:rPr>
                <w:rFonts w:ascii="Times New Roman" w:hAnsi="Times New Roman"/>
                <w:sz w:val="24"/>
                <w:szCs w:val="24"/>
                <w:lang w:eastAsia="ru-RU"/>
              </w:rPr>
            </w:pPr>
            <w:r w:rsidRPr="008C671B">
              <w:rPr>
                <w:rFonts w:ascii="Times New Roman" w:hAnsi="Times New Roman"/>
                <w:sz w:val="24"/>
                <w:szCs w:val="24"/>
                <w:lang w:eastAsia="ru-RU"/>
              </w:rPr>
              <w:t>Я гражданин и патриот</w:t>
            </w:r>
          </w:p>
        </w:tc>
        <w:tc>
          <w:tcPr>
            <w:tcW w:w="995" w:type="dxa"/>
            <w:tcBorders>
              <w:top w:val="single" w:sz="4" w:space="0" w:color="auto"/>
              <w:left w:val="single" w:sz="4" w:space="0" w:color="auto"/>
              <w:bottom w:val="single" w:sz="4" w:space="0" w:color="auto"/>
              <w:right w:val="single" w:sz="4" w:space="0" w:color="auto"/>
            </w:tcBorders>
            <w:shd w:val="clear" w:color="auto" w:fill="FFFFFF"/>
          </w:tcPr>
          <w:p w14:paraId="7B533DBF"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374CFB5"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3512E63"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tcPr>
          <w:p w14:paraId="0C6D91CA"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27EB5BE"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20F1F2E"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2</w:t>
            </w:r>
          </w:p>
        </w:tc>
      </w:tr>
      <w:tr w:rsidR="00EE7883" w:rsidRPr="008C671B" w14:paraId="1AA079EB" w14:textId="77777777" w:rsidTr="00C96E0C">
        <w:tc>
          <w:tcPr>
            <w:tcW w:w="8613" w:type="dxa"/>
            <w:gridSpan w:val="9"/>
            <w:tcBorders>
              <w:top w:val="single" w:sz="4" w:space="0" w:color="auto"/>
              <w:left w:val="single" w:sz="4" w:space="0" w:color="auto"/>
              <w:bottom w:val="single" w:sz="4" w:space="0" w:color="auto"/>
              <w:right w:val="single" w:sz="4" w:space="0" w:color="auto"/>
            </w:tcBorders>
            <w:shd w:val="clear" w:color="auto" w:fill="FFFFFF"/>
            <w:hideMark/>
          </w:tcPr>
          <w:p w14:paraId="73C0C3E1" w14:textId="77777777" w:rsidR="00EE7883" w:rsidRPr="008C671B" w:rsidRDefault="00EE7883" w:rsidP="00C96E0C">
            <w:pPr>
              <w:rPr>
                <w:rFonts w:ascii="Times New Roman" w:hAnsi="Times New Roman"/>
                <w:b/>
                <w:sz w:val="24"/>
                <w:szCs w:val="24"/>
                <w:lang w:eastAsia="ru-RU"/>
              </w:rPr>
            </w:pPr>
            <w:r w:rsidRPr="008C671B">
              <w:rPr>
                <w:rFonts w:ascii="Times New Roman" w:hAnsi="Times New Roman"/>
                <w:b/>
                <w:sz w:val="24"/>
                <w:szCs w:val="24"/>
                <w:lang w:eastAsia="ru-RU"/>
              </w:rPr>
              <w:t>Общеинтеллектуальное</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5279589" w14:textId="77777777" w:rsidR="00EE7883" w:rsidRPr="008C671B" w:rsidRDefault="00EE7883" w:rsidP="00C96E0C">
            <w:pPr>
              <w:jc w:val="center"/>
              <w:rPr>
                <w:rFonts w:ascii="Times New Roman" w:hAnsi="Times New Roman"/>
                <w:b/>
                <w:sz w:val="24"/>
                <w:szCs w:val="24"/>
                <w:lang w:eastAsia="ru-RU"/>
              </w:rPr>
            </w:pPr>
            <w:r w:rsidRPr="008C671B">
              <w:rPr>
                <w:rFonts w:ascii="Times New Roman" w:hAnsi="Times New Roman"/>
                <w:b/>
                <w:sz w:val="24"/>
                <w:szCs w:val="24"/>
                <w:lang w:eastAsia="ru-RU"/>
              </w:rPr>
              <w:t>7часов</w:t>
            </w:r>
          </w:p>
        </w:tc>
      </w:tr>
      <w:tr w:rsidR="00EE7883" w:rsidRPr="008C671B" w14:paraId="5D5747DB" w14:textId="77777777" w:rsidTr="00C96E0C">
        <w:tc>
          <w:tcPr>
            <w:tcW w:w="3508" w:type="dxa"/>
            <w:tcBorders>
              <w:top w:val="single" w:sz="4" w:space="0" w:color="auto"/>
              <w:left w:val="single" w:sz="4" w:space="0" w:color="auto"/>
              <w:bottom w:val="single" w:sz="4" w:space="0" w:color="auto"/>
              <w:right w:val="single" w:sz="4" w:space="0" w:color="auto"/>
            </w:tcBorders>
            <w:shd w:val="clear" w:color="auto" w:fill="FFFFFF"/>
            <w:hideMark/>
          </w:tcPr>
          <w:p w14:paraId="1971FB59" w14:textId="77777777" w:rsidR="00EE7883" w:rsidRPr="008C671B" w:rsidRDefault="00EE7883" w:rsidP="00C96E0C">
            <w:pPr>
              <w:rPr>
                <w:rFonts w:ascii="Times New Roman" w:hAnsi="Times New Roman"/>
                <w:color w:val="000000"/>
                <w:sz w:val="24"/>
                <w:szCs w:val="24"/>
                <w:lang w:eastAsia="ru-RU"/>
              </w:rPr>
            </w:pPr>
            <w:r w:rsidRPr="008C671B">
              <w:rPr>
                <w:rFonts w:ascii="Times New Roman" w:hAnsi="Times New Roman"/>
                <w:color w:val="000000"/>
                <w:sz w:val="24"/>
                <w:szCs w:val="24"/>
                <w:lang w:eastAsia="ru-RU"/>
              </w:rPr>
              <w:t>Развивающая математика</w:t>
            </w:r>
          </w:p>
        </w:tc>
        <w:tc>
          <w:tcPr>
            <w:tcW w:w="995" w:type="dxa"/>
            <w:tcBorders>
              <w:top w:val="single" w:sz="4" w:space="0" w:color="auto"/>
              <w:left w:val="single" w:sz="4" w:space="0" w:color="auto"/>
              <w:bottom w:val="single" w:sz="4" w:space="0" w:color="auto"/>
              <w:right w:val="single" w:sz="4" w:space="0" w:color="auto"/>
            </w:tcBorders>
            <w:shd w:val="clear" w:color="auto" w:fill="FFFFFF"/>
            <w:hideMark/>
          </w:tcPr>
          <w:p w14:paraId="44C44A0B"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39595120" w14:textId="77777777" w:rsidR="00EE7883" w:rsidRPr="008C671B" w:rsidRDefault="00EE7883" w:rsidP="00C96E0C">
            <w:pPr>
              <w:jc w:val="center"/>
              <w:rPr>
                <w:rFonts w:ascii="Times New Roman" w:hAnsi="Times New Roman"/>
                <w:sz w:val="24"/>
                <w:szCs w:val="24"/>
              </w:rPr>
            </w:pPr>
            <w:r w:rsidRPr="008C671B">
              <w:rPr>
                <w:rFonts w:ascii="Times New Roman" w:hAnsi="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328A1D41" w14:textId="77777777" w:rsidR="00EE7883" w:rsidRPr="008C671B" w:rsidRDefault="00EE7883" w:rsidP="00C96E0C">
            <w:pPr>
              <w:jc w:val="center"/>
              <w:rPr>
                <w:rFonts w:ascii="Times New Roman" w:hAnsi="Times New Roman"/>
                <w:sz w:val="24"/>
                <w:szCs w:val="24"/>
              </w:rPr>
            </w:pPr>
            <w:r w:rsidRPr="008C671B">
              <w:rPr>
                <w:rFonts w:ascii="Times New Roman" w:hAnsi="Times New Roman"/>
                <w:sz w:val="24"/>
                <w:szCs w:val="24"/>
                <w:lang w:eastAsia="ru-RU"/>
              </w:rPr>
              <w:t>-</w:t>
            </w:r>
          </w:p>
        </w:tc>
        <w:tc>
          <w:tcPr>
            <w:tcW w:w="1065" w:type="dxa"/>
            <w:tcBorders>
              <w:top w:val="single" w:sz="4" w:space="0" w:color="auto"/>
              <w:left w:val="single" w:sz="4" w:space="0" w:color="auto"/>
              <w:bottom w:val="single" w:sz="4" w:space="0" w:color="auto"/>
              <w:right w:val="single" w:sz="4" w:space="0" w:color="auto"/>
            </w:tcBorders>
            <w:shd w:val="clear" w:color="auto" w:fill="FFFFFF"/>
            <w:hideMark/>
          </w:tcPr>
          <w:p w14:paraId="77911E47" w14:textId="77777777" w:rsidR="00EE7883" w:rsidRPr="008C671B" w:rsidRDefault="00EE7883" w:rsidP="00C96E0C">
            <w:pPr>
              <w:jc w:val="center"/>
              <w:rPr>
                <w:rFonts w:ascii="Times New Roman" w:hAnsi="Times New Roman"/>
                <w:sz w:val="24"/>
                <w:szCs w:val="24"/>
              </w:rPr>
            </w:pPr>
            <w:r w:rsidRPr="008C671B">
              <w:rPr>
                <w:rFonts w:ascii="Times New Roman" w:hAnsi="Times New Roman"/>
                <w:sz w:val="24"/>
                <w:szCs w:val="24"/>
                <w:lang w:eastAsia="ru-RU"/>
              </w:rPr>
              <w:t>1</w:t>
            </w:r>
          </w:p>
        </w:tc>
        <w:tc>
          <w:tcPr>
            <w:tcW w:w="1061" w:type="dxa"/>
            <w:gridSpan w:val="4"/>
            <w:tcBorders>
              <w:top w:val="single" w:sz="4" w:space="0" w:color="auto"/>
              <w:left w:val="single" w:sz="4" w:space="0" w:color="auto"/>
              <w:bottom w:val="single" w:sz="4" w:space="0" w:color="auto"/>
              <w:right w:val="single" w:sz="4" w:space="0" w:color="auto"/>
            </w:tcBorders>
            <w:shd w:val="clear" w:color="auto" w:fill="FFFFFF"/>
          </w:tcPr>
          <w:p w14:paraId="15437791" w14:textId="77777777" w:rsidR="00EE7883" w:rsidRPr="008C671B" w:rsidRDefault="00EE7883" w:rsidP="00C96E0C">
            <w:pPr>
              <w:jc w:val="center"/>
              <w:rPr>
                <w:rFonts w:ascii="Times New Roman" w:eastAsia="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84EAD32"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2</w:t>
            </w:r>
          </w:p>
        </w:tc>
      </w:tr>
      <w:tr w:rsidR="00EE7883" w:rsidRPr="008C671B" w14:paraId="79B07384" w14:textId="77777777" w:rsidTr="00C96E0C">
        <w:tc>
          <w:tcPr>
            <w:tcW w:w="3508" w:type="dxa"/>
            <w:tcBorders>
              <w:top w:val="single" w:sz="4" w:space="0" w:color="auto"/>
              <w:left w:val="single" w:sz="4" w:space="0" w:color="auto"/>
              <w:bottom w:val="single" w:sz="4" w:space="0" w:color="auto"/>
              <w:right w:val="single" w:sz="4" w:space="0" w:color="auto"/>
            </w:tcBorders>
            <w:shd w:val="clear" w:color="auto" w:fill="FFFFFF"/>
          </w:tcPr>
          <w:p w14:paraId="786C7D96" w14:textId="77777777" w:rsidR="00EE7883" w:rsidRPr="008C671B" w:rsidRDefault="00EE7883" w:rsidP="00C96E0C">
            <w:pPr>
              <w:tabs>
                <w:tab w:val="left" w:pos="555"/>
              </w:tabs>
              <w:rPr>
                <w:rFonts w:ascii="Times New Roman" w:hAnsi="Times New Roman"/>
                <w:color w:val="000000"/>
                <w:sz w:val="24"/>
                <w:szCs w:val="24"/>
                <w:lang w:eastAsia="ru-RU"/>
              </w:rPr>
            </w:pPr>
            <w:r w:rsidRPr="008C671B">
              <w:rPr>
                <w:rFonts w:ascii="Times New Roman" w:hAnsi="Times New Roman"/>
                <w:color w:val="000000"/>
                <w:sz w:val="24"/>
                <w:szCs w:val="24"/>
                <w:lang w:eastAsia="ru-RU"/>
              </w:rPr>
              <w:tab/>
              <w:t>Путешествие в страну геометрию</w:t>
            </w:r>
          </w:p>
        </w:tc>
        <w:tc>
          <w:tcPr>
            <w:tcW w:w="995" w:type="dxa"/>
            <w:tcBorders>
              <w:top w:val="single" w:sz="4" w:space="0" w:color="auto"/>
              <w:left w:val="single" w:sz="4" w:space="0" w:color="auto"/>
              <w:bottom w:val="single" w:sz="4" w:space="0" w:color="auto"/>
              <w:right w:val="single" w:sz="4" w:space="0" w:color="auto"/>
            </w:tcBorders>
            <w:shd w:val="clear" w:color="auto" w:fill="FFFFFF"/>
          </w:tcPr>
          <w:p w14:paraId="751AEC4F"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4E8869E"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7810EE1"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7D24790B"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w:t>
            </w:r>
          </w:p>
        </w:tc>
        <w:tc>
          <w:tcPr>
            <w:tcW w:w="1061" w:type="dxa"/>
            <w:gridSpan w:val="4"/>
            <w:tcBorders>
              <w:top w:val="single" w:sz="4" w:space="0" w:color="auto"/>
              <w:left w:val="single" w:sz="4" w:space="0" w:color="auto"/>
              <w:bottom w:val="single" w:sz="4" w:space="0" w:color="auto"/>
              <w:right w:val="single" w:sz="4" w:space="0" w:color="auto"/>
            </w:tcBorders>
            <w:shd w:val="clear" w:color="auto" w:fill="FFFFFF"/>
          </w:tcPr>
          <w:p w14:paraId="7B449ABF" w14:textId="77777777" w:rsidR="00EE7883" w:rsidRPr="008C671B" w:rsidRDefault="00EE7883" w:rsidP="00C96E0C">
            <w:pPr>
              <w:jc w:val="center"/>
              <w:rPr>
                <w:rFonts w:ascii="Times New Roman" w:eastAsia="Times New Roman" w:hAnsi="Times New Roman"/>
                <w:sz w:val="24"/>
                <w:szCs w:val="24"/>
              </w:rPr>
            </w:pPr>
            <w:r w:rsidRPr="008C671B">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1F1860E"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1</w:t>
            </w:r>
          </w:p>
        </w:tc>
      </w:tr>
      <w:tr w:rsidR="00EE7883" w:rsidRPr="008C671B" w14:paraId="742686D1" w14:textId="77777777" w:rsidTr="00C96E0C">
        <w:tc>
          <w:tcPr>
            <w:tcW w:w="3508" w:type="dxa"/>
            <w:tcBorders>
              <w:top w:val="single" w:sz="4" w:space="0" w:color="auto"/>
              <w:left w:val="single" w:sz="4" w:space="0" w:color="auto"/>
              <w:bottom w:val="single" w:sz="4" w:space="0" w:color="auto"/>
              <w:right w:val="single" w:sz="4" w:space="0" w:color="auto"/>
            </w:tcBorders>
            <w:shd w:val="clear" w:color="auto" w:fill="FFFFFF"/>
          </w:tcPr>
          <w:p w14:paraId="014C8425" w14:textId="77777777" w:rsidR="00EE7883" w:rsidRPr="008C671B" w:rsidRDefault="00EE7883" w:rsidP="00C96E0C">
            <w:pPr>
              <w:tabs>
                <w:tab w:val="left" w:pos="555"/>
              </w:tabs>
              <w:rPr>
                <w:rFonts w:ascii="Times New Roman" w:hAnsi="Times New Roman"/>
                <w:color w:val="000000"/>
                <w:sz w:val="24"/>
                <w:szCs w:val="24"/>
                <w:lang w:eastAsia="ru-RU"/>
              </w:rPr>
            </w:pPr>
            <w:r w:rsidRPr="008C671B">
              <w:rPr>
                <w:rFonts w:ascii="Times New Roman" w:hAnsi="Times New Roman"/>
                <w:color w:val="000000"/>
                <w:sz w:val="24"/>
                <w:szCs w:val="24"/>
                <w:lang w:eastAsia="ru-RU"/>
              </w:rPr>
              <w:t>Учимся говорить красиво</w:t>
            </w:r>
          </w:p>
        </w:tc>
        <w:tc>
          <w:tcPr>
            <w:tcW w:w="995" w:type="dxa"/>
            <w:tcBorders>
              <w:top w:val="single" w:sz="4" w:space="0" w:color="auto"/>
              <w:left w:val="single" w:sz="4" w:space="0" w:color="auto"/>
              <w:bottom w:val="single" w:sz="4" w:space="0" w:color="auto"/>
              <w:right w:val="single" w:sz="4" w:space="0" w:color="auto"/>
            </w:tcBorders>
            <w:shd w:val="clear" w:color="auto" w:fill="FFFFFF"/>
          </w:tcPr>
          <w:p w14:paraId="6F763636"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50AAD5B"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5A9451E"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69CD4731"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1</w:t>
            </w:r>
          </w:p>
        </w:tc>
        <w:tc>
          <w:tcPr>
            <w:tcW w:w="1061" w:type="dxa"/>
            <w:gridSpan w:val="4"/>
            <w:tcBorders>
              <w:top w:val="single" w:sz="4" w:space="0" w:color="auto"/>
              <w:left w:val="single" w:sz="4" w:space="0" w:color="auto"/>
              <w:bottom w:val="single" w:sz="4" w:space="0" w:color="auto"/>
              <w:right w:val="single" w:sz="4" w:space="0" w:color="auto"/>
            </w:tcBorders>
            <w:shd w:val="clear" w:color="auto" w:fill="FFFFFF"/>
          </w:tcPr>
          <w:p w14:paraId="033124F5" w14:textId="77777777" w:rsidR="00EE7883" w:rsidRPr="008C671B" w:rsidRDefault="00EE7883" w:rsidP="00C96E0C">
            <w:pPr>
              <w:jc w:val="center"/>
              <w:rPr>
                <w:rFonts w:ascii="Times New Roman" w:eastAsia="Times New Roman" w:hAnsi="Times New Roman"/>
                <w:sz w:val="24"/>
                <w:szCs w:val="24"/>
              </w:rPr>
            </w:pPr>
            <w:r w:rsidRPr="008C671B">
              <w:rPr>
                <w:rFonts w:ascii="Times New Roman" w:hAnsi="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F636BAD"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2</w:t>
            </w:r>
          </w:p>
        </w:tc>
      </w:tr>
      <w:tr w:rsidR="00EE7883" w:rsidRPr="008C671B" w14:paraId="49B4C2F5" w14:textId="77777777" w:rsidTr="00C96E0C">
        <w:tc>
          <w:tcPr>
            <w:tcW w:w="3508" w:type="dxa"/>
            <w:tcBorders>
              <w:top w:val="single" w:sz="4" w:space="0" w:color="auto"/>
              <w:left w:val="single" w:sz="4" w:space="0" w:color="auto"/>
              <w:bottom w:val="single" w:sz="4" w:space="0" w:color="auto"/>
              <w:right w:val="single" w:sz="4" w:space="0" w:color="auto"/>
            </w:tcBorders>
            <w:shd w:val="clear" w:color="auto" w:fill="FFFFFF"/>
          </w:tcPr>
          <w:p w14:paraId="050EEEE6" w14:textId="77777777" w:rsidR="00EE7883" w:rsidRPr="008C671B" w:rsidRDefault="00EE7883" w:rsidP="00C96E0C">
            <w:pPr>
              <w:tabs>
                <w:tab w:val="left" w:pos="555"/>
              </w:tabs>
              <w:rPr>
                <w:rFonts w:ascii="Times New Roman" w:hAnsi="Times New Roman"/>
                <w:color w:val="000000"/>
                <w:sz w:val="24"/>
                <w:szCs w:val="24"/>
                <w:lang w:eastAsia="ru-RU"/>
              </w:rPr>
            </w:pPr>
            <w:r w:rsidRPr="008C671B">
              <w:rPr>
                <w:rFonts w:ascii="Times New Roman" w:hAnsi="Times New Roman"/>
                <w:color w:val="000000"/>
                <w:sz w:val="24"/>
                <w:szCs w:val="24"/>
                <w:lang w:eastAsia="ru-RU"/>
              </w:rPr>
              <w:t>Проектная и исследовательская деятельность</w:t>
            </w:r>
          </w:p>
        </w:tc>
        <w:tc>
          <w:tcPr>
            <w:tcW w:w="995" w:type="dxa"/>
            <w:tcBorders>
              <w:top w:val="single" w:sz="4" w:space="0" w:color="auto"/>
              <w:left w:val="single" w:sz="4" w:space="0" w:color="auto"/>
              <w:bottom w:val="single" w:sz="4" w:space="0" w:color="auto"/>
              <w:right w:val="single" w:sz="4" w:space="0" w:color="auto"/>
            </w:tcBorders>
            <w:shd w:val="clear" w:color="auto" w:fill="FFFFFF"/>
          </w:tcPr>
          <w:p w14:paraId="28EFA17B"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C12C0CE"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67B5F80"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1</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060B81FA"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w:t>
            </w:r>
          </w:p>
        </w:tc>
        <w:tc>
          <w:tcPr>
            <w:tcW w:w="1061" w:type="dxa"/>
            <w:gridSpan w:val="4"/>
            <w:tcBorders>
              <w:top w:val="single" w:sz="4" w:space="0" w:color="auto"/>
              <w:left w:val="single" w:sz="4" w:space="0" w:color="auto"/>
              <w:bottom w:val="single" w:sz="4" w:space="0" w:color="auto"/>
              <w:right w:val="single" w:sz="4" w:space="0" w:color="auto"/>
            </w:tcBorders>
            <w:shd w:val="clear" w:color="auto" w:fill="FFFFFF"/>
          </w:tcPr>
          <w:p w14:paraId="02860A72" w14:textId="77777777" w:rsidR="00EE7883" w:rsidRPr="008C671B" w:rsidRDefault="00EE7883" w:rsidP="00C96E0C">
            <w:pPr>
              <w:jc w:val="center"/>
              <w:rPr>
                <w:rFonts w:ascii="Times New Roman" w:hAnsi="Times New Roman"/>
                <w:sz w:val="24"/>
                <w:szCs w:val="24"/>
              </w:rPr>
            </w:pPr>
            <w:r w:rsidRPr="008C671B">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B4B7AD9"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2</w:t>
            </w:r>
          </w:p>
        </w:tc>
      </w:tr>
      <w:tr w:rsidR="00EE7883" w:rsidRPr="008C671B" w14:paraId="01AC7CDF" w14:textId="77777777" w:rsidTr="00C96E0C">
        <w:tc>
          <w:tcPr>
            <w:tcW w:w="10314" w:type="dxa"/>
            <w:gridSpan w:val="10"/>
            <w:tcBorders>
              <w:top w:val="single" w:sz="4" w:space="0" w:color="auto"/>
              <w:left w:val="single" w:sz="4" w:space="0" w:color="auto"/>
              <w:bottom w:val="single" w:sz="4" w:space="0" w:color="auto"/>
              <w:right w:val="single" w:sz="4" w:space="0" w:color="auto"/>
            </w:tcBorders>
          </w:tcPr>
          <w:p w14:paraId="36A7FF9B" w14:textId="77777777" w:rsidR="00EE7883" w:rsidRPr="008C671B" w:rsidRDefault="00EE7883" w:rsidP="00C96E0C">
            <w:pPr>
              <w:rPr>
                <w:rFonts w:ascii="Times New Roman" w:hAnsi="Times New Roman"/>
                <w:b/>
                <w:sz w:val="24"/>
                <w:szCs w:val="24"/>
                <w:lang w:eastAsia="ru-RU"/>
              </w:rPr>
            </w:pPr>
          </w:p>
          <w:p w14:paraId="6605A58A" w14:textId="77777777" w:rsidR="00EE7883" w:rsidRPr="008C671B" w:rsidRDefault="00EE7883" w:rsidP="00C96E0C">
            <w:pPr>
              <w:rPr>
                <w:rFonts w:ascii="Times New Roman" w:hAnsi="Times New Roman"/>
                <w:b/>
                <w:sz w:val="24"/>
                <w:szCs w:val="24"/>
                <w:lang w:eastAsia="ru-RU"/>
              </w:rPr>
            </w:pPr>
            <w:r w:rsidRPr="008C671B">
              <w:rPr>
                <w:rFonts w:ascii="Times New Roman" w:hAnsi="Times New Roman"/>
                <w:b/>
                <w:sz w:val="24"/>
                <w:szCs w:val="24"/>
                <w:lang w:eastAsia="ru-RU"/>
              </w:rPr>
              <w:t>Общая нагрузка на параллель</w:t>
            </w:r>
          </w:p>
        </w:tc>
      </w:tr>
      <w:tr w:rsidR="00EE7883" w:rsidRPr="008C671B" w14:paraId="36EA61D9" w14:textId="77777777" w:rsidTr="00C96E0C">
        <w:tc>
          <w:tcPr>
            <w:tcW w:w="3508" w:type="dxa"/>
            <w:tcBorders>
              <w:top w:val="single" w:sz="4" w:space="0" w:color="auto"/>
              <w:left w:val="single" w:sz="4" w:space="0" w:color="auto"/>
              <w:bottom w:val="single" w:sz="4" w:space="0" w:color="auto"/>
              <w:right w:val="single" w:sz="4" w:space="0" w:color="auto"/>
            </w:tcBorders>
          </w:tcPr>
          <w:p w14:paraId="513F3367" w14:textId="77777777" w:rsidR="00EE7883" w:rsidRPr="008C671B" w:rsidRDefault="00EE7883" w:rsidP="00C96E0C">
            <w:pPr>
              <w:rPr>
                <w:rFonts w:ascii="Times New Roman" w:hAnsi="Times New Roman"/>
                <w:i/>
                <w:sz w:val="24"/>
                <w:szCs w:val="24"/>
                <w:lang w:eastAsia="ru-RU"/>
              </w:rPr>
            </w:pPr>
            <w:r w:rsidRPr="008C671B">
              <w:rPr>
                <w:rFonts w:ascii="Times New Roman" w:hAnsi="Times New Roman"/>
                <w:i/>
                <w:sz w:val="24"/>
                <w:szCs w:val="24"/>
                <w:lang w:eastAsia="ru-RU"/>
              </w:rPr>
              <w:t>Курсы внеурочной деятельности (максимальная нагрузка)</w:t>
            </w:r>
          </w:p>
        </w:tc>
        <w:tc>
          <w:tcPr>
            <w:tcW w:w="995" w:type="dxa"/>
            <w:tcBorders>
              <w:top w:val="single" w:sz="4" w:space="0" w:color="auto"/>
              <w:left w:val="single" w:sz="4" w:space="0" w:color="auto"/>
              <w:bottom w:val="single" w:sz="4" w:space="0" w:color="auto"/>
              <w:right w:val="single" w:sz="4" w:space="0" w:color="auto"/>
            </w:tcBorders>
          </w:tcPr>
          <w:p w14:paraId="00A3DFB3" w14:textId="77777777" w:rsidR="00EE7883" w:rsidRPr="008C671B" w:rsidRDefault="00EE7883" w:rsidP="00C96E0C">
            <w:pPr>
              <w:jc w:val="center"/>
              <w:rPr>
                <w:rFonts w:ascii="Times New Roman" w:hAnsi="Times New Roman"/>
                <w:i/>
                <w:sz w:val="24"/>
                <w:szCs w:val="24"/>
                <w:lang w:eastAsia="ru-RU"/>
              </w:rPr>
            </w:pPr>
            <w:r w:rsidRPr="008C671B">
              <w:rPr>
                <w:rFonts w:ascii="Times New Roman" w:hAnsi="Times New Roman"/>
                <w:i/>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9C98203" w14:textId="77777777" w:rsidR="00EE7883" w:rsidRPr="008C671B" w:rsidRDefault="00EE7883" w:rsidP="00C96E0C">
            <w:pPr>
              <w:jc w:val="center"/>
              <w:rPr>
                <w:rFonts w:ascii="Times New Roman" w:hAnsi="Times New Roman"/>
                <w:i/>
                <w:sz w:val="24"/>
                <w:szCs w:val="24"/>
                <w:lang w:eastAsia="ru-RU"/>
              </w:rPr>
            </w:pPr>
            <w:r w:rsidRPr="008C671B">
              <w:rPr>
                <w:rFonts w:ascii="Times New Roman" w:hAnsi="Times New Roman"/>
                <w:i/>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28D7878" w14:textId="77777777" w:rsidR="00EE7883" w:rsidRPr="008C671B" w:rsidRDefault="00EE7883" w:rsidP="00C96E0C">
            <w:pPr>
              <w:jc w:val="center"/>
              <w:rPr>
                <w:rFonts w:ascii="Times New Roman" w:hAnsi="Times New Roman"/>
                <w:i/>
                <w:sz w:val="24"/>
                <w:szCs w:val="24"/>
                <w:lang w:eastAsia="ru-RU"/>
              </w:rPr>
            </w:pPr>
            <w:r w:rsidRPr="008C671B">
              <w:rPr>
                <w:rFonts w:ascii="Times New Roman" w:hAnsi="Times New Roman"/>
                <w:i/>
                <w:sz w:val="24"/>
                <w:szCs w:val="24"/>
                <w:lang w:eastAsia="ru-RU"/>
              </w:rPr>
              <w:t>5</w:t>
            </w:r>
          </w:p>
        </w:tc>
        <w:tc>
          <w:tcPr>
            <w:tcW w:w="1125" w:type="dxa"/>
            <w:gridSpan w:val="3"/>
            <w:tcBorders>
              <w:top w:val="single" w:sz="4" w:space="0" w:color="auto"/>
              <w:left w:val="single" w:sz="4" w:space="0" w:color="auto"/>
              <w:bottom w:val="single" w:sz="4" w:space="0" w:color="auto"/>
              <w:right w:val="single" w:sz="4" w:space="0" w:color="auto"/>
            </w:tcBorders>
            <w:shd w:val="clear" w:color="auto" w:fill="FFFFFF"/>
          </w:tcPr>
          <w:p w14:paraId="78536E97" w14:textId="77777777" w:rsidR="00EE7883" w:rsidRPr="008C671B" w:rsidRDefault="00EE7883" w:rsidP="00C96E0C">
            <w:pPr>
              <w:jc w:val="center"/>
              <w:rPr>
                <w:rFonts w:ascii="Times New Roman" w:hAnsi="Times New Roman"/>
                <w:i/>
                <w:sz w:val="24"/>
                <w:szCs w:val="24"/>
                <w:lang w:eastAsia="ru-RU"/>
              </w:rPr>
            </w:pPr>
            <w:r w:rsidRPr="008C671B">
              <w:rPr>
                <w:rFonts w:ascii="Times New Roman" w:hAnsi="Times New Roman"/>
                <w:i/>
                <w:sz w:val="24"/>
                <w:szCs w:val="24"/>
                <w:lang w:eastAsia="ru-RU"/>
              </w:rPr>
              <w:t>5</w:t>
            </w:r>
          </w:p>
        </w:tc>
        <w:tc>
          <w:tcPr>
            <w:tcW w:w="1001" w:type="dxa"/>
            <w:gridSpan w:val="2"/>
            <w:tcBorders>
              <w:top w:val="single" w:sz="4" w:space="0" w:color="auto"/>
              <w:left w:val="single" w:sz="4" w:space="0" w:color="auto"/>
              <w:bottom w:val="single" w:sz="4" w:space="0" w:color="auto"/>
              <w:right w:val="single" w:sz="4" w:space="0" w:color="auto"/>
            </w:tcBorders>
            <w:shd w:val="clear" w:color="auto" w:fill="FFFFFF"/>
          </w:tcPr>
          <w:p w14:paraId="33C69AFE" w14:textId="77777777" w:rsidR="00EE7883" w:rsidRPr="008C671B" w:rsidRDefault="00EE7883" w:rsidP="00C96E0C">
            <w:pPr>
              <w:jc w:val="center"/>
              <w:rPr>
                <w:rFonts w:ascii="Times New Roman" w:eastAsia="Times New Roman" w:hAnsi="Times New Roman"/>
                <w:i/>
                <w:sz w:val="24"/>
                <w:szCs w:val="24"/>
                <w:lang w:eastAsia="ru-RU"/>
              </w:rPr>
            </w:pPr>
            <w:r w:rsidRPr="008C671B">
              <w:rPr>
                <w:rFonts w:ascii="Times New Roman" w:hAnsi="Times New Roman"/>
                <w:i/>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534D55E" w14:textId="77777777" w:rsidR="00EE7883" w:rsidRPr="008C671B" w:rsidRDefault="00EE7883" w:rsidP="00C96E0C">
            <w:pPr>
              <w:jc w:val="center"/>
              <w:rPr>
                <w:rFonts w:ascii="Times New Roman" w:hAnsi="Times New Roman"/>
                <w:b/>
                <w:i/>
                <w:sz w:val="24"/>
                <w:szCs w:val="24"/>
                <w:lang w:eastAsia="ru-RU"/>
              </w:rPr>
            </w:pPr>
            <w:r w:rsidRPr="008C671B">
              <w:rPr>
                <w:rFonts w:ascii="Times New Roman" w:hAnsi="Times New Roman"/>
                <w:b/>
                <w:i/>
                <w:sz w:val="24"/>
                <w:szCs w:val="24"/>
                <w:lang w:eastAsia="ru-RU"/>
              </w:rPr>
              <w:t>23  часа</w:t>
            </w:r>
          </w:p>
        </w:tc>
      </w:tr>
      <w:tr w:rsidR="00EE7883" w:rsidRPr="008C671B" w14:paraId="306BCF2E" w14:textId="77777777" w:rsidTr="00C96E0C">
        <w:trPr>
          <w:trHeight w:val="531"/>
        </w:trPr>
        <w:tc>
          <w:tcPr>
            <w:tcW w:w="3508" w:type="dxa"/>
            <w:tcBorders>
              <w:top w:val="single" w:sz="4" w:space="0" w:color="auto"/>
              <w:left w:val="single" w:sz="4" w:space="0" w:color="auto"/>
              <w:bottom w:val="single" w:sz="4" w:space="0" w:color="auto"/>
              <w:right w:val="single" w:sz="4" w:space="0" w:color="auto"/>
            </w:tcBorders>
          </w:tcPr>
          <w:p w14:paraId="58B88E7C" w14:textId="77777777" w:rsidR="00EE7883" w:rsidRPr="008C671B" w:rsidRDefault="00EE7883" w:rsidP="00C96E0C">
            <w:pPr>
              <w:rPr>
                <w:rFonts w:ascii="Times New Roman" w:hAnsi="Times New Roman"/>
                <w:sz w:val="24"/>
                <w:szCs w:val="24"/>
                <w:lang w:eastAsia="ru-RU"/>
              </w:rPr>
            </w:pPr>
            <w:r w:rsidRPr="008C671B">
              <w:rPr>
                <w:rFonts w:ascii="Times New Roman" w:hAnsi="Times New Roman"/>
                <w:sz w:val="24"/>
                <w:szCs w:val="24"/>
                <w:lang w:eastAsia="ru-RU"/>
              </w:rPr>
              <w:t>Количество недель</w:t>
            </w:r>
          </w:p>
          <w:p w14:paraId="3B3EFDEB" w14:textId="77777777" w:rsidR="00EE7883" w:rsidRPr="008C671B" w:rsidRDefault="00EE7883" w:rsidP="00C96E0C">
            <w:pPr>
              <w:rPr>
                <w:rFonts w:ascii="Times New Roman" w:hAnsi="Times New Roman"/>
                <w:sz w:val="24"/>
                <w:szCs w:val="24"/>
                <w:lang w:eastAsia="ru-RU"/>
              </w:rPr>
            </w:pPr>
            <w:r w:rsidRPr="008C671B">
              <w:rPr>
                <w:rFonts w:ascii="Times New Roman" w:hAnsi="Times New Roman"/>
                <w:sz w:val="24"/>
                <w:szCs w:val="24"/>
                <w:lang w:eastAsia="ru-RU"/>
              </w:rPr>
              <w:t xml:space="preserve">в год </w:t>
            </w:r>
          </w:p>
        </w:tc>
        <w:tc>
          <w:tcPr>
            <w:tcW w:w="995" w:type="dxa"/>
            <w:tcBorders>
              <w:top w:val="single" w:sz="4" w:space="0" w:color="auto"/>
              <w:left w:val="single" w:sz="4" w:space="0" w:color="auto"/>
              <w:bottom w:val="single" w:sz="4" w:space="0" w:color="auto"/>
              <w:right w:val="single" w:sz="4" w:space="0" w:color="auto"/>
            </w:tcBorders>
          </w:tcPr>
          <w:p w14:paraId="7A9FF629"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5B38245"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299892D"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34</w:t>
            </w:r>
          </w:p>
        </w:tc>
        <w:tc>
          <w:tcPr>
            <w:tcW w:w="1125" w:type="dxa"/>
            <w:gridSpan w:val="3"/>
            <w:tcBorders>
              <w:top w:val="single" w:sz="4" w:space="0" w:color="auto"/>
              <w:left w:val="single" w:sz="4" w:space="0" w:color="auto"/>
              <w:bottom w:val="single" w:sz="4" w:space="0" w:color="auto"/>
              <w:right w:val="single" w:sz="4" w:space="0" w:color="auto"/>
            </w:tcBorders>
            <w:shd w:val="clear" w:color="auto" w:fill="FFFFFF"/>
          </w:tcPr>
          <w:p w14:paraId="473063B5" w14:textId="77777777" w:rsidR="00EE7883" w:rsidRPr="008C671B" w:rsidRDefault="00EE7883" w:rsidP="00C96E0C">
            <w:pPr>
              <w:jc w:val="center"/>
              <w:rPr>
                <w:rFonts w:ascii="Times New Roman" w:hAnsi="Times New Roman"/>
                <w:sz w:val="24"/>
                <w:szCs w:val="24"/>
                <w:lang w:eastAsia="ru-RU"/>
              </w:rPr>
            </w:pPr>
            <w:r w:rsidRPr="008C671B">
              <w:rPr>
                <w:rFonts w:ascii="Times New Roman" w:hAnsi="Times New Roman"/>
                <w:sz w:val="24"/>
                <w:szCs w:val="24"/>
                <w:lang w:eastAsia="ru-RU"/>
              </w:rPr>
              <w:t>34</w:t>
            </w:r>
          </w:p>
        </w:tc>
        <w:tc>
          <w:tcPr>
            <w:tcW w:w="1001" w:type="dxa"/>
            <w:gridSpan w:val="2"/>
            <w:tcBorders>
              <w:top w:val="single" w:sz="4" w:space="0" w:color="auto"/>
              <w:left w:val="single" w:sz="4" w:space="0" w:color="auto"/>
              <w:bottom w:val="single" w:sz="4" w:space="0" w:color="auto"/>
              <w:right w:val="single" w:sz="4" w:space="0" w:color="auto"/>
            </w:tcBorders>
            <w:shd w:val="clear" w:color="auto" w:fill="FFFFFF"/>
          </w:tcPr>
          <w:p w14:paraId="266DE0DC" w14:textId="77777777" w:rsidR="00EE7883" w:rsidRPr="008C671B" w:rsidRDefault="00EE7883" w:rsidP="00C96E0C">
            <w:pPr>
              <w:jc w:val="center"/>
              <w:rPr>
                <w:rFonts w:ascii="Times New Roman" w:eastAsia="Times New Roman" w:hAnsi="Times New Roman"/>
                <w:sz w:val="24"/>
                <w:szCs w:val="24"/>
                <w:lang w:eastAsia="ru-RU"/>
              </w:rPr>
            </w:pPr>
            <w:r w:rsidRPr="008C671B">
              <w:rPr>
                <w:rFonts w:ascii="Times New Roman" w:hAnsi="Times New Roman"/>
                <w:sz w:val="24"/>
                <w:szCs w:val="24"/>
                <w:lang w:eastAsia="ru-RU"/>
              </w:rPr>
              <w:t>34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058240C" w14:textId="77777777" w:rsidR="00EE7883" w:rsidRPr="008C671B" w:rsidRDefault="00EE7883" w:rsidP="00C96E0C">
            <w:pPr>
              <w:jc w:val="center"/>
              <w:rPr>
                <w:rFonts w:ascii="Times New Roman" w:hAnsi="Times New Roman"/>
                <w:i/>
                <w:sz w:val="24"/>
                <w:szCs w:val="24"/>
                <w:lang w:eastAsia="ru-RU"/>
              </w:rPr>
            </w:pPr>
          </w:p>
        </w:tc>
      </w:tr>
      <w:tr w:rsidR="00EE7883" w:rsidRPr="008C671B" w14:paraId="71687687" w14:textId="77777777" w:rsidTr="00C96E0C">
        <w:tc>
          <w:tcPr>
            <w:tcW w:w="3508" w:type="dxa"/>
            <w:tcBorders>
              <w:top w:val="single" w:sz="4" w:space="0" w:color="auto"/>
              <w:left w:val="single" w:sz="4" w:space="0" w:color="auto"/>
              <w:bottom w:val="single" w:sz="4" w:space="0" w:color="auto"/>
              <w:right w:val="single" w:sz="4" w:space="0" w:color="auto"/>
            </w:tcBorders>
          </w:tcPr>
          <w:p w14:paraId="32F7E3FD" w14:textId="77777777" w:rsidR="00EE7883" w:rsidRPr="008C671B" w:rsidRDefault="00EE7883" w:rsidP="00C96E0C">
            <w:pPr>
              <w:rPr>
                <w:rFonts w:ascii="Times New Roman" w:hAnsi="Times New Roman"/>
                <w:b/>
                <w:sz w:val="24"/>
                <w:szCs w:val="24"/>
                <w:lang w:eastAsia="ru-RU"/>
              </w:rPr>
            </w:pPr>
            <w:r w:rsidRPr="008C671B">
              <w:rPr>
                <w:rFonts w:ascii="Times New Roman" w:hAnsi="Times New Roman"/>
                <w:b/>
                <w:sz w:val="24"/>
                <w:szCs w:val="24"/>
                <w:lang w:eastAsia="ru-RU"/>
              </w:rPr>
              <w:t>Общее количество  часов</w:t>
            </w:r>
          </w:p>
          <w:p w14:paraId="6AF2374D" w14:textId="77777777" w:rsidR="00EE7883" w:rsidRPr="008C671B" w:rsidRDefault="00EE7883" w:rsidP="00C96E0C">
            <w:pPr>
              <w:rPr>
                <w:rFonts w:ascii="Times New Roman" w:hAnsi="Times New Roman"/>
                <w:b/>
                <w:sz w:val="24"/>
                <w:szCs w:val="24"/>
                <w:lang w:eastAsia="ru-RU"/>
              </w:rPr>
            </w:pPr>
          </w:p>
        </w:tc>
        <w:tc>
          <w:tcPr>
            <w:tcW w:w="995" w:type="dxa"/>
            <w:tcBorders>
              <w:top w:val="single" w:sz="4" w:space="0" w:color="auto"/>
              <w:left w:val="single" w:sz="4" w:space="0" w:color="auto"/>
              <w:bottom w:val="single" w:sz="4" w:space="0" w:color="auto"/>
              <w:right w:val="single" w:sz="4" w:space="0" w:color="auto"/>
            </w:tcBorders>
          </w:tcPr>
          <w:p w14:paraId="69406F5E" w14:textId="77777777" w:rsidR="00EE7883" w:rsidRPr="008C671B" w:rsidRDefault="00EE7883" w:rsidP="00C96E0C">
            <w:pPr>
              <w:jc w:val="center"/>
              <w:rPr>
                <w:rFonts w:ascii="Times New Roman" w:hAnsi="Times New Roman"/>
                <w:b/>
                <w:sz w:val="24"/>
                <w:szCs w:val="24"/>
                <w:lang w:eastAsia="ru-RU"/>
              </w:rPr>
            </w:pPr>
            <w:r w:rsidRPr="008C671B">
              <w:rPr>
                <w:rFonts w:ascii="Times New Roman" w:hAnsi="Times New Roman"/>
                <w:b/>
                <w:sz w:val="24"/>
                <w:szCs w:val="24"/>
                <w:lang w:eastAsia="ru-RU"/>
              </w:rPr>
              <w:t>136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7FD66A7" w14:textId="77777777" w:rsidR="00EE7883" w:rsidRPr="008C671B" w:rsidRDefault="00EE7883" w:rsidP="00C96E0C">
            <w:pPr>
              <w:jc w:val="center"/>
              <w:rPr>
                <w:rFonts w:ascii="Times New Roman" w:hAnsi="Times New Roman"/>
                <w:b/>
                <w:sz w:val="24"/>
                <w:szCs w:val="24"/>
                <w:lang w:eastAsia="ru-RU"/>
              </w:rPr>
            </w:pPr>
            <w:r w:rsidRPr="008C671B">
              <w:rPr>
                <w:rFonts w:ascii="Times New Roman" w:hAnsi="Times New Roman"/>
                <w:b/>
                <w:sz w:val="24"/>
                <w:szCs w:val="24"/>
                <w:lang w:eastAsia="ru-RU"/>
              </w:rPr>
              <w:t>136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F57F805" w14:textId="77777777" w:rsidR="00EE7883" w:rsidRPr="008C671B" w:rsidRDefault="00EE7883" w:rsidP="00C96E0C">
            <w:pPr>
              <w:jc w:val="center"/>
              <w:rPr>
                <w:rFonts w:ascii="Times New Roman" w:hAnsi="Times New Roman"/>
                <w:b/>
                <w:sz w:val="24"/>
                <w:szCs w:val="24"/>
                <w:lang w:eastAsia="ru-RU"/>
              </w:rPr>
            </w:pPr>
            <w:r w:rsidRPr="008C671B">
              <w:rPr>
                <w:rFonts w:ascii="Times New Roman" w:hAnsi="Times New Roman"/>
                <w:b/>
                <w:sz w:val="24"/>
                <w:szCs w:val="24"/>
                <w:lang w:eastAsia="ru-RU"/>
              </w:rPr>
              <w:t>170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FFFFF"/>
          </w:tcPr>
          <w:p w14:paraId="6CD2D279" w14:textId="77777777" w:rsidR="00EE7883" w:rsidRPr="008C671B" w:rsidRDefault="00EE7883" w:rsidP="00C96E0C">
            <w:pPr>
              <w:jc w:val="center"/>
              <w:rPr>
                <w:rFonts w:ascii="Times New Roman" w:hAnsi="Times New Roman"/>
                <w:b/>
                <w:sz w:val="24"/>
                <w:szCs w:val="24"/>
                <w:lang w:eastAsia="ru-RU"/>
              </w:rPr>
            </w:pPr>
            <w:r w:rsidRPr="008C671B">
              <w:rPr>
                <w:rFonts w:ascii="Times New Roman" w:hAnsi="Times New Roman"/>
                <w:b/>
                <w:sz w:val="24"/>
                <w:szCs w:val="24"/>
                <w:lang w:eastAsia="ru-RU"/>
              </w:rPr>
              <w:t>170</w:t>
            </w:r>
          </w:p>
        </w:tc>
        <w:tc>
          <w:tcPr>
            <w:tcW w:w="1046" w:type="dxa"/>
            <w:gridSpan w:val="3"/>
            <w:tcBorders>
              <w:top w:val="single" w:sz="4" w:space="0" w:color="auto"/>
              <w:left w:val="single" w:sz="4" w:space="0" w:color="auto"/>
              <w:bottom w:val="single" w:sz="4" w:space="0" w:color="auto"/>
              <w:right w:val="single" w:sz="4" w:space="0" w:color="auto"/>
            </w:tcBorders>
            <w:shd w:val="clear" w:color="auto" w:fill="FFFFFF"/>
          </w:tcPr>
          <w:p w14:paraId="6EE15321" w14:textId="77777777" w:rsidR="00EE7883" w:rsidRPr="008C671B" w:rsidRDefault="00EE7883" w:rsidP="00C96E0C">
            <w:pPr>
              <w:jc w:val="center"/>
              <w:rPr>
                <w:rFonts w:ascii="Times New Roman" w:eastAsia="Times New Roman" w:hAnsi="Times New Roman"/>
                <w:b/>
                <w:sz w:val="24"/>
                <w:szCs w:val="24"/>
                <w:lang w:eastAsia="ru-RU"/>
              </w:rPr>
            </w:pPr>
            <w:r w:rsidRPr="008C671B">
              <w:rPr>
                <w:rFonts w:ascii="Times New Roman" w:hAnsi="Times New Roman"/>
                <w:b/>
                <w:sz w:val="24"/>
                <w:szCs w:val="24"/>
                <w:lang w:eastAsia="ru-RU"/>
              </w:rPr>
              <w:t>170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53F1DD6" w14:textId="77777777" w:rsidR="00EE7883" w:rsidRPr="008C671B" w:rsidRDefault="00EE7883" w:rsidP="00C96E0C">
            <w:pPr>
              <w:jc w:val="center"/>
              <w:rPr>
                <w:rFonts w:ascii="Times New Roman" w:hAnsi="Times New Roman"/>
                <w:b/>
                <w:sz w:val="24"/>
                <w:szCs w:val="24"/>
                <w:lang w:eastAsia="ru-RU"/>
              </w:rPr>
            </w:pPr>
          </w:p>
        </w:tc>
      </w:tr>
      <w:tr w:rsidR="00EE7883" w:rsidRPr="008C671B" w14:paraId="10DB0FC9" w14:textId="77777777" w:rsidTr="00C96E0C">
        <w:tc>
          <w:tcPr>
            <w:tcW w:w="3508" w:type="dxa"/>
            <w:tcBorders>
              <w:top w:val="single" w:sz="4" w:space="0" w:color="auto"/>
              <w:left w:val="single" w:sz="4" w:space="0" w:color="auto"/>
              <w:bottom w:val="single" w:sz="4" w:space="0" w:color="auto"/>
              <w:right w:val="single" w:sz="4" w:space="0" w:color="auto"/>
            </w:tcBorders>
            <w:shd w:val="clear" w:color="auto" w:fill="FFFFFF"/>
          </w:tcPr>
          <w:p w14:paraId="4F980670" w14:textId="77777777" w:rsidR="00EE7883" w:rsidRPr="008C671B" w:rsidRDefault="00EE7883" w:rsidP="00C96E0C">
            <w:pPr>
              <w:rPr>
                <w:rFonts w:ascii="Times New Roman" w:hAnsi="Times New Roman"/>
                <w:b/>
                <w:sz w:val="24"/>
                <w:szCs w:val="24"/>
                <w:lang w:eastAsia="ru-RU"/>
              </w:rPr>
            </w:pPr>
            <w:r w:rsidRPr="008C671B">
              <w:rPr>
                <w:rFonts w:ascii="Times New Roman" w:hAnsi="Times New Roman"/>
                <w:b/>
                <w:sz w:val="24"/>
                <w:szCs w:val="24"/>
                <w:lang w:eastAsia="ru-RU"/>
              </w:rPr>
              <w:t>Общее количество часов 5-9 класс</w:t>
            </w:r>
          </w:p>
        </w:tc>
        <w:tc>
          <w:tcPr>
            <w:tcW w:w="6806" w:type="dxa"/>
            <w:gridSpan w:val="9"/>
            <w:tcBorders>
              <w:top w:val="single" w:sz="4" w:space="0" w:color="auto"/>
              <w:left w:val="single" w:sz="4" w:space="0" w:color="auto"/>
              <w:bottom w:val="single" w:sz="4" w:space="0" w:color="auto"/>
              <w:right w:val="single" w:sz="4" w:space="0" w:color="auto"/>
            </w:tcBorders>
            <w:shd w:val="clear" w:color="auto" w:fill="FFFFFF"/>
          </w:tcPr>
          <w:p w14:paraId="163BD806" w14:textId="77777777" w:rsidR="00EE7883" w:rsidRPr="008C671B" w:rsidRDefault="00EE7883" w:rsidP="00C96E0C">
            <w:pPr>
              <w:tabs>
                <w:tab w:val="left" w:pos="1935"/>
              </w:tabs>
              <w:rPr>
                <w:rFonts w:ascii="Times New Roman" w:hAnsi="Times New Roman"/>
                <w:b/>
                <w:sz w:val="24"/>
                <w:szCs w:val="24"/>
                <w:lang w:eastAsia="ru-RU"/>
              </w:rPr>
            </w:pPr>
            <w:r w:rsidRPr="008C671B">
              <w:rPr>
                <w:rFonts w:ascii="Times New Roman" w:hAnsi="Times New Roman"/>
                <w:b/>
                <w:sz w:val="24"/>
                <w:szCs w:val="24"/>
                <w:lang w:eastAsia="ru-RU"/>
              </w:rPr>
              <w:tab/>
              <w:t>782 часа</w:t>
            </w:r>
          </w:p>
        </w:tc>
      </w:tr>
    </w:tbl>
    <w:p w14:paraId="3EF94EF0" w14:textId="77777777" w:rsidR="00EE7883" w:rsidRPr="008C671B" w:rsidRDefault="00EE7883" w:rsidP="00EE7883">
      <w:pPr>
        <w:spacing w:after="0" w:line="240" w:lineRule="auto"/>
        <w:ind w:firstLine="697"/>
        <w:jc w:val="center"/>
        <w:rPr>
          <w:rFonts w:ascii="Times New Roman" w:eastAsia="Times New Roman" w:hAnsi="Times New Roman"/>
          <w:b/>
          <w:sz w:val="24"/>
          <w:szCs w:val="24"/>
          <w:lang w:eastAsia="ru-RU"/>
        </w:rPr>
      </w:pPr>
    </w:p>
    <w:p w14:paraId="7D561A83" w14:textId="77777777" w:rsidR="00ED228F" w:rsidRPr="00FC65F2" w:rsidRDefault="00ED228F" w:rsidP="003B3CB6">
      <w:pPr>
        <w:pStyle w:val="a3"/>
        <w:spacing w:after="0" w:line="240" w:lineRule="auto"/>
        <w:ind w:left="1125"/>
        <w:rPr>
          <w:rFonts w:ascii="Times New Roman" w:hAnsi="Times New Roman" w:cs="Times New Roman"/>
          <w:b/>
          <w:sz w:val="24"/>
        </w:rPr>
      </w:pPr>
    </w:p>
    <w:p w14:paraId="6B43FECF" w14:textId="77777777" w:rsidR="00ED228F" w:rsidRDefault="00ED228F" w:rsidP="008C0FD6">
      <w:pPr>
        <w:spacing w:after="0" w:line="240" w:lineRule="auto"/>
        <w:rPr>
          <w:rFonts w:ascii="Times New Roman" w:hAnsi="Times New Roman" w:cs="Times New Roman"/>
          <w:b/>
          <w:sz w:val="24"/>
        </w:rPr>
      </w:pPr>
    </w:p>
    <w:p w14:paraId="2A9348B5" w14:textId="77777777" w:rsidR="004C00EB" w:rsidRDefault="004C00EB" w:rsidP="008C0FD6">
      <w:pPr>
        <w:spacing w:after="0" w:line="240" w:lineRule="auto"/>
        <w:rPr>
          <w:rFonts w:ascii="Times New Roman" w:hAnsi="Times New Roman" w:cs="Times New Roman"/>
          <w:b/>
          <w:sz w:val="24"/>
        </w:rPr>
      </w:pPr>
    </w:p>
    <w:p w14:paraId="7DA7E5C9" w14:textId="77777777" w:rsidR="00FB618E" w:rsidRDefault="00FB618E" w:rsidP="004C00EB">
      <w:pPr>
        <w:pStyle w:val="aff"/>
        <w:spacing w:after="0" w:line="240" w:lineRule="auto"/>
        <w:ind w:right="141"/>
        <w:jc w:val="center"/>
        <w:rPr>
          <w:rFonts w:ascii="Times New Roman" w:hAnsi="Times New Roman" w:cs="Times New Roman"/>
          <w:b/>
          <w:sz w:val="24"/>
          <w:szCs w:val="24"/>
        </w:rPr>
      </w:pPr>
    </w:p>
    <w:p w14:paraId="575A5698" w14:textId="77777777" w:rsidR="00FB618E" w:rsidRDefault="00FB618E" w:rsidP="004C00EB">
      <w:pPr>
        <w:pStyle w:val="aff"/>
        <w:spacing w:after="0" w:line="240" w:lineRule="auto"/>
        <w:ind w:right="141"/>
        <w:jc w:val="center"/>
        <w:rPr>
          <w:rFonts w:ascii="Times New Roman" w:hAnsi="Times New Roman" w:cs="Times New Roman"/>
          <w:b/>
          <w:sz w:val="24"/>
          <w:szCs w:val="24"/>
        </w:rPr>
      </w:pPr>
    </w:p>
    <w:p w14:paraId="350C94B2" w14:textId="77777777" w:rsidR="00FB618E" w:rsidRDefault="00FB618E" w:rsidP="004C00EB">
      <w:pPr>
        <w:pStyle w:val="aff"/>
        <w:spacing w:after="0" w:line="240" w:lineRule="auto"/>
        <w:ind w:right="141"/>
        <w:jc w:val="center"/>
        <w:rPr>
          <w:rFonts w:ascii="Times New Roman" w:hAnsi="Times New Roman" w:cs="Times New Roman"/>
          <w:b/>
          <w:sz w:val="24"/>
          <w:szCs w:val="24"/>
        </w:rPr>
      </w:pPr>
    </w:p>
    <w:p w14:paraId="31DA702B" w14:textId="77777777" w:rsidR="00FB618E" w:rsidRDefault="00FB618E" w:rsidP="004C00EB">
      <w:pPr>
        <w:pStyle w:val="aff"/>
        <w:spacing w:after="0" w:line="240" w:lineRule="auto"/>
        <w:ind w:right="141"/>
        <w:jc w:val="center"/>
        <w:rPr>
          <w:rFonts w:ascii="Times New Roman" w:hAnsi="Times New Roman" w:cs="Times New Roman"/>
          <w:b/>
          <w:sz w:val="24"/>
          <w:szCs w:val="24"/>
        </w:rPr>
      </w:pPr>
    </w:p>
    <w:p w14:paraId="4394FC28" w14:textId="77777777" w:rsidR="00FB618E" w:rsidRDefault="00FB618E" w:rsidP="004C00EB">
      <w:pPr>
        <w:pStyle w:val="aff"/>
        <w:spacing w:after="0" w:line="240" w:lineRule="auto"/>
        <w:ind w:right="141"/>
        <w:jc w:val="center"/>
        <w:rPr>
          <w:rFonts w:ascii="Times New Roman" w:hAnsi="Times New Roman" w:cs="Times New Roman"/>
          <w:b/>
          <w:sz w:val="24"/>
          <w:szCs w:val="24"/>
        </w:rPr>
      </w:pPr>
    </w:p>
    <w:p w14:paraId="4F513EF3" w14:textId="77777777" w:rsidR="00FB618E" w:rsidRDefault="00FB618E" w:rsidP="004C00EB">
      <w:pPr>
        <w:pStyle w:val="aff"/>
        <w:spacing w:after="0" w:line="240" w:lineRule="auto"/>
        <w:ind w:right="141"/>
        <w:jc w:val="center"/>
        <w:rPr>
          <w:rFonts w:ascii="Times New Roman" w:hAnsi="Times New Roman" w:cs="Times New Roman"/>
          <w:b/>
          <w:sz w:val="24"/>
          <w:szCs w:val="24"/>
        </w:rPr>
      </w:pPr>
    </w:p>
    <w:p w14:paraId="515C3E86" w14:textId="77777777" w:rsidR="00FB618E" w:rsidRDefault="00FB618E" w:rsidP="004C00EB">
      <w:pPr>
        <w:pStyle w:val="aff"/>
        <w:spacing w:after="0" w:line="240" w:lineRule="auto"/>
        <w:ind w:right="141"/>
        <w:jc w:val="center"/>
        <w:rPr>
          <w:rFonts w:ascii="Times New Roman" w:hAnsi="Times New Roman" w:cs="Times New Roman"/>
          <w:b/>
          <w:sz w:val="24"/>
          <w:szCs w:val="24"/>
        </w:rPr>
      </w:pPr>
    </w:p>
    <w:p w14:paraId="6F5904D1" w14:textId="21EEBBB3" w:rsidR="004C00EB" w:rsidRPr="004C00EB" w:rsidRDefault="004C00EB" w:rsidP="00942ED3">
      <w:pPr>
        <w:pStyle w:val="aff"/>
        <w:numPr>
          <w:ilvl w:val="1"/>
          <w:numId w:val="25"/>
        </w:numPr>
        <w:spacing w:after="0" w:line="240" w:lineRule="auto"/>
        <w:ind w:right="141"/>
        <w:jc w:val="center"/>
        <w:rPr>
          <w:rFonts w:ascii="Times New Roman" w:hAnsi="Times New Roman" w:cs="Times New Roman"/>
          <w:sz w:val="24"/>
          <w:szCs w:val="24"/>
        </w:rPr>
      </w:pPr>
      <w:bookmarkStart w:id="172" w:name="_Hlk31035231"/>
      <w:r w:rsidRPr="004C00EB">
        <w:rPr>
          <w:rFonts w:ascii="Times New Roman" w:hAnsi="Times New Roman" w:cs="Times New Roman"/>
          <w:b/>
          <w:sz w:val="24"/>
          <w:szCs w:val="24"/>
        </w:rPr>
        <w:t>Календарный учебный график</w:t>
      </w:r>
    </w:p>
    <w:p w14:paraId="451AC78D" w14:textId="77777777" w:rsidR="004C00EB" w:rsidRPr="004C00EB" w:rsidRDefault="004C00EB" w:rsidP="004C00EB">
      <w:pPr>
        <w:pStyle w:val="aff"/>
        <w:spacing w:after="0" w:line="240" w:lineRule="auto"/>
        <w:ind w:left="1788" w:right="141"/>
        <w:rPr>
          <w:rFonts w:ascii="Times New Roman" w:hAnsi="Times New Roman" w:cs="Times New Roman"/>
          <w:sz w:val="24"/>
          <w:szCs w:val="24"/>
        </w:rPr>
      </w:pPr>
      <w:r w:rsidRPr="004C00EB">
        <w:rPr>
          <w:rFonts w:ascii="Times New Roman" w:hAnsi="Times New Roman" w:cs="Times New Roman"/>
          <w:sz w:val="24"/>
          <w:szCs w:val="24"/>
        </w:rPr>
        <w:t xml:space="preserve">                                  </w:t>
      </w:r>
    </w:p>
    <w:p w14:paraId="00149304" w14:textId="77777777" w:rsidR="00942ED3" w:rsidRDefault="00942ED3" w:rsidP="00942ED3">
      <w:pPr>
        <w:pStyle w:val="a3"/>
        <w:numPr>
          <w:ilvl w:val="0"/>
          <w:numId w:val="125"/>
        </w:numPr>
        <w:rPr>
          <w:rFonts w:ascii="Times New Roman" w:hAnsi="Times New Roman" w:cs="Times New Roman"/>
          <w:b/>
          <w:sz w:val="24"/>
          <w:szCs w:val="24"/>
        </w:rPr>
      </w:pPr>
      <w:r w:rsidRPr="001805C8">
        <w:rPr>
          <w:rFonts w:ascii="Times New Roman" w:hAnsi="Times New Roman" w:cs="Times New Roman"/>
          <w:b/>
          <w:sz w:val="24"/>
          <w:szCs w:val="24"/>
        </w:rPr>
        <w:t xml:space="preserve">Продолжительность учебного года в </w:t>
      </w:r>
      <w:r>
        <w:rPr>
          <w:rFonts w:ascii="Times New Roman" w:hAnsi="Times New Roman" w:cs="Times New Roman"/>
          <w:b/>
          <w:sz w:val="24"/>
          <w:szCs w:val="24"/>
        </w:rPr>
        <w:t>2019-2020</w:t>
      </w:r>
      <w:r w:rsidRPr="001805C8">
        <w:rPr>
          <w:rFonts w:ascii="Times New Roman" w:hAnsi="Times New Roman" w:cs="Times New Roman"/>
          <w:b/>
          <w:sz w:val="24"/>
          <w:szCs w:val="24"/>
        </w:rPr>
        <w:t xml:space="preserve"> учебном году</w:t>
      </w:r>
    </w:p>
    <w:p w14:paraId="3058BFD8" w14:textId="77777777" w:rsidR="00942ED3" w:rsidRDefault="00942ED3" w:rsidP="00942ED3">
      <w:pPr>
        <w:pStyle w:val="a3"/>
        <w:rPr>
          <w:rFonts w:ascii="Times New Roman" w:hAnsi="Times New Roman" w:cs="Times New Roman"/>
          <w:sz w:val="24"/>
          <w:szCs w:val="24"/>
        </w:rPr>
      </w:pPr>
      <w:r>
        <w:rPr>
          <w:rFonts w:ascii="Times New Roman" w:hAnsi="Times New Roman" w:cs="Times New Roman"/>
          <w:sz w:val="24"/>
          <w:szCs w:val="24"/>
        </w:rPr>
        <w:t>- в 1-ом классе -33 учебных недели (166 учебных дней);</w:t>
      </w:r>
    </w:p>
    <w:p w14:paraId="57C48E92" w14:textId="77777777" w:rsidR="00942ED3" w:rsidRDefault="00942ED3" w:rsidP="00942ED3">
      <w:pPr>
        <w:pStyle w:val="a3"/>
        <w:rPr>
          <w:rFonts w:ascii="Times New Roman" w:hAnsi="Times New Roman" w:cs="Times New Roman"/>
          <w:sz w:val="24"/>
          <w:szCs w:val="24"/>
        </w:rPr>
      </w:pPr>
      <w:r>
        <w:rPr>
          <w:rFonts w:ascii="Times New Roman" w:hAnsi="Times New Roman" w:cs="Times New Roman"/>
          <w:sz w:val="24"/>
          <w:szCs w:val="24"/>
        </w:rPr>
        <w:t>- во 2-8 классах -34 учебных недели (170 учебных дней);</w:t>
      </w:r>
    </w:p>
    <w:p w14:paraId="2A9E5AFF" w14:textId="77777777" w:rsidR="00942ED3" w:rsidRDefault="00942ED3" w:rsidP="00942ED3">
      <w:pPr>
        <w:pStyle w:val="a3"/>
        <w:rPr>
          <w:rFonts w:ascii="Times New Roman" w:hAnsi="Times New Roman" w:cs="Times New Roman"/>
          <w:sz w:val="24"/>
          <w:szCs w:val="24"/>
        </w:rPr>
      </w:pPr>
      <w:r>
        <w:rPr>
          <w:rFonts w:ascii="Times New Roman" w:hAnsi="Times New Roman" w:cs="Times New Roman"/>
          <w:sz w:val="24"/>
          <w:szCs w:val="24"/>
        </w:rPr>
        <w:t>- в 9-ом, 11 - ом классах -34-37 недель (учебный год длится до завершения итоговой аттестации и заканчивается в соответствии с расписанием ГИА, которое ежегодно утверждает федеральная служба по надзору в сфере образования и науки (Рособрнадзор).</w:t>
      </w:r>
    </w:p>
    <w:p w14:paraId="6C8490D0" w14:textId="77777777" w:rsidR="00942ED3" w:rsidRDefault="00942ED3" w:rsidP="00942ED3">
      <w:pPr>
        <w:pStyle w:val="a3"/>
        <w:ind w:left="0"/>
        <w:rPr>
          <w:rFonts w:ascii="Times New Roman" w:hAnsi="Times New Roman" w:cs="Times New Roman"/>
          <w:b/>
          <w:sz w:val="24"/>
          <w:szCs w:val="24"/>
        </w:rPr>
      </w:pPr>
      <w:r>
        <w:rPr>
          <w:rFonts w:ascii="Times New Roman" w:hAnsi="Times New Roman" w:cs="Times New Roman"/>
          <w:sz w:val="24"/>
          <w:szCs w:val="24"/>
        </w:rPr>
        <w:t xml:space="preserve">  </w:t>
      </w:r>
      <w:r w:rsidRPr="00893C3A">
        <w:rPr>
          <w:rFonts w:ascii="Times New Roman" w:hAnsi="Times New Roman" w:cs="Times New Roman"/>
          <w:b/>
          <w:sz w:val="24"/>
          <w:szCs w:val="24"/>
        </w:rPr>
        <w:t xml:space="preserve">3. Продолжительность каникул, праздничных и выходных дней в течении </w:t>
      </w:r>
      <w:r>
        <w:rPr>
          <w:rFonts w:ascii="Times New Roman" w:hAnsi="Times New Roman" w:cs="Times New Roman"/>
          <w:b/>
          <w:sz w:val="24"/>
          <w:szCs w:val="24"/>
        </w:rPr>
        <w:t>2019-2020</w:t>
      </w:r>
      <w:r w:rsidRPr="00893C3A">
        <w:rPr>
          <w:rFonts w:ascii="Times New Roman" w:hAnsi="Times New Roman" w:cs="Times New Roman"/>
          <w:b/>
          <w:sz w:val="24"/>
          <w:szCs w:val="24"/>
        </w:rPr>
        <w:t xml:space="preserve"> учебного года</w:t>
      </w:r>
    </w:p>
    <w:p w14:paraId="0B57A4B4" w14:textId="77777777" w:rsidR="00942ED3" w:rsidRDefault="00942ED3" w:rsidP="00942E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осенние каникулы – с 28 октября (понедельник) 2019</w:t>
      </w:r>
      <w:r w:rsidRPr="002A2F3F">
        <w:rPr>
          <w:rFonts w:ascii="Times New Roman" w:eastAsia="Times New Roman" w:hAnsi="Times New Roman" w:cs="Times New Roman"/>
          <w:sz w:val="24"/>
          <w:szCs w:val="24"/>
        </w:rPr>
        <w:t xml:space="preserve"> года</w:t>
      </w:r>
      <w:r>
        <w:rPr>
          <w:rFonts w:ascii="Times New Roman" w:eastAsia="Times New Roman" w:hAnsi="Times New Roman" w:cs="Times New Roman"/>
          <w:sz w:val="24"/>
          <w:szCs w:val="24"/>
        </w:rPr>
        <w:t xml:space="preserve"> по 03 ноября (воскресенье) 2019</w:t>
      </w:r>
      <w:r w:rsidRPr="002A2F3F">
        <w:rPr>
          <w:rFonts w:ascii="Times New Roman" w:eastAsia="Times New Roman" w:hAnsi="Times New Roman" w:cs="Times New Roman"/>
          <w:sz w:val="24"/>
          <w:szCs w:val="24"/>
        </w:rPr>
        <w:t xml:space="preserve"> года (7 календарных дней);</w:t>
      </w:r>
    </w:p>
    <w:p w14:paraId="20BC1B75" w14:textId="77777777" w:rsidR="00942ED3" w:rsidRDefault="00942ED3" w:rsidP="00942E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зимние каникулы – с 28</w:t>
      </w:r>
      <w:r w:rsidRPr="002A2F3F">
        <w:rPr>
          <w:rFonts w:ascii="Times New Roman" w:eastAsia="Times New Roman" w:hAnsi="Times New Roman" w:cs="Times New Roman"/>
          <w:sz w:val="24"/>
          <w:szCs w:val="24"/>
        </w:rPr>
        <w:t xml:space="preserve"> декабря (</w:t>
      </w:r>
      <w:r>
        <w:rPr>
          <w:rFonts w:ascii="Times New Roman" w:eastAsia="Times New Roman" w:hAnsi="Times New Roman" w:cs="Times New Roman"/>
          <w:sz w:val="24"/>
          <w:szCs w:val="24"/>
        </w:rPr>
        <w:t>суббота) 2019</w:t>
      </w:r>
      <w:r w:rsidRPr="002A2F3F">
        <w:rPr>
          <w:rFonts w:ascii="Times New Roman" w:eastAsia="Times New Roman" w:hAnsi="Times New Roman" w:cs="Times New Roman"/>
          <w:sz w:val="24"/>
          <w:szCs w:val="24"/>
        </w:rPr>
        <w:t xml:space="preserve"> года по</w:t>
      </w:r>
      <w:r>
        <w:rPr>
          <w:rFonts w:ascii="Times New Roman" w:eastAsia="Times New Roman" w:hAnsi="Times New Roman" w:cs="Times New Roman"/>
          <w:sz w:val="24"/>
          <w:szCs w:val="24"/>
        </w:rPr>
        <w:t>8</w:t>
      </w:r>
      <w:r w:rsidRPr="002A2F3F">
        <w:rPr>
          <w:rFonts w:ascii="Times New Roman" w:eastAsia="Times New Roman" w:hAnsi="Times New Roman" w:cs="Times New Roman"/>
          <w:sz w:val="24"/>
          <w:szCs w:val="24"/>
        </w:rPr>
        <w:t xml:space="preserve"> января (</w:t>
      </w:r>
      <w:r>
        <w:rPr>
          <w:rFonts w:ascii="Times New Roman" w:eastAsia="Times New Roman" w:hAnsi="Times New Roman" w:cs="Times New Roman"/>
          <w:sz w:val="24"/>
          <w:szCs w:val="24"/>
        </w:rPr>
        <w:t>вторник) 2020 года</w:t>
      </w:r>
    </w:p>
    <w:p w14:paraId="6FF87840" w14:textId="77777777" w:rsidR="00942ED3" w:rsidRDefault="00942ED3" w:rsidP="00942E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2A2F3F">
        <w:rPr>
          <w:rFonts w:ascii="Times New Roman" w:eastAsia="Times New Roman" w:hAnsi="Times New Roman" w:cs="Times New Roman"/>
          <w:sz w:val="24"/>
          <w:szCs w:val="24"/>
        </w:rPr>
        <w:t>календарных дней);</w:t>
      </w:r>
    </w:p>
    <w:p w14:paraId="2703F9F4" w14:textId="6CD84982" w:rsidR="00942ED3" w:rsidRPr="002A2F3F" w:rsidRDefault="00942ED3" w:rsidP="00942E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весенние каникулы – с 23</w:t>
      </w:r>
      <w:r w:rsidRPr="002A2F3F">
        <w:rPr>
          <w:rFonts w:ascii="Times New Roman" w:eastAsia="Times New Roman" w:hAnsi="Times New Roman" w:cs="Times New Roman"/>
          <w:sz w:val="24"/>
          <w:szCs w:val="24"/>
        </w:rPr>
        <w:t xml:space="preserve"> ма</w:t>
      </w:r>
      <w:r>
        <w:rPr>
          <w:rFonts w:ascii="Times New Roman" w:eastAsia="Times New Roman" w:hAnsi="Times New Roman" w:cs="Times New Roman"/>
          <w:sz w:val="24"/>
          <w:szCs w:val="24"/>
        </w:rPr>
        <w:t>рта (понедельник) 2020 года по 29</w:t>
      </w:r>
      <w:r w:rsidRPr="002A2F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марта</w:t>
      </w:r>
      <w:r w:rsidRPr="002A2F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воскресенье)2020 года (7</w:t>
      </w:r>
      <w:r w:rsidRPr="002A2F3F">
        <w:rPr>
          <w:rFonts w:ascii="Times New Roman" w:eastAsia="Times New Roman" w:hAnsi="Times New Roman" w:cs="Times New Roman"/>
          <w:sz w:val="24"/>
          <w:szCs w:val="24"/>
        </w:rPr>
        <w:t xml:space="preserve"> календарных дней).</w:t>
      </w:r>
    </w:p>
    <w:tbl>
      <w:tblPr>
        <w:tblW w:w="9355" w:type="dxa"/>
        <w:jc w:val="center"/>
        <w:tblLayout w:type="fixed"/>
        <w:tblCellMar>
          <w:left w:w="0" w:type="dxa"/>
          <w:right w:w="0" w:type="dxa"/>
        </w:tblCellMar>
        <w:tblLook w:val="04A0" w:firstRow="1" w:lastRow="0" w:firstColumn="1" w:lastColumn="0" w:noHBand="0" w:noVBand="1"/>
      </w:tblPr>
      <w:tblGrid>
        <w:gridCol w:w="2694"/>
        <w:gridCol w:w="1984"/>
        <w:gridCol w:w="1559"/>
        <w:gridCol w:w="3118"/>
      </w:tblGrid>
      <w:tr w:rsidR="00942ED3" w:rsidRPr="002A2F3F" w14:paraId="32ED7EF1" w14:textId="77777777" w:rsidTr="00962B12">
        <w:trPr>
          <w:trHeight w:val="304"/>
          <w:jc w:val="center"/>
        </w:trPr>
        <w:tc>
          <w:tcPr>
            <w:tcW w:w="2694" w:type="dxa"/>
            <w:tcBorders>
              <w:top w:val="single" w:sz="8" w:space="0" w:color="auto"/>
              <w:left w:val="single" w:sz="8" w:space="0" w:color="auto"/>
              <w:right w:val="single" w:sz="8" w:space="0" w:color="auto"/>
            </w:tcBorders>
            <w:vAlign w:val="bottom"/>
          </w:tcPr>
          <w:p w14:paraId="5E98C8B3" w14:textId="77777777" w:rsidR="00942ED3" w:rsidRPr="002A2F3F" w:rsidRDefault="00942ED3" w:rsidP="00942ED3">
            <w:pPr>
              <w:spacing w:after="0" w:line="240" w:lineRule="auto"/>
              <w:ind w:right="-613"/>
              <w:rPr>
                <w:rFonts w:ascii="Times New Roman" w:hAnsi="Times New Roman" w:cs="Times New Roman"/>
                <w:sz w:val="24"/>
                <w:szCs w:val="24"/>
              </w:rPr>
            </w:pPr>
          </w:p>
        </w:tc>
        <w:tc>
          <w:tcPr>
            <w:tcW w:w="1984" w:type="dxa"/>
            <w:tcBorders>
              <w:top w:val="single" w:sz="8" w:space="0" w:color="auto"/>
              <w:right w:val="single" w:sz="8" w:space="0" w:color="auto"/>
            </w:tcBorders>
            <w:vAlign w:val="bottom"/>
          </w:tcPr>
          <w:p w14:paraId="26586AAC" w14:textId="77777777" w:rsidR="00942ED3" w:rsidRPr="002A2F3F" w:rsidRDefault="00942ED3" w:rsidP="00942ED3">
            <w:pPr>
              <w:spacing w:after="0" w:line="240" w:lineRule="auto"/>
              <w:ind w:left="141" w:right="-613"/>
              <w:rPr>
                <w:rFonts w:ascii="Times New Roman" w:hAnsi="Times New Roman" w:cs="Times New Roman"/>
                <w:sz w:val="24"/>
                <w:szCs w:val="24"/>
              </w:rPr>
            </w:pPr>
            <w:r w:rsidRPr="002A2F3F">
              <w:rPr>
                <w:rFonts w:ascii="Times New Roman" w:eastAsia="Times New Roman" w:hAnsi="Times New Roman" w:cs="Times New Roman"/>
                <w:b/>
                <w:bCs/>
                <w:sz w:val="24"/>
                <w:szCs w:val="24"/>
              </w:rPr>
              <w:t>Дата начала</w:t>
            </w:r>
          </w:p>
        </w:tc>
        <w:tc>
          <w:tcPr>
            <w:tcW w:w="1559" w:type="dxa"/>
            <w:tcBorders>
              <w:top w:val="single" w:sz="8" w:space="0" w:color="auto"/>
              <w:right w:val="single" w:sz="8" w:space="0" w:color="auto"/>
            </w:tcBorders>
            <w:vAlign w:val="bottom"/>
          </w:tcPr>
          <w:p w14:paraId="290114B0" w14:textId="77777777" w:rsidR="00942ED3" w:rsidRPr="002A2F3F" w:rsidRDefault="00942ED3" w:rsidP="00942ED3">
            <w:pPr>
              <w:spacing w:after="0" w:line="240" w:lineRule="auto"/>
              <w:ind w:right="-613" w:firstLine="142"/>
              <w:rPr>
                <w:rFonts w:ascii="Times New Roman" w:hAnsi="Times New Roman" w:cs="Times New Roman"/>
                <w:sz w:val="24"/>
                <w:szCs w:val="24"/>
              </w:rPr>
            </w:pPr>
            <w:r w:rsidRPr="002A2F3F">
              <w:rPr>
                <w:rFonts w:ascii="Times New Roman" w:eastAsia="Times New Roman" w:hAnsi="Times New Roman" w:cs="Times New Roman"/>
                <w:b/>
                <w:bCs/>
                <w:sz w:val="24"/>
                <w:szCs w:val="24"/>
              </w:rPr>
              <w:t>Дата</w:t>
            </w:r>
          </w:p>
        </w:tc>
        <w:tc>
          <w:tcPr>
            <w:tcW w:w="3118" w:type="dxa"/>
            <w:tcBorders>
              <w:top w:val="single" w:sz="8" w:space="0" w:color="auto"/>
              <w:right w:val="single" w:sz="8" w:space="0" w:color="auto"/>
            </w:tcBorders>
            <w:vAlign w:val="bottom"/>
          </w:tcPr>
          <w:p w14:paraId="2983735D" w14:textId="77777777" w:rsidR="00942ED3" w:rsidRPr="002A2F3F" w:rsidRDefault="00942ED3" w:rsidP="00942ED3">
            <w:pPr>
              <w:spacing w:after="0" w:line="240" w:lineRule="auto"/>
              <w:ind w:right="-613" w:firstLine="142"/>
              <w:rPr>
                <w:rFonts w:ascii="Times New Roman" w:hAnsi="Times New Roman" w:cs="Times New Roman"/>
                <w:sz w:val="24"/>
                <w:szCs w:val="24"/>
              </w:rPr>
            </w:pPr>
            <w:r w:rsidRPr="002A2F3F">
              <w:rPr>
                <w:rFonts w:ascii="Times New Roman" w:eastAsia="Times New Roman" w:hAnsi="Times New Roman" w:cs="Times New Roman"/>
                <w:b/>
                <w:bCs/>
                <w:sz w:val="24"/>
                <w:szCs w:val="24"/>
              </w:rPr>
              <w:t>Продолжительность</w:t>
            </w:r>
          </w:p>
        </w:tc>
      </w:tr>
      <w:tr w:rsidR="00942ED3" w:rsidRPr="002A2F3F" w14:paraId="27FAAB36" w14:textId="77777777" w:rsidTr="00962B12">
        <w:trPr>
          <w:trHeight w:val="276"/>
          <w:jc w:val="center"/>
        </w:trPr>
        <w:tc>
          <w:tcPr>
            <w:tcW w:w="2694" w:type="dxa"/>
            <w:tcBorders>
              <w:left w:val="single" w:sz="8" w:space="0" w:color="auto"/>
              <w:right w:val="single" w:sz="8" w:space="0" w:color="auto"/>
            </w:tcBorders>
            <w:vAlign w:val="bottom"/>
          </w:tcPr>
          <w:p w14:paraId="5C2BBA51" w14:textId="77777777" w:rsidR="00942ED3" w:rsidRPr="002A2F3F" w:rsidRDefault="00942ED3" w:rsidP="00942ED3">
            <w:pPr>
              <w:spacing w:after="0" w:line="240" w:lineRule="auto"/>
              <w:ind w:right="-613"/>
              <w:rPr>
                <w:rFonts w:ascii="Times New Roman" w:hAnsi="Times New Roman" w:cs="Times New Roman"/>
                <w:sz w:val="24"/>
                <w:szCs w:val="24"/>
              </w:rPr>
            </w:pPr>
          </w:p>
        </w:tc>
        <w:tc>
          <w:tcPr>
            <w:tcW w:w="1984" w:type="dxa"/>
            <w:tcBorders>
              <w:right w:val="single" w:sz="8" w:space="0" w:color="auto"/>
            </w:tcBorders>
            <w:vAlign w:val="bottom"/>
          </w:tcPr>
          <w:p w14:paraId="14979C4E" w14:textId="77777777" w:rsidR="00942ED3" w:rsidRPr="002A2F3F" w:rsidRDefault="00942ED3" w:rsidP="00942ED3">
            <w:pPr>
              <w:spacing w:after="0" w:line="240" w:lineRule="auto"/>
              <w:ind w:left="141" w:right="-613"/>
              <w:rPr>
                <w:rFonts w:ascii="Times New Roman" w:hAnsi="Times New Roman" w:cs="Times New Roman"/>
                <w:sz w:val="24"/>
                <w:szCs w:val="24"/>
              </w:rPr>
            </w:pPr>
            <w:r w:rsidRPr="002A2F3F">
              <w:rPr>
                <w:rFonts w:ascii="Times New Roman" w:eastAsia="Times New Roman" w:hAnsi="Times New Roman" w:cs="Times New Roman"/>
                <w:b/>
                <w:bCs/>
                <w:sz w:val="24"/>
                <w:szCs w:val="24"/>
              </w:rPr>
              <w:t>каникул</w:t>
            </w:r>
          </w:p>
        </w:tc>
        <w:tc>
          <w:tcPr>
            <w:tcW w:w="1559" w:type="dxa"/>
            <w:tcBorders>
              <w:right w:val="single" w:sz="8" w:space="0" w:color="auto"/>
            </w:tcBorders>
            <w:vAlign w:val="bottom"/>
          </w:tcPr>
          <w:p w14:paraId="17541EE0" w14:textId="77777777" w:rsidR="00942ED3" w:rsidRPr="002A2F3F" w:rsidRDefault="00942ED3" w:rsidP="00942ED3">
            <w:pPr>
              <w:spacing w:after="0" w:line="240" w:lineRule="auto"/>
              <w:ind w:right="-613" w:firstLine="142"/>
              <w:rPr>
                <w:rFonts w:ascii="Times New Roman" w:hAnsi="Times New Roman" w:cs="Times New Roman"/>
                <w:sz w:val="24"/>
                <w:szCs w:val="24"/>
              </w:rPr>
            </w:pPr>
            <w:r w:rsidRPr="002A2F3F">
              <w:rPr>
                <w:rFonts w:ascii="Times New Roman" w:eastAsia="Times New Roman" w:hAnsi="Times New Roman" w:cs="Times New Roman"/>
                <w:b/>
                <w:bCs/>
                <w:sz w:val="24"/>
                <w:szCs w:val="24"/>
              </w:rPr>
              <w:t>окончания</w:t>
            </w:r>
          </w:p>
        </w:tc>
        <w:tc>
          <w:tcPr>
            <w:tcW w:w="3118" w:type="dxa"/>
            <w:tcBorders>
              <w:right w:val="single" w:sz="8" w:space="0" w:color="auto"/>
            </w:tcBorders>
            <w:vAlign w:val="bottom"/>
          </w:tcPr>
          <w:p w14:paraId="1131363E" w14:textId="77777777" w:rsidR="00942ED3" w:rsidRPr="002A2F3F" w:rsidRDefault="00942ED3" w:rsidP="00942ED3">
            <w:pPr>
              <w:spacing w:after="0" w:line="240" w:lineRule="auto"/>
              <w:ind w:right="-613" w:firstLine="142"/>
              <w:rPr>
                <w:rFonts w:ascii="Times New Roman" w:hAnsi="Times New Roman" w:cs="Times New Roman"/>
                <w:sz w:val="24"/>
                <w:szCs w:val="24"/>
              </w:rPr>
            </w:pPr>
            <w:r w:rsidRPr="002A2F3F">
              <w:rPr>
                <w:rFonts w:ascii="Times New Roman" w:eastAsia="Times New Roman" w:hAnsi="Times New Roman" w:cs="Times New Roman"/>
                <w:b/>
                <w:bCs/>
                <w:sz w:val="24"/>
                <w:szCs w:val="24"/>
              </w:rPr>
              <w:t>каникул, праздничных и</w:t>
            </w:r>
          </w:p>
        </w:tc>
      </w:tr>
      <w:tr w:rsidR="00942ED3" w:rsidRPr="002A2F3F" w14:paraId="5C056F03" w14:textId="77777777" w:rsidTr="00962B12">
        <w:trPr>
          <w:trHeight w:val="231"/>
          <w:jc w:val="center"/>
        </w:trPr>
        <w:tc>
          <w:tcPr>
            <w:tcW w:w="2694" w:type="dxa"/>
            <w:tcBorders>
              <w:left w:val="single" w:sz="8" w:space="0" w:color="auto"/>
              <w:right w:val="single" w:sz="8" w:space="0" w:color="auto"/>
            </w:tcBorders>
            <w:vAlign w:val="bottom"/>
          </w:tcPr>
          <w:p w14:paraId="5687036B" w14:textId="77777777" w:rsidR="00942ED3" w:rsidRPr="002A2F3F" w:rsidRDefault="00942ED3" w:rsidP="00942ED3">
            <w:pPr>
              <w:spacing w:after="0" w:line="240" w:lineRule="auto"/>
              <w:ind w:right="-613"/>
              <w:rPr>
                <w:rFonts w:ascii="Times New Roman" w:hAnsi="Times New Roman" w:cs="Times New Roman"/>
                <w:sz w:val="24"/>
                <w:szCs w:val="24"/>
              </w:rPr>
            </w:pPr>
          </w:p>
        </w:tc>
        <w:tc>
          <w:tcPr>
            <w:tcW w:w="1984" w:type="dxa"/>
            <w:tcBorders>
              <w:right w:val="single" w:sz="8" w:space="0" w:color="auto"/>
            </w:tcBorders>
            <w:vAlign w:val="bottom"/>
          </w:tcPr>
          <w:p w14:paraId="149B00AE" w14:textId="77777777" w:rsidR="00942ED3" w:rsidRPr="002A2F3F" w:rsidRDefault="00942ED3" w:rsidP="00942ED3">
            <w:pPr>
              <w:spacing w:after="0" w:line="240" w:lineRule="auto"/>
              <w:ind w:right="-613"/>
              <w:rPr>
                <w:rFonts w:ascii="Times New Roman" w:hAnsi="Times New Roman" w:cs="Times New Roman"/>
                <w:sz w:val="24"/>
                <w:szCs w:val="24"/>
              </w:rPr>
            </w:pPr>
          </w:p>
        </w:tc>
        <w:tc>
          <w:tcPr>
            <w:tcW w:w="1559" w:type="dxa"/>
            <w:tcBorders>
              <w:right w:val="single" w:sz="8" w:space="0" w:color="auto"/>
            </w:tcBorders>
            <w:vAlign w:val="bottom"/>
          </w:tcPr>
          <w:p w14:paraId="1975E0C4" w14:textId="77777777" w:rsidR="00942ED3" w:rsidRPr="002A2F3F" w:rsidRDefault="00942ED3" w:rsidP="00942ED3">
            <w:pPr>
              <w:spacing w:after="0" w:line="240" w:lineRule="auto"/>
              <w:ind w:right="-613" w:firstLine="142"/>
              <w:rPr>
                <w:rFonts w:ascii="Times New Roman" w:hAnsi="Times New Roman" w:cs="Times New Roman"/>
                <w:sz w:val="24"/>
                <w:szCs w:val="24"/>
              </w:rPr>
            </w:pPr>
            <w:r w:rsidRPr="002A2F3F">
              <w:rPr>
                <w:rFonts w:ascii="Times New Roman" w:eastAsia="Times New Roman" w:hAnsi="Times New Roman" w:cs="Times New Roman"/>
                <w:b/>
                <w:bCs/>
                <w:sz w:val="24"/>
                <w:szCs w:val="24"/>
              </w:rPr>
              <w:t>каникул</w:t>
            </w:r>
          </w:p>
        </w:tc>
        <w:tc>
          <w:tcPr>
            <w:tcW w:w="3118" w:type="dxa"/>
            <w:tcBorders>
              <w:right w:val="single" w:sz="8" w:space="0" w:color="auto"/>
            </w:tcBorders>
            <w:vAlign w:val="bottom"/>
          </w:tcPr>
          <w:p w14:paraId="5A3C729A" w14:textId="77777777" w:rsidR="00942ED3" w:rsidRPr="002A2F3F" w:rsidRDefault="00942ED3" w:rsidP="00942ED3">
            <w:pPr>
              <w:spacing w:after="0" w:line="240" w:lineRule="auto"/>
              <w:ind w:right="-613" w:firstLine="142"/>
              <w:rPr>
                <w:rFonts w:ascii="Times New Roman" w:hAnsi="Times New Roman" w:cs="Times New Roman"/>
                <w:sz w:val="24"/>
                <w:szCs w:val="24"/>
              </w:rPr>
            </w:pPr>
            <w:r w:rsidRPr="002A2F3F">
              <w:rPr>
                <w:rFonts w:ascii="Times New Roman" w:eastAsia="Times New Roman" w:hAnsi="Times New Roman" w:cs="Times New Roman"/>
                <w:b/>
                <w:bCs/>
                <w:sz w:val="24"/>
                <w:szCs w:val="24"/>
              </w:rPr>
              <w:t>выходных дней</w:t>
            </w:r>
          </w:p>
        </w:tc>
      </w:tr>
      <w:tr w:rsidR="00942ED3" w:rsidRPr="002A2F3F" w14:paraId="5A3E9AD3" w14:textId="77777777" w:rsidTr="00962B12">
        <w:trPr>
          <w:trHeight w:val="29"/>
          <w:jc w:val="center"/>
        </w:trPr>
        <w:tc>
          <w:tcPr>
            <w:tcW w:w="2694" w:type="dxa"/>
            <w:tcBorders>
              <w:left w:val="single" w:sz="8" w:space="0" w:color="auto"/>
              <w:bottom w:val="single" w:sz="8" w:space="0" w:color="auto"/>
              <w:right w:val="single" w:sz="8" w:space="0" w:color="auto"/>
            </w:tcBorders>
            <w:vAlign w:val="bottom"/>
          </w:tcPr>
          <w:p w14:paraId="5780A399" w14:textId="77777777" w:rsidR="00942ED3" w:rsidRPr="002A2F3F" w:rsidRDefault="00942ED3" w:rsidP="00942ED3">
            <w:pPr>
              <w:spacing w:after="0" w:line="240" w:lineRule="auto"/>
              <w:ind w:right="-613"/>
              <w:rPr>
                <w:rFonts w:ascii="Times New Roman" w:hAnsi="Times New Roman" w:cs="Times New Roman"/>
                <w:sz w:val="24"/>
                <w:szCs w:val="24"/>
              </w:rPr>
            </w:pPr>
          </w:p>
        </w:tc>
        <w:tc>
          <w:tcPr>
            <w:tcW w:w="1984" w:type="dxa"/>
            <w:tcBorders>
              <w:bottom w:val="single" w:sz="8" w:space="0" w:color="auto"/>
              <w:right w:val="single" w:sz="8" w:space="0" w:color="auto"/>
            </w:tcBorders>
            <w:vAlign w:val="bottom"/>
          </w:tcPr>
          <w:p w14:paraId="7D1118CB" w14:textId="77777777" w:rsidR="00942ED3" w:rsidRPr="002A2F3F" w:rsidRDefault="00942ED3" w:rsidP="00942ED3">
            <w:pPr>
              <w:spacing w:after="0" w:line="240" w:lineRule="auto"/>
              <w:ind w:right="-613"/>
              <w:rPr>
                <w:rFonts w:ascii="Times New Roman" w:hAnsi="Times New Roman" w:cs="Times New Roman"/>
                <w:sz w:val="24"/>
                <w:szCs w:val="24"/>
              </w:rPr>
            </w:pPr>
          </w:p>
        </w:tc>
        <w:tc>
          <w:tcPr>
            <w:tcW w:w="1559" w:type="dxa"/>
            <w:tcBorders>
              <w:bottom w:val="single" w:sz="8" w:space="0" w:color="auto"/>
              <w:right w:val="single" w:sz="8" w:space="0" w:color="auto"/>
            </w:tcBorders>
            <w:vAlign w:val="bottom"/>
          </w:tcPr>
          <w:p w14:paraId="13F11963" w14:textId="77777777" w:rsidR="00942ED3" w:rsidRPr="002A2F3F" w:rsidRDefault="00942ED3" w:rsidP="00942ED3">
            <w:pPr>
              <w:spacing w:after="0" w:line="240" w:lineRule="auto"/>
              <w:ind w:right="-613"/>
              <w:rPr>
                <w:rFonts w:ascii="Times New Roman" w:hAnsi="Times New Roman" w:cs="Times New Roman"/>
                <w:sz w:val="24"/>
                <w:szCs w:val="24"/>
              </w:rPr>
            </w:pPr>
          </w:p>
        </w:tc>
        <w:tc>
          <w:tcPr>
            <w:tcW w:w="3118" w:type="dxa"/>
            <w:tcBorders>
              <w:bottom w:val="single" w:sz="8" w:space="0" w:color="auto"/>
              <w:right w:val="single" w:sz="8" w:space="0" w:color="auto"/>
            </w:tcBorders>
            <w:vAlign w:val="bottom"/>
          </w:tcPr>
          <w:p w14:paraId="2367A556" w14:textId="77777777" w:rsidR="00942ED3" w:rsidRPr="002A2F3F" w:rsidRDefault="00942ED3" w:rsidP="00942ED3">
            <w:pPr>
              <w:spacing w:after="0" w:line="240" w:lineRule="auto"/>
              <w:ind w:right="-613"/>
              <w:rPr>
                <w:rFonts w:ascii="Times New Roman" w:hAnsi="Times New Roman" w:cs="Times New Roman"/>
                <w:sz w:val="24"/>
                <w:szCs w:val="24"/>
              </w:rPr>
            </w:pPr>
          </w:p>
        </w:tc>
      </w:tr>
      <w:tr w:rsidR="00942ED3" w:rsidRPr="002A2F3F" w14:paraId="69D75F7D" w14:textId="77777777" w:rsidTr="00962B12">
        <w:trPr>
          <w:trHeight w:val="282"/>
          <w:jc w:val="center"/>
        </w:trPr>
        <w:tc>
          <w:tcPr>
            <w:tcW w:w="2694" w:type="dxa"/>
            <w:tcBorders>
              <w:left w:val="single" w:sz="8" w:space="0" w:color="auto"/>
              <w:right w:val="single" w:sz="8" w:space="0" w:color="auto"/>
            </w:tcBorders>
            <w:vAlign w:val="bottom"/>
          </w:tcPr>
          <w:p w14:paraId="2EC66E8A" w14:textId="77777777" w:rsidR="00942ED3" w:rsidRPr="002A2F3F" w:rsidRDefault="00942ED3" w:rsidP="00942ED3">
            <w:pPr>
              <w:spacing w:after="0" w:line="240" w:lineRule="auto"/>
              <w:ind w:right="-613" w:firstLine="307"/>
              <w:rPr>
                <w:rFonts w:ascii="Times New Roman" w:hAnsi="Times New Roman" w:cs="Times New Roman"/>
                <w:sz w:val="24"/>
                <w:szCs w:val="24"/>
              </w:rPr>
            </w:pPr>
            <w:r w:rsidRPr="002A2F3F">
              <w:rPr>
                <w:rFonts w:ascii="Times New Roman" w:eastAsia="Times New Roman" w:hAnsi="Times New Roman" w:cs="Times New Roman"/>
                <w:sz w:val="24"/>
                <w:szCs w:val="24"/>
              </w:rPr>
              <w:t>Осенние каникулы</w:t>
            </w:r>
          </w:p>
        </w:tc>
        <w:tc>
          <w:tcPr>
            <w:tcW w:w="1984" w:type="dxa"/>
            <w:tcBorders>
              <w:right w:val="single" w:sz="8" w:space="0" w:color="auto"/>
            </w:tcBorders>
            <w:vAlign w:val="bottom"/>
          </w:tcPr>
          <w:p w14:paraId="0D8B6E77" w14:textId="77777777" w:rsidR="00942ED3" w:rsidRPr="002A2F3F" w:rsidRDefault="00942ED3" w:rsidP="00942ED3">
            <w:pPr>
              <w:spacing w:after="0" w:line="240" w:lineRule="auto"/>
              <w:ind w:right="-613" w:firstLine="182"/>
              <w:rPr>
                <w:rFonts w:ascii="Times New Roman" w:hAnsi="Times New Roman" w:cs="Times New Roman"/>
                <w:sz w:val="24"/>
                <w:szCs w:val="24"/>
              </w:rPr>
            </w:pPr>
            <w:r>
              <w:rPr>
                <w:rFonts w:ascii="Times New Roman" w:eastAsia="Times New Roman" w:hAnsi="Times New Roman" w:cs="Times New Roman"/>
                <w:sz w:val="24"/>
                <w:szCs w:val="24"/>
              </w:rPr>
              <w:t>28.10.2019</w:t>
            </w:r>
          </w:p>
        </w:tc>
        <w:tc>
          <w:tcPr>
            <w:tcW w:w="1559" w:type="dxa"/>
            <w:tcBorders>
              <w:right w:val="single" w:sz="8" w:space="0" w:color="auto"/>
            </w:tcBorders>
            <w:vAlign w:val="bottom"/>
          </w:tcPr>
          <w:p w14:paraId="391985E6" w14:textId="77777777" w:rsidR="00942ED3" w:rsidRPr="002A2F3F" w:rsidRDefault="00942ED3" w:rsidP="00942ED3">
            <w:pPr>
              <w:spacing w:after="0" w:line="240" w:lineRule="auto"/>
              <w:ind w:right="-613" w:firstLine="182"/>
              <w:rPr>
                <w:rFonts w:ascii="Times New Roman" w:hAnsi="Times New Roman" w:cs="Times New Roman"/>
                <w:sz w:val="24"/>
                <w:szCs w:val="24"/>
              </w:rPr>
            </w:pPr>
            <w:r>
              <w:rPr>
                <w:rFonts w:ascii="Times New Roman" w:eastAsia="Times New Roman" w:hAnsi="Times New Roman" w:cs="Times New Roman"/>
                <w:sz w:val="24"/>
                <w:szCs w:val="24"/>
              </w:rPr>
              <w:t>03.11.2019</w:t>
            </w:r>
          </w:p>
        </w:tc>
        <w:tc>
          <w:tcPr>
            <w:tcW w:w="3118" w:type="dxa"/>
            <w:tcBorders>
              <w:right w:val="single" w:sz="8" w:space="0" w:color="auto"/>
            </w:tcBorders>
            <w:vAlign w:val="center"/>
          </w:tcPr>
          <w:p w14:paraId="2332AB03" w14:textId="77777777" w:rsidR="00942ED3" w:rsidRPr="002A2F3F" w:rsidRDefault="00942ED3" w:rsidP="00942ED3">
            <w:pPr>
              <w:spacing w:after="0" w:line="240" w:lineRule="auto"/>
              <w:ind w:right="-613"/>
              <w:jc w:val="center"/>
              <w:rPr>
                <w:rFonts w:ascii="Times New Roman" w:hAnsi="Times New Roman" w:cs="Times New Roman"/>
                <w:sz w:val="24"/>
                <w:szCs w:val="24"/>
              </w:rPr>
            </w:pPr>
            <w:r>
              <w:rPr>
                <w:rFonts w:ascii="Times New Roman" w:eastAsia="Times New Roman" w:hAnsi="Times New Roman" w:cs="Times New Roman"/>
                <w:w w:val="99"/>
                <w:sz w:val="24"/>
                <w:szCs w:val="24"/>
              </w:rPr>
              <w:t>7</w:t>
            </w:r>
          </w:p>
        </w:tc>
      </w:tr>
      <w:tr w:rsidR="00942ED3" w:rsidRPr="002A2F3F" w14:paraId="648245DF" w14:textId="77777777" w:rsidTr="00962B12">
        <w:trPr>
          <w:trHeight w:val="34"/>
          <w:jc w:val="center"/>
        </w:trPr>
        <w:tc>
          <w:tcPr>
            <w:tcW w:w="2694" w:type="dxa"/>
            <w:tcBorders>
              <w:left w:val="single" w:sz="8" w:space="0" w:color="auto"/>
              <w:bottom w:val="single" w:sz="8" w:space="0" w:color="auto"/>
              <w:right w:val="single" w:sz="8" w:space="0" w:color="auto"/>
            </w:tcBorders>
            <w:vAlign w:val="bottom"/>
          </w:tcPr>
          <w:p w14:paraId="0677309B" w14:textId="77777777" w:rsidR="00942ED3" w:rsidRPr="002A2F3F" w:rsidRDefault="00942ED3" w:rsidP="00942ED3">
            <w:pPr>
              <w:spacing w:after="0" w:line="240" w:lineRule="auto"/>
              <w:ind w:right="-613" w:firstLine="307"/>
              <w:rPr>
                <w:rFonts w:ascii="Times New Roman" w:hAnsi="Times New Roman" w:cs="Times New Roman"/>
                <w:sz w:val="24"/>
                <w:szCs w:val="24"/>
              </w:rPr>
            </w:pPr>
          </w:p>
        </w:tc>
        <w:tc>
          <w:tcPr>
            <w:tcW w:w="1984" w:type="dxa"/>
            <w:tcBorders>
              <w:bottom w:val="single" w:sz="8" w:space="0" w:color="auto"/>
              <w:right w:val="single" w:sz="8" w:space="0" w:color="auto"/>
            </w:tcBorders>
            <w:vAlign w:val="bottom"/>
          </w:tcPr>
          <w:p w14:paraId="259056E5" w14:textId="77777777" w:rsidR="00942ED3" w:rsidRPr="002A2F3F" w:rsidRDefault="00942ED3" w:rsidP="00942ED3">
            <w:pPr>
              <w:spacing w:after="0" w:line="240" w:lineRule="auto"/>
              <w:ind w:right="-613" w:firstLine="182"/>
              <w:rPr>
                <w:rFonts w:ascii="Times New Roman" w:hAnsi="Times New Roman" w:cs="Times New Roman"/>
                <w:sz w:val="24"/>
                <w:szCs w:val="24"/>
              </w:rPr>
            </w:pPr>
          </w:p>
        </w:tc>
        <w:tc>
          <w:tcPr>
            <w:tcW w:w="1559" w:type="dxa"/>
            <w:tcBorders>
              <w:bottom w:val="single" w:sz="8" w:space="0" w:color="auto"/>
              <w:right w:val="single" w:sz="8" w:space="0" w:color="auto"/>
            </w:tcBorders>
            <w:vAlign w:val="bottom"/>
          </w:tcPr>
          <w:p w14:paraId="2D624597" w14:textId="77777777" w:rsidR="00942ED3" w:rsidRPr="002A2F3F" w:rsidRDefault="00942ED3" w:rsidP="00942ED3">
            <w:pPr>
              <w:spacing w:after="0" w:line="240" w:lineRule="auto"/>
              <w:ind w:right="-613" w:firstLine="182"/>
              <w:rPr>
                <w:rFonts w:ascii="Times New Roman" w:hAnsi="Times New Roman" w:cs="Times New Roman"/>
                <w:sz w:val="24"/>
                <w:szCs w:val="24"/>
              </w:rPr>
            </w:pPr>
          </w:p>
        </w:tc>
        <w:tc>
          <w:tcPr>
            <w:tcW w:w="3118" w:type="dxa"/>
            <w:tcBorders>
              <w:bottom w:val="single" w:sz="8" w:space="0" w:color="auto"/>
              <w:right w:val="single" w:sz="8" w:space="0" w:color="auto"/>
            </w:tcBorders>
            <w:vAlign w:val="center"/>
          </w:tcPr>
          <w:p w14:paraId="2E1486C0" w14:textId="77777777" w:rsidR="00942ED3" w:rsidRPr="002A2F3F" w:rsidRDefault="00942ED3" w:rsidP="00942ED3">
            <w:pPr>
              <w:spacing w:after="0" w:line="240" w:lineRule="auto"/>
              <w:ind w:right="-613"/>
              <w:jc w:val="center"/>
              <w:rPr>
                <w:rFonts w:ascii="Times New Roman" w:hAnsi="Times New Roman" w:cs="Times New Roman"/>
                <w:sz w:val="24"/>
                <w:szCs w:val="24"/>
              </w:rPr>
            </w:pPr>
          </w:p>
        </w:tc>
      </w:tr>
      <w:tr w:rsidR="00942ED3" w:rsidRPr="002A2F3F" w14:paraId="6A057615" w14:textId="77777777" w:rsidTr="00962B12">
        <w:trPr>
          <w:trHeight w:val="280"/>
          <w:jc w:val="center"/>
        </w:trPr>
        <w:tc>
          <w:tcPr>
            <w:tcW w:w="2694" w:type="dxa"/>
            <w:tcBorders>
              <w:left w:val="single" w:sz="8" w:space="0" w:color="auto"/>
              <w:right w:val="single" w:sz="8" w:space="0" w:color="auto"/>
            </w:tcBorders>
            <w:vAlign w:val="bottom"/>
          </w:tcPr>
          <w:p w14:paraId="74BF58D8" w14:textId="77777777" w:rsidR="00942ED3" w:rsidRPr="002A2F3F" w:rsidRDefault="00942ED3" w:rsidP="00942ED3">
            <w:pPr>
              <w:spacing w:after="0" w:line="240" w:lineRule="auto"/>
              <w:ind w:right="-613" w:firstLine="307"/>
              <w:rPr>
                <w:rFonts w:ascii="Times New Roman" w:hAnsi="Times New Roman" w:cs="Times New Roman"/>
                <w:sz w:val="24"/>
                <w:szCs w:val="24"/>
              </w:rPr>
            </w:pPr>
            <w:r w:rsidRPr="002A2F3F">
              <w:rPr>
                <w:rFonts w:ascii="Times New Roman" w:eastAsia="Times New Roman" w:hAnsi="Times New Roman" w:cs="Times New Roman"/>
                <w:sz w:val="24"/>
                <w:szCs w:val="24"/>
              </w:rPr>
              <w:t>Зимние каникулы</w:t>
            </w:r>
          </w:p>
        </w:tc>
        <w:tc>
          <w:tcPr>
            <w:tcW w:w="1984" w:type="dxa"/>
            <w:tcBorders>
              <w:right w:val="single" w:sz="8" w:space="0" w:color="auto"/>
            </w:tcBorders>
            <w:vAlign w:val="bottom"/>
          </w:tcPr>
          <w:p w14:paraId="6BC058B1" w14:textId="77777777" w:rsidR="00942ED3" w:rsidRPr="002A2F3F" w:rsidRDefault="00942ED3" w:rsidP="00942ED3">
            <w:pPr>
              <w:spacing w:after="0" w:line="240" w:lineRule="auto"/>
              <w:ind w:right="-613" w:firstLine="182"/>
              <w:rPr>
                <w:rFonts w:ascii="Times New Roman" w:hAnsi="Times New Roman" w:cs="Times New Roman"/>
                <w:sz w:val="24"/>
                <w:szCs w:val="24"/>
              </w:rPr>
            </w:pPr>
            <w:r>
              <w:rPr>
                <w:rFonts w:ascii="Times New Roman" w:eastAsia="Times New Roman" w:hAnsi="Times New Roman" w:cs="Times New Roman"/>
                <w:sz w:val="24"/>
                <w:szCs w:val="24"/>
              </w:rPr>
              <w:t>28.12.2019</w:t>
            </w:r>
          </w:p>
        </w:tc>
        <w:tc>
          <w:tcPr>
            <w:tcW w:w="1559" w:type="dxa"/>
            <w:tcBorders>
              <w:right w:val="single" w:sz="8" w:space="0" w:color="auto"/>
            </w:tcBorders>
            <w:vAlign w:val="bottom"/>
          </w:tcPr>
          <w:p w14:paraId="4D1772D0" w14:textId="77777777" w:rsidR="00942ED3" w:rsidRPr="002A2F3F" w:rsidRDefault="00942ED3" w:rsidP="00942ED3">
            <w:pPr>
              <w:spacing w:after="0" w:line="240" w:lineRule="auto"/>
              <w:ind w:right="-613" w:firstLine="182"/>
              <w:rPr>
                <w:rFonts w:ascii="Times New Roman" w:hAnsi="Times New Roman" w:cs="Times New Roman"/>
                <w:sz w:val="24"/>
                <w:szCs w:val="24"/>
              </w:rPr>
            </w:pPr>
            <w:r>
              <w:rPr>
                <w:rFonts w:ascii="Times New Roman" w:eastAsia="Times New Roman" w:hAnsi="Times New Roman" w:cs="Times New Roman"/>
                <w:sz w:val="24"/>
                <w:szCs w:val="24"/>
              </w:rPr>
              <w:t>08.01.2020</w:t>
            </w:r>
          </w:p>
        </w:tc>
        <w:tc>
          <w:tcPr>
            <w:tcW w:w="3118" w:type="dxa"/>
            <w:tcBorders>
              <w:right w:val="single" w:sz="8" w:space="0" w:color="auto"/>
            </w:tcBorders>
            <w:vAlign w:val="center"/>
          </w:tcPr>
          <w:p w14:paraId="179C80CA" w14:textId="77777777" w:rsidR="00942ED3" w:rsidRPr="002A2F3F" w:rsidRDefault="00942ED3" w:rsidP="00942ED3">
            <w:pPr>
              <w:spacing w:after="0" w:line="240" w:lineRule="auto"/>
              <w:ind w:right="-613"/>
              <w:jc w:val="center"/>
              <w:rPr>
                <w:rFonts w:ascii="Times New Roman" w:hAnsi="Times New Roman" w:cs="Times New Roman"/>
                <w:sz w:val="24"/>
                <w:szCs w:val="24"/>
              </w:rPr>
            </w:pPr>
            <w:r>
              <w:rPr>
                <w:rFonts w:ascii="Times New Roman" w:eastAsia="Times New Roman" w:hAnsi="Times New Roman" w:cs="Times New Roman"/>
                <w:w w:val="99"/>
                <w:sz w:val="24"/>
                <w:szCs w:val="24"/>
              </w:rPr>
              <w:t>12</w:t>
            </w:r>
          </w:p>
        </w:tc>
      </w:tr>
      <w:tr w:rsidR="00942ED3" w:rsidRPr="002A2F3F" w14:paraId="13EEBD24" w14:textId="77777777" w:rsidTr="00962B12">
        <w:trPr>
          <w:trHeight w:val="34"/>
          <w:jc w:val="center"/>
        </w:trPr>
        <w:tc>
          <w:tcPr>
            <w:tcW w:w="2694" w:type="dxa"/>
            <w:tcBorders>
              <w:left w:val="single" w:sz="8" w:space="0" w:color="auto"/>
              <w:bottom w:val="single" w:sz="8" w:space="0" w:color="auto"/>
              <w:right w:val="single" w:sz="8" w:space="0" w:color="auto"/>
            </w:tcBorders>
            <w:vAlign w:val="bottom"/>
          </w:tcPr>
          <w:p w14:paraId="6E900660" w14:textId="77777777" w:rsidR="00942ED3" w:rsidRPr="002A2F3F" w:rsidRDefault="00942ED3" w:rsidP="00942ED3">
            <w:pPr>
              <w:spacing w:after="0" w:line="240" w:lineRule="auto"/>
              <w:ind w:right="-613" w:firstLine="307"/>
              <w:rPr>
                <w:rFonts w:ascii="Times New Roman" w:hAnsi="Times New Roman" w:cs="Times New Roman"/>
                <w:sz w:val="24"/>
                <w:szCs w:val="24"/>
              </w:rPr>
            </w:pPr>
          </w:p>
        </w:tc>
        <w:tc>
          <w:tcPr>
            <w:tcW w:w="1984" w:type="dxa"/>
            <w:tcBorders>
              <w:bottom w:val="single" w:sz="8" w:space="0" w:color="auto"/>
              <w:right w:val="single" w:sz="8" w:space="0" w:color="auto"/>
            </w:tcBorders>
            <w:vAlign w:val="bottom"/>
          </w:tcPr>
          <w:p w14:paraId="26518FA8" w14:textId="77777777" w:rsidR="00942ED3" w:rsidRPr="002A2F3F" w:rsidRDefault="00942ED3" w:rsidP="00942ED3">
            <w:pPr>
              <w:spacing w:after="0" w:line="240" w:lineRule="auto"/>
              <w:ind w:right="-613" w:firstLine="182"/>
              <w:rPr>
                <w:rFonts w:ascii="Times New Roman" w:hAnsi="Times New Roman" w:cs="Times New Roman"/>
                <w:sz w:val="24"/>
                <w:szCs w:val="24"/>
              </w:rPr>
            </w:pPr>
          </w:p>
        </w:tc>
        <w:tc>
          <w:tcPr>
            <w:tcW w:w="1559" w:type="dxa"/>
            <w:tcBorders>
              <w:bottom w:val="single" w:sz="8" w:space="0" w:color="auto"/>
              <w:right w:val="single" w:sz="8" w:space="0" w:color="auto"/>
            </w:tcBorders>
            <w:vAlign w:val="bottom"/>
          </w:tcPr>
          <w:p w14:paraId="2200E066" w14:textId="77777777" w:rsidR="00942ED3" w:rsidRPr="002A2F3F" w:rsidRDefault="00942ED3" w:rsidP="00942ED3">
            <w:pPr>
              <w:spacing w:after="0" w:line="240" w:lineRule="auto"/>
              <w:ind w:right="-613" w:firstLine="182"/>
              <w:rPr>
                <w:rFonts w:ascii="Times New Roman" w:hAnsi="Times New Roman" w:cs="Times New Roman"/>
                <w:sz w:val="24"/>
                <w:szCs w:val="24"/>
              </w:rPr>
            </w:pPr>
          </w:p>
        </w:tc>
        <w:tc>
          <w:tcPr>
            <w:tcW w:w="3118" w:type="dxa"/>
            <w:tcBorders>
              <w:bottom w:val="single" w:sz="8" w:space="0" w:color="auto"/>
              <w:right w:val="single" w:sz="8" w:space="0" w:color="auto"/>
            </w:tcBorders>
            <w:vAlign w:val="center"/>
          </w:tcPr>
          <w:p w14:paraId="16AD5DA8" w14:textId="77777777" w:rsidR="00942ED3" w:rsidRPr="002A2F3F" w:rsidRDefault="00942ED3" w:rsidP="00942ED3">
            <w:pPr>
              <w:spacing w:after="0" w:line="240" w:lineRule="auto"/>
              <w:ind w:right="-613"/>
              <w:jc w:val="center"/>
              <w:rPr>
                <w:rFonts w:ascii="Times New Roman" w:hAnsi="Times New Roman" w:cs="Times New Roman"/>
                <w:sz w:val="24"/>
                <w:szCs w:val="24"/>
              </w:rPr>
            </w:pPr>
          </w:p>
        </w:tc>
      </w:tr>
      <w:tr w:rsidR="00942ED3" w:rsidRPr="002A2F3F" w14:paraId="27A1DE69" w14:textId="77777777" w:rsidTr="00942ED3">
        <w:trPr>
          <w:trHeight w:val="280"/>
          <w:jc w:val="center"/>
        </w:trPr>
        <w:tc>
          <w:tcPr>
            <w:tcW w:w="2694" w:type="dxa"/>
            <w:tcBorders>
              <w:left w:val="single" w:sz="8" w:space="0" w:color="auto"/>
              <w:right w:val="single" w:sz="8" w:space="0" w:color="auto"/>
            </w:tcBorders>
            <w:vAlign w:val="bottom"/>
          </w:tcPr>
          <w:p w14:paraId="48DAD004" w14:textId="77777777" w:rsidR="00942ED3" w:rsidRPr="002A2F3F" w:rsidRDefault="00942ED3" w:rsidP="00942ED3">
            <w:pPr>
              <w:spacing w:after="0" w:line="240" w:lineRule="auto"/>
              <w:ind w:right="-613" w:firstLine="307"/>
              <w:rPr>
                <w:rFonts w:ascii="Times New Roman" w:hAnsi="Times New Roman" w:cs="Times New Roman"/>
                <w:sz w:val="24"/>
                <w:szCs w:val="24"/>
              </w:rPr>
            </w:pPr>
            <w:r w:rsidRPr="002A2F3F">
              <w:rPr>
                <w:rFonts w:ascii="Times New Roman" w:eastAsia="Times New Roman" w:hAnsi="Times New Roman" w:cs="Times New Roman"/>
                <w:sz w:val="24"/>
                <w:szCs w:val="24"/>
              </w:rPr>
              <w:t>Весенние каникулы</w:t>
            </w:r>
          </w:p>
        </w:tc>
        <w:tc>
          <w:tcPr>
            <w:tcW w:w="1984" w:type="dxa"/>
            <w:tcBorders>
              <w:right w:val="single" w:sz="8" w:space="0" w:color="auto"/>
            </w:tcBorders>
            <w:vAlign w:val="bottom"/>
          </w:tcPr>
          <w:p w14:paraId="0D6AFD4D" w14:textId="77777777" w:rsidR="00942ED3" w:rsidRPr="002A2F3F" w:rsidRDefault="00942ED3" w:rsidP="00942ED3">
            <w:pPr>
              <w:spacing w:after="0" w:line="240" w:lineRule="auto"/>
              <w:ind w:right="-613" w:firstLine="182"/>
              <w:rPr>
                <w:rFonts w:ascii="Times New Roman" w:hAnsi="Times New Roman" w:cs="Times New Roman"/>
                <w:sz w:val="24"/>
                <w:szCs w:val="24"/>
              </w:rPr>
            </w:pPr>
            <w:r>
              <w:rPr>
                <w:rFonts w:ascii="Times New Roman" w:eastAsia="Times New Roman" w:hAnsi="Times New Roman" w:cs="Times New Roman"/>
                <w:sz w:val="24"/>
                <w:szCs w:val="24"/>
              </w:rPr>
              <w:t>23.03.2020</w:t>
            </w:r>
          </w:p>
        </w:tc>
        <w:tc>
          <w:tcPr>
            <w:tcW w:w="1559" w:type="dxa"/>
            <w:vMerge w:val="restart"/>
            <w:tcBorders>
              <w:right w:val="single" w:sz="8" w:space="0" w:color="auto"/>
            </w:tcBorders>
          </w:tcPr>
          <w:p w14:paraId="563C6A82" w14:textId="77777777" w:rsidR="00942ED3" w:rsidRPr="002A2F3F" w:rsidRDefault="00942ED3" w:rsidP="00942ED3">
            <w:pPr>
              <w:spacing w:after="0" w:line="240" w:lineRule="auto"/>
              <w:ind w:right="-613" w:firstLine="182"/>
              <w:rPr>
                <w:rFonts w:ascii="Times New Roman" w:hAnsi="Times New Roman" w:cs="Times New Roman"/>
                <w:sz w:val="24"/>
                <w:szCs w:val="24"/>
              </w:rPr>
            </w:pPr>
            <w:r>
              <w:rPr>
                <w:rFonts w:ascii="Times New Roman" w:eastAsia="Times New Roman" w:hAnsi="Times New Roman" w:cs="Times New Roman"/>
                <w:sz w:val="24"/>
                <w:szCs w:val="24"/>
              </w:rPr>
              <w:t>29.03.2020</w:t>
            </w:r>
          </w:p>
        </w:tc>
        <w:tc>
          <w:tcPr>
            <w:tcW w:w="3118" w:type="dxa"/>
            <w:tcBorders>
              <w:right w:val="single" w:sz="8" w:space="0" w:color="auto"/>
            </w:tcBorders>
            <w:vAlign w:val="center"/>
          </w:tcPr>
          <w:p w14:paraId="66CED3D7" w14:textId="77777777" w:rsidR="00942ED3" w:rsidRPr="002A2F3F" w:rsidRDefault="00942ED3" w:rsidP="00942ED3">
            <w:pPr>
              <w:spacing w:after="0" w:line="240" w:lineRule="auto"/>
              <w:ind w:left="851" w:right="283"/>
              <w:jc w:val="center"/>
              <w:rPr>
                <w:rFonts w:ascii="Times New Roman" w:hAnsi="Times New Roman" w:cs="Times New Roman"/>
                <w:sz w:val="24"/>
                <w:szCs w:val="24"/>
              </w:rPr>
            </w:pPr>
            <w:r>
              <w:rPr>
                <w:rFonts w:ascii="Times New Roman" w:eastAsia="Times New Roman" w:hAnsi="Times New Roman" w:cs="Times New Roman"/>
                <w:sz w:val="24"/>
                <w:szCs w:val="24"/>
              </w:rPr>
              <w:t>7</w:t>
            </w:r>
          </w:p>
        </w:tc>
      </w:tr>
      <w:tr w:rsidR="00942ED3" w:rsidRPr="002A2F3F" w14:paraId="601C9243" w14:textId="77777777" w:rsidTr="00942ED3">
        <w:trPr>
          <w:trHeight w:val="34"/>
          <w:jc w:val="center"/>
        </w:trPr>
        <w:tc>
          <w:tcPr>
            <w:tcW w:w="2694" w:type="dxa"/>
            <w:tcBorders>
              <w:left w:val="single" w:sz="8" w:space="0" w:color="auto"/>
              <w:bottom w:val="single" w:sz="8" w:space="0" w:color="auto"/>
              <w:right w:val="single" w:sz="8" w:space="0" w:color="auto"/>
            </w:tcBorders>
            <w:vAlign w:val="bottom"/>
          </w:tcPr>
          <w:p w14:paraId="07DE2CED" w14:textId="77777777" w:rsidR="00942ED3" w:rsidRPr="002A2F3F" w:rsidRDefault="00942ED3" w:rsidP="00942ED3">
            <w:pPr>
              <w:spacing w:after="0" w:line="240" w:lineRule="auto"/>
              <w:ind w:right="-613" w:firstLine="307"/>
              <w:rPr>
                <w:rFonts w:ascii="Times New Roman" w:hAnsi="Times New Roman" w:cs="Times New Roman"/>
                <w:sz w:val="24"/>
                <w:szCs w:val="24"/>
              </w:rPr>
            </w:pPr>
          </w:p>
        </w:tc>
        <w:tc>
          <w:tcPr>
            <w:tcW w:w="1984" w:type="dxa"/>
            <w:tcBorders>
              <w:bottom w:val="single" w:sz="8" w:space="0" w:color="auto"/>
              <w:right w:val="single" w:sz="8" w:space="0" w:color="auto"/>
            </w:tcBorders>
            <w:vAlign w:val="bottom"/>
          </w:tcPr>
          <w:p w14:paraId="716E3E36" w14:textId="77777777" w:rsidR="00942ED3" w:rsidRPr="002A2F3F" w:rsidRDefault="00942ED3" w:rsidP="00942ED3">
            <w:pPr>
              <w:spacing w:after="0" w:line="240" w:lineRule="auto"/>
              <w:ind w:right="-613" w:firstLine="182"/>
              <w:rPr>
                <w:rFonts w:ascii="Times New Roman" w:hAnsi="Times New Roman" w:cs="Times New Roman"/>
                <w:sz w:val="24"/>
                <w:szCs w:val="24"/>
              </w:rPr>
            </w:pPr>
          </w:p>
        </w:tc>
        <w:tc>
          <w:tcPr>
            <w:tcW w:w="1559" w:type="dxa"/>
            <w:vMerge/>
            <w:tcBorders>
              <w:bottom w:val="single" w:sz="8" w:space="0" w:color="auto"/>
              <w:right w:val="single" w:sz="8" w:space="0" w:color="auto"/>
            </w:tcBorders>
          </w:tcPr>
          <w:p w14:paraId="2D558DB6" w14:textId="77777777" w:rsidR="00942ED3" w:rsidRPr="002A2F3F" w:rsidRDefault="00942ED3" w:rsidP="00942ED3">
            <w:pPr>
              <w:spacing w:after="0" w:line="240" w:lineRule="auto"/>
              <w:ind w:right="-613" w:firstLine="182"/>
              <w:rPr>
                <w:rFonts w:ascii="Times New Roman" w:hAnsi="Times New Roman" w:cs="Times New Roman"/>
                <w:sz w:val="24"/>
                <w:szCs w:val="24"/>
              </w:rPr>
            </w:pPr>
          </w:p>
        </w:tc>
        <w:tc>
          <w:tcPr>
            <w:tcW w:w="3118" w:type="dxa"/>
            <w:tcBorders>
              <w:bottom w:val="single" w:sz="8" w:space="0" w:color="auto"/>
              <w:right w:val="single" w:sz="8" w:space="0" w:color="auto"/>
            </w:tcBorders>
            <w:vAlign w:val="center"/>
          </w:tcPr>
          <w:p w14:paraId="462A4EC4" w14:textId="77777777" w:rsidR="00942ED3" w:rsidRPr="002A2F3F" w:rsidRDefault="00942ED3" w:rsidP="00942ED3">
            <w:pPr>
              <w:spacing w:after="0" w:line="240" w:lineRule="auto"/>
              <w:ind w:right="-613"/>
              <w:jc w:val="center"/>
              <w:rPr>
                <w:rFonts w:ascii="Times New Roman" w:hAnsi="Times New Roman" w:cs="Times New Roman"/>
                <w:sz w:val="24"/>
                <w:szCs w:val="24"/>
              </w:rPr>
            </w:pPr>
          </w:p>
        </w:tc>
      </w:tr>
      <w:tr w:rsidR="00942ED3" w:rsidRPr="002A2F3F" w14:paraId="7E7FB350" w14:textId="77777777" w:rsidTr="00942ED3">
        <w:trPr>
          <w:trHeight w:val="280"/>
          <w:jc w:val="center"/>
        </w:trPr>
        <w:tc>
          <w:tcPr>
            <w:tcW w:w="2694" w:type="dxa"/>
            <w:tcBorders>
              <w:left w:val="single" w:sz="8" w:space="0" w:color="auto"/>
              <w:right w:val="single" w:sz="8" w:space="0" w:color="auto"/>
            </w:tcBorders>
            <w:vAlign w:val="bottom"/>
          </w:tcPr>
          <w:p w14:paraId="4324051B" w14:textId="77777777" w:rsidR="00942ED3" w:rsidRPr="002A2F3F" w:rsidRDefault="00942ED3" w:rsidP="00942ED3">
            <w:pPr>
              <w:spacing w:after="0" w:line="240" w:lineRule="auto"/>
              <w:ind w:right="-613" w:firstLine="307"/>
              <w:rPr>
                <w:rFonts w:ascii="Times New Roman" w:hAnsi="Times New Roman" w:cs="Times New Roman"/>
                <w:sz w:val="24"/>
                <w:szCs w:val="24"/>
              </w:rPr>
            </w:pPr>
            <w:r w:rsidRPr="002A2F3F">
              <w:rPr>
                <w:rFonts w:ascii="Times New Roman" w:eastAsia="Times New Roman" w:hAnsi="Times New Roman" w:cs="Times New Roman"/>
                <w:sz w:val="24"/>
                <w:szCs w:val="24"/>
              </w:rPr>
              <w:t>Летние каникулы</w:t>
            </w:r>
          </w:p>
        </w:tc>
        <w:tc>
          <w:tcPr>
            <w:tcW w:w="1984" w:type="dxa"/>
            <w:tcBorders>
              <w:right w:val="single" w:sz="8" w:space="0" w:color="auto"/>
            </w:tcBorders>
            <w:vAlign w:val="bottom"/>
          </w:tcPr>
          <w:p w14:paraId="57E4C4CF" w14:textId="77777777" w:rsidR="00942ED3" w:rsidRPr="002A2F3F" w:rsidRDefault="00942ED3" w:rsidP="00942ED3">
            <w:pPr>
              <w:spacing w:after="0" w:line="240" w:lineRule="auto"/>
              <w:ind w:right="-613" w:firstLine="182"/>
              <w:rPr>
                <w:rFonts w:ascii="Times New Roman" w:hAnsi="Times New Roman" w:cs="Times New Roman"/>
                <w:sz w:val="24"/>
                <w:szCs w:val="24"/>
              </w:rPr>
            </w:pPr>
            <w:r>
              <w:rPr>
                <w:rFonts w:ascii="Times New Roman" w:eastAsia="Times New Roman" w:hAnsi="Times New Roman" w:cs="Times New Roman"/>
                <w:sz w:val="24"/>
                <w:szCs w:val="24"/>
              </w:rPr>
              <w:t>30.05.2020</w:t>
            </w:r>
          </w:p>
        </w:tc>
        <w:tc>
          <w:tcPr>
            <w:tcW w:w="1559" w:type="dxa"/>
            <w:tcBorders>
              <w:right w:val="single" w:sz="8" w:space="0" w:color="auto"/>
            </w:tcBorders>
          </w:tcPr>
          <w:p w14:paraId="7E5F1788" w14:textId="77777777" w:rsidR="00942ED3" w:rsidRPr="002A2F3F" w:rsidRDefault="00942ED3" w:rsidP="00942ED3">
            <w:pPr>
              <w:spacing w:after="0" w:line="240" w:lineRule="auto"/>
              <w:ind w:right="-613" w:firstLine="182"/>
              <w:rPr>
                <w:rFonts w:ascii="Times New Roman" w:hAnsi="Times New Roman" w:cs="Times New Roman"/>
                <w:sz w:val="24"/>
                <w:szCs w:val="24"/>
              </w:rPr>
            </w:pPr>
            <w:r>
              <w:rPr>
                <w:rFonts w:ascii="Times New Roman" w:eastAsia="Times New Roman" w:hAnsi="Times New Roman" w:cs="Times New Roman"/>
                <w:sz w:val="24"/>
                <w:szCs w:val="24"/>
              </w:rPr>
              <w:t>31.08.2020</w:t>
            </w:r>
          </w:p>
        </w:tc>
        <w:tc>
          <w:tcPr>
            <w:tcW w:w="3118" w:type="dxa"/>
            <w:tcBorders>
              <w:right w:val="single" w:sz="8" w:space="0" w:color="auto"/>
            </w:tcBorders>
            <w:vAlign w:val="center"/>
          </w:tcPr>
          <w:p w14:paraId="2116B08C" w14:textId="77777777" w:rsidR="00942ED3" w:rsidRPr="002A2F3F" w:rsidRDefault="00942ED3" w:rsidP="00942ED3">
            <w:pPr>
              <w:spacing w:after="0" w:line="240" w:lineRule="auto"/>
              <w:ind w:right="-613"/>
              <w:jc w:val="center"/>
              <w:rPr>
                <w:rFonts w:ascii="Times New Roman" w:hAnsi="Times New Roman" w:cs="Times New Roman"/>
                <w:sz w:val="24"/>
                <w:szCs w:val="24"/>
              </w:rPr>
            </w:pPr>
            <w:r w:rsidRPr="002A2F3F">
              <w:rPr>
                <w:rFonts w:ascii="Times New Roman" w:eastAsia="Times New Roman" w:hAnsi="Times New Roman" w:cs="Times New Roman"/>
                <w:w w:val="99"/>
                <w:sz w:val="24"/>
                <w:szCs w:val="24"/>
              </w:rPr>
              <w:t>94</w:t>
            </w:r>
          </w:p>
        </w:tc>
      </w:tr>
      <w:tr w:rsidR="00942ED3" w:rsidRPr="002A2F3F" w14:paraId="5CAE80D4" w14:textId="77777777" w:rsidTr="00962B12">
        <w:trPr>
          <w:trHeight w:val="34"/>
          <w:jc w:val="center"/>
        </w:trPr>
        <w:tc>
          <w:tcPr>
            <w:tcW w:w="2694" w:type="dxa"/>
            <w:tcBorders>
              <w:left w:val="single" w:sz="8" w:space="0" w:color="auto"/>
              <w:bottom w:val="single" w:sz="8" w:space="0" w:color="auto"/>
              <w:right w:val="single" w:sz="8" w:space="0" w:color="auto"/>
            </w:tcBorders>
            <w:vAlign w:val="bottom"/>
          </w:tcPr>
          <w:p w14:paraId="040EF6B5" w14:textId="77777777" w:rsidR="00942ED3" w:rsidRPr="002A2F3F" w:rsidRDefault="00942ED3" w:rsidP="00942ED3">
            <w:pPr>
              <w:spacing w:after="0" w:line="240" w:lineRule="auto"/>
              <w:ind w:right="-613" w:firstLine="307"/>
              <w:rPr>
                <w:rFonts w:ascii="Times New Roman" w:hAnsi="Times New Roman" w:cs="Times New Roman"/>
                <w:sz w:val="24"/>
                <w:szCs w:val="24"/>
              </w:rPr>
            </w:pPr>
          </w:p>
        </w:tc>
        <w:tc>
          <w:tcPr>
            <w:tcW w:w="1984" w:type="dxa"/>
            <w:tcBorders>
              <w:bottom w:val="single" w:sz="8" w:space="0" w:color="auto"/>
              <w:right w:val="single" w:sz="8" w:space="0" w:color="auto"/>
            </w:tcBorders>
            <w:vAlign w:val="bottom"/>
          </w:tcPr>
          <w:p w14:paraId="4D1B2DEF" w14:textId="77777777" w:rsidR="00942ED3" w:rsidRPr="002A2F3F" w:rsidRDefault="00942ED3" w:rsidP="00942ED3">
            <w:pPr>
              <w:spacing w:after="0" w:line="240" w:lineRule="auto"/>
              <w:ind w:right="-613" w:firstLine="182"/>
              <w:rPr>
                <w:rFonts w:ascii="Times New Roman" w:hAnsi="Times New Roman" w:cs="Times New Roman"/>
                <w:sz w:val="24"/>
                <w:szCs w:val="24"/>
              </w:rPr>
            </w:pPr>
          </w:p>
        </w:tc>
        <w:tc>
          <w:tcPr>
            <w:tcW w:w="1559" w:type="dxa"/>
            <w:tcBorders>
              <w:bottom w:val="single" w:sz="8" w:space="0" w:color="auto"/>
              <w:right w:val="single" w:sz="8" w:space="0" w:color="auto"/>
            </w:tcBorders>
            <w:vAlign w:val="bottom"/>
          </w:tcPr>
          <w:p w14:paraId="26BDFBCC" w14:textId="77777777" w:rsidR="00942ED3" w:rsidRPr="002A2F3F" w:rsidRDefault="00942ED3" w:rsidP="00942ED3">
            <w:pPr>
              <w:spacing w:after="0" w:line="240" w:lineRule="auto"/>
              <w:ind w:right="-613" w:firstLine="182"/>
              <w:rPr>
                <w:rFonts w:ascii="Times New Roman" w:hAnsi="Times New Roman" w:cs="Times New Roman"/>
                <w:sz w:val="24"/>
                <w:szCs w:val="24"/>
              </w:rPr>
            </w:pPr>
          </w:p>
        </w:tc>
        <w:tc>
          <w:tcPr>
            <w:tcW w:w="3118" w:type="dxa"/>
            <w:tcBorders>
              <w:bottom w:val="single" w:sz="8" w:space="0" w:color="auto"/>
              <w:right w:val="single" w:sz="8" w:space="0" w:color="auto"/>
            </w:tcBorders>
            <w:vAlign w:val="center"/>
          </w:tcPr>
          <w:p w14:paraId="61719002" w14:textId="77777777" w:rsidR="00942ED3" w:rsidRPr="002A2F3F" w:rsidRDefault="00942ED3" w:rsidP="00942ED3">
            <w:pPr>
              <w:spacing w:after="0" w:line="240" w:lineRule="auto"/>
              <w:ind w:right="-613"/>
              <w:jc w:val="center"/>
              <w:rPr>
                <w:rFonts w:ascii="Times New Roman" w:hAnsi="Times New Roman" w:cs="Times New Roman"/>
                <w:sz w:val="24"/>
                <w:szCs w:val="24"/>
              </w:rPr>
            </w:pPr>
          </w:p>
        </w:tc>
      </w:tr>
      <w:tr w:rsidR="00942ED3" w:rsidRPr="002A2F3F" w14:paraId="3B2AB3A1" w14:textId="77777777" w:rsidTr="00942ED3">
        <w:trPr>
          <w:trHeight w:val="280"/>
          <w:jc w:val="center"/>
        </w:trPr>
        <w:tc>
          <w:tcPr>
            <w:tcW w:w="2694" w:type="dxa"/>
            <w:tcBorders>
              <w:left w:val="single" w:sz="8" w:space="0" w:color="auto"/>
              <w:right w:val="single" w:sz="8" w:space="0" w:color="auto"/>
            </w:tcBorders>
            <w:vAlign w:val="bottom"/>
          </w:tcPr>
          <w:p w14:paraId="2D9138A2" w14:textId="77777777" w:rsidR="00942ED3" w:rsidRPr="002A2F3F" w:rsidRDefault="00942ED3" w:rsidP="00942ED3">
            <w:pPr>
              <w:spacing w:after="0" w:line="240" w:lineRule="auto"/>
              <w:ind w:right="-613" w:firstLine="307"/>
              <w:rPr>
                <w:rFonts w:ascii="Times New Roman" w:hAnsi="Times New Roman" w:cs="Times New Roman"/>
                <w:sz w:val="24"/>
                <w:szCs w:val="24"/>
              </w:rPr>
            </w:pPr>
            <w:r w:rsidRPr="002A2F3F">
              <w:rPr>
                <w:rFonts w:ascii="Times New Roman" w:eastAsia="Times New Roman" w:hAnsi="Times New Roman" w:cs="Times New Roman"/>
                <w:sz w:val="24"/>
                <w:szCs w:val="24"/>
              </w:rPr>
              <w:t>Праздничные дни*</w:t>
            </w:r>
          </w:p>
        </w:tc>
        <w:tc>
          <w:tcPr>
            <w:tcW w:w="3543" w:type="dxa"/>
            <w:gridSpan w:val="2"/>
            <w:vMerge w:val="restart"/>
            <w:tcBorders>
              <w:right w:val="single" w:sz="8" w:space="0" w:color="auto"/>
            </w:tcBorders>
          </w:tcPr>
          <w:p w14:paraId="37365CBE" w14:textId="4D400C20" w:rsidR="00942ED3" w:rsidRPr="002A2F3F" w:rsidRDefault="00942ED3" w:rsidP="00942ED3">
            <w:pPr>
              <w:spacing w:after="0" w:line="240" w:lineRule="auto"/>
              <w:ind w:right="283"/>
              <w:jc w:val="center"/>
              <w:rPr>
                <w:rFonts w:ascii="Times New Roman" w:hAnsi="Times New Roman" w:cs="Times New Roman"/>
                <w:sz w:val="24"/>
                <w:szCs w:val="24"/>
              </w:rPr>
            </w:pPr>
            <w:r>
              <w:rPr>
                <w:rFonts w:ascii="Times New Roman" w:eastAsia="Times New Roman" w:hAnsi="Times New Roman" w:cs="Times New Roman"/>
                <w:sz w:val="24"/>
                <w:szCs w:val="24"/>
              </w:rPr>
              <w:t>04.11.2019, 24.02.2020, 09.03.2020</w:t>
            </w:r>
            <w:r w:rsidRPr="002A2F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01.05.2020, 04.05.2020, 05.05.2020, 11.05.2020</w:t>
            </w:r>
          </w:p>
        </w:tc>
        <w:tc>
          <w:tcPr>
            <w:tcW w:w="3118" w:type="dxa"/>
            <w:tcBorders>
              <w:right w:val="single" w:sz="8" w:space="0" w:color="auto"/>
            </w:tcBorders>
            <w:vAlign w:val="center"/>
          </w:tcPr>
          <w:p w14:paraId="3B90C036" w14:textId="77777777" w:rsidR="00942ED3" w:rsidRPr="002A2F3F" w:rsidRDefault="00942ED3" w:rsidP="00942ED3">
            <w:pPr>
              <w:spacing w:after="0" w:line="240" w:lineRule="auto"/>
              <w:ind w:right="-613"/>
              <w:jc w:val="center"/>
              <w:rPr>
                <w:rFonts w:ascii="Times New Roman" w:hAnsi="Times New Roman" w:cs="Times New Roman"/>
                <w:sz w:val="24"/>
                <w:szCs w:val="24"/>
              </w:rPr>
            </w:pPr>
            <w:r>
              <w:rPr>
                <w:rFonts w:ascii="Times New Roman" w:eastAsia="Times New Roman" w:hAnsi="Times New Roman" w:cs="Times New Roman"/>
                <w:w w:val="99"/>
                <w:sz w:val="24"/>
                <w:szCs w:val="24"/>
              </w:rPr>
              <w:t>7</w:t>
            </w:r>
          </w:p>
        </w:tc>
      </w:tr>
      <w:tr w:rsidR="00942ED3" w:rsidRPr="002A2F3F" w14:paraId="3CF367BC" w14:textId="77777777" w:rsidTr="00942ED3">
        <w:trPr>
          <w:trHeight w:val="276"/>
          <w:jc w:val="center"/>
        </w:trPr>
        <w:tc>
          <w:tcPr>
            <w:tcW w:w="2694" w:type="dxa"/>
            <w:tcBorders>
              <w:left w:val="single" w:sz="8" w:space="0" w:color="auto"/>
              <w:right w:val="single" w:sz="8" w:space="0" w:color="auto"/>
            </w:tcBorders>
            <w:vAlign w:val="bottom"/>
          </w:tcPr>
          <w:p w14:paraId="703A036C" w14:textId="77777777" w:rsidR="00942ED3" w:rsidRPr="002A2F3F" w:rsidRDefault="00942ED3" w:rsidP="00942ED3">
            <w:pPr>
              <w:spacing w:after="0" w:line="240" w:lineRule="auto"/>
              <w:ind w:right="-613" w:firstLine="307"/>
              <w:rPr>
                <w:rFonts w:ascii="Times New Roman" w:hAnsi="Times New Roman" w:cs="Times New Roman"/>
                <w:sz w:val="24"/>
                <w:szCs w:val="24"/>
              </w:rPr>
            </w:pPr>
          </w:p>
        </w:tc>
        <w:tc>
          <w:tcPr>
            <w:tcW w:w="3543" w:type="dxa"/>
            <w:gridSpan w:val="2"/>
            <w:vMerge/>
            <w:tcBorders>
              <w:right w:val="single" w:sz="8" w:space="0" w:color="auto"/>
            </w:tcBorders>
          </w:tcPr>
          <w:p w14:paraId="7CA24190" w14:textId="067EE5BC" w:rsidR="00942ED3" w:rsidRPr="002A2F3F" w:rsidRDefault="00942ED3" w:rsidP="00942ED3">
            <w:pPr>
              <w:spacing w:after="0" w:line="240" w:lineRule="auto"/>
              <w:ind w:right="283"/>
              <w:jc w:val="center"/>
              <w:rPr>
                <w:rFonts w:ascii="Times New Roman" w:hAnsi="Times New Roman" w:cs="Times New Roman"/>
                <w:sz w:val="24"/>
                <w:szCs w:val="24"/>
              </w:rPr>
            </w:pPr>
          </w:p>
        </w:tc>
        <w:tc>
          <w:tcPr>
            <w:tcW w:w="3118" w:type="dxa"/>
            <w:tcBorders>
              <w:right w:val="single" w:sz="8" w:space="0" w:color="auto"/>
            </w:tcBorders>
            <w:vAlign w:val="center"/>
          </w:tcPr>
          <w:p w14:paraId="77BA30EA" w14:textId="77777777" w:rsidR="00942ED3" w:rsidRPr="002A2F3F" w:rsidRDefault="00942ED3" w:rsidP="00942ED3">
            <w:pPr>
              <w:spacing w:after="0" w:line="240" w:lineRule="auto"/>
              <w:ind w:right="-613"/>
              <w:jc w:val="center"/>
              <w:rPr>
                <w:rFonts w:ascii="Times New Roman" w:hAnsi="Times New Roman" w:cs="Times New Roman"/>
                <w:sz w:val="24"/>
                <w:szCs w:val="24"/>
              </w:rPr>
            </w:pPr>
          </w:p>
        </w:tc>
      </w:tr>
      <w:tr w:rsidR="00942ED3" w:rsidRPr="002A2F3F" w14:paraId="638BCC9A" w14:textId="77777777" w:rsidTr="00942ED3">
        <w:trPr>
          <w:trHeight w:val="276"/>
          <w:jc w:val="center"/>
        </w:trPr>
        <w:tc>
          <w:tcPr>
            <w:tcW w:w="2694" w:type="dxa"/>
            <w:tcBorders>
              <w:left w:val="single" w:sz="8" w:space="0" w:color="auto"/>
              <w:bottom w:val="single" w:sz="4" w:space="0" w:color="auto"/>
              <w:right w:val="single" w:sz="8" w:space="0" w:color="auto"/>
            </w:tcBorders>
            <w:vAlign w:val="bottom"/>
          </w:tcPr>
          <w:p w14:paraId="60DF7255" w14:textId="77777777" w:rsidR="00942ED3" w:rsidRPr="002A2F3F" w:rsidRDefault="00942ED3" w:rsidP="00942ED3">
            <w:pPr>
              <w:spacing w:after="0" w:line="240" w:lineRule="auto"/>
              <w:ind w:right="-613" w:firstLine="307"/>
              <w:rPr>
                <w:rFonts w:ascii="Times New Roman" w:hAnsi="Times New Roman" w:cs="Times New Roman"/>
                <w:sz w:val="24"/>
                <w:szCs w:val="24"/>
              </w:rPr>
            </w:pPr>
          </w:p>
        </w:tc>
        <w:tc>
          <w:tcPr>
            <w:tcW w:w="3543" w:type="dxa"/>
            <w:gridSpan w:val="2"/>
            <w:vMerge/>
            <w:tcBorders>
              <w:bottom w:val="single" w:sz="4" w:space="0" w:color="auto"/>
              <w:right w:val="single" w:sz="8" w:space="0" w:color="auto"/>
            </w:tcBorders>
          </w:tcPr>
          <w:p w14:paraId="77321B50" w14:textId="77777777" w:rsidR="00942ED3" w:rsidRPr="002A2F3F" w:rsidRDefault="00942ED3" w:rsidP="00942ED3">
            <w:pPr>
              <w:spacing w:after="0" w:line="240" w:lineRule="auto"/>
              <w:ind w:right="-613"/>
              <w:jc w:val="center"/>
              <w:rPr>
                <w:rFonts w:ascii="Times New Roman" w:hAnsi="Times New Roman" w:cs="Times New Roman"/>
                <w:sz w:val="24"/>
                <w:szCs w:val="24"/>
              </w:rPr>
            </w:pPr>
          </w:p>
        </w:tc>
        <w:tc>
          <w:tcPr>
            <w:tcW w:w="3118" w:type="dxa"/>
            <w:tcBorders>
              <w:bottom w:val="single" w:sz="4" w:space="0" w:color="auto"/>
              <w:right w:val="single" w:sz="8" w:space="0" w:color="auto"/>
            </w:tcBorders>
            <w:vAlign w:val="center"/>
          </w:tcPr>
          <w:p w14:paraId="584ED69B" w14:textId="77777777" w:rsidR="00942ED3" w:rsidRPr="002A2F3F" w:rsidRDefault="00942ED3" w:rsidP="00942ED3">
            <w:pPr>
              <w:spacing w:after="0" w:line="240" w:lineRule="auto"/>
              <w:ind w:right="-613"/>
              <w:jc w:val="center"/>
              <w:rPr>
                <w:rFonts w:ascii="Times New Roman" w:hAnsi="Times New Roman" w:cs="Times New Roman"/>
                <w:sz w:val="24"/>
                <w:szCs w:val="24"/>
              </w:rPr>
            </w:pPr>
          </w:p>
        </w:tc>
      </w:tr>
      <w:tr w:rsidR="00942ED3" w:rsidRPr="002A2F3F" w14:paraId="052ED3F9" w14:textId="77777777" w:rsidTr="00942ED3">
        <w:trPr>
          <w:trHeight w:val="280"/>
          <w:jc w:val="center"/>
        </w:trPr>
        <w:tc>
          <w:tcPr>
            <w:tcW w:w="2694" w:type="dxa"/>
            <w:tcBorders>
              <w:top w:val="single" w:sz="4" w:space="0" w:color="auto"/>
              <w:left w:val="single" w:sz="8" w:space="0" w:color="auto"/>
              <w:right w:val="single" w:sz="8" w:space="0" w:color="auto"/>
            </w:tcBorders>
            <w:vAlign w:val="bottom"/>
          </w:tcPr>
          <w:p w14:paraId="60F7E286" w14:textId="77777777" w:rsidR="00942ED3" w:rsidRPr="002A2F3F" w:rsidRDefault="00942ED3" w:rsidP="00942ED3">
            <w:pPr>
              <w:spacing w:after="0" w:line="240" w:lineRule="auto"/>
              <w:ind w:right="-613" w:firstLine="307"/>
              <w:rPr>
                <w:rFonts w:ascii="Times New Roman" w:hAnsi="Times New Roman" w:cs="Times New Roman"/>
                <w:sz w:val="24"/>
                <w:szCs w:val="24"/>
              </w:rPr>
            </w:pPr>
            <w:r w:rsidRPr="002A2F3F">
              <w:rPr>
                <w:rFonts w:ascii="Times New Roman" w:eastAsia="Times New Roman" w:hAnsi="Times New Roman" w:cs="Times New Roman"/>
                <w:sz w:val="24"/>
                <w:szCs w:val="24"/>
              </w:rPr>
              <w:t>Выходные дни</w:t>
            </w:r>
          </w:p>
        </w:tc>
        <w:tc>
          <w:tcPr>
            <w:tcW w:w="1984" w:type="dxa"/>
            <w:tcBorders>
              <w:top w:val="single" w:sz="4" w:space="0" w:color="auto"/>
            </w:tcBorders>
            <w:vAlign w:val="bottom"/>
          </w:tcPr>
          <w:p w14:paraId="20BA2837" w14:textId="77777777" w:rsidR="00942ED3" w:rsidRPr="002A2F3F" w:rsidRDefault="00942ED3" w:rsidP="00942ED3">
            <w:pPr>
              <w:spacing w:after="0" w:line="240" w:lineRule="auto"/>
              <w:ind w:right="-613"/>
              <w:rPr>
                <w:rFonts w:ascii="Times New Roman" w:hAnsi="Times New Roman" w:cs="Times New Roman"/>
                <w:sz w:val="24"/>
                <w:szCs w:val="24"/>
              </w:rPr>
            </w:pPr>
          </w:p>
        </w:tc>
        <w:tc>
          <w:tcPr>
            <w:tcW w:w="1559" w:type="dxa"/>
            <w:tcBorders>
              <w:top w:val="single" w:sz="4" w:space="0" w:color="auto"/>
              <w:right w:val="single" w:sz="8" w:space="0" w:color="auto"/>
            </w:tcBorders>
            <w:vAlign w:val="bottom"/>
          </w:tcPr>
          <w:p w14:paraId="20A59149" w14:textId="77777777" w:rsidR="00942ED3" w:rsidRPr="002A2F3F" w:rsidRDefault="00942ED3" w:rsidP="00942ED3">
            <w:pPr>
              <w:spacing w:after="0" w:line="240" w:lineRule="auto"/>
              <w:ind w:right="-613"/>
              <w:rPr>
                <w:rFonts w:ascii="Times New Roman" w:hAnsi="Times New Roman" w:cs="Times New Roman"/>
                <w:sz w:val="24"/>
                <w:szCs w:val="24"/>
              </w:rPr>
            </w:pPr>
          </w:p>
        </w:tc>
        <w:tc>
          <w:tcPr>
            <w:tcW w:w="3118" w:type="dxa"/>
            <w:tcBorders>
              <w:top w:val="single" w:sz="4" w:space="0" w:color="auto"/>
              <w:right w:val="single" w:sz="8" w:space="0" w:color="auto"/>
            </w:tcBorders>
            <w:vAlign w:val="center"/>
          </w:tcPr>
          <w:p w14:paraId="0AC3660E" w14:textId="77777777" w:rsidR="00942ED3" w:rsidRPr="002A2F3F" w:rsidRDefault="00942ED3" w:rsidP="00942ED3">
            <w:pPr>
              <w:spacing w:after="0" w:line="240" w:lineRule="auto"/>
              <w:ind w:right="-613"/>
              <w:jc w:val="center"/>
              <w:rPr>
                <w:rFonts w:ascii="Times New Roman" w:hAnsi="Times New Roman" w:cs="Times New Roman"/>
                <w:sz w:val="24"/>
                <w:szCs w:val="24"/>
              </w:rPr>
            </w:pPr>
            <w:r>
              <w:rPr>
                <w:rFonts w:ascii="Times New Roman" w:eastAsia="Times New Roman" w:hAnsi="Times New Roman" w:cs="Times New Roman"/>
                <w:w w:val="99"/>
                <w:sz w:val="24"/>
                <w:szCs w:val="24"/>
              </w:rPr>
              <w:t>68</w:t>
            </w:r>
          </w:p>
        </w:tc>
      </w:tr>
      <w:tr w:rsidR="00942ED3" w:rsidRPr="002A2F3F" w14:paraId="3B405650" w14:textId="77777777" w:rsidTr="00962B12">
        <w:trPr>
          <w:trHeight w:val="276"/>
          <w:jc w:val="center"/>
        </w:trPr>
        <w:tc>
          <w:tcPr>
            <w:tcW w:w="2694" w:type="dxa"/>
            <w:tcBorders>
              <w:left w:val="single" w:sz="8" w:space="0" w:color="auto"/>
              <w:right w:val="single" w:sz="8" w:space="0" w:color="auto"/>
            </w:tcBorders>
            <w:vAlign w:val="bottom"/>
          </w:tcPr>
          <w:p w14:paraId="7086A35D" w14:textId="77777777" w:rsidR="00942ED3" w:rsidRPr="002A2F3F" w:rsidRDefault="00942ED3" w:rsidP="00942ED3">
            <w:pPr>
              <w:spacing w:after="0" w:line="240" w:lineRule="auto"/>
              <w:ind w:right="-613" w:firstLine="307"/>
              <w:rPr>
                <w:rFonts w:ascii="Times New Roman" w:hAnsi="Times New Roman" w:cs="Times New Roman"/>
                <w:sz w:val="24"/>
                <w:szCs w:val="24"/>
              </w:rPr>
            </w:pPr>
            <w:r w:rsidRPr="002A2F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суббота, </w:t>
            </w:r>
            <w:r w:rsidRPr="002A2F3F">
              <w:rPr>
                <w:rFonts w:ascii="Times New Roman" w:eastAsia="Times New Roman" w:hAnsi="Times New Roman" w:cs="Times New Roman"/>
                <w:sz w:val="24"/>
                <w:szCs w:val="24"/>
              </w:rPr>
              <w:t>воскресенье)</w:t>
            </w:r>
          </w:p>
        </w:tc>
        <w:tc>
          <w:tcPr>
            <w:tcW w:w="1984" w:type="dxa"/>
            <w:vAlign w:val="bottom"/>
          </w:tcPr>
          <w:p w14:paraId="7836118E" w14:textId="77777777" w:rsidR="00942ED3" w:rsidRPr="002A2F3F" w:rsidRDefault="00942ED3" w:rsidP="00942ED3">
            <w:pPr>
              <w:spacing w:after="0" w:line="240" w:lineRule="auto"/>
              <w:ind w:right="-613"/>
              <w:rPr>
                <w:rFonts w:ascii="Times New Roman" w:hAnsi="Times New Roman" w:cs="Times New Roman"/>
                <w:sz w:val="24"/>
                <w:szCs w:val="24"/>
              </w:rPr>
            </w:pPr>
          </w:p>
        </w:tc>
        <w:tc>
          <w:tcPr>
            <w:tcW w:w="1559" w:type="dxa"/>
            <w:tcBorders>
              <w:right w:val="single" w:sz="8" w:space="0" w:color="auto"/>
            </w:tcBorders>
            <w:vAlign w:val="bottom"/>
          </w:tcPr>
          <w:p w14:paraId="4D4C6EA5" w14:textId="77777777" w:rsidR="00942ED3" w:rsidRPr="002A2F3F" w:rsidRDefault="00942ED3" w:rsidP="00942ED3">
            <w:pPr>
              <w:spacing w:after="0" w:line="240" w:lineRule="auto"/>
              <w:ind w:right="-613"/>
              <w:rPr>
                <w:rFonts w:ascii="Times New Roman" w:hAnsi="Times New Roman" w:cs="Times New Roman"/>
                <w:sz w:val="24"/>
                <w:szCs w:val="24"/>
              </w:rPr>
            </w:pPr>
          </w:p>
        </w:tc>
        <w:tc>
          <w:tcPr>
            <w:tcW w:w="3118" w:type="dxa"/>
            <w:tcBorders>
              <w:right w:val="single" w:sz="8" w:space="0" w:color="auto"/>
            </w:tcBorders>
            <w:vAlign w:val="center"/>
          </w:tcPr>
          <w:p w14:paraId="083D85BD" w14:textId="77777777" w:rsidR="00942ED3" w:rsidRPr="002A2F3F" w:rsidRDefault="00942ED3" w:rsidP="00942ED3">
            <w:pPr>
              <w:spacing w:after="0" w:line="240" w:lineRule="auto"/>
              <w:ind w:right="-613"/>
              <w:jc w:val="center"/>
              <w:rPr>
                <w:rFonts w:ascii="Times New Roman" w:hAnsi="Times New Roman" w:cs="Times New Roman"/>
                <w:sz w:val="24"/>
                <w:szCs w:val="24"/>
              </w:rPr>
            </w:pPr>
          </w:p>
        </w:tc>
      </w:tr>
      <w:tr w:rsidR="00942ED3" w:rsidRPr="002A2F3F" w14:paraId="784F746F" w14:textId="77777777" w:rsidTr="00962B12">
        <w:trPr>
          <w:trHeight w:val="34"/>
          <w:jc w:val="center"/>
        </w:trPr>
        <w:tc>
          <w:tcPr>
            <w:tcW w:w="2694" w:type="dxa"/>
            <w:tcBorders>
              <w:left w:val="single" w:sz="8" w:space="0" w:color="auto"/>
              <w:bottom w:val="single" w:sz="8" w:space="0" w:color="auto"/>
              <w:right w:val="single" w:sz="8" w:space="0" w:color="auto"/>
            </w:tcBorders>
            <w:vAlign w:val="bottom"/>
          </w:tcPr>
          <w:p w14:paraId="2E3C0CD0" w14:textId="77777777" w:rsidR="00942ED3" w:rsidRPr="002A2F3F" w:rsidRDefault="00942ED3" w:rsidP="00942ED3">
            <w:pPr>
              <w:spacing w:after="0" w:line="240" w:lineRule="auto"/>
              <w:ind w:right="-613"/>
              <w:rPr>
                <w:rFonts w:ascii="Times New Roman" w:hAnsi="Times New Roman" w:cs="Times New Roman"/>
                <w:sz w:val="24"/>
                <w:szCs w:val="24"/>
              </w:rPr>
            </w:pPr>
          </w:p>
        </w:tc>
        <w:tc>
          <w:tcPr>
            <w:tcW w:w="1984" w:type="dxa"/>
            <w:tcBorders>
              <w:bottom w:val="single" w:sz="8" w:space="0" w:color="auto"/>
            </w:tcBorders>
            <w:vAlign w:val="bottom"/>
          </w:tcPr>
          <w:p w14:paraId="50C4418E" w14:textId="77777777" w:rsidR="00942ED3" w:rsidRPr="002A2F3F" w:rsidRDefault="00942ED3" w:rsidP="00942ED3">
            <w:pPr>
              <w:spacing w:after="0" w:line="240" w:lineRule="auto"/>
              <w:ind w:right="-613"/>
              <w:rPr>
                <w:rFonts w:ascii="Times New Roman" w:hAnsi="Times New Roman" w:cs="Times New Roman"/>
                <w:sz w:val="24"/>
                <w:szCs w:val="24"/>
              </w:rPr>
            </w:pPr>
          </w:p>
        </w:tc>
        <w:tc>
          <w:tcPr>
            <w:tcW w:w="1559" w:type="dxa"/>
            <w:tcBorders>
              <w:bottom w:val="single" w:sz="8" w:space="0" w:color="auto"/>
              <w:right w:val="single" w:sz="8" w:space="0" w:color="auto"/>
            </w:tcBorders>
            <w:vAlign w:val="bottom"/>
          </w:tcPr>
          <w:p w14:paraId="1413D50E" w14:textId="77777777" w:rsidR="00942ED3" w:rsidRPr="002A2F3F" w:rsidRDefault="00942ED3" w:rsidP="00942ED3">
            <w:pPr>
              <w:spacing w:after="0" w:line="240" w:lineRule="auto"/>
              <w:ind w:right="-613"/>
              <w:rPr>
                <w:rFonts w:ascii="Times New Roman" w:hAnsi="Times New Roman" w:cs="Times New Roman"/>
                <w:sz w:val="24"/>
                <w:szCs w:val="24"/>
              </w:rPr>
            </w:pPr>
          </w:p>
        </w:tc>
        <w:tc>
          <w:tcPr>
            <w:tcW w:w="3118" w:type="dxa"/>
            <w:tcBorders>
              <w:bottom w:val="single" w:sz="8" w:space="0" w:color="auto"/>
              <w:right w:val="single" w:sz="8" w:space="0" w:color="auto"/>
            </w:tcBorders>
            <w:vAlign w:val="bottom"/>
          </w:tcPr>
          <w:p w14:paraId="57E14636" w14:textId="77777777" w:rsidR="00942ED3" w:rsidRPr="002A2F3F" w:rsidRDefault="00942ED3" w:rsidP="00942ED3">
            <w:pPr>
              <w:spacing w:after="0" w:line="240" w:lineRule="auto"/>
              <w:ind w:right="-613"/>
              <w:rPr>
                <w:rFonts w:ascii="Times New Roman" w:hAnsi="Times New Roman" w:cs="Times New Roman"/>
                <w:sz w:val="24"/>
                <w:szCs w:val="24"/>
              </w:rPr>
            </w:pPr>
          </w:p>
        </w:tc>
      </w:tr>
      <w:tr w:rsidR="00942ED3" w:rsidRPr="002A2F3F" w14:paraId="55E90E9B" w14:textId="77777777" w:rsidTr="00962B12">
        <w:trPr>
          <w:trHeight w:val="294"/>
          <w:jc w:val="center"/>
        </w:trPr>
        <w:tc>
          <w:tcPr>
            <w:tcW w:w="2694" w:type="dxa"/>
            <w:tcBorders>
              <w:left w:val="single" w:sz="8" w:space="0" w:color="auto"/>
              <w:bottom w:val="single" w:sz="8" w:space="0" w:color="C0C0C0"/>
              <w:right w:val="single" w:sz="8" w:space="0" w:color="auto"/>
            </w:tcBorders>
            <w:shd w:val="clear" w:color="auto" w:fill="C0C0C0"/>
            <w:vAlign w:val="bottom"/>
          </w:tcPr>
          <w:p w14:paraId="1B32B8F8" w14:textId="77777777" w:rsidR="00942ED3" w:rsidRPr="002A2F3F" w:rsidRDefault="00942ED3" w:rsidP="00942ED3">
            <w:pPr>
              <w:spacing w:after="0" w:line="240" w:lineRule="auto"/>
              <w:ind w:right="-613"/>
              <w:rPr>
                <w:rFonts w:ascii="Times New Roman" w:hAnsi="Times New Roman" w:cs="Times New Roman"/>
                <w:sz w:val="24"/>
                <w:szCs w:val="24"/>
              </w:rPr>
            </w:pPr>
            <w:r w:rsidRPr="002A2F3F">
              <w:rPr>
                <w:rFonts w:ascii="Times New Roman" w:eastAsia="Times New Roman" w:hAnsi="Times New Roman" w:cs="Times New Roman"/>
                <w:b/>
                <w:bCs/>
                <w:sz w:val="24"/>
                <w:szCs w:val="24"/>
              </w:rPr>
              <w:t>Итого</w:t>
            </w:r>
          </w:p>
        </w:tc>
        <w:tc>
          <w:tcPr>
            <w:tcW w:w="1984" w:type="dxa"/>
            <w:tcBorders>
              <w:bottom w:val="single" w:sz="8" w:space="0" w:color="C0C0C0"/>
              <w:right w:val="single" w:sz="8" w:space="0" w:color="auto"/>
            </w:tcBorders>
            <w:shd w:val="clear" w:color="auto" w:fill="C0C0C0"/>
            <w:vAlign w:val="bottom"/>
          </w:tcPr>
          <w:p w14:paraId="03EEB247" w14:textId="77777777" w:rsidR="00942ED3" w:rsidRPr="002A2F3F" w:rsidRDefault="00942ED3" w:rsidP="00942ED3">
            <w:pPr>
              <w:spacing w:after="0" w:line="240" w:lineRule="auto"/>
              <w:ind w:right="-613"/>
              <w:rPr>
                <w:rFonts w:ascii="Times New Roman" w:hAnsi="Times New Roman" w:cs="Times New Roman"/>
                <w:sz w:val="24"/>
                <w:szCs w:val="24"/>
              </w:rPr>
            </w:pPr>
          </w:p>
        </w:tc>
        <w:tc>
          <w:tcPr>
            <w:tcW w:w="1559" w:type="dxa"/>
            <w:tcBorders>
              <w:bottom w:val="single" w:sz="8" w:space="0" w:color="C0C0C0"/>
              <w:right w:val="single" w:sz="8" w:space="0" w:color="auto"/>
            </w:tcBorders>
            <w:shd w:val="clear" w:color="auto" w:fill="C0C0C0"/>
            <w:vAlign w:val="bottom"/>
          </w:tcPr>
          <w:p w14:paraId="7739F966" w14:textId="77777777" w:rsidR="00942ED3" w:rsidRPr="002A2F3F" w:rsidRDefault="00942ED3" w:rsidP="00942ED3">
            <w:pPr>
              <w:spacing w:after="0" w:line="240" w:lineRule="auto"/>
              <w:ind w:right="-613"/>
              <w:rPr>
                <w:rFonts w:ascii="Times New Roman" w:hAnsi="Times New Roman" w:cs="Times New Roman"/>
                <w:sz w:val="24"/>
                <w:szCs w:val="24"/>
              </w:rPr>
            </w:pPr>
          </w:p>
        </w:tc>
        <w:tc>
          <w:tcPr>
            <w:tcW w:w="3118" w:type="dxa"/>
            <w:tcBorders>
              <w:bottom w:val="single" w:sz="8" w:space="0" w:color="C0C0C0"/>
              <w:right w:val="single" w:sz="8" w:space="0" w:color="auto"/>
            </w:tcBorders>
            <w:shd w:val="clear" w:color="auto" w:fill="C0C0C0"/>
            <w:vAlign w:val="bottom"/>
          </w:tcPr>
          <w:p w14:paraId="0621B352" w14:textId="77777777" w:rsidR="00942ED3" w:rsidRPr="002A2F3F" w:rsidRDefault="00942ED3" w:rsidP="00942ED3">
            <w:pPr>
              <w:spacing w:after="0" w:line="240" w:lineRule="auto"/>
              <w:ind w:right="-613"/>
              <w:jc w:val="center"/>
              <w:rPr>
                <w:rFonts w:ascii="Times New Roman" w:hAnsi="Times New Roman" w:cs="Times New Roman"/>
                <w:sz w:val="24"/>
                <w:szCs w:val="24"/>
              </w:rPr>
            </w:pPr>
            <w:r>
              <w:rPr>
                <w:rFonts w:ascii="Times New Roman" w:eastAsia="Times New Roman" w:hAnsi="Times New Roman" w:cs="Times New Roman"/>
                <w:b/>
                <w:bCs/>
                <w:sz w:val="24"/>
                <w:szCs w:val="24"/>
              </w:rPr>
              <w:t>195</w:t>
            </w:r>
          </w:p>
        </w:tc>
      </w:tr>
      <w:tr w:rsidR="00942ED3" w:rsidRPr="002A2F3F" w14:paraId="368EE90C" w14:textId="77777777" w:rsidTr="00962B12">
        <w:trPr>
          <w:trHeight w:val="20"/>
          <w:jc w:val="center"/>
        </w:trPr>
        <w:tc>
          <w:tcPr>
            <w:tcW w:w="2694" w:type="dxa"/>
            <w:tcBorders>
              <w:left w:val="single" w:sz="8" w:space="0" w:color="auto"/>
              <w:right w:val="single" w:sz="8" w:space="0" w:color="auto"/>
            </w:tcBorders>
            <w:shd w:val="clear" w:color="auto" w:fill="000000"/>
            <w:vAlign w:val="bottom"/>
          </w:tcPr>
          <w:p w14:paraId="68E22487" w14:textId="77777777" w:rsidR="00942ED3" w:rsidRPr="002A2F3F" w:rsidRDefault="00942ED3" w:rsidP="00942ED3">
            <w:pPr>
              <w:spacing w:after="0" w:line="240" w:lineRule="auto"/>
              <w:ind w:right="-613"/>
              <w:rPr>
                <w:rFonts w:ascii="Times New Roman" w:hAnsi="Times New Roman" w:cs="Times New Roman"/>
                <w:sz w:val="24"/>
                <w:szCs w:val="24"/>
              </w:rPr>
            </w:pPr>
          </w:p>
        </w:tc>
        <w:tc>
          <w:tcPr>
            <w:tcW w:w="1984" w:type="dxa"/>
            <w:tcBorders>
              <w:right w:val="single" w:sz="8" w:space="0" w:color="auto"/>
            </w:tcBorders>
            <w:shd w:val="clear" w:color="auto" w:fill="000000"/>
            <w:vAlign w:val="bottom"/>
          </w:tcPr>
          <w:p w14:paraId="46A02F2D" w14:textId="77777777" w:rsidR="00942ED3" w:rsidRPr="002A2F3F" w:rsidRDefault="00942ED3" w:rsidP="00942ED3">
            <w:pPr>
              <w:spacing w:after="0" w:line="240" w:lineRule="auto"/>
              <w:ind w:right="-613"/>
              <w:rPr>
                <w:rFonts w:ascii="Times New Roman" w:hAnsi="Times New Roman" w:cs="Times New Roman"/>
                <w:sz w:val="24"/>
                <w:szCs w:val="24"/>
              </w:rPr>
            </w:pPr>
          </w:p>
        </w:tc>
        <w:tc>
          <w:tcPr>
            <w:tcW w:w="1559" w:type="dxa"/>
            <w:tcBorders>
              <w:right w:val="single" w:sz="8" w:space="0" w:color="auto"/>
            </w:tcBorders>
            <w:shd w:val="clear" w:color="auto" w:fill="000000"/>
            <w:vAlign w:val="bottom"/>
          </w:tcPr>
          <w:p w14:paraId="0A3EACEA" w14:textId="77777777" w:rsidR="00942ED3" w:rsidRPr="002A2F3F" w:rsidRDefault="00942ED3" w:rsidP="00942ED3">
            <w:pPr>
              <w:spacing w:after="0" w:line="240" w:lineRule="auto"/>
              <w:ind w:right="-613"/>
              <w:rPr>
                <w:rFonts w:ascii="Times New Roman" w:hAnsi="Times New Roman" w:cs="Times New Roman"/>
                <w:sz w:val="24"/>
                <w:szCs w:val="24"/>
              </w:rPr>
            </w:pPr>
          </w:p>
        </w:tc>
        <w:tc>
          <w:tcPr>
            <w:tcW w:w="3118" w:type="dxa"/>
            <w:tcBorders>
              <w:right w:val="single" w:sz="8" w:space="0" w:color="auto"/>
            </w:tcBorders>
            <w:shd w:val="clear" w:color="auto" w:fill="000000"/>
            <w:vAlign w:val="bottom"/>
          </w:tcPr>
          <w:p w14:paraId="217C3F23" w14:textId="77777777" w:rsidR="00942ED3" w:rsidRPr="002A2F3F" w:rsidRDefault="00942ED3" w:rsidP="00942ED3">
            <w:pPr>
              <w:spacing w:after="0" w:line="240" w:lineRule="auto"/>
              <w:ind w:right="-613"/>
              <w:rPr>
                <w:rFonts w:ascii="Times New Roman" w:hAnsi="Times New Roman" w:cs="Times New Roman"/>
                <w:sz w:val="24"/>
                <w:szCs w:val="24"/>
              </w:rPr>
            </w:pPr>
          </w:p>
        </w:tc>
      </w:tr>
    </w:tbl>
    <w:p w14:paraId="4AD1BA5F" w14:textId="77777777" w:rsidR="00942ED3" w:rsidRDefault="00942ED3" w:rsidP="00942ED3">
      <w:pPr>
        <w:spacing w:after="0" w:line="240" w:lineRule="auto"/>
        <w:ind w:left="567" w:right="-24"/>
        <w:jc w:val="both"/>
        <w:rPr>
          <w:rFonts w:ascii="Times New Roman" w:eastAsia="Times New Roman" w:hAnsi="Times New Roman" w:cs="Times New Roman"/>
          <w:sz w:val="24"/>
          <w:szCs w:val="24"/>
        </w:rPr>
      </w:pPr>
      <w:r w:rsidRPr="002A2F3F">
        <w:rPr>
          <w:rFonts w:ascii="Times New Roman" w:eastAsia="Times New Roman" w:hAnsi="Times New Roman" w:cs="Times New Roman"/>
          <w:sz w:val="24"/>
          <w:szCs w:val="24"/>
        </w:rPr>
        <w:t>Дополнительные зимние кан</w:t>
      </w:r>
      <w:r>
        <w:rPr>
          <w:rFonts w:ascii="Times New Roman" w:eastAsia="Times New Roman" w:hAnsi="Times New Roman" w:cs="Times New Roman"/>
          <w:sz w:val="24"/>
          <w:szCs w:val="24"/>
        </w:rPr>
        <w:t>икулы для первоклассников – с 24</w:t>
      </w:r>
      <w:r w:rsidRPr="002A2F3F">
        <w:rPr>
          <w:rFonts w:ascii="Times New Roman" w:eastAsia="Times New Roman" w:hAnsi="Times New Roman" w:cs="Times New Roman"/>
          <w:sz w:val="24"/>
          <w:szCs w:val="24"/>
        </w:rPr>
        <w:t xml:space="preserve"> февраля (понедельник) </w:t>
      </w:r>
    </w:p>
    <w:p w14:paraId="6AE7B34A" w14:textId="77777777" w:rsidR="00942ED3" w:rsidRPr="002A2F3F" w:rsidRDefault="00942ED3" w:rsidP="00942ED3">
      <w:pPr>
        <w:spacing w:after="0" w:line="240" w:lineRule="auto"/>
        <w:ind w:left="567" w:right="-24"/>
        <w:jc w:val="both"/>
        <w:rPr>
          <w:rFonts w:ascii="Times New Roman" w:eastAsia="Times New Roman" w:hAnsi="Times New Roman" w:cs="Times New Roman"/>
          <w:sz w:val="24"/>
          <w:szCs w:val="24"/>
        </w:rPr>
      </w:pPr>
      <w:r w:rsidRPr="002A2F3F">
        <w:rPr>
          <w:rFonts w:ascii="Times New Roman" w:eastAsia="Times New Roman" w:hAnsi="Times New Roman" w:cs="Times New Roman"/>
          <w:sz w:val="24"/>
          <w:szCs w:val="24"/>
        </w:rPr>
        <w:t>по</w:t>
      </w:r>
      <w:r>
        <w:rPr>
          <w:rFonts w:ascii="Times New Roman" w:hAnsi="Times New Roman" w:cs="Times New Roman"/>
          <w:sz w:val="24"/>
          <w:szCs w:val="24"/>
        </w:rPr>
        <w:t xml:space="preserve"> 01.03.20 (воскресенье</w:t>
      </w:r>
      <w:r>
        <w:rPr>
          <w:rFonts w:ascii="Times New Roman" w:eastAsia="Times New Roman" w:hAnsi="Times New Roman" w:cs="Times New Roman"/>
          <w:sz w:val="24"/>
          <w:szCs w:val="24"/>
        </w:rPr>
        <w:t>) 2020</w:t>
      </w:r>
      <w:r w:rsidRPr="002A2F3F">
        <w:rPr>
          <w:rFonts w:ascii="Times New Roman" w:eastAsia="Times New Roman" w:hAnsi="Times New Roman" w:cs="Times New Roman"/>
          <w:sz w:val="24"/>
          <w:szCs w:val="24"/>
        </w:rPr>
        <w:t xml:space="preserve"> года (</w:t>
      </w:r>
      <w:r>
        <w:rPr>
          <w:rFonts w:ascii="Times New Roman" w:eastAsia="Times New Roman" w:hAnsi="Times New Roman" w:cs="Times New Roman"/>
          <w:sz w:val="24"/>
          <w:szCs w:val="24"/>
        </w:rPr>
        <w:t>7</w:t>
      </w:r>
      <w:r w:rsidRPr="002A2F3F">
        <w:rPr>
          <w:rFonts w:ascii="Times New Roman" w:eastAsia="Times New Roman" w:hAnsi="Times New Roman" w:cs="Times New Roman"/>
          <w:sz w:val="24"/>
          <w:szCs w:val="24"/>
        </w:rPr>
        <w:t xml:space="preserve"> календарных дней). </w:t>
      </w:r>
    </w:p>
    <w:p w14:paraId="55D6037C" w14:textId="77777777" w:rsidR="00942ED3" w:rsidRPr="002A2F3F" w:rsidRDefault="00942ED3" w:rsidP="00942ED3">
      <w:pPr>
        <w:spacing w:after="0" w:line="240" w:lineRule="auto"/>
        <w:ind w:left="567" w:right="-24"/>
        <w:jc w:val="both"/>
        <w:rPr>
          <w:rFonts w:ascii="Times New Roman" w:hAnsi="Times New Roman" w:cs="Times New Roman"/>
          <w:sz w:val="24"/>
          <w:szCs w:val="24"/>
        </w:rPr>
      </w:pPr>
      <w:r>
        <w:rPr>
          <w:rFonts w:ascii="Times New Roman" w:eastAsia="Times New Roman" w:hAnsi="Times New Roman" w:cs="Times New Roman"/>
          <w:sz w:val="24"/>
          <w:szCs w:val="24"/>
        </w:rPr>
        <w:t>22-23 мая 2020</w:t>
      </w:r>
      <w:r w:rsidRPr="002A2F3F">
        <w:rPr>
          <w:rFonts w:ascii="Times New Roman" w:eastAsia="Times New Roman" w:hAnsi="Times New Roman" w:cs="Times New Roman"/>
          <w:sz w:val="24"/>
          <w:szCs w:val="24"/>
        </w:rPr>
        <w:t xml:space="preserve"> г. – праздник </w:t>
      </w:r>
      <w:r>
        <w:rPr>
          <w:rFonts w:ascii="Times New Roman" w:eastAsia="Times New Roman" w:hAnsi="Times New Roman" w:cs="Times New Roman"/>
          <w:sz w:val="24"/>
          <w:szCs w:val="24"/>
        </w:rPr>
        <w:t xml:space="preserve"> </w:t>
      </w:r>
      <w:r w:rsidRPr="002A2F3F">
        <w:rPr>
          <w:rFonts w:ascii="Times New Roman" w:eastAsia="Times New Roman" w:hAnsi="Times New Roman" w:cs="Times New Roman"/>
          <w:sz w:val="24"/>
          <w:szCs w:val="24"/>
        </w:rPr>
        <w:t>Последнего звонка.</w:t>
      </w:r>
    </w:p>
    <w:p w14:paraId="0E509194" w14:textId="77777777" w:rsidR="00942ED3" w:rsidRPr="002A2F3F" w:rsidRDefault="00942ED3" w:rsidP="00942ED3">
      <w:pPr>
        <w:spacing w:after="0" w:line="2" w:lineRule="exact"/>
        <w:ind w:left="567" w:right="-24"/>
        <w:jc w:val="both"/>
        <w:rPr>
          <w:rFonts w:ascii="Times New Roman" w:eastAsia="Times New Roman" w:hAnsi="Times New Roman" w:cs="Times New Roman"/>
          <w:sz w:val="24"/>
          <w:szCs w:val="24"/>
        </w:rPr>
      </w:pPr>
    </w:p>
    <w:p w14:paraId="43ED92F6" w14:textId="77777777" w:rsidR="00942ED3" w:rsidRPr="002A2F3F" w:rsidRDefault="00942ED3" w:rsidP="00942ED3">
      <w:pPr>
        <w:spacing w:after="0" w:line="240" w:lineRule="auto"/>
        <w:ind w:left="567" w:right="-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июня – 02 июля 2020</w:t>
      </w:r>
      <w:r w:rsidRPr="002A2F3F">
        <w:rPr>
          <w:rFonts w:ascii="Times New Roman" w:eastAsia="Times New Roman" w:hAnsi="Times New Roman" w:cs="Times New Roman"/>
          <w:sz w:val="24"/>
          <w:szCs w:val="24"/>
        </w:rPr>
        <w:t xml:space="preserve"> г. – Выпускной вечер в 9, 11 классах.</w:t>
      </w:r>
    </w:p>
    <w:p w14:paraId="0C2BCA0D" w14:textId="77777777" w:rsidR="00942ED3" w:rsidRPr="002A2F3F" w:rsidRDefault="00942ED3" w:rsidP="00942ED3">
      <w:pPr>
        <w:spacing w:after="0" w:line="12" w:lineRule="exact"/>
        <w:ind w:right="-24" w:firstLine="709"/>
        <w:jc w:val="both"/>
        <w:rPr>
          <w:rFonts w:ascii="Times New Roman" w:eastAsia="Times New Roman" w:hAnsi="Times New Roman" w:cs="Times New Roman"/>
          <w:sz w:val="24"/>
          <w:szCs w:val="24"/>
        </w:rPr>
      </w:pPr>
    </w:p>
    <w:p w14:paraId="35D32F96" w14:textId="77777777" w:rsidR="00942ED3" w:rsidRPr="002A2F3F" w:rsidRDefault="00942ED3" w:rsidP="00942ED3">
      <w:pPr>
        <w:spacing w:after="0" w:line="236" w:lineRule="auto"/>
        <w:ind w:left="426" w:right="-24" w:firstLine="720"/>
        <w:jc w:val="both"/>
        <w:rPr>
          <w:rFonts w:ascii="Times New Roman" w:hAnsi="Times New Roman" w:cs="Times New Roman"/>
          <w:sz w:val="24"/>
          <w:szCs w:val="24"/>
        </w:rPr>
      </w:pPr>
      <w:r w:rsidRPr="002A2F3F">
        <w:rPr>
          <w:rFonts w:ascii="Times New Roman" w:eastAsia="Times New Roman" w:hAnsi="Times New Roman" w:cs="Times New Roman"/>
          <w:sz w:val="24"/>
          <w:szCs w:val="24"/>
        </w:rPr>
        <w:t>Продолжительность каникул в течение учебного года составляет 30 календарных дней. Для учащихся 1-х классов устанавливаются дополнительные каникулы в феврале (7 календарных дней).</w:t>
      </w:r>
    </w:p>
    <w:p w14:paraId="01D56191" w14:textId="77777777" w:rsidR="00942ED3" w:rsidRDefault="00942ED3" w:rsidP="00942ED3">
      <w:pPr>
        <w:spacing w:after="0" w:line="287" w:lineRule="exact"/>
        <w:ind w:right="-24"/>
        <w:rPr>
          <w:rFonts w:ascii="Times New Roman" w:hAnsi="Times New Roman" w:cs="Times New Roman"/>
          <w:sz w:val="24"/>
          <w:szCs w:val="24"/>
        </w:rPr>
      </w:pPr>
    </w:p>
    <w:p w14:paraId="720CA382" w14:textId="77777777" w:rsidR="00942ED3" w:rsidRDefault="00942ED3" w:rsidP="00942ED3">
      <w:pPr>
        <w:spacing w:after="0" w:line="287" w:lineRule="exact"/>
        <w:ind w:right="-24"/>
        <w:rPr>
          <w:rFonts w:ascii="Times New Roman" w:hAnsi="Times New Roman" w:cs="Times New Roman"/>
          <w:sz w:val="24"/>
          <w:szCs w:val="24"/>
        </w:rPr>
      </w:pPr>
    </w:p>
    <w:p w14:paraId="542EBDB4" w14:textId="77777777" w:rsidR="00FB618E" w:rsidRDefault="00FB618E" w:rsidP="004C00EB">
      <w:pPr>
        <w:pStyle w:val="a8"/>
        <w:spacing w:before="0" w:beforeAutospacing="0" w:after="0" w:afterAutospacing="0"/>
        <w:ind w:right="141"/>
        <w:jc w:val="both"/>
        <w:rPr>
          <w:rStyle w:val="aff1"/>
          <w:rFonts w:ascii="Times New Roman" w:hAnsi="Times New Roman"/>
        </w:rPr>
      </w:pPr>
    </w:p>
    <w:tbl>
      <w:tblPr>
        <w:tblpPr w:leftFromText="180" w:rightFromText="180" w:vertAnchor="text" w:horzAnchor="margin" w:tblpY="110"/>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95"/>
        <w:gridCol w:w="4069"/>
      </w:tblGrid>
      <w:tr w:rsidR="00431F20" w:rsidRPr="004C00EB" w14:paraId="6811CCE5" w14:textId="77777777" w:rsidTr="00431F20">
        <w:trPr>
          <w:trHeight w:val="341"/>
        </w:trPr>
        <w:tc>
          <w:tcPr>
            <w:tcW w:w="5195" w:type="dxa"/>
            <w:vMerge w:val="restart"/>
            <w:tcBorders>
              <w:top w:val="single" w:sz="4" w:space="0" w:color="auto"/>
              <w:left w:val="single" w:sz="4" w:space="0" w:color="auto"/>
              <w:right w:val="single" w:sz="4" w:space="0" w:color="auto"/>
            </w:tcBorders>
            <w:vAlign w:val="center"/>
          </w:tcPr>
          <w:p w14:paraId="18B1D0E6" w14:textId="77777777" w:rsidR="00431F20" w:rsidRPr="004C00EB" w:rsidRDefault="00431F20" w:rsidP="00431F20">
            <w:pPr>
              <w:spacing w:after="24" w:line="240" w:lineRule="auto"/>
              <w:ind w:right="141"/>
              <w:rPr>
                <w:rFonts w:ascii="Times New Roman" w:hAnsi="Times New Roman" w:cs="Times New Roman"/>
                <w:sz w:val="24"/>
                <w:szCs w:val="24"/>
              </w:rPr>
            </w:pPr>
            <w:r w:rsidRPr="004C00EB">
              <w:rPr>
                <w:rFonts w:ascii="Times New Roman" w:hAnsi="Times New Roman" w:cs="Times New Roman"/>
                <w:sz w:val="24"/>
                <w:szCs w:val="24"/>
              </w:rPr>
              <w:t>Показатель</w:t>
            </w:r>
          </w:p>
        </w:tc>
        <w:tc>
          <w:tcPr>
            <w:tcW w:w="4069" w:type="dxa"/>
            <w:vMerge w:val="restart"/>
            <w:tcBorders>
              <w:top w:val="single" w:sz="4" w:space="0" w:color="auto"/>
              <w:left w:val="single" w:sz="4" w:space="0" w:color="auto"/>
              <w:right w:val="single" w:sz="4" w:space="0" w:color="auto"/>
            </w:tcBorders>
            <w:vAlign w:val="center"/>
          </w:tcPr>
          <w:p w14:paraId="78A7BEC6" w14:textId="77777777" w:rsidR="00431F20" w:rsidRPr="004C00EB" w:rsidRDefault="00431F20" w:rsidP="00431F20">
            <w:pPr>
              <w:spacing w:before="24" w:after="24" w:line="240" w:lineRule="auto"/>
              <w:ind w:right="141"/>
              <w:jc w:val="center"/>
              <w:rPr>
                <w:rFonts w:ascii="Times New Roman" w:hAnsi="Times New Roman" w:cs="Times New Roman"/>
                <w:sz w:val="24"/>
                <w:szCs w:val="24"/>
              </w:rPr>
            </w:pPr>
            <w:r w:rsidRPr="004C00EB">
              <w:rPr>
                <w:rFonts w:ascii="Times New Roman" w:hAnsi="Times New Roman" w:cs="Times New Roman"/>
                <w:sz w:val="24"/>
                <w:szCs w:val="24"/>
              </w:rPr>
              <w:t>Основная школа</w:t>
            </w:r>
          </w:p>
          <w:p w14:paraId="564EAD1C" w14:textId="77777777" w:rsidR="00431F20" w:rsidRPr="004C00EB" w:rsidRDefault="00431F20" w:rsidP="00431F20">
            <w:pPr>
              <w:spacing w:before="24" w:after="24" w:line="240" w:lineRule="auto"/>
              <w:ind w:right="141"/>
              <w:jc w:val="center"/>
              <w:rPr>
                <w:rFonts w:ascii="Times New Roman" w:hAnsi="Times New Roman" w:cs="Times New Roman"/>
                <w:sz w:val="24"/>
                <w:szCs w:val="24"/>
              </w:rPr>
            </w:pPr>
            <w:r w:rsidRPr="004C00EB">
              <w:rPr>
                <w:rFonts w:ascii="Times New Roman" w:hAnsi="Times New Roman" w:cs="Times New Roman"/>
                <w:sz w:val="24"/>
                <w:szCs w:val="24"/>
              </w:rPr>
              <w:t>5-9</w:t>
            </w:r>
          </w:p>
          <w:p w14:paraId="2353FCB1" w14:textId="77777777" w:rsidR="00431F20" w:rsidRPr="004C00EB" w:rsidRDefault="00431F20" w:rsidP="00431F20">
            <w:pPr>
              <w:spacing w:before="24" w:after="24" w:line="240" w:lineRule="auto"/>
              <w:ind w:right="141"/>
              <w:jc w:val="center"/>
              <w:rPr>
                <w:rFonts w:ascii="Times New Roman" w:hAnsi="Times New Roman" w:cs="Times New Roman"/>
                <w:sz w:val="24"/>
                <w:szCs w:val="24"/>
              </w:rPr>
            </w:pPr>
            <w:r w:rsidRPr="004C00EB">
              <w:rPr>
                <w:rFonts w:ascii="Times New Roman" w:hAnsi="Times New Roman" w:cs="Times New Roman"/>
                <w:sz w:val="24"/>
                <w:szCs w:val="24"/>
              </w:rPr>
              <w:t xml:space="preserve"> классы</w:t>
            </w:r>
          </w:p>
        </w:tc>
      </w:tr>
      <w:tr w:rsidR="00431F20" w:rsidRPr="004C00EB" w14:paraId="516053C0" w14:textId="77777777" w:rsidTr="00431F20">
        <w:trPr>
          <w:trHeight w:val="595"/>
        </w:trPr>
        <w:tc>
          <w:tcPr>
            <w:tcW w:w="5195" w:type="dxa"/>
            <w:vMerge/>
            <w:tcBorders>
              <w:left w:val="single" w:sz="4" w:space="0" w:color="auto"/>
              <w:bottom w:val="single" w:sz="4" w:space="0" w:color="auto"/>
              <w:right w:val="single" w:sz="4" w:space="0" w:color="auto"/>
            </w:tcBorders>
            <w:vAlign w:val="center"/>
          </w:tcPr>
          <w:p w14:paraId="0DEE48AF" w14:textId="77777777" w:rsidR="00431F20" w:rsidRPr="004C00EB" w:rsidRDefault="00431F20" w:rsidP="00431F20">
            <w:pPr>
              <w:spacing w:before="24" w:after="24" w:line="240" w:lineRule="auto"/>
              <w:ind w:right="141"/>
              <w:rPr>
                <w:rFonts w:ascii="Times New Roman" w:hAnsi="Times New Roman" w:cs="Times New Roman"/>
                <w:sz w:val="24"/>
                <w:szCs w:val="24"/>
              </w:rPr>
            </w:pPr>
          </w:p>
        </w:tc>
        <w:tc>
          <w:tcPr>
            <w:tcW w:w="4069" w:type="dxa"/>
            <w:vMerge/>
            <w:tcBorders>
              <w:left w:val="single" w:sz="4" w:space="0" w:color="auto"/>
              <w:bottom w:val="single" w:sz="4" w:space="0" w:color="auto"/>
              <w:right w:val="single" w:sz="4" w:space="0" w:color="auto"/>
            </w:tcBorders>
            <w:vAlign w:val="center"/>
          </w:tcPr>
          <w:p w14:paraId="09670CBD" w14:textId="77777777" w:rsidR="00431F20" w:rsidRPr="004C00EB" w:rsidRDefault="00431F20" w:rsidP="00431F20">
            <w:pPr>
              <w:spacing w:before="24" w:after="24" w:line="240" w:lineRule="auto"/>
              <w:ind w:right="141"/>
              <w:jc w:val="center"/>
              <w:rPr>
                <w:rFonts w:ascii="Times New Roman" w:hAnsi="Times New Roman" w:cs="Times New Roman"/>
                <w:sz w:val="24"/>
                <w:szCs w:val="24"/>
              </w:rPr>
            </w:pPr>
          </w:p>
        </w:tc>
      </w:tr>
      <w:tr w:rsidR="00431F20" w:rsidRPr="004C00EB" w14:paraId="4757576D" w14:textId="77777777" w:rsidTr="00431F20">
        <w:trPr>
          <w:trHeight w:val="313"/>
        </w:trPr>
        <w:tc>
          <w:tcPr>
            <w:tcW w:w="5195" w:type="dxa"/>
            <w:tcBorders>
              <w:top w:val="single" w:sz="4" w:space="0" w:color="auto"/>
              <w:left w:val="single" w:sz="4" w:space="0" w:color="auto"/>
              <w:bottom w:val="single" w:sz="4" w:space="0" w:color="auto"/>
              <w:right w:val="single" w:sz="4" w:space="0" w:color="auto"/>
            </w:tcBorders>
            <w:vAlign w:val="center"/>
          </w:tcPr>
          <w:p w14:paraId="7779C337" w14:textId="77777777" w:rsidR="00431F20" w:rsidRPr="004C00EB" w:rsidRDefault="00431F20" w:rsidP="00431F20">
            <w:pPr>
              <w:spacing w:before="24" w:after="24" w:line="240" w:lineRule="auto"/>
              <w:ind w:right="141"/>
              <w:rPr>
                <w:rFonts w:ascii="Times New Roman" w:hAnsi="Times New Roman" w:cs="Times New Roman"/>
                <w:sz w:val="24"/>
                <w:szCs w:val="24"/>
              </w:rPr>
            </w:pPr>
            <w:r w:rsidRPr="004C00EB">
              <w:rPr>
                <w:rFonts w:ascii="Times New Roman" w:hAnsi="Times New Roman" w:cs="Times New Roman"/>
                <w:sz w:val="24"/>
                <w:szCs w:val="24"/>
              </w:rPr>
              <w:t>Продолжительность учебной недели (дней)</w:t>
            </w:r>
          </w:p>
        </w:tc>
        <w:tc>
          <w:tcPr>
            <w:tcW w:w="4069" w:type="dxa"/>
            <w:tcBorders>
              <w:top w:val="single" w:sz="4" w:space="0" w:color="auto"/>
              <w:left w:val="single" w:sz="4" w:space="0" w:color="auto"/>
              <w:bottom w:val="single" w:sz="4" w:space="0" w:color="auto"/>
              <w:right w:val="single" w:sz="4" w:space="0" w:color="auto"/>
            </w:tcBorders>
            <w:vAlign w:val="center"/>
          </w:tcPr>
          <w:p w14:paraId="1543065A" w14:textId="77777777" w:rsidR="00431F20" w:rsidRPr="004C00EB" w:rsidRDefault="00431F20" w:rsidP="00431F20">
            <w:pPr>
              <w:spacing w:before="24" w:after="24" w:line="240" w:lineRule="auto"/>
              <w:ind w:right="141"/>
              <w:jc w:val="center"/>
              <w:rPr>
                <w:rFonts w:ascii="Times New Roman" w:hAnsi="Times New Roman" w:cs="Times New Roman"/>
                <w:sz w:val="24"/>
                <w:szCs w:val="24"/>
              </w:rPr>
            </w:pPr>
            <w:r w:rsidRPr="004C00EB">
              <w:rPr>
                <w:rFonts w:ascii="Times New Roman" w:hAnsi="Times New Roman" w:cs="Times New Roman"/>
                <w:sz w:val="24"/>
                <w:szCs w:val="24"/>
              </w:rPr>
              <w:t>5</w:t>
            </w:r>
          </w:p>
        </w:tc>
      </w:tr>
      <w:tr w:rsidR="00431F20" w:rsidRPr="004C00EB" w14:paraId="01E4404A" w14:textId="77777777" w:rsidTr="00431F20">
        <w:trPr>
          <w:trHeight w:val="470"/>
        </w:trPr>
        <w:tc>
          <w:tcPr>
            <w:tcW w:w="5195" w:type="dxa"/>
            <w:tcBorders>
              <w:top w:val="single" w:sz="4" w:space="0" w:color="auto"/>
              <w:left w:val="single" w:sz="4" w:space="0" w:color="auto"/>
              <w:bottom w:val="single" w:sz="4" w:space="0" w:color="auto"/>
              <w:right w:val="single" w:sz="4" w:space="0" w:color="auto"/>
            </w:tcBorders>
            <w:vAlign w:val="center"/>
          </w:tcPr>
          <w:p w14:paraId="7CC1DB4B" w14:textId="77777777" w:rsidR="00431F20" w:rsidRPr="004C00EB" w:rsidRDefault="00431F20" w:rsidP="00431F20">
            <w:pPr>
              <w:spacing w:before="24" w:after="24" w:line="240" w:lineRule="auto"/>
              <w:ind w:right="141"/>
              <w:rPr>
                <w:rFonts w:ascii="Times New Roman" w:hAnsi="Times New Roman" w:cs="Times New Roman"/>
                <w:sz w:val="24"/>
                <w:szCs w:val="24"/>
              </w:rPr>
            </w:pPr>
            <w:r w:rsidRPr="004C00EB">
              <w:rPr>
                <w:rFonts w:ascii="Times New Roman" w:hAnsi="Times New Roman" w:cs="Times New Roman"/>
                <w:sz w:val="24"/>
                <w:szCs w:val="24"/>
              </w:rPr>
              <w:t xml:space="preserve">Продолжительность уроков </w:t>
            </w:r>
            <w:r>
              <w:rPr>
                <w:rFonts w:ascii="Times New Roman" w:hAnsi="Times New Roman" w:cs="Times New Roman"/>
                <w:sz w:val="24"/>
                <w:szCs w:val="24"/>
              </w:rPr>
              <w:t xml:space="preserve"> </w:t>
            </w:r>
            <w:r w:rsidRPr="004C00EB">
              <w:rPr>
                <w:rFonts w:ascii="Times New Roman" w:hAnsi="Times New Roman" w:cs="Times New Roman"/>
                <w:sz w:val="24"/>
                <w:szCs w:val="24"/>
              </w:rPr>
              <w:t xml:space="preserve"> </w:t>
            </w:r>
          </w:p>
        </w:tc>
        <w:tc>
          <w:tcPr>
            <w:tcW w:w="4069" w:type="dxa"/>
            <w:tcBorders>
              <w:top w:val="single" w:sz="4" w:space="0" w:color="auto"/>
              <w:left w:val="single" w:sz="4" w:space="0" w:color="auto"/>
              <w:bottom w:val="single" w:sz="4" w:space="0" w:color="auto"/>
              <w:right w:val="single" w:sz="4" w:space="0" w:color="auto"/>
            </w:tcBorders>
            <w:vAlign w:val="center"/>
          </w:tcPr>
          <w:p w14:paraId="3406BF43" w14:textId="77777777" w:rsidR="00431F20" w:rsidRPr="004C00EB" w:rsidRDefault="00431F20" w:rsidP="00431F20">
            <w:pPr>
              <w:spacing w:line="240" w:lineRule="auto"/>
              <w:ind w:right="141"/>
              <w:jc w:val="center"/>
              <w:rPr>
                <w:rFonts w:ascii="Times New Roman" w:hAnsi="Times New Roman" w:cs="Times New Roman"/>
                <w:sz w:val="24"/>
                <w:szCs w:val="24"/>
              </w:rPr>
            </w:pPr>
            <w:r w:rsidRPr="004C00EB">
              <w:rPr>
                <w:rFonts w:ascii="Times New Roman" w:hAnsi="Times New Roman" w:cs="Times New Roman"/>
                <w:sz w:val="24"/>
                <w:szCs w:val="24"/>
              </w:rPr>
              <w:t>40 мин</w:t>
            </w:r>
          </w:p>
        </w:tc>
      </w:tr>
      <w:tr w:rsidR="00431F20" w:rsidRPr="004C00EB" w14:paraId="72BAFF99" w14:textId="77777777" w:rsidTr="00431F20">
        <w:trPr>
          <w:trHeight w:val="822"/>
        </w:trPr>
        <w:tc>
          <w:tcPr>
            <w:tcW w:w="5195" w:type="dxa"/>
            <w:tcBorders>
              <w:top w:val="single" w:sz="4" w:space="0" w:color="auto"/>
              <w:left w:val="single" w:sz="4" w:space="0" w:color="auto"/>
              <w:bottom w:val="single" w:sz="4" w:space="0" w:color="auto"/>
              <w:right w:val="single" w:sz="4" w:space="0" w:color="auto"/>
            </w:tcBorders>
            <w:vAlign w:val="center"/>
          </w:tcPr>
          <w:p w14:paraId="2C830D48" w14:textId="77777777" w:rsidR="00431F20" w:rsidRPr="004C00EB" w:rsidRDefault="00431F20" w:rsidP="00431F20">
            <w:pPr>
              <w:spacing w:before="24" w:after="24" w:line="240" w:lineRule="auto"/>
              <w:ind w:right="141"/>
              <w:rPr>
                <w:rFonts w:ascii="Times New Roman" w:hAnsi="Times New Roman" w:cs="Times New Roman"/>
                <w:sz w:val="24"/>
                <w:szCs w:val="24"/>
              </w:rPr>
            </w:pPr>
            <w:r w:rsidRPr="004C00EB">
              <w:rPr>
                <w:rFonts w:ascii="Times New Roman" w:hAnsi="Times New Roman" w:cs="Times New Roman"/>
                <w:sz w:val="24"/>
                <w:szCs w:val="24"/>
              </w:rPr>
              <w:t xml:space="preserve">Продолжительность перерывов </w:t>
            </w:r>
          </w:p>
        </w:tc>
        <w:tc>
          <w:tcPr>
            <w:tcW w:w="4069" w:type="dxa"/>
            <w:tcBorders>
              <w:top w:val="single" w:sz="4" w:space="0" w:color="auto"/>
              <w:left w:val="single" w:sz="4" w:space="0" w:color="auto"/>
              <w:bottom w:val="single" w:sz="4" w:space="0" w:color="auto"/>
              <w:right w:val="single" w:sz="4" w:space="0" w:color="auto"/>
            </w:tcBorders>
          </w:tcPr>
          <w:p w14:paraId="3AA1580E" w14:textId="77777777" w:rsidR="00431F20" w:rsidRPr="004C00EB" w:rsidRDefault="00431F20" w:rsidP="00431F20">
            <w:pPr>
              <w:spacing w:before="24" w:after="24" w:line="240" w:lineRule="auto"/>
              <w:ind w:right="141"/>
              <w:rPr>
                <w:rFonts w:ascii="Times New Roman" w:hAnsi="Times New Roman" w:cs="Times New Roman"/>
                <w:sz w:val="24"/>
                <w:szCs w:val="24"/>
              </w:rPr>
            </w:pPr>
            <w:r w:rsidRPr="004C00EB">
              <w:rPr>
                <w:rFonts w:ascii="Times New Roman" w:hAnsi="Times New Roman" w:cs="Times New Roman"/>
                <w:sz w:val="24"/>
                <w:szCs w:val="24"/>
              </w:rPr>
              <w:t>минимальная – 10мин</w:t>
            </w:r>
          </w:p>
          <w:p w14:paraId="5ABBD3D9" w14:textId="77777777" w:rsidR="00431F20" w:rsidRPr="004C00EB" w:rsidRDefault="00431F20" w:rsidP="00431F20">
            <w:pPr>
              <w:spacing w:before="24" w:after="24" w:line="240" w:lineRule="auto"/>
              <w:ind w:right="141"/>
              <w:rPr>
                <w:rFonts w:ascii="Times New Roman" w:hAnsi="Times New Roman" w:cs="Times New Roman"/>
                <w:sz w:val="24"/>
                <w:szCs w:val="24"/>
              </w:rPr>
            </w:pPr>
            <w:r w:rsidRPr="004C00EB">
              <w:rPr>
                <w:rFonts w:ascii="Times New Roman" w:hAnsi="Times New Roman" w:cs="Times New Roman"/>
                <w:sz w:val="24"/>
                <w:szCs w:val="24"/>
              </w:rPr>
              <w:t>максимальная – 20 мин</w:t>
            </w:r>
          </w:p>
        </w:tc>
      </w:tr>
    </w:tbl>
    <w:p w14:paraId="1267EF91" w14:textId="77777777" w:rsidR="00B87E23" w:rsidRDefault="00B87E23" w:rsidP="004C00EB">
      <w:pPr>
        <w:pStyle w:val="a8"/>
        <w:spacing w:before="0" w:beforeAutospacing="0" w:after="0" w:afterAutospacing="0"/>
        <w:ind w:right="141"/>
        <w:jc w:val="both"/>
        <w:rPr>
          <w:rStyle w:val="aff1"/>
          <w:rFonts w:ascii="Times New Roman" w:hAnsi="Times New Roman"/>
        </w:rPr>
      </w:pPr>
    </w:p>
    <w:p w14:paraId="3B8224C4" w14:textId="77777777" w:rsidR="00FF5A41" w:rsidRPr="004C00EB" w:rsidRDefault="00FF5A41" w:rsidP="00FF5A41">
      <w:pPr>
        <w:pStyle w:val="a8"/>
        <w:spacing w:before="0" w:beforeAutospacing="0" w:after="0" w:afterAutospacing="0"/>
        <w:ind w:right="141"/>
        <w:jc w:val="both"/>
        <w:rPr>
          <w:rFonts w:ascii="Times New Roman" w:hAnsi="Times New Roman"/>
        </w:rPr>
      </w:pPr>
      <w:r w:rsidRPr="004C00EB">
        <w:rPr>
          <w:rStyle w:val="aff1"/>
          <w:rFonts w:ascii="Times New Roman" w:hAnsi="Times New Roman"/>
        </w:rPr>
        <w:t xml:space="preserve">Начало учебных занятий </w:t>
      </w:r>
    </w:p>
    <w:p w14:paraId="0AC93704" w14:textId="77777777" w:rsidR="00FF5A41" w:rsidRPr="004C00EB" w:rsidRDefault="00FF5A41" w:rsidP="00FF5A41">
      <w:pPr>
        <w:pStyle w:val="a8"/>
        <w:spacing w:before="0" w:beforeAutospacing="0" w:after="0" w:afterAutospacing="0"/>
        <w:ind w:right="141"/>
        <w:rPr>
          <w:rStyle w:val="aff1"/>
          <w:rFonts w:ascii="Times New Roman" w:hAnsi="Times New Roman"/>
          <w:b w:val="0"/>
        </w:rPr>
      </w:pPr>
      <w:r w:rsidRPr="004C00EB">
        <w:rPr>
          <w:rStyle w:val="aff1"/>
          <w:rFonts w:ascii="Times New Roman" w:hAnsi="Times New Roman"/>
          <w:b w:val="0"/>
        </w:rPr>
        <w:t>Первая смена с 08.</w:t>
      </w:r>
      <w:r>
        <w:rPr>
          <w:rStyle w:val="aff1"/>
          <w:rFonts w:ascii="Times New Roman" w:hAnsi="Times New Roman"/>
          <w:b w:val="0"/>
        </w:rPr>
        <w:t>2</w:t>
      </w:r>
      <w:r w:rsidRPr="004C00EB">
        <w:rPr>
          <w:rStyle w:val="aff1"/>
          <w:rFonts w:ascii="Times New Roman" w:hAnsi="Times New Roman"/>
          <w:b w:val="0"/>
        </w:rPr>
        <w:t>0.</w:t>
      </w:r>
    </w:p>
    <w:p w14:paraId="645056B0" w14:textId="121A4C91" w:rsidR="00FF5A41" w:rsidRPr="004C00EB" w:rsidRDefault="00C02566" w:rsidP="00FF5A41">
      <w:pPr>
        <w:pStyle w:val="a8"/>
        <w:spacing w:before="0" w:beforeAutospacing="0" w:after="0" w:afterAutospacing="0"/>
        <w:ind w:right="141"/>
        <w:rPr>
          <w:rStyle w:val="aff1"/>
          <w:rFonts w:ascii="Times New Roman" w:hAnsi="Times New Roman"/>
          <w:b w:val="0"/>
        </w:rPr>
      </w:pPr>
      <w:r>
        <w:rPr>
          <w:rStyle w:val="aff1"/>
          <w:rFonts w:ascii="Times New Roman" w:hAnsi="Times New Roman"/>
          <w:b w:val="0"/>
        </w:rPr>
        <w:t xml:space="preserve"> </w:t>
      </w:r>
    </w:p>
    <w:p w14:paraId="791A8DA7" w14:textId="0F61CEA6" w:rsidR="004C00EB" w:rsidRPr="004C00EB" w:rsidRDefault="00C02566" w:rsidP="00FF5A41">
      <w:pPr>
        <w:pStyle w:val="a8"/>
        <w:spacing w:before="0" w:beforeAutospacing="0" w:after="0" w:afterAutospacing="0"/>
        <w:ind w:right="141"/>
        <w:rPr>
          <w:rFonts w:ascii="Times New Roman" w:hAnsi="Times New Roman"/>
        </w:rPr>
      </w:pPr>
      <w:r>
        <w:rPr>
          <w:rStyle w:val="aff1"/>
          <w:rFonts w:ascii="Times New Roman" w:hAnsi="Times New Roman"/>
          <w:b w:val="0"/>
        </w:rPr>
        <w:t xml:space="preserve"> </w:t>
      </w:r>
      <w:r w:rsidR="004C00EB" w:rsidRPr="004C00EB">
        <w:rPr>
          <w:rStyle w:val="aff1"/>
          <w:rFonts w:ascii="Times New Roman" w:hAnsi="Times New Roman"/>
        </w:rPr>
        <w:t xml:space="preserve">Окончание </w:t>
      </w:r>
      <w:r w:rsidR="00962B12" w:rsidRPr="004C00EB">
        <w:rPr>
          <w:rStyle w:val="aff1"/>
          <w:rFonts w:ascii="Times New Roman" w:hAnsi="Times New Roman"/>
        </w:rPr>
        <w:t>учебных занятий</w:t>
      </w:r>
      <w:r w:rsidR="004C00EB" w:rsidRPr="004C00EB">
        <w:rPr>
          <w:rStyle w:val="aff1"/>
          <w:rFonts w:ascii="Times New Roman" w:hAnsi="Times New Roman"/>
        </w:rPr>
        <w:t xml:space="preserve"> </w:t>
      </w:r>
    </w:p>
    <w:p w14:paraId="67D450BF" w14:textId="04B80406" w:rsidR="00FF5A41" w:rsidRPr="004C00EB" w:rsidRDefault="004C00EB" w:rsidP="004C00EB">
      <w:pPr>
        <w:pStyle w:val="a8"/>
        <w:spacing w:before="0" w:beforeAutospacing="0" w:after="0" w:afterAutospacing="0"/>
        <w:ind w:right="141"/>
        <w:rPr>
          <w:rFonts w:ascii="Times New Roman" w:hAnsi="Times New Roman"/>
        </w:rPr>
      </w:pPr>
      <w:r w:rsidRPr="004C00EB">
        <w:rPr>
          <w:rFonts w:ascii="Times New Roman" w:hAnsi="Times New Roman"/>
        </w:rPr>
        <w:t>5-</w:t>
      </w:r>
      <w:r w:rsidR="00C02566">
        <w:rPr>
          <w:rFonts w:ascii="Times New Roman" w:hAnsi="Times New Roman"/>
        </w:rPr>
        <w:t xml:space="preserve">9 </w:t>
      </w:r>
      <w:r w:rsidR="00962B12" w:rsidRPr="004C00EB">
        <w:rPr>
          <w:rFonts w:ascii="Times New Roman" w:hAnsi="Times New Roman"/>
        </w:rPr>
        <w:t xml:space="preserve">классы:  </w:t>
      </w:r>
      <w:r w:rsidRPr="004C00EB">
        <w:rPr>
          <w:rFonts w:ascii="Times New Roman" w:hAnsi="Times New Roman"/>
        </w:rPr>
        <w:t xml:space="preserve">в </w:t>
      </w:r>
      <w:r w:rsidR="00C02566">
        <w:rPr>
          <w:rFonts w:ascii="Times New Roman" w:hAnsi="Times New Roman"/>
        </w:rPr>
        <w:t>14.15</w:t>
      </w:r>
      <w:r w:rsidRPr="004C00EB">
        <w:rPr>
          <w:rFonts w:ascii="Times New Roman" w:hAnsi="Times New Roman"/>
        </w:rPr>
        <w:t xml:space="preserve"> час.</w:t>
      </w:r>
    </w:p>
    <w:p w14:paraId="7408EE15" w14:textId="0F9FF223" w:rsidR="004C00EB" w:rsidRPr="004C00EB" w:rsidRDefault="00C02566" w:rsidP="004C00EB">
      <w:pPr>
        <w:tabs>
          <w:tab w:val="num" w:pos="0"/>
        </w:tabs>
        <w:spacing w:before="30" w:after="30" w:line="240" w:lineRule="auto"/>
        <w:ind w:right="141"/>
        <w:jc w:val="both"/>
        <w:rPr>
          <w:rFonts w:ascii="Times New Roman" w:hAnsi="Times New Roman" w:cs="Times New Roman"/>
          <w:spacing w:val="-3"/>
          <w:sz w:val="24"/>
          <w:szCs w:val="24"/>
        </w:rPr>
      </w:pPr>
      <w:r>
        <w:rPr>
          <w:rFonts w:ascii="Times New Roman" w:hAnsi="Times New Roman" w:cs="Times New Roman"/>
          <w:spacing w:val="-3"/>
          <w:sz w:val="24"/>
          <w:szCs w:val="24"/>
        </w:rPr>
        <w:tab/>
      </w:r>
      <w:r w:rsidR="004C00EB" w:rsidRPr="004C00EB">
        <w:rPr>
          <w:rFonts w:ascii="Times New Roman" w:hAnsi="Times New Roman" w:cs="Times New Roman"/>
          <w:spacing w:val="-3"/>
          <w:sz w:val="24"/>
          <w:szCs w:val="24"/>
        </w:rPr>
        <w:t xml:space="preserve">Промежуточная аттестация проводится по предметам учебного плана в </w:t>
      </w:r>
      <w:r w:rsidR="00962B12" w:rsidRPr="004C00EB">
        <w:rPr>
          <w:rFonts w:ascii="Times New Roman" w:hAnsi="Times New Roman" w:cs="Times New Roman"/>
          <w:spacing w:val="-3"/>
          <w:sz w:val="24"/>
          <w:szCs w:val="24"/>
        </w:rPr>
        <w:t>форме тестирования</w:t>
      </w:r>
      <w:r w:rsidR="004C00EB" w:rsidRPr="004C00EB">
        <w:rPr>
          <w:rFonts w:ascii="Times New Roman" w:hAnsi="Times New Roman" w:cs="Times New Roman"/>
          <w:spacing w:val="-3"/>
          <w:sz w:val="24"/>
          <w:szCs w:val="24"/>
        </w:rPr>
        <w:t>, контрольных работ:</w:t>
      </w:r>
      <w:r w:rsidR="004C00EB">
        <w:rPr>
          <w:rFonts w:ascii="Times New Roman" w:hAnsi="Times New Roman" w:cs="Times New Roman"/>
          <w:spacing w:val="-3"/>
          <w:sz w:val="24"/>
          <w:szCs w:val="24"/>
        </w:rPr>
        <w:t xml:space="preserve"> по итогам года</w:t>
      </w:r>
    </w:p>
    <w:p w14:paraId="15A29CF5" w14:textId="77777777" w:rsidR="004C00EB" w:rsidRPr="004C00EB" w:rsidRDefault="004C00EB" w:rsidP="004C00EB">
      <w:pPr>
        <w:tabs>
          <w:tab w:val="num" w:pos="0"/>
        </w:tabs>
        <w:spacing w:before="30" w:after="30" w:line="240" w:lineRule="auto"/>
        <w:ind w:right="141"/>
        <w:jc w:val="both"/>
        <w:rPr>
          <w:rFonts w:ascii="Times New Roman" w:hAnsi="Times New Roman" w:cs="Times New Roman"/>
          <w:spacing w:val="-3"/>
          <w:sz w:val="24"/>
          <w:szCs w:val="24"/>
        </w:rPr>
      </w:pPr>
      <w:r w:rsidRPr="004C00EB">
        <w:rPr>
          <w:rFonts w:ascii="Times New Roman" w:hAnsi="Times New Roman" w:cs="Times New Roman"/>
          <w:spacing w:val="-3"/>
          <w:sz w:val="24"/>
          <w:szCs w:val="24"/>
        </w:rPr>
        <w:t>Проведение государственной (итоговой) аттестации в 9-х классах.</w:t>
      </w:r>
    </w:p>
    <w:p w14:paraId="1A6C2A43" w14:textId="003E6C11" w:rsidR="004C00EB" w:rsidRDefault="004C00EB" w:rsidP="004C00EB">
      <w:pPr>
        <w:spacing w:after="0" w:line="240" w:lineRule="auto"/>
        <w:rPr>
          <w:rFonts w:ascii="Times New Roman" w:hAnsi="Times New Roman" w:cs="Times New Roman"/>
          <w:sz w:val="24"/>
          <w:szCs w:val="24"/>
        </w:rPr>
      </w:pPr>
      <w:r w:rsidRPr="004C00EB">
        <w:rPr>
          <w:rFonts w:ascii="Times New Roman" w:hAnsi="Times New Roman" w:cs="Times New Roman"/>
          <w:spacing w:val="-3"/>
          <w:sz w:val="24"/>
          <w:szCs w:val="24"/>
        </w:rPr>
        <w:t> </w:t>
      </w:r>
      <w:r w:rsidRPr="004C00EB">
        <w:rPr>
          <w:rFonts w:ascii="Times New Roman" w:hAnsi="Times New Roman" w:cs="Times New Roman"/>
          <w:spacing w:val="-3"/>
          <w:sz w:val="24"/>
          <w:szCs w:val="24"/>
        </w:rPr>
        <w:tab/>
      </w:r>
      <w:r w:rsidRPr="004C00EB">
        <w:rPr>
          <w:rFonts w:ascii="Times New Roman" w:hAnsi="Times New Roman" w:cs="Times New Roman"/>
          <w:sz w:val="24"/>
          <w:szCs w:val="24"/>
        </w:rPr>
        <w:t xml:space="preserve">Сроки проведения государственной (итоговой) аттестации обучающихся устанавливаются Министерством образования Российской Федерации (11классы) и Министерством </w:t>
      </w:r>
      <w:r w:rsidR="00962B12" w:rsidRPr="004C00EB">
        <w:rPr>
          <w:rFonts w:ascii="Times New Roman" w:hAnsi="Times New Roman" w:cs="Times New Roman"/>
          <w:sz w:val="24"/>
          <w:szCs w:val="24"/>
        </w:rPr>
        <w:t>образования Иркутской</w:t>
      </w:r>
      <w:r w:rsidRPr="004C00EB">
        <w:rPr>
          <w:rFonts w:ascii="Times New Roman" w:hAnsi="Times New Roman" w:cs="Times New Roman"/>
          <w:sz w:val="24"/>
          <w:szCs w:val="24"/>
        </w:rPr>
        <w:t xml:space="preserve"> области (9 классы).</w:t>
      </w:r>
    </w:p>
    <w:p w14:paraId="63E53677" w14:textId="6B6770E2" w:rsidR="00431F20" w:rsidRDefault="00431F20" w:rsidP="004C00EB">
      <w:pPr>
        <w:spacing w:after="0" w:line="240" w:lineRule="auto"/>
        <w:rPr>
          <w:rFonts w:ascii="Times New Roman" w:hAnsi="Times New Roman" w:cs="Times New Roman"/>
          <w:sz w:val="24"/>
          <w:szCs w:val="24"/>
        </w:rPr>
      </w:pPr>
    </w:p>
    <w:p w14:paraId="7A627F64" w14:textId="2FBE11BF" w:rsidR="00431F20" w:rsidRDefault="00431F20" w:rsidP="004C00EB">
      <w:pPr>
        <w:spacing w:after="0" w:line="240" w:lineRule="auto"/>
        <w:rPr>
          <w:rFonts w:ascii="Times New Roman" w:hAnsi="Times New Roman" w:cs="Times New Roman"/>
          <w:sz w:val="24"/>
          <w:szCs w:val="24"/>
        </w:rPr>
      </w:pPr>
    </w:p>
    <w:p w14:paraId="29BB8DF3" w14:textId="1B417AA5" w:rsidR="00431F20" w:rsidRDefault="00431F20" w:rsidP="004C00EB">
      <w:pPr>
        <w:spacing w:after="0" w:line="240" w:lineRule="auto"/>
        <w:rPr>
          <w:rFonts w:ascii="Times New Roman" w:hAnsi="Times New Roman" w:cs="Times New Roman"/>
          <w:sz w:val="24"/>
          <w:szCs w:val="24"/>
        </w:rPr>
      </w:pPr>
    </w:p>
    <w:p w14:paraId="3A0ADDD7" w14:textId="4DED4909" w:rsidR="00431F20" w:rsidRDefault="00431F20" w:rsidP="004C00EB">
      <w:pPr>
        <w:spacing w:after="0" w:line="240" w:lineRule="auto"/>
        <w:rPr>
          <w:rFonts w:ascii="Times New Roman" w:hAnsi="Times New Roman" w:cs="Times New Roman"/>
          <w:sz w:val="24"/>
          <w:szCs w:val="24"/>
        </w:rPr>
      </w:pPr>
    </w:p>
    <w:p w14:paraId="2317C67F" w14:textId="6226C303" w:rsidR="00431F20" w:rsidRDefault="00431F20" w:rsidP="004C00EB">
      <w:pPr>
        <w:spacing w:after="0" w:line="240" w:lineRule="auto"/>
        <w:rPr>
          <w:rFonts w:ascii="Times New Roman" w:hAnsi="Times New Roman" w:cs="Times New Roman"/>
          <w:sz w:val="24"/>
          <w:szCs w:val="24"/>
        </w:rPr>
      </w:pPr>
    </w:p>
    <w:p w14:paraId="041431DF" w14:textId="15C9DB15" w:rsidR="00431F20" w:rsidRDefault="00431F20" w:rsidP="004C00EB">
      <w:pPr>
        <w:spacing w:after="0" w:line="240" w:lineRule="auto"/>
        <w:rPr>
          <w:rFonts w:ascii="Times New Roman" w:hAnsi="Times New Roman" w:cs="Times New Roman"/>
          <w:sz w:val="24"/>
          <w:szCs w:val="24"/>
        </w:rPr>
      </w:pPr>
    </w:p>
    <w:p w14:paraId="7BE66867" w14:textId="514024F6" w:rsidR="00431F20" w:rsidRDefault="00431F20" w:rsidP="004C00EB">
      <w:pPr>
        <w:spacing w:after="0" w:line="240" w:lineRule="auto"/>
        <w:rPr>
          <w:rFonts w:ascii="Times New Roman" w:hAnsi="Times New Roman" w:cs="Times New Roman"/>
          <w:sz w:val="24"/>
          <w:szCs w:val="24"/>
        </w:rPr>
      </w:pPr>
    </w:p>
    <w:p w14:paraId="24D6E0CA" w14:textId="627A5CAE" w:rsidR="00431F20" w:rsidRDefault="00431F20" w:rsidP="004C00EB">
      <w:pPr>
        <w:spacing w:after="0" w:line="240" w:lineRule="auto"/>
        <w:rPr>
          <w:rFonts w:ascii="Times New Roman" w:hAnsi="Times New Roman" w:cs="Times New Roman"/>
          <w:sz w:val="24"/>
          <w:szCs w:val="24"/>
        </w:rPr>
      </w:pPr>
    </w:p>
    <w:p w14:paraId="0B425B00" w14:textId="0BA9D609" w:rsidR="00431F20" w:rsidRDefault="00431F20" w:rsidP="004C00EB">
      <w:pPr>
        <w:spacing w:after="0" w:line="240" w:lineRule="auto"/>
        <w:rPr>
          <w:rFonts w:ascii="Times New Roman" w:hAnsi="Times New Roman" w:cs="Times New Roman"/>
          <w:sz w:val="24"/>
          <w:szCs w:val="24"/>
        </w:rPr>
      </w:pPr>
    </w:p>
    <w:p w14:paraId="0D84D23E" w14:textId="3B824620" w:rsidR="00431F20" w:rsidRDefault="00431F20" w:rsidP="004C00EB">
      <w:pPr>
        <w:spacing w:after="0" w:line="240" w:lineRule="auto"/>
        <w:rPr>
          <w:rFonts w:ascii="Times New Roman" w:hAnsi="Times New Roman" w:cs="Times New Roman"/>
          <w:sz w:val="24"/>
          <w:szCs w:val="24"/>
        </w:rPr>
      </w:pPr>
    </w:p>
    <w:bookmarkEnd w:id="172"/>
    <w:p w14:paraId="0FC91CE9" w14:textId="3166BD9C" w:rsidR="00431F20" w:rsidRDefault="00431F20" w:rsidP="004C00EB">
      <w:pPr>
        <w:spacing w:after="0" w:line="240" w:lineRule="auto"/>
        <w:rPr>
          <w:rFonts w:ascii="Times New Roman" w:hAnsi="Times New Roman" w:cs="Times New Roman"/>
          <w:sz w:val="24"/>
          <w:szCs w:val="24"/>
        </w:rPr>
      </w:pPr>
    </w:p>
    <w:p w14:paraId="4D84CE88" w14:textId="7AF40E78" w:rsidR="00431F20" w:rsidRDefault="00431F20" w:rsidP="004C00EB">
      <w:pPr>
        <w:spacing w:after="0" w:line="240" w:lineRule="auto"/>
        <w:rPr>
          <w:rFonts w:ascii="Times New Roman" w:hAnsi="Times New Roman" w:cs="Times New Roman"/>
          <w:sz w:val="24"/>
          <w:szCs w:val="24"/>
        </w:rPr>
      </w:pPr>
    </w:p>
    <w:p w14:paraId="7FDC1457" w14:textId="7E916DFF" w:rsidR="00431F20" w:rsidRDefault="00431F20" w:rsidP="004C00EB">
      <w:pPr>
        <w:spacing w:after="0" w:line="240" w:lineRule="auto"/>
        <w:rPr>
          <w:rFonts w:ascii="Times New Roman" w:hAnsi="Times New Roman" w:cs="Times New Roman"/>
          <w:sz w:val="24"/>
          <w:szCs w:val="24"/>
        </w:rPr>
      </w:pPr>
    </w:p>
    <w:p w14:paraId="2C35D10A" w14:textId="27A13AC9" w:rsidR="0024165D" w:rsidRDefault="0024165D" w:rsidP="004C00EB">
      <w:pPr>
        <w:spacing w:after="0" w:line="240" w:lineRule="auto"/>
        <w:rPr>
          <w:rFonts w:ascii="Times New Roman" w:hAnsi="Times New Roman" w:cs="Times New Roman"/>
          <w:sz w:val="24"/>
          <w:szCs w:val="24"/>
        </w:rPr>
      </w:pPr>
    </w:p>
    <w:p w14:paraId="6F58F5CD" w14:textId="42DAAFEF" w:rsidR="0024165D" w:rsidRDefault="0024165D" w:rsidP="004C00EB">
      <w:pPr>
        <w:spacing w:after="0" w:line="240" w:lineRule="auto"/>
        <w:rPr>
          <w:rFonts w:ascii="Times New Roman" w:hAnsi="Times New Roman" w:cs="Times New Roman"/>
          <w:sz w:val="24"/>
          <w:szCs w:val="24"/>
        </w:rPr>
      </w:pPr>
    </w:p>
    <w:p w14:paraId="5A9C4468" w14:textId="37F928CB" w:rsidR="0024165D" w:rsidRDefault="0024165D" w:rsidP="004C00EB">
      <w:pPr>
        <w:spacing w:after="0" w:line="240" w:lineRule="auto"/>
        <w:rPr>
          <w:rFonts w:ascii="Times New Roman" w:hAnsi="Times New Roman" w:cs="Times New Roman"/>
          <w:sz w:val="24"/>
          <w:szCs w:val="24"/>
        </w:rPr>
      </w:pPr>
    </w:p>
    <w:p w14:paraId="6C9EB382" w14:textId="77777777" w:rsidR="0024165D" w:rsidRDefault="0024165D" w:rsidP="004C00EB">
      <w:pPr>
        <w:spacing w:after="0" w:line="240" w:lineRule="auto"/>
        <w:rPr>
          <w:rFonts w:ascii="Times New Roman" w:hAnsi="Times New Roman" w:cs="Times New Roman"/>
          <w:sz w:val="24"/>
          <w:szCs w:val="24"/>
        </w:rPr>
      </w:pPr>
    </w:p>
    <w:p w14:paraId="1B531247" w14:textId="5CF0E53D" w:rsidR="00431F20" w:rsidRDefault="00431F20" w:rsidP="004C00EB">
      <w:pPr>
        <w:spacing w:after="0" w:line="240" w:lineRule="auto"/>
        <w:rPr>
          <w:rFonts w:ascii="Times New Roman" w:hAnsi="Times New Roman" w:cs="Times New Roman"/>
          <w:sz w:val="24"/>
          <w:szCs w:val="24"/>
        </w:rPr>
      </w:pPr>
    </w:p>
    <w:p w14:paraId="20973EE3" w14:textId="1F59722C" w:rsidR="00431F20" w:rsidRDefault="00431F20" w:rsidP="004C00EB">
      <w:pPr>
        <w:spacing w:after="0" w:line="240" w:lineRule="auto"/>
        <w:rPr>
          <w:rFonts w:ascii="Times New Roman" w:hAnsi="Times New Roman" w:cs="Times New Roman"/>
          <w:sz w:val="24"/>
          <w:szCs w:val="24"/>
        </w:rPr>
      </w:pPr>
    </w:p>
    <w:p w14:paraId="457DC3D9" w14:textId="04CF28B6" w:rsidR="0024165D" w:rsidRDefault="0024165D" w:rsidP="004C00EB">
      <w:pPr>
        <w:spacing w:after="0" w:line="240" w:lineRule="auto"/>
        <w:rPr>
          <w:rFonts w:ascii="Times New Roman" w:hAnsi="Times New Roman" w:cs="Times New Roman"/>
          <w:sz w:val="24"/>
          <w:szCs w:val="24"/>
        </w:rPr>
      </w:pPr>
    </w:p>
    <w:p w14:paraId="1A598F88" w14:textId="78E41DD5" w:rsidR="0024165D" w:rsidRDefault="0024165D" w:rsidP="004C00EB">
      <w:pPr>
        <w:spacing w:after="0" w:line="240" w:lineRule="auto"/>
        <w:rPr>
          <w:rFonts w:ascii="Times New Roman" w:hAnsi="Times New Roman" w:cs="Times New Roman"/>
          <w:sz w:val="24"/>
          <w:szCs w:val="24"/>
        </w:rPr>
      </w:pPr>
    </w:p>
    <w:p w14:paraId="625974E1" w14:textId="1CE5C95C" w:rsidR="0024165D" w:rsidRDefault="0024165D" w:rsidP="004C00EB">
      <w:pPr>
        <w:spacing w:after="0" w:line="240" w:lineRule="auto"/>
        <w:rPr>
          <w:rFonts w:ascii="Times New Roman" w:hAnsi="Times New Roman" w:cs="Times New Roman"/>
          <w:sz w:val="24"/>
          <w:szCs w:val="24"/>
        </w:rPr>
      </w:pPr>
    </w:p>
    <w:p w14:paraId="366A9E4C" w14:textId="33479537" w:rsidR="0024165D" w:rsidRDefault="0024165D" w:rsidP="004C00EB">
      <w:pPr>
        <w:spacing w:after="0" w:line="240" w:lineRule="auto"/>
        <w:rPr>
          <w:rFonts w:ascii="Times New Roman" w:hAnsi="Times New Roman" w:cs="Times New Roman"/>
          <w:sz w:val="24"/>
          <w:szCs w:val="24"/>
        </w:rPr>
      </w:pPr>
    </w:p>
    <w:p w14:paraId="6D8B24B1" w14:textId="0618D274" w:rsidR="00431F20" w:rsidRDefault="00431F20" w:rsidP="004C00EB">
      <w:pPr>
        <w:spacing w:after="0" w:line="240" w:lineRule="auto"/>
        <w:rPr>
          <w:rFonts w:ascii="Times New Roman" w:hAnsi="Times New Roman" w:cs="Times New Roman"/>
          <w:sz w:val="24"/>
          <w:szCs w:val="24"/>
        </w:rPr>
      </w:pPr>
    </w:p>
    <w:p w14:paraId="014E664A" w14:textId="37B6D690" w:rsidR="00962B12" w:rsidRDefault="00962B12" w:rsidP="004C00EB">
      <w:pPr>
        <w:spacing w:after="0" w:line="240" w:lineRule="auto"/>
        <w:rPr>
          <w:rFonts w:ascii="Times New Roman" w:hAnsi="Times New Roman" w:cs="Times New Roman"/>
          <w:sz w:val="24"/>
          <w:szCs w:val="24"/>
        </w:rPr>
      </w:pPr>
    </w:p>
    <w:p w14:paraId="7C521632" w14:textId="742A7732" w:rsidR="00962B12" w:rsidRDefault="00962B12" w:rsidP="004C00EB">
      <w:pPr>
        <w:spacing w:after="0" w:line="240" w:lineRule="auto"/>
        <w:rPr>
          <w:rFonts w:ascii="Times New Roman" w:hAnsi="Times New Roman" w:cs="Times New Roman"/>
          <w:sz w:val="24"/>
          <w:szCs w:val="24"/>
        </w:rPr>
      </w:pPr>
    </w:p>
    <w:p w14:paraId="1C2B9CE5" w14:textId="502ECE0A" w:rsidR="00962B12" w:rsidRDefault="00962B12" w:rsidP="004C00EB">
      <w:pPr>
        <w:spacing w:after="0" w:line="240" w:lineRule="auto"/>
        <w:rPr>
          <w:rFonts w:ascii="Times New Roman" w:hAnsi="Times New Roman" w:cs="Times New Roman"/>
          <w:sz w:val="24"/>
          <w:szCs w:val="24"/>
        </w:rPr>
      </w:pPr>
    </w:p>
    <w:p w14:paraId="2EA32F19" w14:textId="77777777" w:rsidR="00962B12" w:rsidRDefault="00962B12" w:rsidP="004C00EB">
      <w:pPr>
        <w:spacing w:after="0" w:line="240" w:lineRule="auto"/>
        <w:rPr>
          <w:rFonts w:ascii="Times New Roman" w:hAnsi="Times New Roman" w:cs="Times New Roman"/>
          <w:sz w:val="24"/>
          <w:szCs w:val="24"/>
        </w:rPr>
      </w:pPr>
    </w:p>
    <w:p w14:paraId="6CDD07EC" w14:textId="7685E02B" w:rsidR="00431F20" w:rsidRDefault="00431F20" w:rsidP="004C00EB">
      <w:pPr>
        <w:spacing w:after="0" w:line="240" w:lineRule="auto"/>
        <w:rPr>
          <w:rFonts w:ascii="Times New Roman" w:hAnsi="Times New Roman" w:cs="Times New Roman"/>
          <w:sz w:val="24"/>
          <w:szCs w:val="24"/>
        </w:rPr>
      </w:pPr>
    </w:p>
    <w:p w14:paraId="46AD3595" w14:textId="6AB625BA" w:rsidR="006C5226" w:rsidRPr="00117646" w:rsidRDefault="00462ADD" w:rsidP="00431F20">
      <w:pPr>
        <w:pStyle w:val="a3"/>
        <w:numPr>
          <w:ilvl w:val="1"/>
          <w:numId w:val="27"/>
        </w:numPr>
        <w:spacing w:after="0"/>
        <w:rPr>
          <w:rFonts w:ascii="Times New Roman" w:hAnsi="Times New Roman" w:cs="Times New Roman"/>
          <w:b/>
          <w:sz w:val="24"/>
          <w:szCs w:val="24"/>
        </w:rPr>
      </w:pPr>
      <w:r w:rsidRPr="00117646">
        <w:rPr>
          <w:rFonts w:ascii="Times New Roman" w:hAnsi="Times New Roman" w:cs="Times New Roman"/>
          <w:b/>
          <w:sz w:val="24"/>
          <w:szCs w:val="24"/>
        </w:rPr>
        <w:t>Система условий реализации программы</w:t>
      </w:r>
    </w:p>
    <w:p w14:paraId="7DED7988" w14:textId="77777777" w:rsidR="00117646" w:rsidRDefault="00117646" w:rsidP="00117646">
      <w:pPr>
        <w:spacing w:after="0"/>
        <w:rPr>
          <w:rFonts w:ascii="Times New Roman" w:hAnsi="Times New Roman" w:cs="Times New Roman"/>
          <w:b/>
          <w:sz w:val="24"/>
          <w:szCs w:val="24"/>
        </w:rPr>
      </w:pPr>
    </w:p>
    <w:p w14:paraId="1A5C3F89" w14:textId="77777777" w:rsidR="00117646" w:rsidRPr="00CB42B5" w:rsidRDefault="009F2A36" w:rsidP="00117646">
      <w:pPr>
        <w:pStyle w:val="24"/>
        <w:rPr>
          <w:rFonts w:eastAsiaTheme="minorEastAsia"/>
          <w:lang w:eastAsia="ru-RU"/>
        </w:rPr>
      </w:pPr>
      <w:hyperlink w:anchor="_Toc414553286" w:history="1">
        <w:r w:rsidR="00117646" w:rsidRPr="00CB42B5">
          <w:rPr>
            <w:rStyle w:val="af3"/>
            <w:color w:val="auto"/>
            <w:sz w:val="24"/>
            <w:u w:val="none"/>
          </w:rPr>
          <w:t>3.2.</w:t>
        </w:r>
        <w:r w:rsidR="00117646">
          <w:rPr>
            <w:rStyle w:val="af3"/>
            <w:color w:val="auto"/>
            <w:sz w:val="24"/>
            <w:u w:val="none"/>
          </w:rPr>
          <w:t>1</w:t>
        </w:r>
        <w:r w:rsidR="00117646" w:rsidRPr="00CB42B5">
          <w:rPr>
            <w:rStyle w:val="af3"/>
            <w:color w:val="auto"/>
            <w:sz w:val="24"/>
            <w:u w:val="none"/>
          </w:rPr>
          <w:t xml:space="preserve">. Описание кадровых условий реализации основной образовательной программы основного общего образования </w:t>
        </w:r>
      </w:hyperlink>
    </w:p>
    <w:p w14:paraId="5FFE1840" w14:textId="77777777" w:rsidR="00117646" w:rsidRDefault="00C96E0C" w:rsidP="00181E5B">
      <w:pPr>
        <w:pStyle w:val="-11"/>
        <w:numPr>
          <w:ilvl w:val="0"/>
          <w:numId w:val="121"/>
        </w:numPr>
        <w:ind w:left="284" w:firstLine="0"/>
        <w:jc w:val="both"/>
      </w:pPr>
      <w:r>
        <w:t>Укомплектованность кадрами: 100 %;</w:t>
      </w:r>
    </w:p>
    <w:p w14:paraId="31F532E8" w14:textId="77777777" w:rsidR="00C96E0C" w:rsidRDefault="00C96E0C" w:rsidP="00181E5B">
      <w:pPr>
        <w:pStyle w:val="-11"/>
        <w:numPr>
          <w:ilvl w:val="0"/>
          <w:numId w:val="121"/>
        </w:numPr>
        <w:ind w:left="284" w:firstLine="0"/>
        <w:jc w:val="both"/>
      </w:pPr>
      <w:r>
        <w:t>Уровень квалификации</w:t>
      </w:r>
      <w:r w:rsidR="00684658">
        <w:t>, непрерывность профессионального развития</w:t>
      </w:r>
    </w:p>
    <w:p w14:paraId="26AEB816" w14:textId="77777777" w:rsidR="00C96E0C" w:rsidRDefault="00C96E0C" w:rsidP="00C96E0C">
      <w:pPr>
        <w:pStyle w:val="-11"/>
        <w:jc w:val="both"/>
      </w:pPr>
    </w:p>
    <w:tbl>
      <w:tblPr>
        <w:tblStyle w:val="a7"/>
        <w:tblW w:w="10065" w:type="dxa"/>
        <w:jc w:val="center"/>
        <w:tblLayout w:type="fixed"/>
        <w:tblLook w:val="04A0" w:firstRow="1" w:lastRow="0" w:firstColumn="1" w:lastColumn="0" w:noHBand="0" w:noVBand="1"/>
      </w:tblPr>
      <w:tblGrid>
        <w:gridCol w:w="2487"/>
        <w:gridCol w:w="2289"/>
        <w:gridCol w:w="1627"/>
        <w:gridCol w:w="1806"/>
        <w:gridCol w:w="1856"/>
      </w:tblGrid>
      <w:tr w:rsidR="00AE69F0" w:rsidRPr="00431A02" w14:paraId="66BDCF77" w14:textId="77777777" w:rsidTr="00FB618E">
        <w:trPr>
          <w:trHeight w:val="313"/>
          <w:jc w:val="center"/>
        </w:trPr>
        <w:tc>
          <w:tcPr>
            <w:tcW w:w="2487" w:type="dxa"/>
            <w:vMerge w:val="restart"/>
          </w:tcPr>
          <w:p w14:paraId="17D8FA9D" w14:textId="77777777" w:rsidR="00AE69F0" w:rsidRPr="000D26CD" w:rsidRDefault="00AE69F0" w:rsidP="00C96E0C">
            <w:pPr>
              <w:jc w:val="center"/>
              <w:rPr>
                <w:rFonts w:ascii="Times New Roman" w:hAnsi="Times New Roman" w:cs="Times New Roman"/>
                <w:sz w:val="24"/>
                <w:szCs w:val="32"/>
              </w:rPr>
            </w:pPr>
            <w:r w:rsidRPr="000D26CD">
              <w:rPr>
                <w:rFonts w:ascii="Times New Roman" w:hAnsi="Times New Roman" w:cs="Times New Roman"/>
                <w:sz w:val="24"/>
                <w:szCs w:val="32"/>
              </w:rPr>
              <w:t xml:space="preserve">Педагог </w:t>
            </w:r>
          </w:p>
        </w:tc>
        <w:tc>
          <w:tcPr>
            <w:tcW w:w="2289" w:type="dxa"/>
          </w:tcPr>
          <w:p w14:paraId="7A130B9C" w14:textId="77777777" w:rsidR="00AE69F0" w:rsidRPr="000D26CD" w:rsidRDefault="00AE69F0" w:rsidP="000D26CD">
            <w:pPr>
              <w:jc w:val="center"/>
              <w:rPr>
                <w:rFonts w:ascii="Times New Roman" w:hAnsi="Times New Roman" w:cs="Times New Roman"/>
                <w:sz w:val="24"/>
                <w:szCs w:val="32"/>
              </w:rPr>
            </w:pPr>
            <w:r w:rsidRPr="000D26CD">
              <w:rPr>
                <w:rFonts w:ascii="Times New Roman" w:hAnsi="Times New Roman" w:cs="Times New Roman"/>
                <w:sz w:val="24"/>
                <w:szCs w:val="32"/>
              </w:rPr>
              <w:t>К</w:t>
            </w:r>
            <w:r>
              <w:rPr>
                <w:rFonts w:ascii="Times New Roman" w:hAnsi="Times New Roman" w:cs="Times New Roman"/>
                <w:sz w:val="24"/>
                <w:szCs w:val="32"/>
              </w:rPr>
              <w:t>в</w:t>
            </w:r>
            <w:r w:rsidRPr="000D26CD">
              <w:rPr>
                <w:rFonts w:ascii="Times New Roman" w:hAnsi="Times New Roman" w:cs="Times New Roman"/>
                <w:sz w:val="24"/>
                <w:szCs w:val="32"/>
              </w:rPr>
              <w:t>алификация</w:t>
            </w:r>
          </w:p>
        </w:tc>
        <w:tc>
          <w:tcPr>
            <w:tcW w:w="3433" w:type="dxa"/>
            <w:gridSpan w:val="2"/>
          </w:tcPr>
          <w:p w14:paraId="47B150D0" w14:textId="77777777" w:rsidR="00AE69F0" w:rsidRPr="000D26CD" w:rsidRDefault="00AE69F0" w:rsidP="00C96E0C">
            <w:pPr>
              <w:jc w:val="center"/>
              <w:rPr>
                <w:rFonts w:ascii="Times New Roman" w:hAnsi="Times New Roman" w:cs="Times New Roman"/>
                <w:sz w:val="24"/>
                <w:szCs w:val="32"/>
              </w:rPr>
            </w:pPr>
            <w:r w:rsidRPr="000D26CD">
              <w:rPr>
                <w:rFonts w:ascii="Times New Roman" w:hAnsi="Times New Roman" w:cs="Times New Roman"/>
                <w:sz w:val="24"/>
                <w:szCs w:val="32"/>
              </w:rPr>
              <w:t>Курсы</w:t>
            </w:r>
          </w:p>
        </w:tc>
        <w:tc>
          <w:tcPr>
            <w:tcW w:w="1856" w:type="dxa"/>
            <w:vMerge w:val="restart"/>
          </w:tcPr>
          <w:p w14:paraId="78762030" w14:textId="77777777" w:rsidR="00AE69F0" w:rsidRPr="000D26CD" w:rsidRDefault="00AE69F0" w:rsidP="00C96E0C">
            <w:pPr>
              <w:jc w:val="center"/>
              <w:rPr>
                <w:rFonts w:ascii="Times New Roman" w:hAnsi="Times New Roman" w:cs="Times New Roman"/>
                <w:sz w:val="24"/>
                <w:szCs w:val="32"/>
              </w:rPr>
            </w:pPr>
            <w:r w:rsidRPr="000D26CD">
              <w:rPr>
                <w:rFonts w:ascii="Times New Roman" w:hAnsi="Times New Roman" w:cs="Times New Roman"/>
                <w:sz w:val="24"/>
                <w:szCs w:val="32"/>
              </w:rPr>
              <w:t>квалификация</w:t>
            </w:r>
          </w:p>
        </w:tc>
      </w:tr>
      <w:tr w:rsidR="00AE69F0" w:rsidRPr="00431A02" w14:paraId="28588299" w14:textId="77777777" w:rsidTr="00FB618E">
        <w:trPr>
          <w:trHeight w:val="160"/>
          <w:jc w:val="center"/>
        </w:trPr>
        <w:tc>
          <w:tcPr>
            <w:tcW w:w="2487" w:type="dxa"/>
            <w:vMerge/>
          </w:tcPr>
          <w:p w14:paraId="1ACCF627" w14:textId="77777777" w:rsidR="00AE69F0" w:rsidRPr="00431A02" w:rsidRDefault="00AE69F0" w:rsidP="00C96E0C">
            <w:pPr>
              <w:jc w:val="center"/>
              <w:rPr>
                <w:rFonts w:ascii="Times New Roman" w:hAnsi="Times New Roman" w:cs="Times New Roman"/>
                <w:sz w:val="32"/>
                <w:szCs w:val="32"/>
              </w:rPr>
            </w:pPr>
          </w:p>
        </w:tc>
        <w:tc>
          <w:tcPr>
            <w:tcW w:w="2289" w:type="dxa"/>
          </w:tcPr>
          <w:p w14:paraId="440BFB8D" w14:textId="77777777" w:rsidR="00AE69F0" w:rsidRPr="00431A02" w:rsidRDefault="00AE69F0" w:rsidP="00AC2772">
            <w:pPr>
              <w:jc w:val="center"/>
              <w:rPr>
                <w:rFonts w:ascii="Times New Roman" w:hAnsi="Times New Roman" w:cs="Times New Roman"/>
                <w:sz w:val="32"/>
                <w:szCs w:val="32"/>
              </w:rPr>
            </w:pPr>
          </w:p>
        </w:tc>
        <w:tc>
          <w:tcPr>
            <w:tcW w:w="1627" w:type="dxa"/>
          </w:tcPr>
          <w:p w14:paraId="1ABE31B5" w14:textId="77777777" w:rsidR="00AE69F0" w:rsidRPr="000D26CD" w:rsidRDefault="00AE69F0" w:rsidP="00C96E0C">
            <w:pPr>
              <w:jc w:val="center"/>
              <w:rPr>
                <w:rFonts w:ascii="Times New Roman" w:hAnsi="Times New Roman" w:cs="Times New Roman"/>
                <w:sz w:val="24"/>
                <w:szCs w:val="32"/>
              </w:rPr>
            </w:pPr>
            <w:r w:rsidRPr="000D26CD">
              <w:rPr>
                <w:rFonts w:ascii="Times New Roman" w:hAnsi="Times New Roman" w:cs="Times New Roman"/>
                <w:sz w:val="24"/>
                <w:szCs w:val="32"/>
              </w:rPr>
              <w:t>предметные</w:t>
            </w:r>
          </w:p>
        </w:tc>
        <w:tc>
          <w:tcPr>
            <w:tcW w:w="1806" w:type="dxa"/>
          </w:tcPr>
          <w:p w14:paraId="0D85AC4C" w14:textId="77777777" w:rsidR="00AE69F0" w:rsidRPr="000D26CD" w:rsidRDefault="00AE69F0" w:rsidP="00C96E0C">
            <w:pPr>
              <w:jc w:val="center"/>
              <w:rPr>
                <w:rFonts w:ascii="Times New Roman" w:hAnsi="Times New Roman" w:cs="Times New Roman"/>
                <w:sz w:val="24"/>
                <w:szCs w:val="32"/>
              </w:rPr>
            </w:pPr>
            <w:r w:rsidRPr="000D26CD">
              <w:rPr>
                <w:rFonts w:ascii="Times New Roman" w:hAnsi="Times New Roman" w:cs="Times New Roman"/>
                <w:sz w:val="24"/>
                <w:szCs w:val="32"/>
              </w:rPr>
              <w:t>ФГОС</w:t>
            </w:r>
          </w:p>
        </w:tc>
        <w:tc>
          <w:tcPr>
            <w:tcW w:w="1856" w:type="dxa"/>
            <w:vMerge/>
          </w:tcPr>
          <w:p w14:paraId="5C2F9448" w14:textId="77777777" w:rsidR="00AE69F0" w:rsidRPr="00431A02" w:rsidRDefault="00AE69F0" w:rsidP="00C96E0C">
            <w:pPr>
              <w:jc w:val="center"/>
              <w:rPr>
                <w:rFonts w:ascii="Times New Roman" w:hAnsi="Times New Roman" w:cs="Times New Roman"/>
                <w:sz w:val="32"/>
                <w:szCs w:val="32"/>
              </w:rPr>
            </w:pPr>
          </w:p>
        </w:tc>
      </w:tr>
      <w:tr w:rsidR="00AE69F0" w:rsidRPr="00FB035C" w14:paraId="5A3B96B8" w14:textId="77777777" w:rsidTr="00FB618E">
        <w:trPr>
          <w:trHeight w:val="608"/>
          <w:jc w:val="center"/>
        </w:trPr>
        <w:tc>
          <w:tcPr>
            <w:tcW w:w="2487" w:type="dxa"/>
          </w:tcPr>
          <w:p w14:paraId="6696E565" w14:textId="77777777" w:rsidR="00AE69F0" w:rsidRPr="00FB035C" w:rsidRDefault="00AE69F0" w:rsidP="00AE69F0">
            <w:pPr>
              <w:rPr>
                <w:rFonts w:ascii="Times New Roman" w:hAnsi="Times New Roman" w:cs="Times New Roman"/>
                <w:sz w:val="24"/>
                <w:szCs w:val="24"/>
              </w:rPr>
            </w:pPr>
            <w:r>
              <w:rPr>
                <w:rFonts w:ascii="Times New Roman" w:hAnsi="Times New Roman" w:cs="Times New Roman"/>
                <w:sz w:val="24"/>
                <w:szCs w:val="24"/>
              </w:rPr>
              <w:t>Петрачкова Ирина Ярославовна</w:t>
            </w:r>
          </w:p>
        </w:tc>
        <w:tc>
          <w:tcPr>
            <w:tcW w:w="2289" w:type="dxa"/>
          </w:tcPr>
          <w:p w14:paraId="45EB4E46" w14:textId="77777777" w:rsidR="00AE69F0" w:rsidRPr="00FB035C" w:rsidRDefault="00AE69F0" w:rsidP="00AE69F0">
            <w:pPr>
              <w:rPr>
                <w:rFonts w:ascii="Times New Roman" w:hAnsi="Times New Roman" w:cs="Times New Roman"/>
                <w:sz w:val="24"/>
                <w:szCs w:val="24"/>
              </w:rPr>
            </w:pPr>
            <w:r>
              <w:rPr>
                <w:rFonts w:ascii="Times New Roman" w:hAnsi="Times New Roman" w:cs="Times New Roman"/>
                <w:sz w:val="24"/>
                <w:szCs w:val="24"/>
              </w:rPr>
              <w:t>Учитель русский язык и литература</w:t>
            </w:r>
          </w:p>
        </w:tc>
        <w:tc>
          <w:tcPr>
            <w:tcW w:w="1627" w:type="dxa"/>
          </w:tcPr>
          <w:p w14:paraId="6F26B38F" w14:textId="77777777" w:rsidR="00AE69F0" w:rsidRPr="00FB035C" w:rsidRDefault="00AE69F0" w:rsidP="00C96E0C">
            <w:pPr>
              <w:jc w:val="center"/>
              <w:rPr>
                <w:rFonts w:ascii="Times New Roman" w:hAnsi="Times New Roman" w:cs="Times New Roman"/>
                <w:sz w:val="24"/>
                <w:szCs w:val="24"/>
              </w:rPr>
            </w:pPr>
          </w:p>
        </w:tc>
        <w:tc>
          <w:tcPr>
            <w:tcW w:w="1806" w:type="dxa"/>
          </w:tcPr>
          <w:p w14:paraId="3AC376E0" w14:textId="77777777" w:rsidR="00AE69F0" w:rsidRPr="00FB035C" w:rsidRDefault="00AE69F0" w:rsidP="00C96E0C">
            <w:pPr>
              <w:jc w:val="center"/>
              <w:rPr>
                <w:rFonts w:ascii="Times New Roman" w:hAnsi="Times New Roman" w:cs="Times New Roman"/>
                <w:sz w:val="24"/>
                <w:szCs w:val="24"/>
              </w:rPr>
            </w:pPr>
          </w:p>
        </w:tc>
        <w:tc>
          <w:tcPr>
            <w:tcW w:w="1856" w:type="dxa"/>
          </w:tcPr>
          <w:p w14:paraId="77B44803" w14:textId="5B2B28F9" w:rsidR="00AE69F0" w:rsidRPr="00FB035C" w:rsidRDefault="00431F20" w:rsidP="00C96E0C">
            <w:pPr>
              <w:jc w:val="center"/>
              <w:rPr>
                <w:rFonts w:ascii="Times New Roman" w:hAnsi="Times New Roman" w:cs="Times New Roman"/>
                <w:sz w:val="24"/>
                <w:szCs w:val="24"/>
              </w:rPr>
            </w:pPr>
            <w:r>
              <w:rPr>
                <w:rFonts w:ascii="Times New Roman" w:hAnsi="Times New Roman" w:cs="Times New Roman"/>
                <w:sz w:val="24"/>
                <w:szCs w:val="24"/>
              </w:rPr>
              <w:t>-</w:t>
            </w:r>
          </w:p>
        </w:tc>
      </w:tr>
      <w:tr w:rsidR="00AE69F0" w:rsidRPr="00FB035C" w14:paraId="18A3DEF7" w14:textId="77777777" w:rsidTr="00FB618E">
        <w:trPr>
          <w:trHeight w:val="903"/>
          <w:jc w:val="center"/>
        </w:trPr>
        <w:tc>
          <w:tcPr>
            <w:tcW w:w="2487" w:type="dxa"/>
          </w:tcPr>
          <w:p w14:paraId="3B1205F5" w14:textId="77777777" w:rsidR="00AE69F0" w:rsidRPr="00FB035C" w:rsidRDefault="00AE69F0" w:rsidP="00AE69F0">
            <w:pPr>
              <w:rPr>
                <w:rFonts w:ascii="Times New Roman" w:hAnsi="Times New Roman" w:cs="Times New Roman"/>
                <w:sz w:val="24"/>
                <w:szCs w:val="24"/>
              </w:rPr>
            </w:pPr>
            <w:r>
              <w:rPr>
                <w:rFonts w:ascii="Times New Roman" w:hAnsi="Times New Roman" w:cs="Times New Roman"/>
                <w:sz w:val="24"/>
                <w:szCs w:val="24"/>
              </w:rPr>
              <w:t>Светогорова Светлана Александровна</w:t>
            </w:r>
          </w:p>
        </w:tc>
        <w:tc>
          <w:tcPr>
            <w:tcW w:w="2289" w:type="dxa"/>
          </w:tcPr>
          <w:p w14:paraId="3D7B5E2C" w14:textId="77777777" w:rsidR="00AE69F0" w:rsidRPr="00FB035C" w:rsidRDefault="00AE69F0" w:rsidP="00AE69F0">
            <w:pPr>
              <w:rPr>
                <w:rFonts w:ascii="Times New Roman" w:hAnsi="Times New Roman" w:cs="Times New Roman"/>
                <w:sz w:val="24"/>
                <w:szCs w:val="24"/>
              </w:rPr>
            </w:pPr>
            <w:r>
              <w:rPr>
                <w:rFonts w:ascii="Times New Roman" w:hAnsi="Times New Roman" w:cs="Times New Roman"/>
                <w:sz w:val="24"/>
                <w:szCs w:val="24"/>
              </w:rPr>
              <w:t xml:space="preserve"> Филологическое образование</w:t>
            </w:r>
          </w:p>
        </w:tc>
        <w:tc>
          <w:tcPr>
            <w:tcW w:w="1627" w:type="dxa"/>
          </w:tcPr>
          <w:p w14:paraId="40D8937A"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2016,2017</w:t>
            </w:r>
          </w:p>
        </w:tc>
        <w:tc>
          <w:tcPr>
            <w:tcW w:w="1806" w:type="dxa"/>
          </w:tcPr>
          <w:p w14:paraId="4F9E92D3" w14:textId="77777777" w:rsidR="00AE69F0" w:rsidRPr="00FB035C" w:rsidRDefault="00AE69F0" w:rsidP="00AE69F0">
            <w:pPr>
              <w:jc w:val="center"/>
              <w:rPr>
                <w:rFonts w:ascii="Times New Roman" w:hAnsi="Times New Roman" w:cs="Times New Roman"/>
                <w:sz w:val="24"/>
                <w:szCs w:val="24"/>
              </w:rPr>
            </w:pPr>
            <w:r>
              <w:rPr>
                <w:rFonts w:ascii="Times New Roman" w:hAnsi="Times New Roman" w:cs="Times New Roman"/>
                <w:sz w:val="24"/>
                <w:szCs w:val="24"/>
              </w:rPr>
              <w:t>2015</w:t>
            </w:r>
          </w:p>
        </w:tc>
        <w:tc>
          <w:tcPr>
            <w:tcW w:w="1856" w:type="dxa"/>
          </w:tcPr>
          <w:p w14:paraId="11738AE3"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w:t>
            </w:r>
          </w:p>
        </w:tc>
      </w:tr>
      <w:tr w:rsidR="00AE69F0" w:rsidRPr="00FB035C" w14:paraId="318A6B21" w14:textId="77777777" w:rsidTr="00FB618E">
        <w:trPr>
          <w:trHeight w:val="608"/>
          <w:jc w:val="center"/>
        </w:trPr>
        <w:tc>
          <w:tcPr>
            <w:tcW w:w="2487" w:type="dxa"/>
          </w:tcPr>
          <w:p w14:paraId="61AD5B8E" w14:textId="77777777" w:rsidR="00AE69F0" w:rsidRPr="00FB035C" w:rsidRDefault="00AE69F0" w:rsidP="00AE69F0">
            <w:pPr>
              <w:rPr>
                <w:rFonts w:ascii="Times New Roman" w:hAnsi="Times New Roman" w:cs="Times New Roman"/>
                <w:sz w:val="24"/>
                <w:szCs w:val="24"/>
              </w:rPr>
            </w:pPr>
            <w:r>
              <w:rPr>
                <w:rFonts w:ascii="Times New Roman" w:hAnsi="Times New Roman" w:cs="Times New Roman"/>
                <w:sz w:val="24"/>
                <w:szCs w:val="24"/>
              </w:rPr>
              <w:t>Казанцева Елена Федоровна</w:t>
            </w:r>
          </w:p>
        </w:tc>
        <w:tc>
          <w:tcPr>
            <w:tcW w:w="2289" w:type="dxa"/>
          </w:tcPr>
          <w:p w14:paraId="529E4EC5" w14:textId="77777777" w:rsidR="00AE69F0" w:rsidRPr="00FB035C" w:rsidRDefault="00AE69F0" w:rsidP="00AE69F0">
            <w:pPr>
              <w:rPr>
                <w:rFonts w:ascii="Times New Roman" w:hAnsi="Times New Roman" w:cs="Times New Roman"/>
                <w:sz w:val="24"/>
                <w:szCs w:val="24"/>
              </w:rPr>
            </w:pPr>
            <w:r>
              <w:rPr>
                <w:rFonts w:ascii="Times New Roman" w:hAnsi="Times New Roman" w:cs="Times New Roman"/>
                <w:sz w:val="24"/>
                <w:szCs w:val="24"/>
              </w:rPr>
              <w:t>Учитель математики</w:t>
            </w:r>
          </w:p>
        </w:tc>
        <w:tc>
          <w:tcPr>
            <w:tcW w:w="1627" w:type="dxa"/>
          </w:tcPr>
          <w:p w14:paraId="1E40C2E5"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2015</w:t>
            </w:r>
          </w:p>
        </w:tc>
        <w:tc>
          <w:tcPr>
            <w:tcW w:w="1806" w:type="dxa"/>
          </w:tcPr>
          <w:p w14:paraId="3581912D" w14:textId="77777777" w:rsidR="00AE69F0" w:rsidRPr="00FB035C" w:rsidRDefault="00AE69F0" w:rsidP="00C96E0C">
            <w:pPr>
              <w:jc w:val="center"/>
              <w:rPr>
                <w:rFonts w:ascii="Times New Roman" w:hAnsi="Times New Roman" w:cs="Times New Roman"/>
                <w:sz w:val="24"/>
                <w:szCs w:val="24"/>
              </w:rPr>
            </w:pPr>
          </w:p>
        </w:tc>
        <w:tc>
          <w:tcPr>
            <w:tcW w:w="1856" w:type="dxa"/>
          </w:tcPr>
          <w:p w14:paraId="46AB37D9"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1</w:t>
            </w:r>
          </w:p>
        </w:tc>
      </w:tr>
      <w:tr w:rsidR="00AE69F0" w:rsidRPr="00FB035C" w14:paraId="19283A3F" w14:textId="77777777" w:rsidTr="00FB618E">
        <w:trPr>
          <w:trHeight w:val="535"/>
          <w:jc w:val="center"/>
        </w:trPr>
        <w:tc>
          <w:tcPr>
            <w:tcW w:w="2487" w:type="dxa"/>
          </w:tcPr>
          <w:p w14:paraId="263CAF06" w14:textId="77777777" w:rsidR="00AE69F0" w:rsidRPr="00FB035C" w:rsidRDefault="00AE69F0" w:rsidP="00AE69F0">
            <w:pPr>
              <w:rPr>
                <w:rFonts w:ascii="Times New Roman" w:hAnsi="Times New Roman" w:cs="Times New Roman"/>
                <w:sz w:val="24"/>
                <w:szCs w:val="24"/>
              </w:rPr>
            </w:pPr>
            <w:r>
              <w:rPr>
                <w:rFonts w:ascii="Times New Roman" w:hAnsi="Times New Roman" w:cs="Times New Roman"/>
                <w:sz w:val="24"/>
                <w:szCs w:val="24"/>
              </w:rPr>
              <w:t>Иванова Татьяна Федоровна</w:t>
            </w:r>
          </w:p>
        </w:tc>
        <w:tc>
          <w:tcPr>
            <w:tcW w:w="2289" w:type="dxa"/>
          </w:tcPr>
          <w:p w14:paraId="01135173" w14:textId="77777777" w:rsidR="00AE69F0" w:rsidRPr="00FB035C" w:rsidRDefault="00AE69F0" w:rsidP="00AC2772">
            <w:pPr>
              <w:rPr>
                <w:rFonts w:ascii="Times New Roman" w:hAnsi="Times New Roman" w:cs="Times New Roman"/>
                <w:sz w:val="24"/>
                <w:szCs w:val="24"/>
              </w:rPr>
            </w:pPr>
            <w:r>
              <w:rPr>
                <w:rFonts w:ascii="Times New Roman" w:hAnsi="Times New Roman" w:cs="Times New Roman"/>
                <w:sz w:val="24"/>
                <w:szCs w:val="24"/>
              </w:rPr>
              <w:t>Учитель математики</w:t>
            </w:r>
          </w:p>
        </w:tc>
        <w:tc>
          <w:tcPr>
            <w:tcW w:w="1627" w:type="dxa"/>
          </w:tcPr>
          <w:p w14:paraId="5D285B34"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2014,2015</w:t>
            </w:r>
          </w:p>
        </w:tc>
        <w:tc>
          <w:tcPr>
            <w:tcW w:w="1806" w:type="dxa"/>
          </w:tcPr>
          <w:p w14:paraId="703FBD18"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w:t>
            </w:r>
          </w:p>
        </w:tc>
        <w:tc>
          <w:tcPr>
            <w:tcW w:w="1856" w:type="dxa"/>
          </w:tcPr>
          <w:p w14:paraId="584639E7"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w:t>
            </w:r>
          </w:p>
        </w:tc>
      </w:tr>
      <w:tr w:rsidR="00AE69F0" w:rsidRPr="00FB035C" w14:paraId="287E22FF" w14:textId="77777777" w:rsidTr="00FB618E">
        <w:trPr>
          <w:trHeight w:val="608"/>
          <w:jc w:val="center"/>
        </w:trPr>
        <w:tc>
          <w:tcPr>
            <w:tcW w:w="2487" w:type="dxa"/>
          </w:tcPr>
          <w:p w14:paraId="374F48DF" w14:textId="77777777" w:rsidR="00AE69F0" w:rsidRPr="00FB035C" w:rsidRDefault="00AE69F0" w:rsidP="00AE69F0">
            <w:pPr>
              <w:rPr>
                <w:rFonts w:ascii="Times New Roman" w:hAnsi="Times New Roman" w:cs="Times New Roman"/>
                <w:sz w:val="24"/>
                <w:szCs w:val="24"/>
              </w:rPr>
            </w:pPr>
            <w:r>
              <w:rPr>
                <w:rFonts w:ascii="Times New Roman" w:hAnsi="Times New Roman" w:cs="Times New Roman"/>
                <w:sz w:val="24"/>
                <w:szCs w:val="24"/>
              </w:rPr>
              <w:t>Ладанова Татьяна Васильевна</w:t>
            </w:r>
          </w:p>
        </w:tc>
        <w:tc>
          <w:tcPr>
            <w:tcW w:w="2289" w:type="dxa"/>
          </w:tcPr>
          <w:p w14:paraId="77AB5F83" w14:textId="77777777" w:rsidR="00AE69F0" w:rsidRPr="00FB035C" w:rsidRDefault="00AE69F0" w:rsidP="00AE69F0">
            <w:pPr>
              <w:rPr>
                <w:rFonts w:ascii="Times New Roman" w:hAnsi="Times New Roman" w:cs="Times New Roman"/>
                <w:sz w:val="24"/>
                <w:szCs w:val="24"/>
              </w:rPr>
            </w:pPr>
            <w:r>
              <w:rPr>
                <w:rFonts w:ascii="Times New Roman" w:hAnsi="Times New Roman" w:cs="Times New Roman"/>
                <w:sz w:val="24"/>
                <w:szCs w:val="24"/>
              </w:rPr>
              <w:t>Учитель истории и обществознания</w:t>
            </w:r>
          </w:p>
        </w:tc>
        <w:tc>
          <w:tcPr>
            <w:tcW w:w="1627" w:type="dxa"/>
          </w:tcPr>
          <w:p w14:paraId="047C0FE4"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2016</w:t>
            </w:r>
          </w:p>
        </w:tc>
        <w:tc>
          <w:tcPr>
            <w:tcW w:w="1806" w:type="dxa"/>
          </w:tcPr>
          <w:p w14:paraId="267A5580"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2017</w:t>
            </w:r>
          </w:p>
        </w:tc>
        <w:tc>
          <w:tcPr>
            <w:tcW w:w="1856" w:type="dxa"/>
          </w:tcPr>
          <w:p w14:paraId="3E2EE7C4" w14:textId="38C9B5D7" w:rsidR="00AE69F0" w:rsidRPr="00FB035C" w:rsidRDefault="00431F20" w:rsidP="00C96E0C">
            <w:pPr>
              <w:jc w:val="center"/>
              <w:rPr>
                <w:rFonts w:ascii="Times New Roman" w:hAnsi="Times New Roman" w:cs="Times New Roman"/>
                <w:sz w:val="24"/>
                <w:szCs w:val="24"/>
              </w:rPr>
            </w:pPr>
            <w:r>
              <w:rPr>
                <w:rFonts w:ascii="Times New Roman" w:hAnsi="Times New Roman" w:cs="Times New Roman"/>
                <w:sz w:val="24"/>
                <w:szCs w:val="24"/>
              </w:rPr>
              <w:t>-</w:t>
            </w:r>
          </w:p>
        </w:tc>
      </w:tr>
      <w:tr w:rsidR="00AE69F0" w:rsidRPr="00FB035C" w14:paraId="6001FB28" w14:textId="77777777" w:rsidTr="00FB618E">
        <w:trPr>
          <w:trHeight w:val="608"/>
          <w:jc w:val="center"/>
        </w:trPr>
        <w:tc>
          <w:tcPr>
            <w:tcW w:w="2487" w:type="dxa"/>
          </w:tcPr>
          <w:p w14:paraId="0A114D7B" w14:textId="77777777" w:rsidR="00AE69F0" w:rsidRPr="00FB035C" w:rsidRDefault="00AE69F0" w:rsidP="00AE69F0">
            <w:pPr>
              <w:rPr>
                <w:rFonts w:ascii="Times New Roman" w:hAnsi="Times New Roman" w:cs="Times New Roman"/>
                <w:sz w:val="24"/>
                <w:szCs w:val="24"/>
              </w:rPr>
            </w:pPr>
            <w:r>
              <w:rPr>
                <w:rFonts w:ascii="Times New Roman" w:hAnsi="Times New Roman" w:cs="Times New Roman"/>
                <w:sz w:val="24"/>
                <w:szCs w:val="24"/>
              </w:rPr>
              <w:t>Ляхова Елена Анатольевна</w:t>
            </w:r>
          </w:p>
        </w:tc>
        <w:tc>
          <w:tcPr>
            <w:tcW w:w="2289" w:type="dxa"/>
          </w:tcPr>
          <w:p w14:paraId="54D62E0A" w14:textId="1E6F3CE1" w:rsidR="00AE69F0" w:rsidRPr="00FB035C" w:rsidRDefault="00211733" w:rsidP="00AE69F0">
            <w:pPr>
              <w:rPr>
                <w:rFonts w:ascii="Times New Roman" w:hAnsi="Times New Roman" w:cs="Times New Roman"/>
                <w:sz w:val="24"/>
                <w:szCs w:val="24"/>
              </w:rPr>
            </w:pPr>
            <w:r>
              <w:rPr>
                <w:rFonts w:ascii="Times New Roman" w:hAnsi="Times New Roman" w:cs="Times New Roman"/>
                <w:sz w:val="24"/>
                <w:szCs w:val="24"/>
              </w:rPr>
              <w:t xml:space="preserve">Учитель биологии </w:t>
            </w:r>
          </w:p>
        </w:tc>
        <w:tc>
          <w:tcPr>
            <w:tcW w:w="1627" w:type="dxa"/>
          </w:tcPr>
          <w:p w14:paraId="37B124FA" w14:textId="77777777" w:rsidR="00AE69F0" w:rsidRPr="00FB035C" w:rsidRDefault="00684658" w:rsidP="00C96E0C">
            <w:pPr>
              <w:jc w:val="center"/>
              <w:rPr>
                <w:rFonts w:ascii="Times New Roman" w:hAnsi="Times New Roman" w:cs="Times New Roman"/>
                <w:sz w:val="24"/>
                <w:szCs w:val="24"/>
              </w:rPr>
            </w:pPr>
            <w:r>
              <w:rPr>
                <w:rFonts w:ascii="Times New Roman" w:hAnsi="Times New Roman" w:cs="Times New Roman"/>
                <w:sz w:val="24"/>
                <w:szCs w:val="24"/>
              </w:rPr>
              <w:t>2017</w:t>
            </w:r>
          </w:p>
        </w:tc>
        <w:tc>
          <w:tcPr>
            <w:tcW w:w="1806" w:type="dxa"/>
          </w:tcPr>
          <w:p w14:paraId="21E46184" w14:textId="77777777" w:rsidR="00AE69F0" w:rsidRPr="00FB035C" w:rsidRDefault="00AE69F0" w:rsidP="00C96E0C">
            <w:pPr>
              <w:jc w:val="center"/>
              <w:rPr>
                <w:rFonts w:ascii="Times New Roman" w:hAnsi="Times New Roman" w:cs="Times New Roman"/>
                <w:sz w:val="24"/>
                <w:szCs w:val="24"/>
              </w:rPr>
            </w:pPr>
          </w:p>
        </w:tc>
        <w:tc>
          <w:tcPr>
            <w:tcW w:w="1856" w:type="dxa"/>
          </w:tcPr>
          <w:p w14:paraId="517DBE7F"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w:t>
            </w:r>
          </w:p>
        </w:tc>
      </w:tr>
      <w:tr w:rsidR="00AE69F0" w:rsidRPr="00FB035C" w14:paraId="6A22D712" w14:textId="77777777" w:rsidTr="00FB618E">
        <w:trPr>
          <w:trHeight w:val="608"/>
          <w:jc w:val="center"/>
        </w:trPr>
        <w:tc>
          <w:tcPr>
            <w:tcW w:w="2487" w:type="dxa"/>
          </w:tcPr>
          <w:p w14:paraId="470D1262" w14:textId="085B279E" w:rsidR="00AE69F0" w:rsidRPr="00431F20" w:rsidRDefault="00431F20" w:rsidP="00AE69F0">
            <w:pPr>
              <w:rPr>
                <w:rFonts w:ascii="Times New Roman" w:hAnsi="Times New Roman" w:cs="Times New Roman"/>
                <w:sz w:val="24"/>
                <w:szCs w:val="24"/>
              </w:rPr>
            </w:pPr>
            <w:r>
              <w:rPr>
                <w:rFonts w:ascii="Times New Roman" w:hAnsi="Times New Roman" w:cs="Times New Roman"/>
                <w:sz w:val="24"/>
                <w:szCs w:val="24"/>
              </w:rPr>
              <w:t>Коломина Ирина Валерьевна</w:t>
            </w:r>
          </w:p>
        </w:tc>
        <w:tc>
          <w:tcPr>
            <w:tcW w:w="2289" w:type="dxa"/>
          </w:tcPr>
          <w:p w14:paraId="5B87262C" w14:textId="77777777" w:rsidR="00AE69F0" w:rsidRPr="00FB035C" w:rsidRDefault="00211733" w:rsidP="00AE69F0">
            <w:pPr>
              <w:rPr>
                <w:rFonts w:ascii="Times New Roman" w:hAnsi="Times New Roman" w:cs="Times New Roman"/>
                <w:sz w:val="24"/>
                <w:szCs w:val="24"/>
              </w:rPr>
            </w:pPr>
            <w:r>
              <w:rPr>
                <w:rFonts w:ascii="Times New Roman" w:hAnsi="Times New Roman" w:cs="Times New Roman"/>
                <w:sz w:val="24"/>
                <w:szCs w:val="24"/>
              </w:rPr>
              <w:t xml:space="preserve">Учитель </w:t>
            </w:r>
            <w:r w:rsidR="00684658">
              <w:rPr>
                <w:rFonts w:ascii="Times New Roman" w:hAnsi="Times New Roman" w:cs="Times New Roman"/>
                <w:sz w:val="24"/>
                <w:szCs w:val="24"/>
              </w:rPr>
              <w:t>физики</w:t>
            </w:r>
          </w:p>
        </w:tc>
        <w:tc>
          <w:tcPr>
            <w:tcW w:w="1627" w:type="dxa"/>
          </w:tcPr>
          <w:p w14:paraId="6AD04764" w14:textId="77777777" w:rsidR="00AE69F0" w:rsidRPr="00B61551" w:rsidRDefault="00684658" w:rsidP="00C96E0C">
            <w:pPr>
              <w:jc w:val="center"/>
              <w:rPr>
                <w:rFonts w:ascii="Times New Roman" w:hAnsi="Times New Roman" w:cs="Times New Roman"/>
                <w:color w:val="C00000"/>
                <w:sz w:val="24"/>
                <w:szCs w:val="24"/>
              </w:rPr>
            </w:pPr>
            <w:r>
              <w:rPr>
                <w:rFonts w:ascii="Times New Roman" w:hAnsi="Times New Roman" w:cs="Times New Roman"/>
                <w:color w:val="C00000"/>
                <w:sz w:val="24"/>
                <w:szCs w:val="24"/>
              </w:rPr>
              <w:t xml:space="preserve"> </w:t>
            </w:r>
            <w:r>
              <w:rPr>
                <w:rFonts w:ascii="Times New Roman" w:hAnsi="Times New Roman" w:cs="Times New Roman"/>
                <w:sz w:val="24"/>
                <w:szCs w:val="24"/>
              </w:rPr>
              <w:t>2017</w:t>
            </w:r>
          </w:p>
        </w:tc>
        <w:tc>
          <w:tcPr>
            <w:tcW w:w="1806" w:type="dxa"/>
          </w:tcPr>
          <w:p w14:paraId="534FA643" w14:textId="77777777" w:rsidR="00AE69F0" w:rsidRPr="00FB035C" w:rsidRDefault="00AE69F0" w:rsidP="00C96E0C">
            <w:pPr>
              <w:jc w:val="center"/>
              <w:rPr>
                <w:rFonts w:ascii="Times New Roman" w:hAnsi="Times New Roman" w:cs="Times New Roman"/>
                <w:sz w:val="24"/>
                <w:szCs w:val="24"/>
              </w:rPr>
            </w:pPr>
          </w:p>
        </w:tc>
        <w:tc>
          <w:tcPr>
            <w:tcW w:w="1856" w:type="dxa"/>
          </w:tcPr>
          <w:p w14:paraId="31AA3793" w14:textId="37EDF5E3" w:rsidR="00AE69F0" w:rsidRPr="00FB035C" w:rsidRDefault="00431F20" w:rsidP="00C96E0C">
            <w:pPr>
              <w:jc w:val="center"/>
              <w:rPr>
                <w:rFonts w:ascii="Times New Roman" w:hAnsi="Times New Roman" w:cs="Times New Roman"/>
                <w:sz w:val="24"/>
                <w:szCs w:val="24"/>
              </w:rPr>
            </w:pPr>
            <w:r>
              <w:rPr>
                <w:rFonts w:ascii="Times New Roman" w:hAnsi="Times New Roman" w:cs="Times New Roman"/>
                <w:sz w:val="24"/>
                <w:szCs w:val="24"/>
              </w:rPr>
              <w:t>-</w:t>
            </w:r>
          </w:p>
        </w:tc>
      </w:tr>
      <w:tr w:rsidR="00AE69F0" w:rsidRPr="00FB035C" w14:paraId="03CB1FB9" w14:textId="77777777" w:rsidTr="00FB618E">
        <w:trPr>
          <w:trHeight w:val="160"/>
          <w:jc w:val="center"/>
        </w:trPr>
        <w:tc>
          <w:tcPr>
            <w:tcW w:w="2487" w:type="dxa"/>
          </w:tcPr>
          <w:p w14:paraId="55A1B11E" w14:textId="77777777" w:rsidR="00AE69F0" w:rsidRPr="00FB035C" w:rsidRDefault="00AE69F0" w:rsidP="00211733">
            <w:pPr>
              <w:rPr>
                <w:rFonts w:ascii="Times New Roman" w:hAnsi="Times New Roman" w:cs="Times New Roman"/>
                <w:sz w:val="24"/>
                <w:szCs w:val="24"/>
              </w:rPr>
            </w:pPr>
            <w:r>
              <w:rPr>
                <w:rFonts w:ascii="Times New Roman" w:hAnsi="Times New Roman" w:cs="Times New Roman"/>
                <w:sz w:val="24"/>
                <w:szCs w:val="24"/>
              </w:rPr>
              <w:t>Белова Надежда Анатольевна</w:t>
            </w:r>
          </w:p>
        </w:tc>
        <w:tc>
          <w:tcPr>
            <w:tcW w:w="2289" w:type="dxa"/>
          </w:tcPr>
          <w:p w14:paraId="3714B519" w14:textId="165C7E14" w:rsidR="00AE69F0" w:rsidRPr="00FB035C" w:rsidRDefault="00431F20" w:rsidP="00AC2772">
            <w:pPr>
              <w:jc w:val="center"/>
              <w:rPr>
                <w:rFonts w:ascii="Times New Roman" w:hAnsi="Times New Roman" w:cs="Times New Roman"/>
                <w:sz w:val="24"/>
                <w:szCs w:val="24"/>
              </w:rPr>
            </w:pPr>
            <w:r>
              <w:rPr>
                <w:rFonts w:ascii="Times New Roman" w:hAnsi="Times New Roman" w:cs="Times New Roman"/>
                <w:sz w:val="24"/>
                <w:szCs w:val="24"/>
              </w:rPr>
              <w:t>Учитель химии</w:t>
            </w:r>
            <w:r w:rsidR="00684658">
              <w:rPr>
                <w:rFonts w:ascii="Times New Roman" w:hAnsi="Times New Roman" w:cs="Times New Roman"/>
                <w:sz w:val="24"/>
                <w:szCs w:val="24"/>
              </w:rPr>
              <w:t xml:space="preserve"> </w:t>
            </w:r>
          </w:p>
        </w:tc>
        <w:tc>
          <w:tcPr>
            <w:tcW w:w="1627" w:type="dxa"/>
          </w:tcPr>
          <w:p w14:paraId="30745AD2"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2016</w:t>
            </w:r>
          </w:p>
        </w:tc>
        <w:tc>
          <w:tcPr>
            <w:tcW w:w="1806" w:type="dxa"/>
          </w:tcPr>
          <w:p w14:paraId="7ACD02DA"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w:t>
            </w:r>
          </w:p>
        </w:tc>
        <w:tc>
          <w:tcPr>
            <w:tcW w:w="1856" w:type="dxa"/>
          </w:tcPr>
          <w:p w14:paraId="25F359DC"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w:t>
            </w:r>
          </w:p>
        </w:tc>
      </w:tr>
      <w:tr w:rsidR="00AE69F0" w:rsidRPr="00FB035C" w14:paraId="6FD8C125" w14:textId="77777777" w:rsidTr="00FB618E">
        <w:trPr>
          <w:trHeight w:val="160"/>
          <w:jc w:val="center"/>
        </w:trPr>
        <w:tc>
          <w:tcPr>
            <w:tcW w:w="2487" w:type="dxa"/>
          </w:tcPr>
          <w:p w14:paraId="228CA4AC" w14:textId="77777777" w:rsidR="00AE69F0" w:rsidRPr="00FB035C" w:rsidRDefault="00AE69F0" w:rsidP="00684658">
            <w:pPr>
              <w:rPr>
                <w:rFonts w:ascii="Times New Roman" w:hAnsi="Times New Roman" w:cs="Times New Roman"/>
                <w:sz w:val="24"/>
                <w:szCs w:val="24"/>
              </w:rPr>
            </w:pPr>
            <w:r>
              <w:rPr>
                <w:rFonts w:ascii="Times New Roman" w:hAnsi="Times New Roman" w:cs="Times New Roman"/>
                <w:sz w:val="24"/>
                <w:szCs w:val="24"/>
              </w:rPr>
              <w:t>Боярский Михаил Юрьевич</w:t>
            </w:r>
          </w:p>
        </w:tc>
        <w:tc>
          <w:tcPr>
            <w:tcW w:w="2289" w:type="dxa"/>
          </w:tcPr>
          <w:p w14:paraId="08961143" w14:textId="77777777" w:rsidR="00AE69F0" w:rsidRPr="00FB035C" w:rsidRDefault="00684658" w:rsidP="00684658">
            <w:pPr>
              <w:jc w:val="center"/>
              <w:rPr>
                <w:rFonts w:ascii="Times New Roman" w:hAnsi="Times New Roman" w:cs="Times New Roman"/>
                <w:sz w:val="24"/>
                <w:szCs w:val="24"/>
              </w:rPr>
            </w:pPr>
            <w:r>
              <w:rPr>
                <w:rFonts w:ascii="Times New Roman" w:hAnsi="Times New Roman" w:cs="Times New Roman"/>
                <w:sz w:val="24"/>
                <w:szCs w:val="24"/>
              </w:rPr>
              <w:t xml:space="preserve">Учитель географии </w:t>
            </w:r>
          </w:p>
        </w:tc>
        <w:tc>
          <w:tcPr>
            <w:tcW w:w="1627" w:type="dxa"/>
          </w:tcPr>
          <w:p w14:paraId="0020E25A"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2014</w:t>
            </w:r>
          </w:p>
        </w:tc>
        <w:tc>
          <w:tcPr>
            <w:tcW w:w="1806" w:type="dxa"/>
          </w:tcPr>
          <w:p w14:paraId="08985437"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w:t>
            </w:r>
          </w:p>
        </w:tc>
        <w:tc>
          <w:tcPr>
            <w:tcW w:w="1856" w:type="dxa"/>
          </w:tcPr>
          <w:p w14:paraId="56E37A54"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w:t>
            </w:r>
          </w:p>
        </w:tc>
      </w:tr>
      <w:tr w:rsidR="00AE69F0" w:rsidRPr="00FB035C" w14:paraId="449BAE4A" w14:textId="77777777" w:rsidTr="00FB618E">
        <w:trPr>
          <w:trHeight w:val="160"/>
          <w:jc w:val="center"/>
        </w:trPr>
        <w:tc>
          <w:tcPr>
            <w:tcW w:w="2487" w:type="dxa"/>
          </w:tcPr>
          <w:p w14:paraId="697694C9" w14:textId="600AD11E" w:rsidR="00AE69F0" w:rsidRPr="00FB035C" w:rsidRDefault="00AE69F0" w:rsidP="00684658">
            <w:pPr>
              <w:rPr>
                <w:rFonts w:ascii="Times New Roman" w:hAnsi="Times New Roman" w:cs="Times New Roman"/>
                <w:sz w:val="24"/>
                <w:szCs w:val="24"/>
              </w:rPr>
            </w:pPr>
          </w:p>
        </w:tc>
        <w:tc>
          <w:tcPr>
            <w:tcW w:w="2289" w:type="dxa"/>
          </w:tcPr>
          <w:p w14:paraId="0536D60A" w14:textId="35FA57E6" w:rsidR="00AE69F0" w:rsidRPr="00FB035C" w:rsidRDefault="00AE69F0" w:rsidP="00684658">
            <w:pPr>
              <w:rPr>
                <w:rFonts w:ascii="Times New Roman" w:hAnsi="Times New Roman" w:cs="Times New Roman"/>
                <w:sz w:val="24"/>
                <w:szCs w:val="24"/>
              </w:rPr>
            </w:pPr>
          </w:p>
        </w:tc>
        <w:tc>
          <w:tcPr>
            <w:tcW w:w="1627" w:type="dxa"/>
          </w:tcPr>
          <w:p w14:paraId="23BDEA24" w14:textId="6C84994F" w:rsidR="00AE69F0" w:rsidRPr="00FB035C" w:rsidRDefault="00AE69F0" w:rsidP="00C96E0C">
            <w:pPr>
              <w:jc w:val="center"/>
              <w:rPr>
                <w:rFonts w:ascii="Times New Roman" w:hAnsi="Times New Roman" w:cs="Times New Roman"/>
                <w:sz w:val="24"/>
                <w:szCs w:val="24"/>
              </w:rPr>
            </w:pPr>
          </w:p>
        </w:tc>
        <w:tc>
          <w:tcPr>
            <w:tcW w:w="1806" w:type="dxa"/>
          </w:tcPr>
          <w:p w14:paraId="47CC3CDF" w14:textId="285C004F" w:rsidR="00AE69F0" w:rsidRPr="00FB035C" w:rsidRDefault="00AE69F0" w:rsidP="00C96E0C">
            <w:pPr>
              <w:jc w:val="center"/>
              <w:rPr>
                <w:rFonts w:ascii="Times New Roman" w:hAnsi="Times New Roman" w:cs="Times New Roman"/>
                <w:sz w:val="24"/>
                <w:szCs w:val="24"/>
              </w:rPr>
            </w:pPr>
          </w:p>
        </w:tc>
        <w:tc>
          <w:tcPr>
            <w:tcW w:w="1856" w:type="dxa"/>
          </w:tcPr>
          <w:p w14:paraId="01481008" w14:textId="2C7F3D36" w:rsidR="00AE69F0" w:rsidRPr="00FB035C" w:rsidRDefault="00AE69F0" w:rsidP="00C96E0C">
            <w:pPr>
              <w:jc w:val="center"/>
              <w:rPr>
                <w:rFonts w:ascii="Times New Roman" w:hAnsi="Times New Roman" w:cs="Times New Roman"/>
                <w:sz w:val="24"/>
                <w:szCs w:val="24"/>
              </w:rPr>
            </w:pPr>
          </w:p>
        </w:tc>
      </w:tr>
      <w:tr w:rsidR="00684658" w:rsidRPr="00FB035C" w14:paraId="45811E97" w14:textId="77777777" w:rsidTr="00FB618E">
        <w:trPr>
          <w:trHeight w:val="160"/>
          <w:jc w:val="center"/>
        </w:trPr>
        <w:tc>
          <w:tcPr>
            <w:tcW w:w="2487" w:type="dxa"/>
          </w:tcPr>
          <w:p w14:paraId="237A2D3E" w14:textId="73D197EC" w:rsidR="00684658" w:rsidRPr="00FB035C" w:rsidRDefault="00431F20" w:rsidP="00684658">
            <w:pPr>
              <w:rPr>
                <w:rFonts w:ascii="Times New Roman" w:hAnsi="Times New Roman" w:cs="Times New Roman"/>
                <w:sz w:val="24"/>
                <w:szCs w:val="24"/>
              </w:rPr>
            </w:pPr>
            <w:r>
              <w:rPr>
                <w:rFonts w:ascii="Times New Roman" w:hAnsi="Times New Roman" w:cs="Times New Roman"/>
                <w:sz w:val="24"/>
                <w:szCs w:val="24"/>
              </w:rPr>
              <w:t>Кривошеева Надежда Владимровна</w:t>
            </w:r>
          </w:p>
        </w:tc>
        <w:tc>
          <w:tcPr>
            <w:tcW w:w="2289" w:type="dxa"/>
          </w:tcPr>
          <w:p w14:paraId="21267918" w14:textId="77777777" w:rsidR="00684658" w:rsidRPr="00FB035C" w:rsidRDefault="00684658" w:rsidP="00AC2772">
            <w:pPr>
              <w:rPr>
                <w:rFonts w:ascii="Times New Roman" w:hAnsi="Times New Roman" w:cs="Times New Roman"/>
                <w:sz w:val="24"/>
                <w:szCs w:val="24"/>
              </w:rPr>
            </w:pPr>
            <w:r>
              <w:rPr>
                <w:rFonts w:ascii="Times New Roman" w:hAnsi="Times New Roman" w:cs="Times New Roman"/>
                <w:sz w:val="24"/>
                <w:szCs w:val="24"/>
              </w:rPr>
              <w:t>Учитель английский язык</w:t>
            </w:r>
          </w:p>
        </w:tc>
        <w:tc>
          <w:tcPr>
            <w:tcW w:w="1627" w:type="dxa"/>
          </w:tcPr>
          <w:p w14:paraId="5C0051D4" w14:textId="77777777" w:rsidR="00684658" w:rsidRPr="00FB035C" w:rsidRDefault="00684658" w:rsidP="00C96E0C">
            <w:pPr>
              <w:jc w:val="center"/>
              <w:rPr>
                <w:rFonts w:ascii="Times New Roman" w:hAnsi="Times New Roman" w:cs="Times New Roman"/>
                <w:sz w:val="24"/>
                <w:szCs w:val="24"/>
              </w:rPr>
            </w:pPr>
            <w:r>
              <w:rPr>
                <w:rFonts w:ascii="Times New Roman" w:hAnsi="Times New Roman" w:cs="Times New Roman"/>
                <w:sz w:val="24"/>
                <w:szCs w:val="24"/>
              </w:rPr>
              <w:t>2016</w:t>
            </w:r>
          </w:p>
        </w:tc>
        <w:tc>
          <w:tcPr>
            <w:tcW w:w="1806" w:type="dxa"/>
          </w:tcPr>
          <w:p w14:paraId="13501021" w14:textId="77777777" w:rsidR="00684658" w:rsidRPr="00FB035C" w:rsidRDefault="00684658" w:rsidP="00C96E0C">
            <w:pPr>
              <w:jc w:val="center"/>
              <w:rPr>
                <w:rFonts w:ascii="Times New Roman" w:hAnsi="Times New Roman" w:cs="Times New Roman"/>
                <w:sz w:val="24"/>
                <w:szCs w:val="24"/>
              </w:rPr>
            </w:pPr>
            <w:r>
              <w:rPr>
                <w:rFonts w:ascii="Times New Roman" w:hAnsi="Times New Roman" w:cs="Times New Roman"/>
                <w:sz w:val="24"/>
                <w:szCs w:val="24"/>
              </w:rPr>
              <w:t>-</w:t>
            </w:r>
          </w:p>
        </w:tc>
        <w:tc>
          <w:tcPr>
            <w:tcW w:w="1856" w:type="dxa"/>
          </w:tcPr>
          <w:p w14:paraId="01877ADD" w14:textId="77777777" w:rsidR="00684658" w:rsidRPr="00FB035C" w:rsidRDefault="00684658" w:rsidP="00C96E0C">
            <w:pPr>
              <w:jc w:val="center"/>
              <w:rPr>
                <w:rFonts w:ascii="Times New Roman" w:hAnsi="Times New Roman" w:cs="Times New Roman"/>
                <w:sz w:val="24"/>
                <w:szCs w:val="24"/>
              </w:rPr>
            </w:pPr>
            <w:r>
              <w:rPr>
                <w:rFonts w:ascii="Times New Roman" w:hAnsi="Times New Roman" w:cs="Times New Roman"/>
                <w:sz w:val="24"/>
                <w:szCs w:val="24"/>
              </w:rPr>
              <w:t>-</w:t>
            </w:r>
          </w:p>
        </w:tc>
      </w:tr>
      <w:tr w:rsidR="00AE69F0" w:rsidRPr="00FB035C" w14:paraId="3E241F94" w14:textId="77777777" w:rsidTr="00FB618E">
        <w:trPr>
          <w:trHeight w:val="449"/>
          <w:jc w:val="center"/>
        </w:trPr>
        <w:tc>
          <w:tcPr>
            <w:tcW w:w="2487" w:type="dxa"/>
            <w:tcBorders>
              <w:top w:val="single" w:sz="4" w:space="0" w:color="auto"/>
            </w:tcBorders>
          </w:tcPr>
          <w:p w14:paraId="7C9197C9" w14:textId="77777777" w:rsidR="00AE69F0" w:rsidRDefault="00AE69F0" w:rsidP="00684658">
            <w:pPr>
              <w:rPr>
                <w:rFonts w:ascii="Times New Roman" w:hAnsi="Times New Roman" w:cs="Times New Roman"/>
                <w:sz w:val="24"/>
                <w:szCs w:val="24"/>
              </w:rPr>
            </w:pPr>
            <w:r>
              <w:rPr>
                <w:rFonts w:ascii="Times New Roman" w:hAnsi="Times New Roman" w:cs="Times New Roman"/>
                <w:sz w:val="24"/>
                <w:szCs w:val="24"/>
              </w:rPr>
              <w:t>Зимина Лилия Егоровна</w:t>
            </w:r>
          </w:p>
        </w:tc>
        <w:tc>
          <w:tcPr>
            <w:tcW w:w="2289" w:type="dxa"/>
            <w:tcBorders>
              <w:top w:val="single" w:sz="4" w:space="0" w:color="auto"/>
            </w:tcBorders>
          </w:tcPr>
          <w:p w14:paraId="7878F2BA" w14:textId="77777777" w:rsidR="00AE69F0" w:rsidRDefault="00684658" w:rsidP="00AC2772">
            <w:pPr>
              <w:jc w:val="center"/>
              <w:rPr>
                <w:rFonts w:ascii="Times New Roman" w:hAnsi="Times New Roman" w:cs="Times New Roman"/>
                <w:sz w:val="24"/>
                <w:szCs w:val="24"/>
              </w:rPr>
            </w:pPr>
            <w:r>
              <w:rPr>
                <w:rFonts w:ascii="Times New Roman" w:hAnsi="Times New Roman" w:cs="Times New Roman"/>
                <w:sz w:val="24"/>
                <w:szCs w:val="24"/>
              </w:rPr>
              <w:t>Учитель немецкого языка</w:t>
            </w:r>
          </w:p>
        </w:tc>
        <w:tc>
          <w:tcPr>
            <w:tcW w:w="1627" w:type="dxa"/>
            <w:tcBorders>
              <w:top w:val="single" w:sz="4" w:space="0" w:color="auto"/>
            </w:tcBorders>
          </w:tcPr>
          <w:p w14:paraId="5304BB63" w14:textId="77777777" w:rsidR="00AE69F0" w:rsidRPr="00FB035C" w:rsidRDefault="00AE69F0" w:rsidP="00C96E0C">
            <w:pPr>
              <w:jc w:val="center"/>
              <w:rPr>
                <w:rFonts w:ascii="Times New Roman" w:hAnsi="Times New Roman" w:cs="Times New Roman"/>
                <w:sz w:val="24"/>
                <w:szCs w:val="24"/>
              </w:rPr>
            </w:pPr>
          </w:p>
        </w:tc>
        <w:tc>
          <w:tcPr>
            <w:tcW w:w="1806" w:type="dxa"/>
            <w:tcBorders>
              <w:top w:val="single" w:sz="4" w:space="0" w:color="auto"/>
            </w:tcBorders>
          </w:tcPr>
          <w:p w14:paraId="77959B81" w14:textId="77777777" w:rsidR="00AE69F0" w:rsidRPr="00FB035C" w:rsidRDefault="00AE69F0" w:rsidP="00C96E0C">
            <w:pPr>
              <w:jc w:val="center"/>
              <w:rPr>
                <w:rFonts w:ascii="Times New Roman" w:hAnsi="Times New Roman" w:cs="Times New Roman"/>
                <w:sz w:val="24"/>
                <w:szCs w:val="24"/>
              </w:rPr>
            </w:pPr>
          </w:p>
        </w:tc>
        <w:tc>
          <w:tcPr>
            <w:tcW w:w="1856" w:type="dxa"/>
            <w:tcBorders>
              <w:top w:val="single" w:sz="4" w:space="0" w:color="auto"/>
            </w:tcBorders>
          </w:tcPr>
          <w:p w14:paraId="417B9C33" w14:textId="77777777" w:rsidR="00AE69F0" w:rsidRDefault="00AE69F0" w:rsidP="00C96E0C">
            <w:pPr>
              <w:jc w:val="center"/>
              <w:rPr>
                <w:rFonts w:ascii="Times New Roman" w:hAnsi="Times New Roman" w:cs="Times New Roman"/>
                <w:sz w:val="24"/>
                <w:szCs w:val="24"/>
              </w:rPr>
            </w:pPr>
            <w:r>
              <w:rPr>
                <w:rFonts w:ascii="Times New Roman" w:hAnsi="Times New Roman" w:cs="Times New Roman"/>
                <w:sz w:val="24"/>
                <w:szCs w:val="24"/>
              </w:rPr>
              <w:t>1</w:t>
            </w:r>
          </w:p>
        </w:tc>
      </w:tr>
      <w:tr w:rsidR="00AE69F0" w:rsidRPr="00FB035C" w14:paraId="4EF17555" w14:textId="77777777" w:rsidTr="00FB618E">
        <w:trPr>
          <w:trHeight w:val="160"/>
          <w:jc w:val="center"/>
        </w:trPr>
        <w:tc>
          <w:tcPr>
            <w:tcW w:w="2487" w:type="dxa"/>
          </w:tcPr>
          <w:p w14:paraId="0ADC3C72" w14:textId="77777777" w:rsidR="00AE69F0" w:rsidRPr="00FB035C" w:rsidRDefault="00AE69F0" w:rsidP="00684658">
            <w:pPr>
              <w:rPr>
                <w:rFonts w:ascii="Times New Roman" w:hAnsi="Times New Roman" w:cs="Times New Roman"/>
                <w:sz w:val="24"/>
                <w:szCs w:val="24"/>
              </w:rPr>
            </w:pPr>
            <w:r>
              <w:rPr>
                <w:rFonts w:ascii="Times New Roman" w:hAnsi="Times New Roman" w:cs="Times New Roman"/>
                <w:sz w:val="24"/>
                <w:szCs w:val="24"/>
              </w:rPr>
              <w:t>Безик Клара Александровна</w:t>
            </w:r>
          </w:p>
        </w:tc>
        <w:tc>
          <w:tcPr>
            <w:tcW w:w="2289" w:type="dxa"/>
          </w:tcPr>
          <w:p w14:paraId="3E07A66C" w14:textId="77777777" w:rsidR="00AE69F0" w:rsidRPr="00FB035C" w:rsidRDefault="00AE69F0" w:rsidP="00AC2772">
            <w:pPr>
              <w:jc w:val="center"/>
              <w:rPr>
                <w:rFonts w:ascii="Times New Roman" w:hAnsi="Times New Roman" w:cs="Times New Roman"/>
                <w:sz w:val="24"/>
                <w:szCs w:val="24"/>
              </w:rPr>
            </w:pPr>
            <w:r>
              <w:rPr>
                <w:rFonts w:ascii="Times New Roman" w:hAnsi="Times New Roman" w:cs="Times New Roman"/>
                <w:sz w:val="24"/>
                <w:szCs w:val="24"/>
              </w:rPr>
              <w:t>Учитель –логопед. Педагог -психолог</w:t>
            </w:r>
          </w:p>
        </w:tc>
        <w:tc>
          <w:tcPr>
            <w:tcW w:w="1627" w:type="dxa"/>
          </w:tcPr>
          <w:p w14:paraId="4688623D"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2015</w:t>
            </w:r>
          </w:p>
        </w:tc>
        <w:tc>
          <w:tcPr>
            <w:tcW w:w="1806" w:type="dxa"/>
          </w:tcPr>
          <w:p w14:paraId="792D924D"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2015</w:t>
            </w:r>
          </w:p>
        </w:tc>
        <w:tc>
          <w:tcPr>
            <w:tcW w:w="1856" w:type="dxa"/>
          </w:tcPr>
          <w:p w14:paraId="64529380"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высшая</w:t>
            </w:r>
          </w:p>
        </w:tc>
      </w:tr>
      <w:tr w:rsidR="00AE69F0" w:rsidRPr="00FB035C" w14:paraId="2E8CA41A" w14:textId="77777777" w:rsidTr="00FB618E">
        <w:trPr>
          <w:trHeight w:val="160"/>
          <w:jc w:val="center"/>
        </w:trPr>
        <w:tc>
          <w:tcPr>
            <w:tcW w:w="2487" w:type="dxa"/>
          </w:tcPr>
          <w:p w14:paraId="202F23EF" w14:textId="1C632CDD" w:rsidR="00AE69F0" w:rsidRPr="00FB035C" w:rsidRDefault="00431F20" w:rsidP="00684658">
            <w:pPr>
              <w:rPr>
                <w:rFonts w:ascii="Times New Roman" w:hAnsi="Times New Roman" w:cs="Times New Roman"/>
                <w:sz w:val="24"/>
                <w:szCs w:val="24"/>
              </w:rPr>
            </w:pPr>
            <w:r>
              <w:rPr>
                <w:rFonts w:ascii="Times New Roman" w:hAnsi="Times New Roman" w:cs="Times New Roman"/>
                <w:sz w:val="24"/>
                <w:szCs w:val="24"/>
              </w:rPr>
              <w:t xml:space="preserve">Спиридонова </w:t>
            </w:r>
            <w:r w:rsidR="00AE69F0">
              <w:rPr>
                <w:rFonts w:ascii="Times New Roman" w:hAnsi="Times New Roman" w:cs="Times New Roman"/>
                <w:sz w:val="24"/>
                <w:szCs w:val="24"/>
              </w:rPr>
              <w:t xml:space="preserve"> Наталья Сергеевна</w:t>
            </w:r>
          </w:p>
        </w:tc>
        <w:tc>
          <w:tcPr>
            <w:tcW w:w="2289" w:type="dxa"/>
          </w:tcPr>
          <w:p w14:paraId="4B824A6F" w14:textId="77777777" w:rsidR="00AE69F0" w:rsidRPr="00FB035C" w:rsidRDefault="00684658" w:rsidP="00684658">
            <w:pPr>
              <w:jc w:val="center"/>
              <w:rPr>
                <w:rFonts w:ascii="Times New Roman" w:hAnsi="Times New Roman" w:cs="Times New Roman"/>
                <w:sz w:val="24"/>
                <w:szCs w:val="24"/>
              </w:rPr>
            </w:pPr>
            <w:r>
              <w:rPr>
                <w:rFonts w:ascii="Times New Roman" w:hAnsi="Times New Roman" w:cs="Times New Roman"/>
                <w:sz w:val="24"/>
                <w:szCs w:val="24"/>
              </w:rPr>
              <w:t>Учитель м</w:t>
            </w:r>
            <w:r w:rsidR="00AE69F0">
              <w:rPr>
                <w:rFonts w:ascii="Times New Roman" w:hAnsi="Times New Roman" w:cs="Times New Roman"/>
                <w:sz w:val="24"/>
                <w:szCs w:val="24"/>
              </w:rPr>
              <w:t>узык</w:t>
            </w:r>
            <w:r>
              <w:rPr>
                <w:rFonts w:ascii="Times New Roman" w:hAnsi="Times New Roman" w:cs="Times New Roman"/>
                <w:sz w:val="24"/>
                <w:szCs w:val="24"/>
              </w:rPr>
              <w:t>и</w:t>
            </w:r>
            <w:r w:rsidR="00AE69F0">
              <w:rPr>
                <w:rFonts w:ascii="Times New Roman" w:hAnsi="Times New Roman" w:cs="Times New Roman"/>
                <w:sz w:val="24"/>
                <w:szCs w:val="24"/>
              </w:rPr>
              <w:t xml:space="preserve">, </w:t>
            </w:r>
          </w:p>
        </w:tc>
        <w:tc>
          <w:tcPr>
            <w:tcW w:w="1627" w:type="dxa"/>
          </w:tcPr>
          <w:p w14:paraId="606E7085" w14:textId="77777777" w:rsidR="00AE69F0" w:rsidRPr="00FB035C" w:rsidRDefault="00636BF3" w:rsidP="00C96E0C">
            <w:pPr>
              <w:jc w:val="center"/>
              <w:rPr>
                <w:rFonts w:ascii="Times New Roman" w:hAnsi="Times New Roman" w:cs="Times New Roman"/>
                <w:sz w:val="24"/>
                <w:szCs w:val="24"/>
              </w:rPr>
            </w:pPr>
            <w:r>
              <w:rPr>
                <w:rFonts w:ascii="Times New Roman" w:hAnsi="Times New Roman" w:cs="Times New Roman"/>
                <w:sz w:val="24"/>
                <w:szCs w:val="24"/>
              </w:rPr>
              <w:t>2017</w:t>
            </w:r>
          </w:p>
        </w:tc>
        <w:tc>
          <w:tcPr>
            <w:tcW w:w="1806" w:type="dxa"/>
          </w:tcPr>
          <w:p w14:paraId="07DF8340" w14:textId="77777777" w:rsidR="00AE69F0" w:rsidRPr="00FB035C" w:rsidRDefault="00AE69F0" w:rsidP="00C96E0C">
            <w:pPr>
              <w:jc w:val="center"/>
              <w:rPr>
                <w:rFonts w:ascii="Times New Roman" w:hAnsi="Times New Roman" w:cs="Times New Roman"/>
                <w:sz w:val="24"/>
                <w:szCs w:val="24"/>
              </w:rPr>
            </w:pPr>
          </w:p>
        </w:tc>
        <w:tc>
          <w:tcPr>
            <w:tcW w:w="1856" w:type="dxa"/>
          </w:tcPr>
          <w:p w14:paraId="24BAD511" w14:textId="77777777" w:rsidR="00AE69F0" w:rsidRPr="00FB035C" w:rsidRDefault="00AE69F0" w:rsidP="00C96E0C">
            <w:pPr>
              <w:jc w:val="center"/>
              <w:rPr>
                <w:rFonts w:ascii="Times New Roman" w:hAnsi="Times New Roman" w:cs="Times New Roman"/>
                <w:sz w:val="24"/>
                <w:szCs w:val="24"/>
              </w:rPr>
            </w:pPr>
            <w:r>
              <w:rPr>
                <w:rFonts w:ascii="Times New Roman" w:hAnsi="Times New Roman" w:cs="Times New Roman"/>
                <w:sz w:val="24"/>
                <w:szCs w:val="24"/>
              </w:rPr>
              <w:t>-</w:t>
            </w:r>
          </w:p>
        </w:tc>
      </w:tr>
      <w:tr w:rsidR="00AE69F0" w:rsidRPr="00FB035C" w14:paraId="0F38CCE5" w14:textId="77777777" w:rsidTr="00FB618E">
        <w:trPr>
          <w:trHeight w:val="160"/>
          <w:jc w:val="center"/>
        </w:trPr>
        <w:tc>
          <w:tcPr>
            <w:tcW w:w="2487" w:type="dxa"/>
          </w:tcPr>
          <w:p w14:paraId="64803264" w14:textId="77777777" w:rsidR="00AE69F0" w:rsidRPr="00FB035C" w:rsidRDefault="00AE69F0" w:rsidP="00684658">
            <w:pPr>
              <w:rPr>
                <w:rFonts w:ascii="Times New Roman" w:hAnsi="Times New Roman" w:cs="Times New Roman"/>
                <w:sz w:val="24"/>
                <w:szCs w:val="24"/>
              </w:rPr>
            </w:pPr>
            <w:r>
              <w:rPr>
                <w:rFonts w:ascii="Times New Roman" w:hAnsi="Times New Roman" w:cs="Times New Roman"/>
                <w:sz w:val="24"/>
                <w:szCs w:val="24"/>
              </w:rPr>
              <w:t>Федотов Вячеслав Сергеевич</w:t>
            </w:r>
          </w:p>
        </w:tc>
        <w:tc>
          <w:tcPr>
            <w:tcW w:w="2289" w:type="dxa"/>
          </w:tcPr>
          <w:p w14:paraId="251A01F8" w14:textId="77777777" w:rsidR="00AE69F0" w:rsidRDefault="00684658" w:rsidP="00AC2772">
            <w:pPr>
              <w:jc w:val="center"/>
              <w:rPr>
                <w:rFonts w:ascii="Times New Roman" w:hAnsi="Times New Roman" w:cs="Times New Roman"/>
                <w:sz w:val="24"/>
                <w:szCs w:val="24"/>
              </w:rPr>
            </w:pPr>
            <w:r>
              <w:rPr>
                <w:rFonts w:ascii="Times New Roman" w:hAnsi="Times New Roman" w:cs="Times New Roman"/>
                <w:sz w:val="24"/>
                <w:szCs w:val="24"/>
              </w:rPr>
              <w:t>учитель физической культуры</w:t>
            </w:r>
          </w:p>
          <w:p w14:paraId="71CA4030" w14:textId="77777777" w:rsidR="00AE69F0" w:rsidRPr="00FB035C" w:rsidRDefault="00AE69F0" w:rsidP="00AC2772">
            <w:pPr>
              <w:jc w:val="center"/>
              <w:rPr>
                <w:rFonts w:ascii="Times New Roman" w:hAnsi="Times New Roman" w:cs="Times New Roman"/>
                <w:sz w:val="24"/>
                <w:szCs w:val="24"/>
              </w:rPr>
            </w:pPr>
          </w:p>
        </w:tc>
        <w:tc>
          <w:tcPr>
            <w:tcW w:w="1627" w:type="dxa"/>
          </w:tcPr>
          <w:p w14:paraId="770D5B02" w14:textId="77777777" w:rsidR="00AE69F0" w:rsidRPr="00FB035C" w:rsidRDefault="00636BF3" w:rsidP="00C96E0C">
            <w:pPr>
              <w:jc w:val="center"/>
              <w:rPr>
                <w:rFonts w:ascii="Times New Roman" w:hAnsi="Times New Roman" w:cs="Times New Roman"/>
                <w:sz w:val="24"/>
                <w:szCs w:val="24"/>
              </w:rPr>
            </w:pPr>
            <w:r>
              <w:rPr>
                <w:rFonts w:ascii="Times New Roman" w:hAnsi="Times New Roman" w:cs="Times New Roman"/>
                <w:sz w:val="24"/>
                <w:szCs w:val="24"/>
              </w:rPr>
              <w:t>2017</w:t>
            </w:r>
          </w:p>
        </w:tc>
        <w:tc>
          <w:tcPr>
            <w:tcW w:w="1806" w:type="dxa"/>
          </w:tcPr>
          <w:p w14:paraId="56695961" w14:textId="77777777" w:rsidR="00AE69F0" w:rsidRPr="00FB035C" w:rsidRDefault="00636BF3" w:rsidP="00C96E0C">
            <w:pPr>
              <w:jc w:val="center"/>
              <w:rPr>
                <w:rFonts w:ascii="Times New Roman" w:hAnsi="Times New Roman" w:cs="Times New Roman"/>
                <w:sz w:val="24"/>
                <w:szCs w:val="24"/>
              </w:rPr>
            </w:pPr>
            <w:r>
              <w:rPr>
                <w:rFonts w:ascii="Times New Roman" w:hAnsi="Times New Roman" w:cs="Times New Roman"/>
                <w:sz w:val="24"/>
                <w:szCs w:val="24"/>
              </w:rPr>
              <w:t>2016</w:t>
            </w:r>
          </w:p>
        </w:tc>
        <w:tc>
          <w:tcPr>
            <w:tcW w:w="1856" w:type="dxa"/>
          </w:tcPr>
          <w:p w14:paraId="2296CF9B" w14:textId="77777777" w:rsidR="00AE69F0" w:rsidRDefault="00AE69F0" w:rsidP="00C96E0C">
            <w:pPr>
              <w:jc w:val="center"/>
              <w:rPr>
                <w:rFonts w:ascii="Times New Roman" w:hAnsi="Times New Roman" w:cs="Times New Roman"/>
                <w:sz w:val="24"/>
                <w:szCs w:val="24"/>
              </w:rPr>
            </w:pPr>
            <w:r>
              <w:rPr>
                <w:rFonts w:ascii="Times New Roman" w:hAnsi="Times New Roman" w:cs="Times New Roman"/>
                <w:sz w:val="24"/>
                <w:szCs w:val="24"/>
              </w:rPr>
              <w:t>-</w:t>
            </w:r>
          </w:p>
          <w:p w14:paraId="0EA74055" w14:textId="77777777" w:rsidR="00AE69F0" w:rsidRDefault="00AE69F0" w:rsidP="00C96E0C">
            <w:pPr>
              <w:jc w:val="center"/>
              <w:rPr>
                <w:rFonts w:ascii="Times New Roman" w:hAnsi="Times New Roman" w:cs="Times New Roman"/>
                <w:sz w:val="24"/>
                <w:szCs w:val="24"/>
              </w:rPr>
            </w:pPr>
          </w:p>
          <w:p w14:paraId="415BBA3F" w14:textId="77777777" w:rsidR="00AE69F0" w:rsidRDefault="00AE69F0" w:rsidP="00C96E0C">
            <w:pPr>
              <w:jc w:val="center"/>
              <w:rPr>
                <w:rFonts w:ascii="Times New Roman" w:hAnsi="Times New Roman" w:cs="Times New Roman"/>
                <w:sz w:val="24"/>
                <w:szCs w:val="24"/>
              </w:rPr>
            </w:pPr>
          </w:p>
          <w:p w14:paraId="7704D3A8" w14:textId="77777777" w:rsidR="00AE69F0" w:rsidRPr="00FB035C" w:rsidRDefault="00AE69F0" w:rsidP="00C96E0C">
            <w:pPr>
              <w:rPr>
                <w:rFonts w:ascii="Times New Roman" w:hAnsi="Times New Roman" w:cs="Times New Roman"/>
                <w:sz w:val="24"/>
                <w:szCs w:val="24"/>
              </w:rPr>
            </w:pPr>
          </w:p>
        </w:tc>
      </w:tr>
    </w:tbl>
    <w:p w14:paraId="11192039" w14:textId="77777777" w:rsidR="00C96E0C" w:rsidRDefault="00C96E0C" w:rsidP="00C96E0C">
      <w:pPr>
        <w:pStyle w:val="-11"/>
        <w:jc w:val="both"/>
      </w:pPr>
    </w:p>
    <w:p w14:paraId="0BF5D293" w14:textId="77777777" w:rsidR="00C96E0C" w:rsidRDefault="00C96E0C" w:rsidP="00C96E0C">
      <w:pPr>
        <w:pStyle w:val="-11"/>
        <w:jc w:val="both"/>
      </w:pPr>
    </w:p>
    <w:p w14:paraId="709BF6CA" w14:textId="77777777" w:rsidR="00C96E0C" w:rsidRDefault="00C96E0C" w:rsidP="00C96E0C">
      <w:pPr>
        <w:pStyle w:val="-11"/>
        <w:jc w:val="both"/>
      </w:pPr>
    </w:p>
    <w:p w14:paraId="2F914EEA" w14:textId="77777777" w:rsidR="00FB618E" w:rsidRDefault="00FB618E" w:rsidP="00316BED">
      <w:pPr>
        <w:tabs>
          <w:tab w:val="left" w:pos="426"/>
        </w:tabs>
        <w:autoSpaceDE w:val="0"/>
        <w:autoSpaceDN w:val="0"/>
        <w:adjustRightInd w:val="0"/>
        <w:spacing w:after="0" w:line="240" w:lineRule="auto"/>
        <w:rPr>
          <w:rFonts w:ascii="Times New Roman" w:hAnsi="Times New Roman" w:cs="Times New Roman"/>
          <w:b/>
          <w:sz w:val="24"/>
          <w:szCs w:val="24"/>
        </w:rPr>
      </w:pPr>
    </w:p>
    <w:p w14:paraId="6799520C" w14:textId="77777777" w:rsidR="00FB618E" w:rsidRDefault="00FB618E" w:rsidP="00316BED">
      <w:pPr>
        <w:tabs>
          <w:tab w:val="left" w:pos="426"/>
        </w:tabs>
        <w:autoSpaceDE w:val="0"/>
        <w:autoSpaceDN w:val="0"/>
        <w:adjustRightInd w:val="0"/>
        <w:spacing w:after="0" w:line="240" w:lineRule="auto"/>
        <w:rPr>
          <w:rFonts w:ascii="Times New Roman" w:hAnsi="Times New Roman" w:cs="Times New Roman"/>
          <w:b/>
          <w:sz w:val="24"/>
          <w:szCs w:val="24"/>
        </w:rPr>
      </w:pPr>
    </w:p>
    <w:p w14:paraId="57F82C85" w14:textId="77777777" w:rsidR="00FB618E" w:rsidRDefault="00FB618E" w:rsidP="00316BED">
      <w:pPr>
        <w:tabs>
          <w:tab w:val="left" w:pos="426"/>
        </w:tabs>
        <w:autoSpaceDE w:val="0"/>
        <w:autoSpaceDN w:val="0"/>
        <w:adjustRightInd w:val="0"/>
        <w:spacing w:after="0" w:line="240" w:lineRule="auto"/>
        <w:rPr>
          <w:rFonts w:ascii="Times New Roman" w:hAnsi="Times New Roman" w:cs="Times New Roman"/>
          <w:b/>
          <w:sz w:val="24"/>
          <w:szCs w:val="24"/>
        </w:rPr>
      </w:pPr>
    </w:p>
    <w:p w14:paraId="7274FF07" w14:textId="77777777" w:rsidR="00FB618E" w:rsidRDefault="00FB618E" w:rsidP="00316BED">
      <w:pPr>
        <w:tabs>
          <w:tab w:val="left" w:pos="426"/>
        </w:tabs>
        <w:autoSpaceDE w:val="0"/>
        <w:autoSpaceDN w:val="0"/>
        <w:adjustRightInd w:val="0"/>
        <w:spacing w:after="0" w:line="240" w:lineRule="auto"/>
        <w:rPr>
          <w:rFonts w:ascii="Times New Roman" w:hAnsi="Times New Roman" w:cs="Times New Roman"/>
          <w:b/>
          <w:sz w:val="24"/>
          <w:szCs w:val="24"/>
        </w:rPr>
      </w:pPr>
    </w:p>
    <w:p w14:paraId="0264D892" w14:textId="77777777" w:rsidR="00FB618E" w:rsidRDefault="00FB618E" w:rsidP="00316BED">
      <w:pPr>
        <w:tabs>
          <w:tab w:val="left" w:pos="426"/>
        </w:tabs>
        <w:autoSpaceDE w:val="0"/>
        <w:autoSpaceDN w:val="0"/>
        <w:adjustRightInd w:val="0"/>
        <w:spacing w:after="0" w:line="240" w:lineRule="auto"/>
        <w:rPr>
          <w:rFonts w:ascii="Times New Roman" w:hAnsi="Times New Roman" w:cs="Times New Roman"/>
          <w:b/>
          <w:sz w:val="24"/>
          <w:szCs w:val="24"/>
        </w:rPr>
      </w:pPr>
    </w:p>
    <w:p w14:paraId="2A5795BA" w14:textId="6547F92A" w:rsidR="00316BED" w:rsidRDefault="00316BED" w:rsidP="0024165D">
      <w:pPr>
        <w:pStyle w:val="a3"/>
        <w:numPr>
          <w:ilvl w:val="2"/>
          <w:numId w:val="30"/>
        </w:numPr>
        <w:tabs>
          <w:tab w:val="left" w:pos="426"/>
        </w:tabs>
        <w:autoSpaceDE w:val="0"/>
        <w:autoSpaceDN w:val="0"/>
        <w:adjustRightInd w:val="0"/>
        <w:spacing w:after="0" w:line="240" w:lineRule="auto"/>
        <w:rPr>
          <w:rFonts w:ascii="Times New Roman" w:hAnsi="Times New Roman" w:cs="Times New Roman"/>
          <w:b/>
          <w:sz w:val="24"/>
          <w:szCs w:val="24"/>
        </w:rPr>
      </w:pPr>
      <w:r w:rsidRPr="0024165D">
        <w:rPr>
          <w:rFonts w:ascii="Times New Roman" w:hAnsi="Times New Roman" w:cs="Times New Roman"/>
          <w:b/>
          <w:sz w:val="24"/>
          <w:szCs w:val="24"/>
        </w:rPr>
        <w:t>Психолого-педагогические условия реализации основной образовательной программы</w:t>
      </w:r>
    </w:p>
    <w:p w14:paraId="152EAE2E" w14:textId="77777777" w:rsidR="0024165D" w:rsidRPr="0024165D" w:rsidRDefault="0024165D" w:rsidP="0024165D">
      <w:pPr>
        <w:pStyle w:val="a3"/>
        <w:tabs>
          <w:tab w:val="left" w:pos="426"/>
        </w:tabs>
        <w:autoSpaceDE w:val="0"/>
        <w:autoSpaceDN w:val="0"/>
        <w:adjustRightInd w:val="0"/>
        <w:spacing w:after="0" w:line="240" w:lineRule="auto"/>
        <w:ind w:left="1430"/>
        <w:rPr>
          <w:rFonts w:ascii="Times New Roman" w:hAnsi="Times New Roman" w:cs="Times New Roman"/>
          <w:b/>
          <w:sz w:val="24"/>
          <w:szCs w:val="24"/>
        </w:rPr>
      </w:pPr>
    </w:p>
    <w:p w14:paraId="7D17BB3C" w14:textId="3ADCE018" w:rsidR="00316BED" w:rsidRDefault="00316BED" w:rsidP="00316BED">
      <w:pPr>
        <w:pStyle w:val="a3"/>
        <w:tabs>
          <w:tab w:val="left" w:pos="426"/>
        </w:tabs>
        <w:autoSpaceDE w:val="0"/>
        <w:autoSpaceDN w:val="0"/>
        <w:adjustRightInd w:val="0"/>
        <w:spacing w:after="0" w:line="240" w:lineRule="auto"/>
        <w:ind w:left="1080"/>
        <w:rPr>
          <w:rFonts w:ascii="Times New Roman" w:hAnsi="Times New Roman" w:cs="Times New Roman"/>
          <w:b/>
          <w:sz w:val="24"/>
          <w:szCs w:val="24"/>
        </w:rPr>
      </w:pPr>
      <w:r w:rsidRPr="00E65529">
        <w:rPr>
          <w:rFonts w:ascii="Times New Roman" w:hAnsi="Times New Roman" w:cs="Times New Roman"/>
          <w:b/>
          <w:sz w:val="24"/>
          <w:szCs w:val="24"/>
        </w:rPr>
        <w:t>Общие положения</w:t>
      </w:r>
    </w:p>
    <w:p w14:paraId="468DDA33" w14:textId="77777777" w:rsidR="0024165D" w:rsidRPr="00E65529" w:rsidRDefault="0024165D" w:rsidP="00316BED">
      <w:pPr>
        <w:pStyle w:val="a3"/>
        <w:tabs>
          <w:tab w:val="left" w:pos="426"/>
        </w:tabs>
        <w:autoSpaceDE w:val="0"/>
        <w:autoSpaceDN w:val="0"/>
        <w:adjustRightInd w:val="0"/>
        <w:spacing w:after="0" w:line="240" w:lineRule="auto"/>
        <w:ind w:left="1080"/>
        <w:rPr>
          <w:rFonts w:ascii="Times New Roman" w:hAnsi="Times New Roman" w:cs="Times New Roman"/>
          <w:b/>
          <w:sz w:val="24"/>
          <w:szCs w:val="24"/>
        </w:rPr>
      </w:pPr>
    </w:p>
    <w:p w14:paraId="1276F59E" w14:textId="77777777" w:rsidR="00316BED" w:rsidRPr="000C49C9" w:rsidRDefault="00316BED" w:rsidP="00316BED">
      <w:pPr>
        <w:pStyle w:val="a3"/>
        <w:spacing w:before="375" w:after="450" w:line="240" w:lineRule="auto"/>
        <w:ind w:left="0" w:firstLine="360"/>
        <w:jc w:val="both"/>
        <w:textAlignment w:val="baseline"/>
        <w:rPr>
          <w:rFonts w:ascii="Times New Roman" w:eastAsia="Times New Roman" w:hAnsi="Times New Roman" w:cs="Times New Roman"/>
          <w:sz w:val="24"/>
          <w:szCs w:val="24"/>
          <w:lang w:eastAsia="ru-RU"/>
        </w:rPr>
      </w:pPr>
      <w:r w:rsidRPr="000C49C9">
        <w:rPr>
          <w:rFonts w:ascii="Times New Roman" w:eastAsia="Times New Roman" w:hAnsi="Times New Roman" w:cs="Times New Roman"/>
          <w:sz w:val="24"/>
          <w:szCs w:val="24"/>
          <w:lang w:eastAsia="ru-RU"/>
        </w:rPr>
        <w:t>Психолого-педагогические условия реализации ООП определены содержанием и требованиями стандарта общего образования. Изменился стандарт – принципиально изменилась и система психолого-педагогических условий, обеспечивающих их реализацию.</w:t>
      </w:r>
    </w:p>
    <w:p w14:paraId="78B97BF2" w14:textId="77777777" w:rsidR="00316BED" w:rsidRDefault="00316BED" w:rsidP="00316BED">
      <w:pPr>
        <w:pStyle w:val="a3"/>
        <w:spacing w:before="375" w:after="450" w:line="240" w:lineRule="auto"/>
        <w:ind w:left="0"/>
        <w:jc w:val="both"/>
        <w:textAlignment w:val="baseline"/>
        <w:rPr>
          <w:rFonts w:ascii="Times New Roman" w:eastAsia="Times New Roman" w:hAnsi="Times New Roman" w:cs="Times New Roman"/>
          <w:sz w:val="24"/>
          <w:szCs w:val="24"/>
          <w:lang w:eastAsia="ru-RU"/>
        </w:rPr>
      </w:pPr>
      <w:r w:rsidRPr="000C49C9">
        <w:rPr>
          <w:rFonts w:ascii="Times New Roman" w:eastAsia="Times New Roman" w:hAnsi="Times New Roman" w:cs="Times New Roman"/>
          <w:sz w:val="24"/>
          <w:szCs w:val="24"/>
          <w:lang w:eastAsia="ru-RU"/>
        </w:rPr>
        <w:t>Изменения коснулись не только содержания и способов оценки результата образования, как единого комплекса показателей, описывающих знаниевые, метапредметные и даже личностные достижения ребенка, но и мировоззрения педагогов.</w:t>
      </w:r>
    </w:p>
    <w:p w14:paraId="7ED4F30A" w14:textId="77777777" w:rsidR="00316BED" w:rsidRPr="00244BB2" w:rsidRDefault="00316BED" w:rsidP="00316BED">
      <w:pPr>
        <w:pStyle w:val="a3"/>
        <w:spacing w:before="375" w:after="450" w:line="240" w:lineRule="auto"/>
        <w:ind w:left="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4BB2">
        <w:rPr>
          <w:rFonts w:ascii="Times New Roman" w:eastAsia="Times New Roman" w:hAnsi="Times New Roman" w:cs="Times New Roman"/>
          <w:sz w:val="24"/>
          <w:szCs w:val="24"/>
          <w:lang w:eastAsia="ru-RU"/>
        </w:rPr>
        <w:t>Согласно требованиям Федеральных государственных образовательных стандартов, и метапредметные, и личностные образовательные результаты подлежат целенаправленному формированию и отслеживанию, а метапредметные результаты – еще и оценке. УУД формируются постепенно и поэтапно. Вывести обучающихся на высокий метапредметный и личностный результат педагог может только в результате систематической, постоянной работы по формированию универсальных учебных действий в течение всего периода обучения детей в основной школе. Для отслеживания продвижения каждого ребенка по пути формирования УУД и эффективности педагогической работы необходим</w:t>
      </w:r>
      <w:r w:rsidRPr="00133380">
        <w:rPr>
          <w:rFonts w:ascii="Times New Roman" w:eastAsia="Times New Roman" w:hAnsi="Times New Roman" w:cs="Times New Roman"/>
          <w:sz w:val="24"/>
          <w:szCs w:val="24"/>
          <w:lang w:eastAsia="ru-RU"/>
        </w:rPr>
        <w:t xml:space="preserve"> </w:t>
      </w:r>
      <w:r w:rsidRPr="00244BB2">
        <w:rPr>
          <w:rFonts w:ascii="Times New Roman" w:eastAsia="Times New Roman" w:hAnsi="Times New Roman" w:cs="Times New Roman"/>
          <w:sz w:val="24"/>
          <w:szCs w:val="24"/>
          <w:lang w:eastAsia="ru-RU"/>
        </w:rPr>
        <w:t>мониторинг </w:t>
      </w:r>
      <w:r w:rsidRPr="00244BB2">
        <w:rPr>
          <w:rFonts w:ascii="Times New Roman" w:eastAsia="Times New Roman" w:hAnsi="Times New Roman" w:cs="Times New Roman"/>
          <w:i/>
          <w:iCs/>
          <w:sz w:val="24"/>
          <w:szCs w:val="24"/>
          <w:bdr w:val="none" w:sz="0" w:space="0" w:color="auto" w:frame="1"/>
          <w:lang w:eastAsia="ru-RU"/>
        </w:rPr>
        <w:t>(профессиональная деятельность по отслеживанию состояния или развития какого-либо предмета изучения, которая позволяет оценить результативность осуществляемой деятельности и принять своевременные и обоснованные решения).</w:t>
      </w:r>
    </w:p>
    <w:p w14:paraId="4A7CB7D9" w14:textId="77777777" w:rsidR="00316BED" w:rsidRDefault="00316BED" w:rsidP="00316BED">
      <w:pPr>
        <w:pStyle w:val="a3"/>
        <w:spacing w:after="0" w:line="240" w:lineRule="auto"/>
        <w:ind w:left="0" w:firstLine="708"/>
        <w:jc w:val="both"/>
        <w:textAlignment w:val="baseline"/>
        <w:rPr>
          <w:rFonts w:ascii="Times New Roman" w:eastAsia="Times New Roman" w:hAnsi="Times New Roman" w:cs="Times New Roman"/>
          <w:sz w:val="24"/>
          <w:szCs w:val="24"/>
          <w:lang w:eastAsia="ru-RU"/>
        </w:rPr>
      </w:pPr>
      <w:r w:rsidRPr="00244BB2">
        <w:rPr>
          <w:rFonts w:ascii="Times New Roman" w:eastAsia="Times New Roman" w:hAnsi="Times New Roman" w:cs="Times New Roman"/>
          <w:sz w:val="24"/>
          <w:szCs w:val="24"/>
          <w:lang w:eastAsia="ru-RU"/>
        </w:rPr>
        <w:t>Психолого-педагогическое сопровождение реализации ФГОС обеспечение развивающего характера образования. Введение нового стандарта общего образования существенно изменяет всю образовательную ситуацию в школе: важное место в образовательном процессе занимают психическое здоровье обучающихся, индивидуализация образовательных маршрутов, создание психологически безопасной и комфортной образовательной среды</w:t>
      </w:r>
      <w:r>
        <w:rPr>
          <w:rFonts w:ascii="Times New Roman" w:eastAsia="Times New Roman" w:hAnsi="Times New Roman" w:cs="Times New Roman"/>
          <w:sz w:val="24"/>
          <w:szCs w:val="24"/>
          <w:lang w:eastAsia="ru-RU"/>
        </w:rPr>
        <w:t>.</w:t>
      </w:r>
    </w:p>
    <w:p w14:paraId="4361A300" w14:textId="77777777" w:rsidR="0024165D" w:rsidRDefault="0024165D" w:rsidP="00316BED">
      <w:pPr>
        <w:spacing w:after="0" w:line="240" w:lineRule="auto"/>
        <w:textAlignment w:val="baseline"/>
        <w:rPr>
          <w:rFonts w:ascii="Times New Roman" w:eastAsia="Times New Roman" w:hAnsi="Times New Roman" w:cs="Times New Roman"/>
          <w:b/>
          <w:bCs/>
          <w:sz w:val="24"/>
          <w:szCs w:val="24"/>
          <w:u w:val="single"/>
          <w:bdr w:val="none" w:sz="0" w:space="0" w:color="auto" w:frame="1"/>
          <w:lang w:eastAsia="ru-RU"/>
        </w:rPr>
      </w:pPr>
    </w:p>
    <w:p w14:paraId="6F4A8E14" w14:textId="77777777" w:rsidR="0024165D" w:rsidRDefault="0024165D" w:rsidP="00316BED">
      <w:pPr>
        <w:spacing w:after="0" w:line="240" w:lineRule="auto"/>
        <w:textAlignment w:val="baseline"/>
        <w:rPr>
          <w:rFonts w:ascii="Times New Roman" w:eastAsia="Times New Roman" w:hAnsi="Times New Roman" w:cs="Times New Roman"/>
          <w:b/>
          <w:bCs/>
          <w:sz w:val="24"/>
          <w:szCs w:val="24"/>
          <w:u w:val="single"/>
          <w:bdr w:val="none" w:sz="0" w:space="0" w:color="auto" w:frame="1"/>
          <w:lang w:eastAsia="ru-RU"/>
        </w:rPr>
      </w:pPr>
    </w:p>
    <w:p w14:paraId="5142CEA2" w14:textId="0DB24F51" w:rsidR="00316BED" w:rsidRDefault="00316BED" w:rsidP="00316BED">
      <w:pPr>
        <w:spacing w:after="0" w:line="240" w:lineRule="auto"/>
        <w:textAlignment w:val="baseline"/>
        <w:rPr>
          <w:rFonts w:ascii="Times New Roman" w:eastAsia="Times New Roman" w:hAnsi="Times New Roman" w:cs="Times New Roman"/>
          <w:sz w:val="24"/>
          <w:szCs w:val="24"/>
          <w:lang w:eastAsia="ru-RU"/>
        </w:rPr>
      </w:pPr>
      <w:r w:rsidRPr="00244BB2">
        <w:rPr>
          <w:rFonts w:ascii="Times New Roman" w:eastAsia="Times New Roman" w:hAnsi="Times New Roman" w:cs="Times New Roman"/>
          <w:b/>
          <w:bCs/>
          <w:sz w:val="24"/>
          <w:szCs w:val="24"/>
          <w:u w:val="single"/>
          <w:bdr w:val="none" w:sz="0" w:space="0" w:color="auto" w:frame="1"/>
          <w:lang w:eastAsia="ru-RU"/>
        </w:rPr>
        <w:t>Цель психолого-педагогического сопровождения</w:t>
      </w:r>
      <w:r w:rsidRPr="00244BB2">
        <w:rPr>
          <w:rFonts w:ascii="Times New Roman" w:eastAsia="Times New Roman" w:hAnsi="Times New Roman" w:cs="Times New Roman"/>
          <w:sz w:val="24"/>
          <w:szCs w:val="24"/>
          <w:lang w:eastAsia="ru-RU"/>
        </w:rPr>
        <w:t> ФГОС ООО – создание социально-психологических условий для развития личности обучающихся и их успешного обучения.</w:t>
      </w:r>
    </w:p>
    <w:p w14:paraId="0AFE0F1F" w14:textId="77777777" w:rsidR="00316BED" w:rsidRDefault="00316BED" w:rsidP="00316BE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успешного обучения и полноценного развитии обучающихся педагогу –психологу совместно с педагогическим коллективом необходимо решить следующие </w:t>
      </w:r>
    </w:p>
    <w:p w14:paraId="4F96CBD0" w14:textId="77777777" w:rsidR="00316BED" w:rsidRDefault="00316BED" w:rsidP="00316BED">
      <w:pPr>
        <w:spacing w:after="0" w:line="240" w:lineRule="auto"/>
        <w:textAlignment w:val="baseline"/>
        <w:rPr>
          <w:rFonts w:ascii="Times New Roman" w:eastAsia="Times New Roman" w:hAnsi="Times New Roman" w:cs="Times New Roman"/>
          <w:b/>
          <w:sz w:val="24"/>
          <w:szCs w:val="24"/>
          <w:lang w:eastAsia="ru-RU"/>
        </w:rPr>
      </w:pPr>
      <w:r w:rsidRPr="00656074">
        <w:rPr>
          <w:rFonts w:ascii="Times New Roman" w:eastAsia="Times New Roman" w:hAnsi="Times New Roman" w:cs="Times New Roman"/>
          <w:b/>
          <w:sz w:val="24"/>
          <w:szCs w:val="24"/>
          <w:lang w:eastAsia="ru-RU"/>
        </w:rPr>
        <w:t>задачи:</w:t>
      </w:r>
    </w:p>
    <w:p w14:paraId="6715C333" w14:textId="77777777" w:rsidR="00316BED" w:rsidRDefault="00316BED" w:rsidP="00181E5B">
      <w:pPr>
        <w:pStyle w:val="a3"/>
        <w:numPr>
          <w:ilvl w:val="0"/>
          <w:numId w:val="44"/>
        </w:num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656074">
        <w:rPr>
          <w:rFonts w:ascii="Times New Roman" w:eastAsia="Times New Roman" w:hAnsi="Times New Roman" w:cs="Times New Roman"/>
          <w:sz w:val="24"/>
          <w:szCs w:val="24"/>
          <w:lang w:eastAsia="ru-RU"/>
        </w:rPr>
        <w:t>ыявлять и отслеживать динамику психологического развития школьника с целью своевременной профилактики и эффективного решения проблем, возникающих в обучении, общении и психическом состоянии</w:t>
      </w:r>
      <w:r>
        <w:rPr>
          <w:rFonts w:ascii="Times New Roman" w:eastAsia="Times New Roman" w:hAnsi="Times New Roman" w:cs="Times New Roman"/>
          <w:sz w:val="24"/>
          <w:szCs w:val="24"/>
          <w:lang w:eastAsia="ru-RU"/>
        </w:rPr>
        <w:t>;</w:t>
      </w:r>
    </w:p>
    <w:p w14:paraId="48EE7729" w14:textId="77777777" w:rsidR="00316BED" w:rsidRDefault="00316BED" w:rsidP="00181E5B">
      <w:pPr>
        <w:pStyle w:val="a3"/>
        <w:numPr>
          <w:ilvl w:val="0"/>
          <w:numId w:val="44"/>
        </w:num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совершенствовать психолого-педагогическую поддержку пятиклассников в период адаптации при переходе в основную образовательную школу, позволяющей им адаптироваться к   школьным требованиям и развиваться, совершенствоваться в различных сферах общения и деятельности;</w:t>
      </w:r>
    </w:p>
    <w:p w14:paraId="7F5E2E7E" w14:textId="77777777" w:rsidR="00316BED" w:rsidRDefault="00316BED" w:rsidP="00181E5B">
      <w:pPr>
        <w:pStyle w:val="a3"/>
        <w:numPr>
          <w:ilvl w:val="0"/>
          <w:numId w:val="44"/>
        </w:num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специальные социально – психологические условия, позволяющие осуществлять развивающую работу с детьми, испытывающими проблемы в психологическом развитии и обучении с учетом специфики возрастного развития обучающихся;</w:t>
      </w:r>
    </w:p>
    <w:p w14:paraId="5B2A865E" w14:textId="77777777" w:rsidR="00316BED" w:rsidRDefault="00316BED" w:rsidP="00181E5B">
      <w:pPr>
        <w:pStyle w:val="a3"/>
        <w:numPr>
          <w:ilvl w:val="0"/>
          <w:numId w:val="44"/>
        </w:num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формировать  у обучающихся способности и к самопознанию, саморазвитию, самоопределению с цель их дальнейшей социализации;</w:t>
      </w:r>
    </w:p>
    <w:p w14:paraId="0971A1E3" w14:textId="77777777" w:rsidR="00316BED" w:rsidRPr="00656074" w:rsidRDefault="00316BED" w:rsidP="00181E5B">
      <w:pPr>
        <w:pStyle w:val="a3"/>
        <w:numPr>
          <w:ilvl w:val="0"/>
          <w:numId w:val="44"/>
        </w:num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оказывать психолого-педагогическую поддержку всех участников образовательного процесса путем обеспечения вариативности направлений и форм.</w:t>
      </w:r>
    </w:p>
    <w:p w14:paraId="675C3DDB" w14:textId="77777777" w:rsidR="00316BED" w:rsidRDefault="00316BED" w:rsidP="00316BED">
      <w:pPr>
        <w:spacing w:after="0" w:line="240" w:lineRule="auto"/>
        <w:textAlignment w:val="baseline"/>
        <w:rPr>
          <w:rFonts w:ascii="Times New Roman" w:eastAsia="Times New Roman" w:hAnsi="Times New Roman" w:cs="Times New Roman"/>
          <w:sz w:val="24"/>
          <w:szCs w:val="24"/>
          <w:lang w:eastAsia="ru-RU"/>
        </w:rPr>
      </w:pPr>
    </w:p>
    <w:p w14:paraId="58BDE3D5" w14:textId="77777777" w:rsidR="00316BED" w:rsidRDefault="00316BED" w:rsidP="00316BE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рамках психолого-педагогической работы осуществляются  </w:t>
      </w:r>
    </w:p>
    <w:p w14:paraId="07DA4417" w14:textId="77777777" w:rsidR="00316BED" w:rsidRPr="00E65529" w:rsidRDefault="00316BED" w:rsidP="00316BED">
      <w:pPr>
        <w:spacing w:after="0" w:line="240" w:lineRule="auto"/>
        <w:textAlignment w:val="baseline"/>
        <w:rPr>
          <w:rFonts w:ascii="Times New Roman" w:eastAsia="Times New Roman" w:hAnsi="Times New Roman" w:cs="Times New Roman"/>
          <w:b/>
          <w:sz w:val="24"/>
          <w:szCs w:val="24"/>
          <w:lang w:eastAsia="ru-RU"/>
        </w:rPr>
      </w:pPr>
      <w:r w:rsidRPr="00E65529">
        <w:rPr>
          <w:rFonts w:ascii="Times New Roman" w:eastAsia="Times New Roman" w:hAnsi="Times New Roman" w:cs="Times New Roman"/>
          <w:b/>
          <w:sz w:val="24"/>
          <w:szCs w:val="24"/>
          <w:lang w:eastAsia="ru-RU"/>
        </w:rPr>
        <w:t>основные направления деятельности:</w:t>
      </w:r>
    </w:p>
    <w:p w14:paraId="5B72D46F" w14:textId="77777777" w:rsidR="00316BED" w:rsidRDefault="00316BED" w:rsidP="00181E5B">
      <w:pPr>
        <w:pStyle w:val="a3"/>
        <w:numPr>
          <w:ilvl w:val="0"/>
          <w:numId w:val="45"/>
        </w:numPr>
        <w:spacing w:after="0" w:line="240" w:lineRule="auto"/>
        <w:jc w:val="both"/>
        <w:textAlignment w:val="baseline"/>
        <w:rPr>
          <w:rFonts w:ascii="Times New Roman" w:eastAsia="Times New Roman" w:hAnsi="Times New Roman" w:cs="Times New Roman"/>
          <w:sz w:val="24"/>
          <w:szCs w:val="24"/>
          <w:lang w:eastAsia="ru-RU"/>
        </w:rPr>
      </w:pPr>
      <w:r w:rsidRPr="005C1F9D">
        <w:rPr>
          <w:rFonts w:ascii="Times New Roman" w:eastAsia="Times New Roman" w:hAnsi="Times New Roman" w:cs="Times New Roman"/>
          <w:sz w:val="24"/>
          <w:szCs w:val="24"/>
          <w:lang w:eastAsia="ru-RU"/>
        </w:rPr>
        <w:t xml:space="preserve">психолого-педагогическая диагностика, направленная </w:t>
      </w:r>
      <w:r>
        <w:rPr>
          <w:rFonts w:ascii="Times New Roman" w:eastAsia="Times New Roman" w:hAnsi="Times New Roman" w:cs="Times New Roman"/>
          <w:sz w:val="24"/>
          <w:szCs w:val="24"/>
          <w:lang w:eastAsia="ru-RU"/>
        </w:rPr>
        <w:t>на выявление статуса школьников: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14:paraId="5F4C9B5C" w14:textId="77777777" w:rsidR="00316BED" w:rsidRDefault="00316BED" w:rsidP="00181E5B">
      <w:pPr>
        <w:pStyle w:val="a3"/>
        <w:numPr>
          <w:ilvl w:val="0"/>
          <w:numId w:val="45"/>
        </w:num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консультативная работа с педагогами, родителями, школьной администрацией;</w:t>
      </w:r>
    </w:p>
    <w:p w14:paraId="18F10DFD" w14:textId="77777777" w:rsidR="00316BED" w:rsidRDefault="00316BED" w:rsidP="00181E5B">
      <w:pPr>
        <w:pStyle w:val="a3"/>
        <w:numPr>
          <w:ilvl w:val="0"/>
          <w:numId w:val="45"/>
        </w:num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психологическое просвещение – формирование психологической культуры, развитие психолого-педагогической компетентности педагогов, родителей и обучающихся;</w:t>
      </w:r>
    </w:p>
    <w:p w14:paraId="72B25629" w14:textId="77777777" w:rsidR="00316BED" w:rsidRDefault="00316BED" w:rsidP="00181E5B">
      <w:pPr>
        <w:pStyle w:val="a3"/>
        <w:numPr>
          <w:ilvl w:val="0"/>
          <w:numId w:val="45"/>
        </w:numPr>
        <w:spacing w:after="0" w:line="240" w:lineRule="auto"/>
        <w:jc w:val="both"/>
        <w:textAlignment w:val="baseline"/>
        <w:rPr>
          <w:rFonts w:ascii="Times New Roman" w:eastAsia="Times New Roman" w:hAnsi="Times New Roman" w:cs="Times New Roman"/>
          <w:sz w:val="24"/>
          <w:szCs w:val="24"/>
          <w:lang w:eastAsia="ru-RU"/>
        </w:rPr>
      </w:pPr>
      <w:r w:rsidRPr="00FF170C">
        <w:rPr>
          <w:rFonts w:ascii="Times New Roman" w:eastAsia="Times New Roman" w:hAnsi="Times New Roman" w:cs="Times New Roman"/>
          <w:sz w:val="24"/>
          <w:szCs w:val="24"/>
          <w:lang w:eastAsia="ru-RU"/>
        </w:rPr>
        <w:t>развивающая работа, ориентированная на оказание помощи детям, испытывающим трудности в школьной адаптации, обучение и развитии. Эти трудности могут проявляться в поведении, обучении, самочувств</w:t>
      </w:r>
      <w:r>
        <w:rPr>
          <w:rFonts w:ascii="Times New Roman" w:eastAsia="Times New Roman" w:hAnsi="Times New Roman" w:cs="Times New Roman"/>
          <w:sz w:val="24"/>
          <w:szCs w:val="24"/>
          <w:lang w:eastAsia="ru-RU"/>
        </w:rPr>
        <w:t>ии ребенка;</w:t>
      </w:r>
    </w:p>
    <w:p w14:paraId="3EA04606" w14:textId="77777777" w:rsidR="00316BED" w:rsidRDefault="00316BED" w:rsidP="00181E5B">
      <w:pPr>
        <w:pStyle w:val="a3"/>
        <w:numPr>
          <w:ilvl w:val="0"/>
          <w:numId w:val="45"/>
        </w:num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экспертная деятельность – экспертиза(образовательной среды, профессиональной деятельности педагогов школы, микроклимата в детских коллективах и  педагогической среде, эмоционально –психологической составляющей образовательного процесса.</w:t>
      </w:r>
    </w:p>
    <w:p w14:paraId="25AB3A02" w14:textId="77777777" w:rsidR="00316BED" w:rsidRDefault="00316BED" w:rsidP="00316BED">
      <w:pPr>
        <w:pStyle w:val="a3"/>
        <w:spacing w:after="0" w:line="240" w:lineRule="auto"/>
        <w:jc w:val="both"/>
        <w:textAlignment w:val="baseline"/>
        <w:rPr>
          <w:rFonts w:ascii="Times New Roman" w:eastAsia="Times New Roman" w:hAnsi="Times New Roman" w:cs="Times New Roman"/>
          <w:sz w:val="24"/>
          <w:szCs w:val="24"/>
          <w:lang w:eastAsia="ru-RU"/>
        </w:rPr>
      </w:pPr>
    </w:p>
    <w:p w14:paraId="34DD32CC" w14:textId="77777777" w:rsidR="00316BED" w:rsidRDefault="00316BED" w:rsidP="00316BED">
      <w:pPr>
        <w:pStyle w:val="a3"/>
        <w:spacing w:after="0" w:line="240" w:lineRule="auto"/>
        <w:ind w:left="0" w:firstLine="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обозначенные выше направления работы в рамках психолого-педагогического сопровождения отражены в следующих этапах деятельности.</w:t>
      </w:r>
    </w:p>
    <w:p w14:paraId="24F28E4F" w14:textId="77777777" w:rsidR="00316BED" w:rsidRDefault="00316BED" w:rsidP="00316BED">
      <w:pPr>
        <w:pStyle w:val="a3"/>
        <w:spacing w:after="0" w:line="240" w:lineRule="auto"/>
        <w:ind w:left="0" w:firstLine="360"/>
        <w:jc w:val="both"/>
        <w:textAlignment w:val="baseline"/>
        <w:rPr>
          <w:rFonts w:ascii="Times New Roman" w:eastAsia="Times New Roman" w:hAnsi="Times New Roman" w:cs="Times New Roman"/>
          <w:sz w:val="24"/>
          <w:szCs w:val="24"/>
          <w:lang w:eastAsia="ru-RU"/>
        </w:rPr>
      </w:pPr>
    </w:p>
    <w:p w14:paraId="407FAF73" w14:textId="77777777" w:rsidR="00F90FE9" w:rsidRDefault="00F90FE9" w:rsidP="00316BED">
      <w:pPr>
        <w:pStyle w:val="a3"/>
        <w:spacing w:after="0" w:line="240" w:lineRule="auto"/>
        <w:ind w:left="0" w:firstLine="360"/>
        <w:jc w:val="both"/>
        <w:textAlignment w:val="baseline"/>
        <w:rPr>
          <w:rFonts w:ascii="Times New Roman" w:eastAsia="Times New Roman" w:hAnsi="Times New Roman" w:cs="Times New Roman"/>
          <w:sz w:val="24"/>
          <w:szCs w:val="24"/>
          <w:lang w:eastAsia="ru-RU"/>
        </w:rPr>
      </w:pPr>
    </w:p>
    <w:p w14:paraId="7D7A9282" w14:textId="77777777" w:rsidR="00F90FE9" w:rsidRDefault="00F90FE9" w:rsidP="00316BED">
      <w:pPr>
        <w:pStyle w:val="a3"/>
        <w:spacing w:after="0" w:line="240" w:lineRule="auto"/>
        <w:ind w:left="0" w:firstLine="360"/>
        <w:jc w:val="both"/>
        <w:textAlignment w:val="baseline"/>
        <w:rPr>
          <w:rFonts w:ascii="Times New Roman" w:eastAsia="Times New Roman" w:hAnsi="Times New Roman" w:cs="Times New Roman"/>
          <w:sz w:val="24"/>
          <w:szCs w:val="24"/>
          <w:lang w:eastAsia="ru-RU"/>
        </w:rPr>
      </w:pPr>
    </w:p>
    <w:p w14:paraId="62538D38" w14:textId="77777777" w:rsidR="00316BED" w:rsidRPr="0085231D" w:rsidRDefault="00316BED" w:rsidP="00316BED">
      <w:pPr>
        <w:pStyle w:val="a3"/>
        <w:spacing w:after="0" w:line="240" w:lineRule="auto"/>
        <w:ind w:left="0" w:firstLine="360"/>
        <w:jc w:val="both"/>
        <w:textAlignment w:val="baseline"/>
        <w:rPr>
          <w:rFonts w:ascii="Times New Roman" w:eastAsia="Times New Roman" w:hAnsi="Times New Roman" w:cs="Times New Roman"/>
          <w:b/>
          <w:sz w:val="24"/>
          <w:szCs w:val="24"/>
          <w:lang w:eastAsia="ru-RU"/>
        </w:rPr>
      </w:pPr>
      <w:r w:rsidRPr="0085231D">
        <w:rPr>
          <w:rFonts w:ascii="Times New Roman" w:eastAsia="Times New Roman" w:hAnsi="Times New Roman" w:cs="Times New Roman"/>
          <w:b/>
          <w:sz w:val="24"/>
          <w:szCs w:val="24"/>
          <w:lang w:val="en-US" w:eastAsia="ru-RU"/>
        </w:rPr>
        <w:t>I</w:t>
      </w:r>
      <w:r w:rsidRPr="0085231D">
        <w:rPr>
          <w:rFonts w:ascii="Times New Roman" w:eastAsia="Times New Roman" w:hAnsi="Times New Roman" w:cs="Times New Roman"/>
          <w:b/>
          <w:sz w:val="24"/>
          <w:szCs w:val="24"/>
          <w:lang w:eastAsia="ru-RU"/>
        </w:rPr>
        <w:t xml:space="preserve"> этап (5 класс)</w:t>
      </w:r>
    </w:p>
    <w:p w14:paraId="3A5D9142" w14:textId="77777777" w:rsidR="00316BED" w:rsidRDefault="00316BED" w:rsidP="00316BED">
      <w:pPr>
        <w:pStyle w:val="a3"/>
        <w:spacing w:after="0" w:line="240" w:lineRule="auto"/>
        <w:ind w:left="0" w:firstLine="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Переход обучающегося на новый уровень образования</w:t>
      </w:r>
    </w:p>
    <w:p w14:paraId="329A6ABE" w14:textId="77777777" w:rsidR="00316BED" w:rsidRDefault="009F2A36" w:rsidP="00316BE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w14:anchorId="27367BEC">
          <v:group id="_x0000_s1139" style="position:absolute;margin-left:214.75pt;margin-top:9.15pt;width:90.85pt;height:91.35pt;z-index:251668480" coordorigin="5996,10821" coordsize="1817,1827">
            <v:shape id="_x0000_s1140" type="#_x0000_t32" style="position:absolute;left:5996;top:11896;width:194;height:22;flip:y" o:connectortype="straight">
              <v:stroke endarrow="block"/>
            </v:shape>
            <v:shape id="_x0000_s1141" type="#_x0000_t32" style="position:absolute;left:7630;top:11918;width:183;height:0" o:connectortype="straight">
              <v:stroke endarrow="block"/>
            </v:shape>
            <v:oval id="_x0000_s1142" style="position:absolute;left:5996;top:10821;width:1817;height:1827" filled="f"/>
          </v:group>
        </w:pict>
      </w:r>
    </w:p>
    <w:tbl>
      <w:tblPr>
        <w:tblStyle w:val="a7"/>
        <w:tblW w:w="0" w:type="auto"/>
        <w:tblLook w:val="04A0" w:firstRow="1" w:lastRow="0" w:firstColumn="1" w:lastColumn="0" w:noHBand="0" w:noVBand="1"/>
      </w:tblPr>
      <w:tblGrid>
        <w:gridCol w:w="1914"/>
        <w:gridCol w:w="604"/>
        <w:gridCol w:w="1876"/>
        <w:gridCol w:w="1833"/>
        <w:gridCol w:w="2410"/>
      </w:tblGrid>
      <w:tr w:rsidR="00316BED" w14:paraId="23318681" w14:textId="77777777" w:rsidTr="00C96E0C">
        <w:tc>
          <w:tcPr>
            <w:tcW w:w="1914" w:type="dxa"/>
            <w:tcBorders>
              <w:right w:val="single" w:sz="4" w:space="0" w:color="auto"/>
            </w:tcBorders>
          </w:tcPr>
          <w:p w14:paraId="68FDC5BA" w14:textId="77777777" w:rsidR="00316BED" w:rsidRPr="00561C05" w:rsidRDefault="00316BED" w:rsidP="00C96E0C">
            <w:pPr>
              <w:jc w:val="center"/>
              <w:textAlignment w:val="baseline"/>
              <w:rPr>
                <w:rFonts w:ascii="Times New Roman" w:eastAsia="Times New Roman" w:hAnsi="Times New Roman" w:cs="Times New Roman"/>
                <w:b/>
                <w:sz w:val="24"/>
                <w:szCs w:val="24"/>
                <w:lang w:eastAsia="ru-RU"/>
              </w:rPr>
            </w:pPr>
            <w:r w:rsidRPr="00561C05">
              <w:rPr>
                <w:rFonts w:ascii="Times New Roman" w:eastAsia="Times New Roman" w:hAnsi="Times New Roman" w:cs="Times New Roman"/>
                <w:b/>
                <w:sz w:val="24"/>
                <w:szCs w:val="24"/>
                <w:lang w:eastAsia="ru-RU"/>
              </w:rPr>
              <w:t>1 модуль</w:t>
            </w:r>
          </w:p>
        </w:tc>
        <w:tc>
          <w:tcPr>
            <w:tcW w:w="604" w:type="dxa"/>
            <w:tcBorders>
              <w:top w:val="nil"/>
              <w:left w:val="single" w:sz="4" w:space="0" w:color="auto"/>
              <w:bottom w:val="nil"/>
              <w:right w:val="single" w:sz="4" w:space="0" w:color="auto"/>
            </w:tcBorders>
          </w:tcPr>
          <w:p w14:paraId="6A974E14" w14:textId="77777777" w:rsidR="00316BED" w:rsidRPr="00561C05" w:rsidRDefault="00316BED" w:rsidP="00C96E0C">
            <w:pPr>
              <w:jc w:val="center"/>
              <w:textAlignment w:val="baseline"/>
              <w:rPr>
                <w:rFonts w:ascii="Times New Roman" w:eastAsia="Times New Roman" w:hAnsi="Times New Roman" w:cs="Times New Roman"/>
                <w:b/>
                <w:sz w:val="24"/>
                <w:szCs w:val="24"/>
                <w:lang w:eastAsia="ru-RU"/>
              </w:rPr>
            </w:pPr>
          </w:p>
        </w:tc>
        <w:tc>
          <w:tcPr>
            <w:tcW w:w="1876" w:type="dxa"/>
            <w:tcBorders>
              <w:left w:val="single" w:sz="4" w:space="0" w:color="auto"/>
              <w:right w:val="single" w:sz="4" w:space="0" w:color="auto"/>
            </w:tcBorders>
          </w:tcPr>
          <w:p w14:paraId="499B497B" w14:textId="77777777" w:rsidR="00316BED" w:rsidRPr="00561C05" w:rsidRDefault="00316BED" w:rsidP="00C96E0C">
            <w:pPr>
              <w:jc w:val="center"/>
              <w:textAlignment w:val="baseline"/>
              <w:rPr>
                <w:rFonts w:ascii="Times New Roman" w:eastAsia="Times New Roman" w:hAnsi="Times New Roman" w:cs="Times New Roman"/>
                <w:b/>
                <w:sz w:val="24"/>
                <w:szCs w:val="24"/>
                <w:lang w:eastAsia="ru-RU"/>
              </w:rPr>
            </w:pPr>
            <w:r w:rsidRPr="00561C05">
              <w:rPr>
                <w:rFonts w:ascii="Times New Roman" w:eastAsia="Times New Roman" w:hAnsi="Times New Roman" w:cs="Times New Roman"/>
                <w:b/>
                <w:sz w:val="24"/>
                <w:szCs w:val="24"/>
                <w:lang w:eastAsia="ru-RU"/>
              </w:rPr>
              <w:t>2 модуль</w:t>
            </w:r>
          </w:p>
        </w:tc>
        <w:tc>
          <w:tcPr>
            <w:tcW w:w="1134" w:type="dxa"/>
            <w:tcBorders>
              <w:top w:val="nil"/>
              <w:left w:val="single" w:sz="4" w:space="0" w:color="auto"/>
              <w:bottom w:val="nil"/>
              <w:right w:val="single" w:sz="4" w:space="0" w:color="auto"/>
            </w:tcBorders>
          </w:tcPr>
          <w:p w14:paraId="655EC2F5" w14:textId="77777777" w:rsidR="00316BED" w:rsidRPr="00561C05" w:rsidRDefault="00316BED" w:rsidP="00C96E0C">
            <w:pPr>
              <w:jc w:val="center"/>
              <w:textAlignment w:val="baseline"/>
              <w:rPr>
                <w:rFonts w:ascii="Times New Roman" w:eastAsia="Times New Roman" w:hAnsi="Times New Roman" w:cs="Times New Roman"/>
                <w:b/>
                <w:sz w:val="24"/>
                <w:szCs w:val="24"/>
                <w:lang w:eastAsia="ru-RU"/>
              </w:rPr>
            </w:pPr>
            <w:r w:rsidRPr="00561C05">
              <w:rPr>
                <w:rFonts w:ascii="Times New Roman" w:eastAsia="Times New Roman" w:hAnsi="Times New Roman" w:cs="Times New Roman"/>
                <w:b/>
                <w:sz w:val="24"/>
                <w:szCs w:val="24"/>
                <w:lang w:eastAsia="ru-RU"/>
              </w:rPr>
              <w:t>3 модуль</w:t>
            </w:r>
          </w:p>
        </w:tc>
        <w:tc>
          <w:tcPr>
            <w:tcW w:w="2410" w:type="dxa"/>
            <w:tcBorders>
              <w:left w:val="single" w:sz="4" w:space="0" w:color="auto"/>
              <w:right w:val="single" w:sz="4" w:space="0" w:color="auto"/>
            </w:tcBorders>
          </w:tcPr>
          <w:p w14:paraId="7F6A1195" w14:textId="77777777" w:rsidR="00316BED" w:rsidRPr="00561C05" w:rsidRDefault="00316BED" w:rsidP="00C96E0C">
            <w:pPr>
              <w:jc w:val="center"/>
              <w:textAlignment w:val="baseline"/>
              <w:rPr>
                <w:rFonts w:ascii="Times New Roman" w:eastAsia="Times New Roman" w:hAnsi="Times New Roman" w:cs="Times New Roman"/>
                <w:b/>
                <w:sz w:val="24"/>
                <w:szCs w:val="24"/>
                <w:lang w:eastAsia="ru-RU"/>
              </w:rPr>
            </w:pPr>
            <w:r w:rsidRPr="00561C05">
              <w:rPr>
                <w:rFonts w:ascii="Times New Roman" w:eastAsia="Times New Roman" w:hAnsi="Times New Roman" w:cs="Times New Roman"/>
                <w:b/>
                <w:sz w:val="24"/>
                <w:szCs w:val="24"/>
                <w:lang w:eastAsia="ru-RU"/>
              </w:rPr>
              <w:t>4 модуль</w:t>
            </w:r>
          </w:p>
        </w:tc>
      </w:tr>
      <w:tr w:rsidR="00316BED" w14:paraId="67BCEFDA" w14:textId="77777777" w:rsidTr="00C96E0C">
        <w:tc>
          <w:tcPr>
            <w:tcW w:w="1914" w:type="dxa"/>
            <w:tcBorders>
              <w:right w:val="single" w:sz="4" w:space="0" w:color="auto"/>
            </w:tcBorders>
          </w:tcPr>
          <w:p w14:paraId="3E01C2A1" w14:textId="77777777" w:rsidR="00316BED" w:rsidRDefault="00316BED" w:rsidP="00C96E0C">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 особенностей адаптации</w:t>
            </w:r>
          </w:p>
          <w:p w14:paraId="64946411" w14:textId="77777777" w:rsidR="00316BED" w:rsidRDefault="00316BED" w:rsidP="00C96E0C">
            <w:pPr>
              <w:jc w:val="center"/>
              <w:textAlignment w:val="baseline"/>
              <w:rPr>
                <w:rFonts w:ascii="Times New Roman" w:eastAsia="Times New Roman" w:hAnsi="Times New Roman" w:cs="Times New Roman"/>
                <w:sz w:val="24"/>
                <w:szCs w:val="24"/>
                <w:lang w:eastAsia="ru-RU"/>
              </w:rPr>
            </w:pPr>
          </w:p>
          <w:p w14:paraId="2BCFC841" w14:textId="77777777" w:rsidR="00316BED" w:rsidRDefault="00316BED" w:rsidP="00C96E0C">
            <w:pPr>
              <w:jc w:val="center"/>
              <w:textAlignment w:val="baseline"/>
              <w:rPr>
                <w:rFonts w:ascii="Times New Roman" w:eastAsia="Times New Roman" w:hAnsi="Times New Roman" w:cs="Times New Roman"/>
                <w:sz w:val="24"/>
                <w:szCs w:val="24"/>
                <w:lang w:eastAsia="ru-RU"/>
              </w:rPr>
            </w:pPr>
          </w:p>
          <w:p w14:paraId="5D42248D" w14:textId="77777777" w:rsidR="00316BED" w:rsidRDefault="00316BED" w:rsidP="00C96E0C">
            <w:pPr>
              <w:jc w:val="center"/>
              <w:textAlignment w:val="baseline"/>
              <w:rPr>
                <w:rFonts w:ascii="Times New Roman" w:eastAsia="Times New Roman" w:hAnsi="Times New Roman" w:cs="Times New Roman"/>
                <w:sz w:val="24"/>
                <w:szCs w:val="24"/>
                <w:lang w:eastAsia="ru-RU"/>
              </w:rPr>
            </w:pPr>
          </w:p>
        </w:tc>
        <w:tc>
          <w:tcPr>
            <w:tcW w:w="604" w:type="dxa"/>
            <w:tcBorders>
              <w:top w:val="nil"/>
              <w:left w:val="single" w:sz="4" w:space="0" w:color="auto"/>
              <w:bottom w:val="nil"/>
              <w:right w:val="single" w:sz="4" w:space="0" w:color="auto"/>
            </w:tcBorders>
          </w:tcPr>
          <w:p w14:paraId="4D81253D" w14:textId="77777777" w:rsidR="00316BED" w:rsidRDefault="009F2A36" w:rsidP="00C96E0C">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w14:anchorId="703CE299">
                <v:shape id="_x0000_s1138" type="#_x0000_t32" style="position:absolute;left:0;text-align:left;margin-left:-4.5pt;margin-top:27.85pt;width:27.4pt;height:0;z-index:251667456;mso-position-horizontal-relative:text;mso-position-vertical-relative:text" o:connectortype="straight">
                  <v:stroke endarrow="block"/>
                </v:shape>
              </w:pict>
            </w:r>
          </w:p>
        </w:tc>
        <w:tc>
          <w:tcPr>
            <w:tcW w:w="1876" w:type="dxa"/>
            <w:tcBorders>
              <w:left w:val="single" w:sz="4" w:space="0" w:color="auto"/>
              <w:right w:val="single" w:sz="4" w:space="0" w:color="auto"/>
            </w:tcBorders>
          </w:tcPr>
          <w:p w14:paraId="6E7E8434" w14:textId="77777777" w:rsidR="00316BED" w:rsidRDefault="00316BED" w:rsidP="00C96E0C">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Углубленная диагностика (при необходимости)</w:t>
            </w:r>
          </w:p>
        </w:tc>
        <w:tc>
          <w:tcPr>
            <w:tcW w:w="1134" w:type="dxa"/>
            <w:tcBorders>
              <w:top w:val="nil"/>
              <w:left w:val="single" w:sz="4" w:space="0" w:color="auto"/>
              <w:bottom w:val="nil"/>
              <w:right w:val="single" w:sz="4" w:space="0" w:color="auto"/>
            </w:tcBorders>
          </w:tcPr>
          <w:p w14:paraId="06A2A014" w14:textId="77777777" w:rsidR="00316BED" w:rsidRDefault="00316BED" w:rsidP="00C96E0C">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Психолого-педагогический консилиум</w:t>
            </w:r>
          </w:p>
        </w:tc>
        <w:tc>
          <w:tcPr>
            <w:tcW w:w="2410" w:type="dxa"/>
            <w:tcBorders>
              <w:left w:val="single" w:sz="4" w:space="0" w:color="auto"/>
              <w:right w:val="single" w:sz="4" w:space="0" w:color="auto"/>
            </w:tcBorders>
          </w:tcPr>
          <w:p w14:paraId="27E3C302" w14:textId="77777777" w:rsidR="00316BED" w:rsidRPr="00244BB2" w:rsidRDefault="00316BED" w:rsidP="00C96E0C">
            <w:pPr>
              <w:spacing w:before="375" w:after="450"/>
              <w:ind w:left="30" w:right="30"/>
              <w:textAlignment w:val="baseline"/>
              <w:rPr>
                <w:rFonts w:ascii="Times New Roman" w:eastAsia="Times New Roman" w:hAnsi="Times New Roman" w:cs="Times New Roman"/>
                <w:color w:val="000000"/>
                <w:sz w:val="24"/>
                <w:szCs w:val="24"/>
                <w:lang w:eastAsia="ru-RU"/>
              </w:rPr>
            </w:pPr>
            <w:r w:rsidRPr="00244BB2">
              <w:rPr>
                <w:rFonts w:ascii="Times New Roman" w:eastAsia="Times New Roman" w:hAnsi="Times New Roman" w:cs="Times New Roman"/>
                <w:color w:val="000000"/>
                <w:sz w:val="24"/>
                <w:szCs w:val="24"/>
                <w:lang w:eastAsia="ru-RU"/>
              </w:rPr>
              <w:t>Коррекционно-развивающая работа по адаптации</w:t>
            </w:r>
          </w:p>
        </w:tc>
      </w:tr>
    </w:tbl>
    <w:p w14:paraId="564A6D03" w14:textId="77777777" w:rsidR="00316BED" w:rsidRPr="00244BB2" w:rsidRDefault="00316BED" w:rsidP="00316BED">
      <w:pPr>
        <w:spacing w:after="0" w:line="240" w:lineRule="auto"/>
        <w:textAlignment w:val="baseline"/>
        <w:rPr>
          <w:rFonts w:ascii="Times New Roman" w:eastAsia="Times New Roman" w:hAnsi="Times New Roman" w:cs="Times New Roman"/>
          <w:sz w:val="24"/>
          <w:szCs w:val="24"/>
          <w:lang w:eastAsia="ru-RU"/>
        </w:rPr>
      </w:pPr>
    </w:p>
    <w:p w14:paraId="0044FEBC" w14:textId="77777777" w:rsidR="00316BED" w:rsidRDefault="00316BED" w:rsidP="00316BED">
      <w:pPr>
        <w:tabs>
          <w:tab w:val="left" w:pos="426"/>
        </w:tabs>
        <w:autoSpaceDE w:val="0"/>
        <w:autoSpaceDN w:val="0"/>
        <w:adjustRightInd w:val="0"/>
        <w:spacing w:after="0" w:line="240" w:lineRule="auto"/>
        <w:rPr>
          <w:rFonts w:ascii="Times New Roman" w:hAnsi="Times New Roman" w:cs="Times New Roman"/>
          <w:sz w:val="24"/>
          <w:szCs w:val="24"/>
        </w:rPr>
      </w:pPr>
      <w:r w:rsidRPr="006E0233">
        <w:rPr>
          <w:rFonts w:ascii="Times New Roman" w:hAnsi="Times New Roman" w:cs="Times New Roman"/>
          <w:sz w:val="24"/>
          <w:szCs w:val="24"/>
        </w:rPr>
        <w:t>В рамках</w:t>
      </w:r>
      <w:r>
        <w:rPr>
          <w:rFonts w:ascii="Times New Roman" w:hAnsi="Times New Roman" w:cs="Times New Roman"/>
          <w:sz w:val="24"/>
          <w:szCs w:val="24"/>
        </w:rPr>
        <w:t xml:space="preserve"> данного этапа (с сентября по май) предполагается:</w:t>
      </w:r>
    </w:p>
    <w:p w14:paraId="71ED2253" w14:textId="77777777" w:rsidR="00316BED" w:rsidRDefault="00316BED" w:rsidP="00316BED">
      <w:pPr>
        <w:tabs>
          <w:tab w:val="left" w:pos="426"/>
        </w:tabs>
        <w:autoSpaceDE w:val="0"/>
        <w:autoSpaceDN w:val="0"/>
        <w:adjustRightInd w:val="0"/>
        <w:spacing w:after="0" w:line="240" w:lineRule="auto"/>
        <w:jc w:val="both"/>
        <w:rPr>
          <w:rFonts w:ascii="Times New Roman" w:hAnsi="Times New Roman" w:cs="Times New Roman"/>
          <w:sz w:val="24"/>
          <w:szCs w:val="24"/>
        </w:rPr>
      </w:pPr>
    </w:p>
    <w:p w14:paraId="314AB48E" w14:textId="77777777" w:rsidR="00316BED" w:rsidRDefault="00316BED" w:rsidP="00181E5B">
      <w:pPr>
        <w:pStyle w:val="a3"/>
        <w:numPr>
          <w:ilvl w:val="0"/>
          <w:numId w:val="46"/>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психолого-педагогической диагностики, направленной на изучение уровня психолого-педагогической  адаптации обучающихся к учебному процессу.</w:t>
      </w:r>
    </w:p>
    <w:p w14:paraId="19FD6AC1" w14:textId="77777777" w:rsidR="00316BED" w:rsidRDefault="00316BED" w:rsidP="00181E5B">
      <w:pPr>
        <w:pStyle w:val="a3"/>
        <w:numPr>
          <w:ilvl w:val="0"/>
          <w:numId w:val="46"/>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консультаций и просветительской работы с родителями пятиклассников для ознакомления взрослых с основными задачами, особенностями и трудностями адаптационного периода.</w:t>
      </w:r>
    </w:p>
    <w:p w14:paraId="29F52650" w14:textId="77777777" w:rsidR="00316BED" w:rsidRDefault="00316BED" w:rsidP="00181E5B">
      <w:pPr>
        <w:pStyle w:val="a3"/>
        <w:numPr>
          <w:ilvl w:val="0"/>
          <w:numId w:val="46"/>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консультаций и просветительской работы с обучающимися, в направлении формирования социальной и коммуникативной  компетентности, адаптации в изменяющейся образовательной среде.</w:t>
      </w:r>
    </w:p>
    <w:p w14:paraId="3CCB8761" w14:textId="77777777" w:rsidR="00316BED" w:rsidRDefault="00316BED" w:rsidP="00181E5B">
      <w:pPr>
        <w:pStyle w:val="a3"/>
        <w:numPr>
          <w:ilvl w:val="0"/>
          <w:numId w:val="46"/>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групповых и индивидуальных консультаций с педагогами 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14:paraId="6715768B" w14:textId="77777777" w:rsidR="00316BED" w:rsidRDefault="00316BED" w:rsidP="00181E5B">
      <w:pPr>
        <w:pStyle w:val="a3"/>
        <w:numPr>
          <w:ilvl w:val="0"/>
          <w:numId w:val="46"/>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проводиться.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обучающихся коммуникативные навыки, необходимые для установления межличностных отношений, общения и сотрудничества, оказать помощь обучающимся в усвоении школьных правил.</w:t>
      </w:r>
    </w:p>
    <w:p w14:paraId="3D719853" w14:textId="77777777" w:rsidR="00316BED" w:rsidRPr="006E0233" w:rsidRDefault="00316BED" w:rsidP="00181E5B">
      <w:pPr>
        <w:pStyle w:val="a3"/>
        <w:numPr>
          <w:ilvl w:val="0"/>
          <w:numId w:val="46"/>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Аналитическая работа, направленная на осмысление итогов по психолого –педагогическому сопровождению ФГОС ООО, планирование работы на следующий год.  </w:t>
      </w:r>
    </w:p>
    <w:p w14:paraId="49ED7C39" w14:textId="77777777" w:rsidR="00316BED" w:rsidRDefault="00316BED" w:rsidP="00316BED">
      <w:pPr>
        <w:tabs>
          <w:tab w:val="left" w:pos="426"/>
        </w:tabs>
        <w:autoSpaceDE w:val="0"/>
        <w:autoSpaceDN w:val="0"/>
        <w:adjustRightInd w:val="0"/>
        <w:spacing w:after="0" w:line="240" w:lineRule="auto"/>
        <w:rPr>
          <w:rFonts w:ascii="Times New Roman" w:hAnsi="Times New Roman" w:cs="Times New Roman"/>
          <w:b/>
          <w:sz w:val="24"/>
          <w:szCs w:val="24"/>
        </w:rPr>
      </w:pPr>
    </w:p>
    <w:p w14:paraId="36C368E7" w14:textId="77777777" w:rsidR="00DF447E" w:rsidRDefault="00DF447E" w:rsidP="00316BED">
      <w:pPr>
        <w:tabs>
          <w:tab w:val="left" w:pos="426"/>
        </w:tabs>
        <w:autoSpaceDE w:val="0"/>
        <w:autoSpaceDN w:val="0"/>
        <w:adjustRightInd w:val="0"/>
        <w:spacing w:after="0" w:line="240" w:lineRule="auto"/>
        <w:rPr>
          <w:rFonts w:ascii="Times New Roman" w:hAnsi="Times New Roman" w:cs="Times New Roman"/>
          <w:b/>
          <w:sz w:val="24"/>
          <w:szCs w:val="24"/>
        </w:rPr>
      </w:pPr>
    </w:p>
    <w:p w14:paraId="4B95C0D2" w14:textId="77777777" w:rsidR="00316BED" w:rsidRDefault="00316BED" w:rsidP="00316BED">
      <w:pPr>
        <w:tabs>
          <w:tab w:val="left" w:pos="426"/>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lang w:val="en-US"/>
        </w:rPr>
        <w:t>II</w:t>
      </w:r>
      <w:r w:rsidRPr="0085231D">
        <w:rPr>
          <w:rFonts w:ascii="Times New Roman" w:hAnsi="Times New Roman" w:cs="Times New Roman"/>
          <w:b/>
          <w:sz w:val="24"/>
          <w:szCs w:val="24"/>
        </w:rPr>
        <w:t xml:space="preserve"> </w:t>
      </w:r>
      <w:r>
        <w:rPr>
          <w:rFonts w:ascii="Times New Roman" w:hAnsi="Times New Roman" w:cs="Times New Roman"/>
          <w:b/>
          <w:sz w:val="24"/>
          <w:szCs w:val="24"/>
        </w:rPr>
        <w:t>этап</w:t>
      </w:r>
    </w:p>
    <w:p w14:paraId="4B131A5F" w14:textId="77777777" w:rsidR="00316BED" w:rsidRDefault="00316BED" w:rsidP="00316BED">
      <w:pPr>
        <w:tabs>
          <w:tab w:val="left" w:pos="426"/>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обучающихся 6-8 классов</w:t>
      </w:r>
    </w:p>
    <w:p w14:paraId="36E77F6F" w14:textId="77777777" w:rsidR="00316BED" w:rsidRDefault="00316BED" w:rsidP="00316BED">
      <w:pPr>
        <w:tabs>
          <w:tab w:val="left" w:pos="426"/>
        </w:tabs>
        <w:autoSpaceDE w:val="0"/>
        <w:autoSpaceDN w:val="0"/>
        <w:adjustRightInd w:val="0"/>
        <w:spacing w:after="0" w:line="240" w:lineRule="auto"/>
        <w:rPr>
          <w:rFonts w:ascii="Times New Roman" w:hAnsi="Times New Roman" w:cs="Times New Roman"/>
          <w:b/>
          <w:sz w:val="24"/>
          <w:szCs w:val="24"/>
        </w:rPr>
      </w:pPr>
    </w:p>
    <w:p w14:paraId="74562BEB" w14:textId="19015550" w:rsidR="00316BED" w:rsidRDefault="00316BED" w:rsidP="00316BED">
      <w:pPr>
        <w:tabs>
          <w:tab w:val="left" w:pos="426"/>
        </w:tabs>
        <w:autoSpaceDE w:val="0"/>
        <w:autoSpaceDN w:val="0"/>
        <w:adjustRightInd w:val="0"/>
        <w:spacing w:after="0" w:line="240" w:lineRule="auto"/>
        <w:rPr>
          <w:rFonts w:ascii="Times New Roman" w:hAnsi="Times New Roman" w:cs="Times New Roman"/>
          <w:b/>
          <w:sz w:val="24"/>
          <w:szCs w:val="24"/>
        </w:rPr>
      </w:pPr>
      <w:r w:rsidRPr="0085231D">
        <w:rPr>
          <w:rFonts w:ascii="Times New Roman" w:hAnsi="Times New Roman" w:cs="Times New Roman"/>
          <w:sz w:val="24"/>
          <w:szCs w:val="24"/>
        </w:rPr>
        <w:t>Работа по сопровождению 6-8 классов определяется запросом со стороны родителей и администрации  школы</w:t>
      </w:r>
      <w:r>
        <w:rPr>
          <w:rFonts w:ascii="Times New Roman" w:eastAsia="Times New Roman" w:hAnsi="Times New Roman" w:cs="Times New Roman"/>
          <w:b/>
          <w:bCs/>
          <w:sz w:val="24"/>
          <w:szCs w:val="24"/>
          <w:bdr w:val="none" w:sz="0" w:space="0" w:color="auto" w:frame="1"/>
          <w:lang w:eastAsia="ru-RU"/>
        </w:rPr>
        <w:t xml:space="preserve"> </w:t>
      </w:r>
    </w:p>
    <w:tbl>
      <w:tblPr>
        <w:tblW w:w="7542" w:type="dxa"/>
        <w:shd w:val="clear" w:color="auto" w:fill="FFFFFF"/>
        <w:tblCellMar>
          <w:left w:w="0" w:type="dxa"/>
          <w:right w:w="0" w:type="dxa"/>
        </w:tblCellMar>
        <w:tblLook w:val="04A0" w:firstRow="1" w:lastRow="0" w:firstColumn="1" w:lastColumn="0" w:noHBand="0" w:noVBand="1"/>
      </w:tblPr>
      <w:tblGrid>
        <w:gridCol w:w="1710"/>
        <w:gridCol w:w="876"/>
        <w:gridCol w:w="1820"/>
        <w:gridCol w:w="1176"/>
        <w:gridCol w:w="1960"/>
      </w:tblGrid>
      <w:tr w:rsidR="00316BED" w:rsidRPr="00244BB2" w14:paraId="1812B00F" w14:textId="77777777" w:rsidTr="00C96E0C">
        <w:trPr>
          <w:trHeight w:val="525"/>
        </w:trPr>
        <w:tc>
          <w:tcPr>
            <w:tcW w:w="1710" w:type="dxa"/>
            <w:tcBorders>
              <w:top w:val="nil"/>
              <w:left w:val="nil"/>
              <w:bottom w:val="single" w:sz="8" w:space="0" w:color="auto"/>
              <w:right w:val="nil"/>
            </w:tcBorders>
            <w:shd w:val="clear" w:color="auto" w:fill="auto"/>
            <w:tcMar>
              <w:top w:w="0" w:type="dxa"/>
              <w:left w:w="108" w:type="dxa"/>
              <w:bottom w:w="0" w:type="dxa"/>
              <w:right w:w="108" w:type="dxa"/>
            </w:tcMar>
            <w:vAlign w:val="bottom"/>
            <w:hideMark/>
          </w:tcPr>
          <w:p w14:paraId="28DFBB60" w14:textId="77777777" w:rsidR="00316BED" w:rsidRPr="00244BB2" w:rsidRDefault="00316BED" w:rsidP="00C96E0C">
            <w:pPr>
              <w:spacing w:after="0" w:line="240" w:lineRule="auto"/>
              <w:ind w:left="30" w:right="30"/>
              <w:textAlignment w:val="baseline"/>
              <w:rPr>
                <w:rFonts w:ascii="Times New Roman" w:eastAsia="Times New Roman" w:hAnsi="Times New Roman" w:cs="Times New Roman"/>
                <w:color w:val="000000"/>
                <w:sz w:val="24"/>
                <w:szCs w:val="24"/>
                <w:lang w:eastAsia="ru-RU"/>
              </w:rPr>
            </w:pPr>
            <w:r w:rsidRPr="00244BB2">
              <w:rPr>
                <w:rFonts w:ascii="Times New Roman" w:eastAsia="Times New Roman" w:hAnsi="Times New Roman" w:cs="Times New Roman"/>
                <w:b/>
                <w:bCs/>
                <w:i/>
                <w:iCs/>
                <w:color w:val="000000"/>
                <w:sz w:val="24"/>
                <w:szCs w:val="24"/>
                <w:bdr w:val="none" w:sz="0" w:space="0" w:color="auto" w:frame="1"/>
                <w:lang w:eastAsia="ru-RU"/>
              </w:rPr>
              <w:t>1 модуль</w:t>
            </w:r>
          </w:p>
        </w:tc>
        <w:tc>
          <w:tcPr>
            <w:tcW w:w="876" w:type="dxa"/>
            <w:tcBorders>
              <w:top w:val="nil"/>
              <w:left w:val="nil"/>
              <w:bottom w:val="nil"/>
              <w:right w:val="nil"/>
            </w:tcBorders>
            <w:shd w:val="clear" w:color="auto" w:fill="auto"/>
            <w:tcMar>
              <w:top w:w="0" w:type="dxa"/>
              <w:left w:w="108" w:type="dxa"/>
              <w:bottom w:w="0" w:type="dxa"/>
              <w:right w:w="108" w:type="dxa"/>
            </w:tcMar>
            <w:vAlign w:val="bottom"/>
            <w:hideMark/>
          </w:tcPr>
          <w:p w14:paraId="2A242605" w14:textId="77777777" w:rsidR="00316BED" w:rsidRPr="00244BB2" w:rsidRDefault="00316BED" w:rsidP="00C96E0C">
            <w:pPr>
              <w:spacing w:after="0" w:line="240" w:lineRule="auto"/>
              <w:rPr>
                <w:rFonts w:ascii="Times New Roman" w:eastAsia="Times New Roman" w:hAnsi="Times New Roman" w:cs="Times New Roman"/>
                <w:color w:val="000000"/>
                <w:sz w:val="24"/>
                <w:szCs w:val="24"/>
                <w:lang w:eastAsia="ru-RU"/>
              </w:rPr>
            </w:pPr>
          </w:p>
        </w:tc>
        <w:tc>
          <w:tcPr>
            <w:tcW w:w="1820" w:type="dxa"/>
            <w:tcBorders>
              <w:top w:val="nil"/>
              <w:left w:val="nil"/>
              <w:bottom w:val="single" w:sz="8" w:space="0" w:color="auto"/>
              <w:right w:val="nil"/>
            </w:tcBorders>
            <w:shd w:val="clear" w:color="auto" w:fill="auto"/>
            <w:tcMar>
              <w:top w:w="0" w:type="dxa"/>
              <w:left w:w="108" w:type="dxa"/>
              <w:bottom w:w="0" w:type="dxa"/>
              <w:right w:w="108" w:type="dxa"/>
            </w:tcMar>
            <w:vAlign w:val="bottom"/>
            <w:hideMark/>
          </w:tcPr>
          <w:p w14:paraId="47D366FB" w14:textId="77777777" w:rsidR="00316BED" w:rsidRPr="00244BB2" w:rsidRDefault="00316BED" w:rsidP="00C96E0C">
            <w:pPr>
              <w:spacing w:after="0" w:line="240" w:lineRule="auto"/>
              <w:ind w:left="30" w:right="30"/>
              <w:textAlignment w:val="baseline"/>
              <w:rPr>
                <w:rFonts w:ascii="Times New Roman" w:eastAsia="Times New Roman" w:hAnsi="Times New Roman" w:cs="Times New Roman"/>
                <w:color w:val="000000"/>
                <w:sz w:val="24"/>
                <w:szCs w:val="24"/>
                <w:lang w:eastAsia="ru-RU"/>
              </w:rPr>
            </w:pPr>
            <w:r w:rsidRPr="00244BB2">
              <w:rPr>
                <w:rFonts w:ascii="Times New Roman" w:eastAsia="Times New Roman" w:hAnsi="Times New Roman" w:cs="Times New Roman"/>
                <w:b/>
                <w:bCs/>
                <w:i/>
                <w:iCs/>
                <w:color w:val="000000"/>
                <w:sz w:val="24"/>
                <w:szCs w:val="24"/>
                <w:bdr w:val="none" w:sz="0" w:space="0" w:color="auto" w:frame="1"/>
                <w:lang w:eastAsia="ru-RU"/>
              </w:rPr>
              <w:t>2 модуль</w:t>
            </w:r>
          </w:p>
        </w:tc>
        <w:tc>
          <w:tcPr>
            <w:tcW w:w="1176" w:type="dxa"/>
            <w:tcBorders>
              <w:top w:val="nil"/>
              <w:left w:val="nil"/>
              <w:bottom w:val="nil"/>
              <w:right w:val="nil"/>
            </w:tcBorders>
            <w:shd w:val="clear" w:color="auto" w:fill="auto"/>
            <w:tcMar>
              <w:top w:w="0" w:type="dxa"/>
              <w:left w:w="108" w:type="dxa"/>
              <w:bottom w:w="0" w:type="dxa"/>
              <w:right w:w="108" w:type="dxa"/>
            </w:tcMar>
            <w:vAlign w:val="bottom"/>
            <w:hideMark/>
          </w:tcPr>
          <w:p w14:paraId="14228ADF" w14:textId="77777777" w:rsidR="00316BED" w:rsidRPr="00244BB2" w:rsidRDefault="00316BED" w:rsidP="00C96E0C">
            <w:pPr>
              <w:spacing w:after="0" w:line="240" w:lineRule="auto"/>
              <w:rPr>
                <w:rFonts w:ascii="Times New Roman" w:eastAsia="Times New Roman" w:hAnsi="Times New Roman" w:cs="Times New Roman"/>
                <w:color w:val="000000"/>
                <w:sz w:val="24"/>
                <w:szCs w:val="24"/>
                <w:lang w:eastAsia="ru-RU"/>
              </w:rPr>
            </w:pPr>
          </w:p>
        </w:tc>
        <w:tc>
          <w:tcPr>
            <w:tcW w:w="1960" w:type="dxa"/>
            <w:tcBorders>
              <w:top w:val="nil"/>
              <w:left w:val="nil"/>
              <w:bottom w:val="single" w:sz="8" w:space="0" w:color="auto"/>
              <w:right w:val="nil"/>
            </w:tcBorders>
            <w:shd w:val="clear" w:color="auto" w:fill="auto"/>
            <w:tcMar>
              <w:top w:w="0" w:type="dxa"/>
              <w:left w:w="108" w:type="dxa"/>
              <w:bottom w:w="0" w:type="dxa"/>
              <w:right w:w="108" w:type="dxa"/>
            </w:tcMar>
            <w:vAlign w:val="bottom"/>
            <w:hideMark/>
          </w:tcPr>
          <w:p w14:paraId="0C363EC5" w14:textId="77777777" w:rsidR="00316BED" w:rsidRPr="00244BB2" w:rsidRDefault="00316BED" w:rsidP="00C96E0C">
            <w:pPr>
              <w:spacing w:after="0" w:line="240" w:lineRule="auto"/>
              <w:ind w:left="30" w:right="30"/>
              <w:textAlignment w:val="baseline"/>
              <w:rPr>
                <w:rFonts w:ascii="Times New Roman" w:eastAsia="Times New Roman" w:hAnsi="Times New Roman" w:cs="Times New Roman"/>
                <w:color w:val="000000"/>
                <w:sz w:val="24"/>
                <w:szCs w:val="24"/>
                <w:lang w:eastAsia="ru-RU"/>
              </w:rPr>
            </w:pPr>
            <w:r w:rsidRPr="00244BB2">
              <w:rPr>
                <w:rFonts w:ascii="Times New Roman" w:eastAsia="Times New Roman" w:hAnsi="Times New Roman" w:cs="Times New Roman"/>
                <w:b/>
                <w:bCs/>
                <w:i/>
                <w:iCs/>
                <w:color w:val="000000"/>
                <w:sz w:val="24"/>
                <w:szCs w:val="24"/>
                <w:bdr w:val="none" w:sz="0" w:space="0" w:color="auto" w:frame="1"/>
                <w:lang w:eastAsia="ru-RU"/>
              </w:rPr>
              <w:t>3 -5 модуль</w:t>
            </w:r>
          </w:p>
        </w:tc>
      </w:tr>
      <w:tr w:rsidR="00316BED" w:rsidRPr="00244BB2" w14:paraId="40AF25C3" w14:textId="77777777" w:rsidTr="00C96E0C">
        <w:trPr>
          <w:trHeight w:val="1116"/>
        </w:trPr>
        <w:tc>
          <w:tcPr>
            <w:tcW w:w="17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FF8F489" w14:textId="77777777" w:rsidR="00316BED" w:rsidRPr="00244BB2" w:rsidRDefault="00316BED" w:rsidP="00C96E0C">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sidRPr="00244BB2">
              <w:rPr>
                <w:rFonts w:ascii="Times New Roman" w:eastAsia="Times New Roman" w:hAnsi="Times New Roman" w:cs="Times New Roman"/>
                <w:color w:val="000000"/>
                <w:sz w:val="24"/>
                <w:szCs w:val="24"/>
                <w:lang w:eastAsia="ru-RU"/>
              </w:rPr>
              <w:t>Входной контроль</w:t>
            </w:r>
          </w:p>
        </w:tc>
        <w:tc>
          <w:tcPr>
            <w:tcW w:w="876" w:type="dxa"/>
            <w:tcBorders>
              <w:top w:val="nil"/>
              <w:left w:val="nil"/>
              <w:bottom w:val="nil"/>
              <w:right w:val="single" w:sz="8" w:space="0" w:color="auto"/>
            </w:tcBorders>
            <w:shd w:val="clear" w:color="auto" w:fill="auto"/>
            <w:tcMar>
              <w:top w:w="0" w:type="dxa"/>
              <w:left w:w="108" w:type="dxa"/>
              <w:bottom w:w="0" w:type="dxa"/>
              <w:right w:w="108" w:type="dxa"/>
            </w:tcMar>
            <w:hideMark/>
          </w:tcPr>
          <w:p w14:paraId="2CC9F161" w14:textId="77777777" w:rsidR="00316BED" w:rsidRPr="00244BB2" w:rsidRDefault="00316BED" w:rsidP="00C96E0C">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sidRPr="00244BB2">
              <w:rPr>
                <w:rFonts w:ascii="Times New Roman" w:eastAsia="Times New Roman" w:hAnsi="Times New Roman" w:cs="Times New Roman"/>
                <w:noProof/>
                <w:color w:val="000000"/>
                <w:sz w:val="24"/>
                <w:szCs w:val="24"/>
                <w:lang w:eastAsia="ru-RU"/>
              </w:rPr>
              <w:drawing>
                <wp:inline distT="0" distB="0" distL="0" distR="0" wp14:anchorId="6ACE0DED" wp14:editId="7DF93128">
                  <wp:extent cx="371475" cy="114300"/>
                  <wp:effectExtent l="0" t="0" r="9525" b="0"/>
                  <wp:docPr id="1" name="Рисунок 5" descr="http://www.pandia.ru/text/78/177/images/image005_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ndia.ru/text/78/177/images/image005_80.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1475" cy="114300"/>
                          </a:xfrm>
                          <a:prstGeom prst="rect">
                            <a:avLst/>
                          </a:prstGeom>
                          <a:noFill/>
                          <a:ln>
                            <a:noFill/>
                          </a:ln>
                        </pic:spPr>
                      </pic:pic>
                    </a:graphicData>
                  </a:graphic>
                </wp:inline>
              </w:drawing>
            </w:r>
          </w:p>
        </w:tc>
        <w:tc>
          <w:tcPr>
            <w:tcW w:w="1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A3DE643" w14:textId="77777777" w:rsidR="00316BED" w:rsidRPr="00244BB2" w:rsidRDefault="00316BED" w:rsidP="00C96E0C">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sidRPr="00244BB2">
              <w:rPr>
                <w:rFonts w:ascii="Times New Roman" w:eastAsia="Times New Roman" w:hAnsi="Times New Roman" w:cs="Times New Roman"/>
                <w:color w:val="000000"/>
                <w:sz w:val="24"/>
                <w:szCs w:val="24"/>
                <w:lang w:eastAsia="ru-RU"/>
              </w:rPr>
              <w:t>Углубленная</w:t>
            </w:r>
          </w:p>
          <w:p w14:paraId="13B771E2" w14:textId="77777777" w:rsidR="00316BED" w:rsidRPr="00244BB2" w:rsidRDefault="00316BED" w:rsidP="00C96E0C">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sidRPr="00244BB2">
              <w:rPr>
                <w:rFonts w:ascii="Times New Roman" w:eastAsia="Times New Roman" w:hAnsi="Times New Roman" w:cs="Times New Roman"/>
                <w:color w:val="000000"/>
                <w:sz w:val="24"/>
                <w:szCs w:val="24"/>
                <w:lang w:eastAsia="ru-RU"/>
              </w:rPr>
              <w:t>диагностика УУД совместно с педагогами</w:t>
            </w:r>
          </w:p>
        </w:tc>
        <w:tc>
          <w:tcPr>
            <w:tcW w:w="1176" w:type="dxa"/>
            <w:tcBorders>
              <w:top w:val="nil"/>
              <w:left w:val="nil"/>
              <w:bottom w:val="nil"/>
              <w:right w:val="single" w:sz="8" w:space="0" w:color="auto"/>
            </w:tcBorders>
            <w:shd w:val="clear" w:color="auto" w:fill="auto"/>
            <w:tcMar>
              <w:top w:w="0" w:type="dxa"/>
              <w:left w:w="108" w:type="dxa"/>
              <w:bottom w:w="0" w:type="dxa"/>
              <w:right w:w="108" w:type="dxa"/>
            </w:tcMar>
            <w:hideMark/>
          </w:tcPr>
          <w:p w14:paraId="7F98A0E6" w14:textId="77777777" w:rsidR="00316BED" w:rsidRPr="00244BB2" w:rsidRDefault="00316BED" w:rsidP="00C96E0C">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sidRPr="00244BB2">
              <w:rPr>
                <w:rFonts w:ascii="Times New Roman" w:eastAsia="Times New Roman" w:hAnsi="Times New Roman" w:cs="Times New Roman"/>
                <w:noProof/>
                <w:color w:val="000000"/>
                <w:sz w:val="24"/>
                <w:szCs w:val="24"/>
                <w:lang w:eastAsia="ru-RU"/>
              </w:rPr>
              <w:drawing>
                <wp:inline distT="0" distB="0" distL="0" distR="0" wp14:anchorId="5BDFD9AB" wp14:editId="35AE64FD">
                  <wp:extent cx="561975" cy="114300"/>
                  <wp:effectExtent l="0" t="0" r="9525" b="0"/>
                  <wp:docPr id="2" name="Рисунок 6" descr="http://www.pandia.ru/text/78/177/images/image006_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ndia.ru/text/78/177/images/image006_69.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1975" cy="114300"/>
                          </a:xfrm>
                          <a:prstGeom prst="rect">
                            <a:avLst/>
                          </a:prstGeom>
                          <a:noFill/>
                          <a:ln>
                            <a:noFill/>
                          </a:ln>
                        </pic:spPr>
                      </pic:pic>
                    </a:graphicData>
                  </a:graphic>
                </wp:inline>
              </w:drawing>
            </w:r>
          </w:p>
        </w:tc>
        <w:tc>
          <w:tcPr>
            <w:tcW w:w="19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D61816E" w14:textId="77777777" w:rsidR="00316BED" w:rsidRPr="00244BB2" w:rsidRDefault="00316BED" w:rsidP="00C96E0C">
            <w:pPr>
              <w:spacing w:before="375" w:after="450" w:line="240" w:lineRule="auto"/>
              <w:ind w:left="30" w:right="30"/>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Коррекционно </w:t>
            </w:r>
            <w:r w:rsidRPr="00244BB2">
              <w:rPr>
                <w:rFonts w:ascii="Times New Roman" w:eastAsia="Times New Roman" w:hAnsi="Times New Roman" w:cs="Times New Roman"/>
                <w:color w:val="000000"/>
                <w:sz w:val="24"/>
                <w:szCs w:val="24"/>
                <w:lang w:eastAsia="ru-RU"/>
              </w:rPr>
              <w:t>развивающая работа по формированию УУД</w:t>
            </w:r>
          </w:p>
        </w:tc>
      </w:tr>
    </w:tbl>
    <w:p w14:paraId="1A488AA6" w14:textId="77777777" w:rsidR="00316BED" w:rsidRDefault="00316BED" w:rsidP="00316BED">
      <w:pPr>
        <w:tabs>
          <w:tab w:val="left" w:pos="426"/>
        </w:tabs>
        <w:autoSpaceDE w:val="0"/>
        <w:autoSpaceDN w:val="0"/>
        <w:adjustRightInd w:val="0"/>
        <w:spacing w:after="0" w:line="240" w:lineRule="auto"/>
        <w:rPr>
          <w:rFonts w:ascii="Times New Roman" w:hAnsi="Times New Roman" w:cs="Times New Roman"/>
          <w:b/>
          <w:sz w:val="24"/>
          <w:szCs w:val="24"/>
        </w:rPr>
      </w:pPr>
    </w:p>
    <w:p w14:paraId="6BFBCFDA" w14:textId="77777777" w:rsidR="00316BED" w:rsidRPr="00256409" w:rsidRDefault="00316BED" w:rsidP="00181E5B">
      <w:pPr>
        <w:pStyle w:val="a3"/>
        <w:numPr>
          <w:ilvl w:val="0"/>
          <w:numId w:val="47"/>
        </w:numPr>
        <w:tabs>
          <w:tab w:val="left" w:pos="426"/>
        </w:tabs>
        <w:autoSpaceDE w:val="0"/>
        <w:autoSpaceDN w:val="0"/>
        <w:adjustRightInd w:val="0"/>
        <w:spacing w:after="0" w:line="240" w:lineRule="auto"/>
        <w:jc w:val="both"/>
        <w:rPr>
          <w:rFonts w:ascii="Times New Roman" w:hAnsi="Times New Roman" w:cs="Times New Roman"/>
          <w:sz w:val="24"/>
          <w:szCs w:val="24"/>
        </w:rPr>
      </w:pPr>
      <w:r w:rsidRPr="00256409">
        <w:rPr>
          <w:rFonts w:ascii="Times New Roman" w:hAnsi="Times New Roman" w:cs="Times New Roman"/>
          <w:sz w:val="24"/>
          <w:szCs w:val="24"/>
        </w:rPr>
        <w:t>Проведение  психолого-педагогической диагностики, для изучения уровня психологической адаптации вновь прибывших обучающихся к учебному процессу, изучение микроклимата классных коллективов, уровня тревожности, сформированности УУД и т.д.</w:t>
      </w:r>
    </w:p>
    <w:p w14:paraId="3661DE53" w14:textId="77777777" w:rsidR="00316BED" w:rsidRDefault="00316BED" w:rsidP="00181E5B">
      <w:pPr>
        <w:pStyle w:val="a3"/>
        <w:numPr>
          <w:ilvl w:val="0"/>
          <w:numId w:val="47"/>
        </w:numPr>
        <w:tabs>
          <w:tab w:val="left" w:pos="426"/>
        </w:tabs>
        <w:autoSpaceDE w:val="0"/>
        <w:autoSpaceDN w:val="0"/>
        <w:adjustRightInd w:val="0"/>
        <w:spacing w:after="0" w:line="240" w:lineRule="auto"/>
        <w:jc w:val="both"/>
        <w:rPr>
          <w:rFonts w:ascii="Times New Roman" w:hAnsi="Times New Roman" w:cs="Times New Roman"/>
          <w:sz w:val="24"/>
          <w:szCs w:val="24"/>
        </w:rPr>
      </w:pPr>
      <w:r w:rsidRPr="00256409">
        <w:rPr>
          <w:rFonts w:ascii="Times New Roman" w:hAnsi="Times New Roman" w:cs="Times New Roman"/>
          <w:sz w:val="24"/>
          <w:szCs w:val="24"/>
        </w:rPr>
        <w:t>Проведение консультаций и просветительской работы с родителями</w:t>
      </w:r>
      <w:r>
        <w:rPr>
          <w:rFonts w:ascii="Times New Roman" w:hAnsi="Times New Roman" w:cs="Times New Roman"/>
          <w:sz w:val="24"/>
          <w:szCs w:val="24"/>
        </w:rPr>
        <w:t xml:space="preserve"> обучающихся, направленной на ознакомление взрослых с основными особенностями возрастных периодов развития школьников.</w:t>
      </w:r>
    </w:p>
    <w:p w14:paraId="639AE101" w14:textId="77777777" w:rsidR="00316BED" w:rsidRDefault="00316BED" w:rsidP="00181E5B">
      <w:pPr>
        <w:pStyle w:val="a3"/>
        <w:numPr>
          <w:ilvl w:val="0"/>
          <w:numId w:val="47"/>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групповых и индивидуальных консультаций с педагогами 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14:paraId="47B6CECF" w14:textId="77777777" w:rsidR="00316BED" w:rsidRDefault="00316BED" w:rsidP="00181E5B">
      <w:pPr>
        <w:pStyle w:val="a3"/>
        <w:numPr>
          <w:ilvl w:val="0"/>
          <w:numId w:val="47"/>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консультаций и просветительской работы с обучающимися.</w:t>
      </w:r>
    </w:p>
    <w:p w14:paraId="4B28C72C" w14:textId="77777777" w:rsidR="00316BED" w:rsidRDefault="00316BED" w:rsidP="00181E5B">
      <w:pPr>
        <w:pStyle w:val="a3"/>
        <w:numPr>
          <w:ilvl w:val="0"/>
          <w:numId w:val="47"/>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проводится с обучающимися. Занятия проводятся в индивидуальной и групповой форме. Их задача – помочь обучающимся  преодолеть сложности подросткового возраста, негативизм, корректировать проблемы на личностном, эмоциональном уровнях, снять чрезмерное психическое напряжение, формировать  коммуникативные навык, необходимые для межличностных отношений, общения и сотрудничества.</w:t>
      </w:r>
    </w:p>
    <w:p w14:paraId="766DB301" w14:textId="77777777" w:rsidR="00316BED" w:rsidRDefault="00316BED" w:rsidP="00181E5B">
      <w:pPr>
        <w:pStyle w:val="a3"/>
        <w:numPr>
          <w:ilvl w:val="0"/>
          <w:numId w:val="47"/>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Аналитическая работа, направленная на осмысление итогов по психолого-педагогическому сопровождению ФГОС ООО, планирование работы на следующий год.  </w:t>
      </w:r>
    </w:p>
    <w:p w14:paraId="2A7E3956" w14:textId="77777777" w:rsidR="0024165D" w:rsidRDefault="0024165D" w:rsidP="00316BED">
      <w:pPr>
        <w:tabs>
          <w:tab w:val="left" w:pos="426"/>
        </w:tabs>
        <w:autoSpaceDE w:val="0"/>
        <w:autoSpaceDN w:val="0"/>
        <w:adjustRightInd w:val="0"/>
        <w:spacing w:after="0" w:line="240" w:lineRule="auto"/>
        <w:jc w:val="both"/>
        <w:rPr>
          <w:rFonts w:ascii="Times New Roman" w:hAnsi="Times New Roman" w:cs="Times New Roman"/>
          <w:b/>
          <w:sz w:val="24"/>
          <w:szCs w:val="24"/>
          <w:lang w:val="en-US"/>
        </w:rPr>
      </w:pPr>
    </w:p>
    <w:p w14:paraId="554093FF" w14:textId="77777777" w:rsidR="0024165D" w:rsidRDefault="0024165D" w:rsidP="00316BED">
      <w:pPr>
        <w:tabs>
          <w:tab w:val="left" w:pos="426"/>
        </w:tabs>
        <w:autoSpaceDE w:val="0"/>
        <w:autoSpaceDN w:val="0"/>
        <w:adjustRightInd w:val="0"/>
        <w:spacing w:after="0" w:line="240" w:lineRule="auto"/>
        <w:jc w:val="both"/>
        <w:rPr>
          <w:rFonts w:ascii="Times New Roman" w:hAnsi="Times New Roman" w:cs="Times New Roman"/>
          <w:b/>
          <w:sz w:val="24"/>
          <w:szCs w:val="24"/>
          <w:lang w:val="en-US"/>
        </w:rPr>
      </w:pPr>
    </w:p>
    <w:p w14:paraId="5AD60E86" w14:textId="77777777" w:rsidR="0024165D" w:rsidRDefault="0024165D" w:rsidP="00316BED">
      <w:pPr>
        <w:tabs>
          <w:tab w:val="left" w:pos="426"/>
        </w:tabs>
        <w:autoSpaceDE w:val="0"/>
        <w:autoSpaceDN w:val="0"/>
        <w:adjustRightInd w:val="0"/>
        <w:spacing w:after="0" w:line="240" w:lineRule="auto"/>
        <w:jc w:val="both"/>
        <w:rPr>
          <w:rFonts w:ascii="Times New Roman" w:hAnsi="Times New Roman" w:cs="Times New Roman"/>
          <w:b/>
          <w:sz w:val="24"/>
          <w:szCs w:val="24"/>
          <w:lang w:val="en-US"/>
        </w:rPr>
      </w:pPr>
    </w:p>
    <w:p w14:paraId="69792D44" w14:textId="297A7B39" w:rsidR="00316BED" w:rsidRPr="00E65529" w:rsidRDefault="00316BED" w:rsidP="00316BED">
      <w:pPr>
        <w:tabs>
          <w:tab w:val="left" w:pos="426"/>
        </w:tabs>
        <w:autoSpaceDE w:val="0"/>
        <w:autoSpaceDN w:val="0"/>
        <w:adjustRightInd w:val="0"/>
        <w:spacing w:after="0" w:line="240" w:lineRule="auto"/>
        <w:jc w:val="both"/>
        <w:rPr>
          <w:rFonts w:ascii="Times New Roman" w:hAnsi="Times New Roman" w:cs="Times New Roman"/>
          <w:b/>
          <w:sz w:val="24"/>
          <w:szCs w:val="24"/>
        </w:rPr>
      </w:pPr>
      <w:r w:rsidRPr="00E65529">
        <w:rPr>
          <w:rFonts w:ascii="Times New Roman" w:hAnsi="Times New Roman" w:cs="Times New Roman"/>
          <w:b/>
          <w:sz w:val="24"/>
          <w:szCs w:val="24"/>
          <w:lang w:val="en-US"/>
        </w:rPr>
        <w:t>III</w:t>
      </w:r>
      <w:r w:rsidRPr="00E65529">
        <w:rPr>
          <w:rFonts w:ascii="Times New Roman" w:hAnsi="Times New Roman" w:cs="Times New Roman"/>
          <w:b/>
          <w:sz w:val="24"/>
          <w:szCs w:val="24"/>
        </w:rPr>
        <w:t xml:space="preserve">  этап </w:t>
      </w:r>
    </w:p>
    <w:p w14:paraId="68CA65F0" w14:textId="77777777" w:rsidR="00316BED" w:rsidRDefault="00316BED" w:rsidP="00316BED">
      <w:p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Психолого-педагогическая экспертиза уровня сформированности УУД обучающихся 9-х классов</w:t>
      </w:r>
    </w:p>
    <w:p w14:paraId="37B59908" w14:textId="77777777" w:rsidR="00316BED" w:rsidRPr="00B62565" w:rsidRDefault="00316BED" w:rsidP="00316BED">
      <w:p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рамках этого этапа предполагается:</w:t>
      </w:r>
    </w:p>
    <w:p w14:paraId="4CBC9083" w14:textId="77777777" w:rsidR="00316BED" w:rsidRDefault="00316BED" w:rsidP="00316BED">
      <w:pPr>
        <w:tabs>
          <w:tab w:val="left" w:pos="426"/>
        </w:tabs>
        <w:autoSpaceDE w:val="0"/>
        <w:autoSpaceDN w:val="0"/>
        <w:adjustRightInd w:val="0"/>
        <w:spacing w:after="0" w:line="240" w:lineRule="auto"/>
        <w:jc w:val="both"/>
        <w:rPr>
          <w:rFonts w:ascii="Times New Roman" w:hAnsi="Times New Roman" w:cs="Times New Roman"/>
          <w:sz w:val="24"/>
          <w:szCs w:val="24"/>
        </w:rPr>
      </w:pPr>
    </w:p>
    <w:p w14:paraId="7900CBCD" w14:textId="77777777" w:rsidR="00316BED" w:rsidRDefault="00316BED" w:rsidP="00316BED">
      <w:pPr>
        <w:tabs>
          <w:tab w:val="left" w:pos="426"/>
        </w:tabs>
        <w:autoSpaceDE w:val="0"/>
        <w:autoSpaceDN w:val="0"/>
        <w:adjustRightInd w:val="0"/>
        <w:spacing w:after="0" w:line="240" w:lineRule="auto"/>
        <w:jc w:val="both"/>
        <w:rPr>
          <w:rFonts w:ascii="Times New Roman" w:hAnsi="Times New Roman" w:cs="Times New Roman"/>
          <w:sz w:val="24"/>
          <w:szCs w:val="24"/>
        </w:rPr>
      </w:pPr>
    </w:p>
    <w:tbl>
      <w:tblPr>
        <w:tblpPr w:leftFromText="180" w:rightFromText="180" w:vertAnchor="text" w:horzAnchor="margin" w:tblpY="5"/>
        <w:tblW w:w="9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09"/>
        <w:gridCol w:w="664"/>
        <w:gridCol w:w="1854"/>
        <w:gridCol w:w="653"/>
        <w:gridCol w:w="2042"/>
        <w:gridCol w:w="541"/>
        <w:gridCol w:w="1908"/>
      </w:tblGrid>
      <w:tr w:rsidR="00316BED" w:rsidRPr="00BA156D" w14:paraId="27D6F013" w14:textId="77777777" w:rsidTr="00C96E0C">
        <w:trPr>
          <w:trHeight w:val="141"/>
        </w:trPr>
        <w:tc>
          <w:tcPr>
            <w:tcW w:w="1833" w:type="dxa"/>
            <w:tcBorders>
              <w:right w:val="single" w:sz="4" w:space="0" w:color="auto"/>
            </w:tcBorders>
            <w:shd w:val="clear" w:color="auto" w:fill="auto"/>
            <w:tcMar>
              <w:top w:w="0" w:type="dxa"/>
              <w:left w:w="108" w:type="dxa"/>
              <w:bottom w:w="0" w:type="dxa"/>
              <w:right w:w="108" w:type="dxa"/>
            </w:tcMar>
            <w:hideMark/>
          </w:tcPr>
          <w:p w14:paraId="2E976BFD" w14:textId="77777777" w:rsidR="00316BED" w:rsidRPr="00BA156D" w:rsidRDefault="00316BED" w:rsidP="00C96E0C">
            <w:pPr>
              <w:spacing w:after="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b/>
                <w:bCs/>
                <w:i/>
                <w:iCs/>
                <w:color w:val="000000"/>
                <w:szCs w:val="24"/>
                <w:bdr w:val="none" w:sz="0" w:space="0" w:color="auto" w:frame="1"/>
                <w:lang w:eastAsia="ru-RU"/>
              </w:rPr>
              <w:t>1 модуль</w:t>
            </w:r>
          </w:p>
        </w:tc>
        <w:tc>
          <w:tcPr>
            <w:tcW w:w="636" w:type="dxa"/>
            <w:tcBorders>
              <w:top w:val="nil"/>
              <w:left w:val="single" w:sz="4" w:space="0" w:color="auto"/>
              <w:bottom w:val="nil"/>
              <w:right w:val="single" w:sz="4" w:space="0" w:color="auto"/>
            </w:tcBorders>
            <w:shd w:val="clear" w:color="auto" w:fill="auto"/>
            <w:tcMar>
              <w:top w:w="0" w:type="dxa"/>
              <w:left w:w="108" w:type="dxa"/>
              <w:bottom w:w="0" w:type="dxa"/>
              <w:right w:w="108" w:type="dxa"/>
            </w:tcMar>
            <w:hideMark/>
          </w:tcPr>
          <w:p w14:paraId="02168DC6" w14:textId="77777777" w:rsidR="00316BED" w:rsidRPr="00BA156D" w:rsidRDefault="00316BED" w:rsidP="00C96E0C">
            <w:pPr>
              <w:spacing w:after="0" w:line="240" w:lineRule="auto"/>
              <w:rPr>
                <w:rFonts w:ascii="Times New Roman" w:eastAsia="Times New Roman" w:hAnsi="Times New Roman" w:cs="Times New Roman"/>
                <w:color w:val="000000"/>
                <w:szCs w:val="24"/>
                <w:lang w:eastAsia="ru-RU"/>
              </w:rPr>
            </w:pPr>
          </w:p>
        </w:tc>
        <w:tc>
          <w:tcPr>
            <w:tcW w:w="1781" w:type="dxa"/>
            <w:tcBorders>
              <w:left w:val="single" w:sz="4" w:space="0" w:color="auto"/>
              <w:right w:val="single" w:sz="4" w:space="0" w:color="auto"/>
            </w:tcBorders>
            <w:shd w:val="clear" w:color="auto" w:fill="auto"/>
            <w:tcMar>
              <w:top w:w="0" w:type="dxa"/>
              <w:left w:w="108" w:type="dxa"/>
              <w:bottom w:w="0" w:type="dxa"/>
              <w:right w:w="108" w:type="dxa"/>
            </w:tcMar>
            <w:hideMark/>
          </w:tcPr>
          <w:p w14:paraId="364995A2" w14:textId="77777777" w:rsidR="00316BED" w:rsidRPr="00BA156D" w:rsidRDefault="00316BED" w:rsidP="00C96E0C">
            <w:pPr>
              <w:spacing w:after="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b/>
                <w:bCs/>
                <w:i/>
                <w:iCs/>
                <w:color w:val="000000"/>
                <w:szCs w:val="24"/>
                <w:bdr w:val="none" w:sz="0" w:space="0" w:color="auto" w:frame="1"/>
                <w:lang w:eastAsia="ru-RU"/>
              </w:rPr>
              <w:t>2 модуль</w:t>
            </w:r>
          </w:p>
        </w:tc>
        <w:tc>
          <w:tcPr>
            <w:tcW w:w="626" w:type="dxa"/>
            <w:tcBorders>
              <w:top w:val="nil"/>
              <w:left w:val="single" w:sz="4" w:space="0" w:color="auto"/>
              <w:bottom w:val="nil"/>
              <w:right w:val="single" w:sz="4" w:space="0" w:color="auto"/>
            </w:tcBorders>
            <w:shd w:val="clear" w:color="auto" w:fill="auto"/>
            <w:tcMar>
              <w:top w:w="0" w:type="dxa"/>
              <w:left w:w="108" w:type="dxa"/>
              <w:bottom w:w="0" w:type="dxa"/>
              <w:right w:w="108" w:type="dxa"/>
            </w:tcMar>
            <w:hideMark/>
          </w:tcPr>
          <w:p w14:paraId="3FFE443E" w14:textId="77777777" w:rsidR="00316BED" w:rsidRPr="00BA156D" w:rsidRDefault="00316BED" w:rsidP="00C96E0C">
            <w:pPr>
              <w:spacing w:after="0" w:line="240" w:lineRule="auto"/>
              <w:rPr>
                <w:rFonts w:ascii="Times New Roman" w:eastAsia="Times New Roman" w:hAnsi="Times New Roman" w:cs="Times New Roman"/>
                <w:color w:val="000000"/>
                <w:szCs w:val="24"/>
                <w:lang w:eastAsia="ru-RU"/>
              </w:rPr>
            </w:pPr>
          </w:p>
        </w:tc>
        <w:tc>
          <w:tcPr>
            <w:tcW w:w="1962" w:type="dxa"/>
            <w:tcBorders>
              <w:left w:val="single" w:sz="4" w:space="0" w:color="auto"/>
              <w:right w:val="single" w:sz="4" w:space="0" w:color="auto"/>
            </w:tcBorders>
            <w:shd w:val="clear" w:color="auto" w:fill="auto"/>
            <w:tcMar>
              <w:top w:w="0" w:type="dxa"/>
              <w:left w:w="108" w:type="dxa"/>
              <w:bottom w:w="0" w:type="dxa"/>
              <w:right w:w="108" w:type="dxa"/>
            </w:tcMar>
            <w:hideMark/>
          </w:tcPr>
          <w:p w14:paraId="188CC795" w14:textId="77777777" w:rsidR="00316BED" w:rsidRPr="00BA156D" w:rsidRDefault="00316BED" w:rsidP="00C96E0C">
            <w:pPr>
              <w:spacing w:after="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b/>
                <w:bCs/>
                <w:i/>
                <w:iCs/>
                <w:color w:val="000000"/>
                <w:szCs w:val="24"/>
                <w:bdr w:val="none" w:sz="0" w:space="0" w:color="auto" w:frame="1"/>
                <w:lang w:eastAsia="ru-RU"/>
              </w:rPr>
              <w:t>3 модуль</w:t>
            </w:r>
          </w:p>
        </w:tc>
        <w:tc>
          <w:tcPr>
            <w:tcW w:w="517" w:type="dxa"/>
            <w:tcBorders>
              <w:top w:val="nil"/>
              <w:left w:val="single" w:sz="4" w:space="0" w:color="auto"/>
              <w:bottom w:val="nil"/>
              <w:right w:val="single" w:sz="4" w:space="0" w:color="auto"/>
            </w:tcBorders>
            <w:shd w:val="clear" w:color="auto" w:fill="auto"/>
            <w:tcMar>
              <w:top w:w="0" w:type="dxa"/>
              <w:left w:w="108" w:type="dxa"/>
              <w:bottom w:w="0" w:type="dxa"/>
              <w:right w:w="108" w:type="dxa"/>
            </w:tcMar>
            <w:hideMark/>
          </w:tcPr>
          <w:p w14:paraId="6BD1566C" w14:textId="77777777" w:rsidR="00316BED" w:rsidRPr="00BA156D" w:rsidRDefault="00316BED" w:rsidP="00C96E0C">
            <w:pPr>
              <w:spacing w:after="0" w:line="240" w:lineRule="auto"/>
              <w:rPr>
                <w:rFonts w:ascii="Times New Roman" w:eastAsia="Times New Roman" w:hAnsi="Times New Roman" w:cs="Times New Roman"/>
                <w:color w:val="000000"/>
                <w:szCs w:val="24"/>
                <w:lang w:eastAsia="ru-RU"/>
              </w:rPr>
            </w:pPr>
          </w:p>
        </w:tc>
        <w:tc>
          <w:tcPr>
            <w:tcW w:w="1833" w:type="dxa"/>
            <w:tcBorders>
              <w:left w:val="single" w:sz="4" w:space="0" w:color="auto"/>
            </w:tcBorders>
            <w:shd w:val="clear" w:color="auto" w:fill="auto"/>
            <w:tcMar>
              <w:top w:w="0" w:type="dxa"/>
              <w:left w:w="108" w:type="dxa"/>
              <w:bottom w:w="0" w:type="dxa"/>
              <w:right w:w="108" w:type="dxa"/>
            </w:tcMar>
            <w:hideMark/>
          </w:tcPr>
          <w:p w14:paraId="58ED6F62" w14:textId="77777777" w:rsidR="00316BED" w:rsidRPr="00BA156D" w:rsidRDefault="00316BED" w:rsidP="00C96E0C">
            <w:pPr>
              <w:spacing w:after="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b/>
                <w:bCs/>
                <w:i/>
                <w:iCs/>
                <w:color w:val="000000"/>
                <w:szCs w:val="24"/>
                <w:bdr w:val="none" w:sz="0" w:space="0" w:color="auto" w:frame="1"/>
                <w:lang w:eastAsia="ru-RU"/>
              </w:rPr>
              <w:t>4 - 5 модуль</w:t>
            </w:r>
          </w:p>
        </w:tc>
      </w:tr>
      <w:tr w:rsidR="00316BED" w:rsidRPr="00BA156D" w14:paraId="4FED316D" w14:textId="77777777" w:rsidTr="00C96E0C">
        <w:trPr>
          <w:trHeight w:val="120"/>
        </w:trPr>
        <w:tc>
          <w:tcPr>
            <w:tcW w:w="1833" w:type="dxa"/>
            <w:tcBorders>
              <w:right w:val="single" w:sz="4" w:space="0" w:color="auto"/>
            </w:tcBorders>
            <w:shd w:val="clear" w:color="auto" w:fill="auto"/>
            <w:tcMar>
              <w:top w:w="0" w:type="dxa"/>
              <w:left w:w="108" w:type="dxa"/>
              <w:bottom w:w="0" w:type="dxa"/>
              <w:right w:w="108" w:type="dxa"/>
            </w:tcMar>
            <w:hideMark/>
          </w:tcPr>
          <w:p w14:paraId="7BC4CAD6" w14:textId="77777777" w:rsidR="00316BED" w:rsidRPr="00BA156D" w:rsidRDefault="00316BED" w:rsidP="00C96E0C">
            <w:pPr>
              <w:spacing w:before="375" w:after="45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color w:val="000000"/>
                <w:szCs w:val="24"/>
                <w:lang w:eastAsia="ru-RU"/>
              </w:rPr>
              <w:t>Проведение психолого-педагогических элективных курсов направленных на самоопределение подростков и выбор ими дальнейшего образовательного маршрута</w:t>
            </w:r>
          </w:p>
        </w:tc>
        <w:tc>
          <w:tcPr>
            <w:tcW w:w="636" w:type="dxa"/>
            <w:tcBorders>
              <w:top w:val="nil"/>
              <w:left w:val="single" w:sz="4" w:space="0" w:color="auto"/>
              <w:bottom w:val="nil"/>
              <w:right w:val="single" w:sz="4" w:space="0" w:color="auto"/>
            </w:tcBorders>
            <w:shd w:val="clear" w:color="auto" w:fill="auto"/>
            <w:tcMar>
              <w:top w:w="0" w:type="dxa"/>
              <w:left w:w="108" w:type="dxa"/>
              <w:bottom w:w="0" w:type="dxa"/>
              <w:right w:w="108" w:type="dxa"/>
            </w:tcMar>
            <w:hideMark/>
          </w:tcPr>
          <w:p w14:paraId="47A66DF3" w14:textId="77777777" w:rsidR="00316BED" w:rsidRPr="00BA156D" w:rsidRDefault="00316BED" w:rsidP="00C96E0C">
            <w:pPr>
              <w:spacing w:before="30" w:after="30" w:line="240" w:lineRule="auto"/>
              <w:ind w:left="30" w:right="30"/>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noProof/>
                <w:color w:val="000000"/>
                <w:szCs w:val="24"/>
                <w:lang w:eastAsia="ru-RU"/>
              </w:rPr>
              <w:drawing>
                <wp:inline distT="0" distB="0" distL="0" distR="0" wp14:anchorId="7E651F04" wp14:editId="0863C5E2">
                  <wp:extent cx="232014" cy="81887"/>
                  <wp:effectExtent l="19050" t="0" r="0" b="0"/>
                  <wp:docPr id="9" name="Рисунок 7" descr="http://www.pandia.ru/text/78/177/images/image007_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ndia.ru/text/78/177/images/image007_64.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4276" cy="82685"/>
                          </a:xfrm>
                          <a:prstGeom prst="rect">
                            <a:avLst/>
                          </a:prstGeom>
                          <a:noFill/>
                          <a:ln>
                            <a:noFill/>
                          </a:ln>
                        </pic:spPr>
                      </pic:pic>
                    </a:graphicData>
                  </a:graphic>
                </wp:inline>
              </w:drawing>
            </w:r>
          </w:p>
        </w:tc>
        <w:tc>
          <w:tcPr>
            <w:tcW w:w="1781" w:type="dxa"/>
            <w:tcBorders>
              <w:left w:val="single" w:sz="4" w:space="0" w:color="auto"/>
              <w:right w:val="single" w:sz="4" w:space="0" w:color="auto"/>
            </w:tcBorders>
            <w:shd w:val="clear" w:color="auto" w:fill="auto"/>
            <w:tcMar>
              <w:top w:w="0" w:type="dxa"/>
              <w:left w:w="108" w:type="dxa"/>
              <w:bottom w:w="0" w:type="dxa"/>
              <w:right w:w="108" w:type="dxa"/>
            </w:tcMar>
            <w:hideMark/>
          </w:tcPr>
          <w:p w14:paraId="56D4E701" w14:textId="77777777" w:rsidR="00316BED" w:rsidRPr="00BA156D" w:rsidRDefault="00316BED" w:rsidP="00C96E0C">
            <w:pPr>
              <w:spacing w:before="375" w:after="45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color w:val="000000"/>
                <w:szCs w:val="24"/>
                <w:lang w:eastAsia="ru-RU"/>
              </w:rPr>
              <w:t>Профориентация</w:t>
            </w:r>
          </w:p>
        </w:tc>
        <w:tc>
          <w:tcPr>
            <w:tcW w:w="626" w:type="dxa"/>
            <w:tcBorders>
              <w:top w:val="nil"/>
              <w:left w:val="single" w:sz="4" w:space="0" w:color="auto"/>
              <w:bottom w:val="nil"/>
              <w:right w:val="single" w:sz="4" w:space="0" w:color="auto"/>
            </w:tcBorders>
            <w:shd w:val="clear" w:color="auto" w:fill="auto"/>
            <w:tcMar>
              <w:top w:w="0" w:type="dxa"/>
              <w:left w:w="108" w:type="dxa"/>
              <w:bottom w:w="0" w:type="dxa"/>
              <w:right w:w="108" w:type="dxa"/>
            </w:tcMar>
            <w:hideMark/>
          </w:tcPr>
          <w:p w14:paraId="40AF0880" w14:textId="77777777" w:rsidR="00316BED" w:rsidRPr="00BA156D" w:rsidRDefault="00316BED" w:rsidP="00C96E0C">
            <w:pPr>
              <w:spacing w:before="375" w:after="45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noProof/>
                <w:color w:val="000000"/>
                <w:szCs w:val="24"/>
                <w:lang w:eastAsia="ru-RU"/>
              </w:rPr>
              <w:drawing>
                <wp:inline distT="0" distB="0" distL="0" distR="0" wp14:anchorId="76AB1217" wp14:editId="1BE1F5E4">
                  <wp:extent cx="225186" cy="81886"/>
                  <wp:effectExtent l="19050" t="0" r="0" b="0"/>
                  <wp:docPr id="10" name="Рисунок 8" descr="http://www.pandia.ru/text/78/177/images/image008_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ndia.ru/text/78/177/images/image008_57.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7449" cy="82709"/>
                          </a:xfrm>
                          <a:prstGeom prst="rect">
                            <a:avLst/>
                          </a:prstGeom>
                          <a:noFill/>
                          <a:ln>
                            <a:noFill/>
                          </a:ln>
                        </pic:spPr>
                      </pic:pic>
                    </a:graphicData>
                  </a:graphic>
                </wp:inline>
              </w:drawing>
            </w:r>
          </w:p>
        </w:tc>
        <w:tc>
          <w:tcPr>
            <w:tcW w:w="1962" w:type="dxa"/>
            <w:tcBorders>
              <w:left w:val="single" w:sz="4" w:space="0" w:color="auto"/>
              <w:right w:val="single" w:sz="4" w:space="0" w:color="auto"/>
            </w:tcBorders>
            <w:shd w:val="clear" w:color="auto" w:fill="auto"/>
            <w:tcMar>
              <w:top w:w="0" w:type="dxa"/>
              <w:left w:w="108" w:type="dxa"/>
              <w:bottom w:w="0" w:type="dxa"/>
              <w:right w:w="108" w:type="dxa"/>
            </w:tcMar>
            <w:hideMark/>
          </w:tcPr>
          <w:p w14:paraId="15E5E900" w14:textId="77777777" w:rsidR="00316BED" w:rsidRPr="00BA156D" w:rsidRDefault="00316BED" w:rsidP="00C96E0C">
            <w:pPr>
              <w:spacing w:before="375" w:after="45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color w:val="000000"/>
                <w:szCs w:val="24"/>
                <w:lang w:eastAsia="ru-RU"/>
              </w:rPr>
              <w:t>Диагностика сформированности УУД соответствующих требованиям ФГОС ООО</w:t>
            </w:r>
          </w:p>
        </w:tc>
        <w:tc>
          <w:tcPr>
            <w:tcW w:w="517" w:type="dxa"/>
            <w:tcBorders>
              <w:top w:val="nil"/>
              <w:left w:val="single" w:sz="4" w:space="0" w:color="auto"/>
              <w:bottom w:val="nil"/>
              <w:right w:val="single" w:sz="4" w:space="0" w:color="auto"/>
            </w:tcBorders>
            <w:shd w:val="clear" w:color="auto" w:fill="auto"/>
            <w:tcMar>
              <w:top w:w="0" w:type="dxa"/>
              <w:left w:w="108" w:type="dxa"/>
              <w:bottom w:w="0" w:type="dxa"/>
              <w:right w:w="108" w:type="dxa"/>
            </w:tcMar>
            <w:hideMark/>
          </w:tcPr>
          <w:p w14:paraId="302857F4" w14:textId="77777777" w:rsidR="00316BED" w:rsidRPr="00BA156D" w:rsidRDefault="00316BED" w:rsidP="00C96E0C">
            <w:pPr>
              <w:spacing w:before="375" w:after="45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noProof/>
                <w:color w:val="000000"/>
                <w:szCs w:val="24"/>
                <w:lang w:eastAsia="ru-RU"/>
              </w:rPr>
              <w:drawing>
                <wp:inline distT="0" distB="0" distL="0" distR="0" wp14:anchorId="46A2F748" wp14:editId="74F55B9F">
                  <wp:extent cx="151547" cy="58663"/>
                  <wp:effectExtent l="19050" t="0" r="853" b="0"/>
                  <wp:docPr id="13" name="Рисунок 9" descr="http://www.pandia.ru/text/78/177/images/image009_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ndia.ru/text/78/177/images/image009_49.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3540" cy="59435"/>
                          </a:xfrm>
                          <a:prstGeom prst="rect">
                            <a:avLst/>
                          </a:prstGeom>
                          <a:noFill/>
                          <a:ln>
                            <a:noFill/>
                          </a:ln>
                        </pic:spPr>
                      </pic:pic>
                    </a:graphicData>
                  </a:graphic>
                </wp:inline>
              </w:drawing>
            </w:r>
          </w:p>
        </w:tc>
        <w:tc>
          <w:tcPr>
            <w:tcW w:w="1833" w:type="dxa"/>
            <w:tcBorders>
              <w:left w:val="single" w:sz="4" w:space="0" w:color="auto"/>
            </w:tcBorders>
            <w:shd w:val="clear" w:color="auto" w:fill="auto"/>
            <w:tcMar>
              <w:top w:w="0" w:type="dxa"/>
              <w:left w:w="108" w:type="dxa"/>
              <w:bottom w:w="0" w:type="dxa"/>
              <w:right w:w="108" w:type="dxa"/>
            </w:tcMar>
            <w:hideMark/>
          </w:tcPr>
          <w:p w14:paraId="16C2F2E6" w14:textId="77777777" w:rsidR="00316BED" w:rsidRPr="00BA156D" w:rsidRDefault="00316BED" w:rsidP="00C96E0C">
            <w:pPr>
              <w:spacing w:before="375" w:after="450" w:line="240" w:lineRule="auto"/>
              <w:ind w:left="30" w:right="30"/>
              <w:textAlignment w:val="baseline"/>
              <w:rPr>
                <w:rFonts w:ascii="Times New Roman" w:eastAsia="Times New Roman" w:hAnsi="Times New Roman" w:cs="Times New Roman"/>
                <w:color w:val="000000"/>
                <w:szCs w:val="24"/>
                <w:lang w:eastAsia="ru-RU"/>
              </w:rPr>
            </w:pPr>
            <w:r w:rsidRPr="00BA156D">
              <w:rPr>
                <w:rFonts w:ascii="Times New Roman" w:eastAsia="Times New Roman" w:hAnsi="Times New Roman" w:cs="Times New Roman"/>
                <w:color w:val="000000"/>
                <w:szCs w:val="24"/>
                <w:lang w:eastAsia="ru-RU"/>
              </w:rPr>
              <w:t>Собеседование с обучающимися и родителями по готовности к выбору обучающимися дальнейшего образовательного маршрута</w:t>
            </w:r>
          </w:p>
        </w:tc>
      </w:tr>
    </w:tbl>
    <w:p w14:paraId="598E1490" w14:textId="77777777" w:rsidR="00316BED" w:rsidRPr="00F95840" w:rsidRDefault="00316BED" w:rsidP="00316BED">
      <w:pPr>
        <w:tabs>
          <w:tab w:val="left" w:pos="426"/>
        </w:tabs>
        <w:autoSpaceDE w:val="0"/>
        <w:autoSpaceDN w:val="0"/>
        <w:adjustRightInd w:val="0"/>
        <w:spacing w:after="0" w:line="240" w:lineRule="auto"/>
        <w:jc w:val="both"/>
        <w:rPr>
          <w:rFonts w:ascii="Times New Roman" w:hAnsi="Times New Roman" w:cs="Times New Roman"/>
          <w:sz w:val="24"/>
          <w:szCs w:val="24"/>
        </w:rPr>
      </w:pPr>
    </w:p>
    <w:p w14:paraId="3AB7BCB8" w14:textId="77777777" w:rsidR="00316BED" w:rsidRDefault="00316BED" w:rsidP="00181E5B">
      <w:pPr>
        <w:pStyle w:val="a3"/>
        <w:numPr>
          <w:ilvl w:val="0"/>
          <w:numId w:val="48"/>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психолого-педагогической диагностики, направленной на определение у обучающихся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w:t>
      </w:r>
    </w:p>
    <w:p w14:paraId="35CFA19B" w14:textId="77777777" w:rsidR="00316BED" w:rsidRDefault="00316BED" w:rsidP="00181E5B">
      <w:pPr>
        <w:pStyle w:val="a3"/>
        <w:numPr>
          <w:ilvl w:val="0"/>
          <w:numId w:val="48"/>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классных часов, внеклассных мероприятий, направленных на самоопределение подростков  выбор ими дальнейшего образовательного маршрута.</w:t>
      </w:r>
    </w:p>
    <w:p w14:paraId="79778B13" w14:textId="77777777" w:rsidR="00316BED" w:rsidRDefault="00316BED" w:rsidP="00181E5B">
      <w:pPr>
        <w:pStyle w:val="a3"/>
        <w:numPr>
          <w:ilvl w:val="0"/>
          <w:numId w:val="48"/>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индивидуальных и групповых консультаций родителей по определению дальнейшего образовательного маршрута детей с учетом индивидуальных особенностей и профессиональных интересов и склонностей (по результатам диагностик).</w:t>
      </w:r>
    </w:p>
    <w:p w14:paraId="7A1F5AF3" w14:textId="77777777" w:rsidR="00316BED" w:rsidRDefault="00316BED" w:rsidP="00181E5B">
      <w:pPr>
        <w:pStyle w:val="a3"/>
        <w:numPr>
          <w:ilvl w:val="0"/>
          <w:numId w:val="48"/>
        </w:num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собеседования по готовности к выбору обучающимися дальнейшего образовательного маршрута и определению путей его достижения.</w:t>
      </w:r>
    </w:p>
    <w:p w14:paraId="1FF110A5" w14:textId="77777777" w:rsidR="00316BED" w:rsidRPr="0089286F" w:rsidRDefault="00316BED" w:rsidP="00316BED">
      <w:pPr>
        <w:pStyle w:val="a3"/>
        <w:tabs>
          <w:tab w:val="left" w:pos="426"/>
        </w:tabs>
        <w:autoSpaceDE w:val="0"/>
        <w:autoSpaceDN w:val="0"/>
        <w:adjustRightInd w:val="0"/>
        <w:spacing w:after="0" w:line="240" w:lineRule="auto"/>
        <w:rPr>
          <w:rFonts w:ascii="Times New Roman" w:hAnsi="Times New Roman" w:cs="Times New Roman"/>
          <w:b/>
          <w:sz w:val="24"/>
          <w:szCs w:val="24"/>
        </w:rPr>
      </w:pPr>
      <w:r w:rsidRPr="0089286F">
        <w:rPr>
          <w:rFonts w:ascii="Times New Roman" w:hAnsi="Times New Roman" w:cs="Times New Roman"/>
          <w:b/>
          <w:sz w:val="24"/>
          <w:szCs w:val="24"/>
        </w:rPr>
        <w:t>Психолого-педагогические мероприятия в условиях  реализации основной образовательной программы</w:t>
      </w:r>
    </w:p>
    <w:p w14:paraId="7E1840DC" w14:textId="77777777" w:rsidR="00316BED" w:rsidRPr="0089286F" w:rsidRDefault="00316BED" w:rsidP="00316BED">
      <w:pPr>
        <w:tabs>
          <w:tab w:val="left" w:pos="426"/>
        </w:tabs>
        <w:autoSpaceDE w:val="0"/>
        <w:autoSpaceDN w:val="0"/>
        <w:adjustRightInd w:val="0"/>
        <w:spacing w:after="0" w:line="240" w:lineRule="auto"/>
        <w:rPr>
          <w:rFonts w:ascii="Times New Roman" w:hAnsi="Times New Roman" w:cs="Times New Roman"/>
          <w:b/>
          <w:sz w:val="24"/>
          <w:szCs w:val="24"/>
        </w:rPr>
      </w:pPr>
    </w:p>
    <w:p w14:paraId="037D3D99" w14:textId="77777777" w:rsidR="00316BED" w:rsidRDefault="00316BED" w:rsidP="00316BED">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rPr>
        <w:tab/>
      </w:r>
      <w:r w:rsidRPr="008D6655">
        <w:rPr>
          <w:rFonts w:ascii="Times New Roman" w:hAnsi="Times New Roman" w:cs="Times New Roman"/>
          <w:color w:val="000000"/>
          <w:sz w:val="24"/>
        </w:rPr>
        <w:t xml:space="preserve">Универсальные учебные действия (УУД) -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w:t>
      </w:r>
      <w:r w:rsidRPr="008D6655">
        <w:rPr>
          <w:rFonts w:ascii="Times New Roman" w:hAnsi="Times New Roman" w:cs="Times New Roman"/>
          <w:color w:val="000000"/>
          <w:sz w:val="24"/>
          <w:szCs w:val="24"/>
        </w:rPr>
        <w:t xml:space="preserve">процесса. </w:t>
      </w:r>
    </w:p>
    <w:p w14:paraId="76B0CBDA" w14:textId="77777777" w:rsidR="00316BED" w:rsidRDefault="00316BED" w:rsidP="00316BED">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8D6655">
        <w:rPr>
          <w:rFonts w:ascii="Times New Roman" w:hAnsi="Times New Roman" w:cs="Times New Roman"/>
          <w:color w:val="000000"/>
          <w:sz w:val="24"/>
          <w:szCs w:val="24"/>
        </w:rPr>
        <w:t>Универсальные учебные действия (УУД) делятся на четыре основные группы:</w:t>
      </w:r>
      <w:r w:rsidRPr="008D6655">
        <w:rPr>
          <w:rFonts w:ascii="Times New Roman" w:hAnsi="Times New Roman" w:cs="Times New Roman"/>
          <w:b/>
          <w:bCs/>
          <w:i/>
          <w:iCs/>
          <w:color w:val="000000"/>
          <w:sz w:val="24"/>
          <w:szCs w:val="24"/>
        </w:rPr>
        <w:t xml:space="preserve"> Регулятивный критерий </w:t>
      </w:r>
      <w:r w:rsidRPr="008D6655">
        <w:rPr>
          <w:rFonts w:ascii="Times New Roman" w:hAnsi="Times New Roman" w:cs="Times New Roman"/>
          <w:color w:val="000000"/>
          <w:sz w:val="24"/>
          <w:szCs w:val="24"/>
        </w:rPr>
        <w:t>учащихся определяется нами как способность школьника регулировать собственную учебную деятельность, успешно справляться с самостоятельной работой, ставить перед собой цели, формулировать задачи, определять формы и методы их достижения.</w:t>
      </w:r>
    </w:p>
    <w:p w14:paraId="77897004" w14:textId="77777777" w:rsidR="00316BED" w:rsidRDefault="00316BED" w:rsidP="00316BED">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p>
    <w:p w14:paraId="6E9B332D" w14:textId="77777777" w:rsidR="00316BED" w:rsidRDefault="00316BED" w:rsidP="00316BED">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p>
    <w:p w14:paraId="53072A93" w14:textId="77777777" w:rsidR="00316BED" w:rsidRDefault="00316BED" w:rsidP="00316BED">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p>
    <w:tbl>
      <w:tblPr>
        <w:tblStyle w:val="a7"/>
        <w:tblW w:w="0" w:type="auto"/>
        <w:tblLook w:val="04A0" w:firstRow="1" w:lastRow="0" w:firstColumn="1" w:lastColumn="0" w:noHBand="0" w:noVBand="1"/>
      </w:tblPr>
      <w:tblGrid>
        <w:gridCol w:w="2093"/>
        <w:gridCol w:w="4111"/>
        <w:gridCol w:w="3367"/>
      </w:tblGrid>
      <w:tr w:rsidR="00316BED" w:rsidRPr="00E30484" w14:paraId="377D4540" w14:textId="77777777" w:rsidTr="00C96E0C">
        <w:tc>
          <w:tcPr>
            <w:tcW w:w="2093" w:type="dxa"/>
          </w:tcPr>
          <w:p w14:paraId="54F93287" w14:textId="77777777" w:rsidR="00316BED" w:rsidRPr="00A254F5" w:rsidRDefault="00316BED" w:rsidP="00C96E0C">
            <w:pPr>
              <w:tabs>
                <w:tab w:val="left" w:pos="426"/>
              </w:tabs>
              <w:autoSpaceDE w:val="0"/>
              <w:autoSpaceDN w:val="0"/>
              <w:adjustRightInd w:val="0"/>
              <w:jc w:val="center"/>
              <w:rPr>
                <w:rFonts w:ascii="Times New Roman" w:hAnsi="Times New Roman" w:cs="Times New Roman"/>
                <w:b/>
                <w:sz w:val="24"/>
                <w:szCs w:val="24"/>
              </w:rPr>
            </w:pPr>
            <w:r w:rsidRPr="00A254F5">
              <w:rPr>
                <w:rFonts w:ascii="Times New Roman" w:hAnsi="Times New Roman" w:cs="Times New Roman"/>
                <w:b/>
                <w:sz w:val="24"/>
                <w:szCs w:val="24"/>
              </w:rPr>
              <w:t>Методы исследования</w:t>
            </w:r>
          </w:p>
        </w:tc>
        <w:tc>
          <w:tcPr>
            <w:tcW w:w="4111" w:type="dxa"/>
          </w:tcPr>
          <w:p w14:paraId="771438CF" w14:textId="77777777" w:rsidR="00316BED" w:rsidRPr="00A254F5" w:rsidRDefault="00316BED" w:rsidP="00C96E0C">
            <w:pPr>
              <w:tabs>
                <w:tab w:val="left" w:pos="426"/>
              </w:tabs>
              <w:autoSpaceDE w:val="0"/>
              <w:autoSpaceDN w:val="0"/>
              <w:adjustRightInd w:val="0"/>
              <w:jc w:val="center"/>
              <w:rPr>
                <w:rFonts w:ascii="Times New Roman" w:hAnsi="Times New Roman" w:cs="Times New Roman"/>
                <w:b/>
                <w:sz w:val="24"/>
                <w:szCs w:val="24"/>
              </w:rPr>
            </w:pPr>
            <w:r w:rsidRPr="00A254F5">
              <w:rPr>
                <w:rFonts w:ascii="Times New Roman" w:hAnsi="Times New Roman" w:cs="Times New Roman"/>
                <w:b/>
                <w:sz w:val="24"/>
                <w:szCs w:val="24"/>
              </w:rPr>
              <w:t>Названия методики</w:t>
            </w:r>
          </w:p>
        </w:tc>
        <w:tc>
          <w:tcPr>
            <w:tcW w:w="3367" w:type="dxa"/>
          </w:tcPr>
          <w:p w14:paraId="5DD4603F" w14:textId="77777777" w:rsidR="00316BED" w:rsidRPr="00A254F5" w:rsidRDefault="00316BED" w:rsidP="00C96E0C">
            <w:pPr>
              <w:tabs>
                <w:tab w:val="left" w:pos="426"/>
              </w:tabs>
              <w:autoSpaceDE w:val="0"/>
              <w:autoSpaceDN w:val="0"/>
              <w:adjustRightInd w:val="0"/>
              <w:jc w:val="center"/>
              <w:rPr>
                <w:rFonts w:ascii="Times New Roman" w:hAnsi="Times New Roman" w:cs="Times New Roman"/>
                <w:b/>
                <w:sz w:val="24"/>
                <w:szCs w:val="24"/>
              </w:rPr>
            </w:pPr>
            <w:r w:rsidRPr="00A254F5">
              <w:rPr>
                <w:rFonts w:ascii="Times New Roman" w:hAnsi="Times New Roman" w:cs="Times New Roman"/>
                <w:b/>
                <w:sz w:val="24"/>
                <w:szCs w:val="24"/>
              </w:rPr>
              <w:t>Цель методики</w:t>
            </w:r>
          </w:p>
        </w:tc>
      </w:tr>
      <w:tr w:rsidR="00316BED" w:rsidRPr="00E30484" w14:paraId="185ED72D" w14:textId="77777777" w:rsidTr="00C96E0C">
        <w:tc>
          <w:tcPr>
            <w:tcW w:w="2093" w:type="dxa"/>
          </w:tcPr>
          <w:p w14:paraId="5BD68576" w14:textId="77777777" w:rsidR="00316BED" w:rsidRPr="00E30484" w:rsidRDefault="00316BED" w:rsidP="00C96E0C">
            <w:pPr>
              <w:tabs>
                <w:tab w:val="left" w:pos="426"/>
              </w:tabs>
              <w:autoSpaceDE w:val="0"/>
              <w:autoSpaceDN w:val="0"/>
              <w:adjustRightInd w:val="0"/>
              <w:jc w:val="both"/>
              <w:rPr>
                <w:rFonts w:ascii="Times New Roman" w:hAnsi="Times New Roman" w:cs="Times New Roman"/>
                <w:sz w:val="24"/>
                <w:szCs w:val="24"/>
              </w:rPr>
            </w:pPr>
            <w:r w:rsidRPr="00E30484">
              <w:rPr>
                <w:rFonts w:ascii="Times New Roman" w:hAnsi="Times New Roman" w:cs="Times New Roman"/>
                <w:sz w:val="24"/>
                <w:szCs w:val="24"/>
              </w:rPr>
              <w:t>Групповая диагностика</w:t>
            </w:r>
          </w:p>
        </w:tc>
        <w:tc>
          <w:tcPr>
            <w:tcW w:w="4111" w:type="dxa"/>
          </w:tcPr>
          <w:p w14:paraId="4FCAD835" w14:textId="77777777" w:rsidR="00316BED" w:rsidRPr="00E30484" w:rsidRDefault="00316BED" w:rsidP="00C96E0C">
            <w:pPr>
              <w:tabs>
                <w:tab w:val="left" w:pos="426"/>
              </w:tabs>
              <w:autoSpaceDE w:val="0"/>
              <w:autoSpaceDN w:val="0"/>
              <w:adjustRightInd w:val="0"/>
              <w:jc w:val="both"/>
              <w:rPr>
                <w:rFonts w:ascii="Times New Roman" w:hAnsi="Times New Roman" w:cs="Times New Roman"/>
                <w:sz w:val="24"/>
                <w:szCs w:val="24"/>
              </w:rPr>
            </w:pPr>
            <w:r w:rsidRPr="00E30484">
              <w:rPr>
                <w:rFonts w:ascii="Times New Roman" w:hAnsi="Times New Roman" w:cs="Times New Roman"/>
                <w:color w:val="000000"/>
                <w:sz w:val="24"/>
                <w:szCs w:val="24"/>
              </w:rPr>
              <w:t>Комплексная оценка ведущего</w:t>
            </w:r>
            <w:r w:rsidRPr="00E30484">
              <w:rPr>
                <w:rFonts w:ascii="Times New Roman" w:hAnsi="Times New Roman" w:cs="Times New Roman"/>
                <w:color w:val="000000"/>
                <w:sz w:val="24"/>
                <w:szCs w:val="24"/>
              </w:rPr>
              <w:br/>
              <w:t>полушария</w:t>
            </w:r>
            <w:r>
              <w:rPr>
                <w:rFonts w:ascii="Times New Roman" w:hAnsi="Times New Roman" w:cs="Times New Roman"/>
                <w:color w:val="000000"/>
                <w:sz w:val="24"/>
                <w:szCs w:val="24"/>
              </w:rPr>
              <w:t xml:space="preserve"> </w:t>
            </w:r>
            <w:r w:rsidRPr="00E30484">
              <w:rPr>
                <w:rFonts w:ascii="Times New Roman" w:hAnsi="Times New Roman" w:cs="Times New Roman"/>
                <w:color w:val="000000"/>
                <w:sz w:val="24"/>
                <w:szCs w:val="24"/>
              </w:rPr>
              <w:t>Тест Тулуз-Пьерона</w:t>
            </w:r>
          </w:p>
        </w:tc>
        <w:tc>
          <w:tcPr>
            <w:tcW w:w="3367" w:type="dxa"/>
          </w:tcPr>
          <w:p w14:paraId="33D54903" w14:textId="77777777" w:rsidR="00316BED" w:rsidRPr="00E30484" w:rsidRDefault="00316BED" w:rsidP="00C96E0C">
            <w:pPr>
              <w:tabs>
                <w:tab w:val="left" w:pos="426"/>
              </w:tabs>
              <w:autoSpaceDE w:val="0"/>
              <w:autoSpaceDN w:val="0"/>
              <w:adjustRightInd w:val="0"/>
              <w:jc w:val="both"/>
              <w:rPr>
                <w:rFonts w:ascii="Times New Roman" w:hAnsi="Times New Roman" w:cs="Times New Roman"/>
                <w:sz w:val="24"/>
                <w:szCs w:val="24"/>
              </w:rPr>
            </w:pPr>
            <w:r w:rsidRPr="00E30484">
              <w:rPr>
                <w:rFonts w:ascii="Times New Roman" w:hAnsi="Times New Roman" w:cs="Times New Roman"/>
                <w:color w:val="000000"/>
                <w:sz w:val="24"/>
                <w:szCs w:val="24"/>
              </w:rPr>
              <w:t>Выявление скорости переработки</w:t>
            </w:r>
            <w:r w:rsidRPr="00E30484">
              <w:rPr>
                <w:rFonts w:ascii="Times New Roman" w:hAnsi="Times New Roman" w:cs="Times New Roman"/>
                <w:color w:val="000000"/>
                <w:sz w:val="24"/>
                <w:szCs w:val="24"/>
              </w:rPr>
              <w:br/>
              <w:t>информации и внимательности</w:t>
            </w:r>
          </w:p>
        </w:tc>
      </w:tr>
      <w:tr w:rsidR="00316BED" w:rsidRPr="00E30484" w14:paraId="790961DD" w14:textId="77777777" w:rsidTr="00C96E0C">
        <w:tc>
          <w:tcPr>
            <w:tcW w:w="2093" w:type="dxa"/>
          </w:tcPr>
          <w:p w14:paraId="0971A015" w14:textId="77777777" w:rsidR="00316BED" w:rsidRPr="00E30484" w:rsidRDefault="00316BED" w:rsidP="00C96E0C">
            <w:pPr>
              <w:tabs>
                <w:tab w:val="left" w:pos="426"/>
              </w:tabs>
              <w:autoSpaceDE w:val="0"/>
              <w:autoSpaceDN w:val="0"/>
              <w:adjustRightInd w:val="0"/>
              <w:jc w:val="both"/>
              <w:rPr>
                <w:rFonts w:ascii="Times New Roman" w:hAnsi="Times New Roman" w:cs="Times New Roman"/>
                <w:sz w:val="24"/>
                <w:szCs w:val="24"/>
              </w:rPr>
            </w:pPr>
          </w:p>
        </w:tc>
        <w:tc>
          <w:tcPr>
            <w:tcW w:w="4111" w:type="dxa"/>
          </w:tcPr>
          <w:p w14:paraId="67170B16" w14:textId="77777777" w:rsidR="00316BED" w:rsidRDefault="00316BED" w:rsidP="00C96E0C">
            <w:pPr>
              <w:tabs>
                <w:tab w:val="left" w:pos="426"/>
              </w:tabs>
              <w:autoSpaceDE w:val="0"/>
              <w:autoSpaceDN w:val="0"/>
              <w:adjustRightInd w:val="0"/>
              <w:rPr>
                <w:rFonts w:ascii="Times New Roman" w:hAnsi="Times New Roman" w:cs="Times New Roman"/>
                <w:color w:val="000000"/>
                <w:sz w:val="24"/>
                <w:szCs w:val="24"/>
              </w:rPr>
            </w:pPr>
            <w:r w:rsidRPr="00E30484">
              <w:rPr>
                <w:rFonts w:ascii="Times New Roman" w:hAnsi="Times New Roman" w:cs="Times New Roman"/>
                <w:color w:val="000000"/>
                <w:sz w:val="24"/>
                <w:szCs w:val="24"/>
              </w:rPr>
              <w:t xml:space="preserve">Модифицированная методика </w:t>
            </w:r>
          </w:p>
          <w:p w14:paraId="7A113370" w14:textId="77777777" w:rsidR="00316BED" w:rsidRPr="00E30484" w:rsidRDefault="00316BED" w:rsidP="00C96E0C">
            <w:pPr>
              <w:tabs>
                <w:tab w:val="left" w:pos="426"/>
              </w:tabs>
              <w:autoSpaceDE w:val="0"/>
              <w:autoSpaceDN w:val="0"/>
              <w:adjustRightInd w:val="0"/>
              <w:rPr>
                <w:rFonts w:ascii="Times New Roman" w:hAnsi="Times New Roman" w:cs="Times New Roman"/>
                <w:sz w:val="24"/>
                <w:szCs w:val="24"/>
              </w:rPr>
            </w:pPr>
            <w:r w:rsidRPr="00E30484">
              <w:rPr>
                <w:rFonts w:ascii="Times New Roman" w:hAnsi="Times New Roman" w:cs="Times New Roman"/>
                <w:color w:val="000000"/>
                <w:sz w:val="24"/>
                <w:szCs w:val="24"/>
              </w:rPr>
              <w:t>Н. Г.</w:t>
            </w:r>
            <w:r>
              <w:rPr>
                <w:rFonts w:ascii="Times New Roman" w:hAnsi="Times New Roman" w:cs="Times New Roman"/>
                <w:color w:val="000000"/>
                <w:sz w:val="24"/>
                <w:szCs w:val="24"/>
              </w:rPr>
              <w:t xml:space="preserve"> </w:t>
            </w:r>
            <w:r w:rsidRPr="00E30484">
              <w:rPr>
                <w:rFonts w:ascii="Times New Roman" w:hAnsi="Times New Roman" w:cs="Times New Roman"/>
                <w:color w:val="000000"/>
                <w:sz w:val="24"/>
                <w:szCs w:val="24"/>
              </w:rPr>
              <w:t>Лускановой</w:t>
            </w:r>
          </w:p>
        </w:tc>
        <w:tc>
          <w:tcPr>
            <w:tcW w:w="3367" w:type="dxa"/>
          </w:tcPr>
          <w:p w14:paraId="00EF57D6" w14:textId="77777777" w:rsidR="00316BED" w:rsidRPr="00E30484" w:rsidRDefault="00316BED" w:rsidP="00C96E0C">
            <w:pPr>
              <w:tabs>
                <w:tab w:val="left" w:pos="426"/>
              </w:tabs>
              <w:autoSpaceDE w:val="0"/>
              <w:autoSpaceDN w:val="0"/>
              <w:adjustRightInd w:val="0"/>
              <w:jc w:val="both"/>
              <w:rPr>
                <w:rFonts w:ascii="Times New Roman" w:hAnsi="Times New Roman" w:cs="Times New Roman"/>
                <w:sz w:val="24"/>
                <w:szCs w:val="24"/>
              </w:rPr>
            </w:pPr>
            <w:r w:rsidRPr="00E30484">
              <w:rPr>
                <w:rFonts w:ascii="Times New Roman" w:hAnsi="Times New Roman" w:cs="Times New Roman"/>
                <w:color w:val="000000"/>
                <w:sz w:val="24"/>
                <w:szCs w:val="24"/>
              </w:rPr>
              <w:t>Мотивация и отношение к школе,</w:t>
            </w:r>
            <w:r w:rsidRPr="00E30484">
              <w:rPr>
                <w:rFonts w:ascii="Times New Roman" w:hAnsi="Times New Roman" w:cs="Times New Roman"/>
                <w:color w:val="000000"/>
                <w:sz w:val="24"/>
                <w:szCs w:val="24"/>
              </w:rPr>
              <w:br/>
              <w:t>статусная позиция в коллективе.</w:t>
            </w:r>
          </w:p>
        </w:tc>
      </w:tr>
      <w:tr w:rsidR="00316BED" w:rsidRPr="00E30484" w14:paraId="01E37992" w14:textId="77777777" w:rsidTr="00C96E0C">
        <w:tc>
          <w:tcPr>
            <w:tcW w:w="2093" w:type="dxa"/>
          </w:tcPr>
          <w:p w14:paraId="77FC532B" w14:textId="77777777" w:rsidR="00316BED" w:rsidRPr="00FD3A4C" w:rsidRDefault="00316BED" w:rsidP="00C96E0C">
            <w:pPr>
              <w:tabs>
                <w:tab w:val="left" w:pos="426"/>
              </w:tabs>
              <w:autoSpaceDE w:val="0"/>
              <w:autoSpaceDN w:val="0"/>
              <w:adjustRightInd w:val="0"/>
              <w:jc w:val="center"/>
              <w:rPr>
                <w:rFonts w:ascii="Times New Roman" w:hAnsi="Times New Roman" w:cs="Times New Roman"/>
                <w:b/>
                <w:sz w:val="24"/>
                <w:szCs w:val="24"/>
              </w:rPr>
            </w:pPr>
          </w:p>
        </w:tc>
        <w:tc>
          <w:tcPr>
            <w:tcW w:w="4111" w:type="dxa"/>
          </w:tcPr>
          <w:p w14:paraId="260F95FA" w14:textId="77777777" w:rsidR="00316BED" w:rsidRPr="00FD3A4C" w:rsidRDefault="00316BED" w:rsidP="00C96E0C">
            <w:pPr>
              <w:tabs>
                <w:tab w:val="left" w:pos="426"/>
              </w:tabs>
              <w:autoSpaceDE w:val="0"/>
              <w:autoSpaceDN w:val="0"/>
              <w:adjustRightInd w:val="0"/>
              <w:rPr>
                <w:rFonts w:ascii="Times New Roman" w:hAnsi="Times New Roman" w:cs="Times New Roman"/>
                <w:sz w:val="24"/>
                <w:szCs w:val="24"/>
              </w:rPr>
            </w:pPr>
            <w:r w:rsidRPr="00FD3A4C">
              <w:rPr>
                <w:rFonts w:ascii="Times New Roman" w:hAnsi="Times New Roman" w:cs="Times New Roman"/>
                <w:color w:val="000000"/>
                <w:sz w:val="24"/>
                <w:szCs w:val="20"/>
              </w:rPr>
              <w:t>Методика диагностики</w:t>
            </w:r>
            <w:r w:rsidRPr="00FD3A4C">
              <w:rPr>
                <w:rFonts w:ascii="Times New Roman" w:hAnsi="Times New Roman" w:cs="Times New Roman"/>
                <w:color w:val="000000"/>
                <w:sz w:val="24"/>
                <w:szCs w:val="20"/>
              </w:rPr>
              <w:br/>
              <w:t>мотивации учения и</w:t>
            </w:r>
            <w:r w:rsidRPr="00FD3A4C">
              <w:rPr>
                <w:rFonts w:ascii="Times New Roman" w:hAnsi="Times New Roman" w:cs="Times New Roman"/>
                <w:color w:val="000000"/>
                <w:sz w:val="24"/>
                <w:szCs w:val="20"/>
              </w:rPr>
              <w:br/>
              <w:t>эмоционального отношения к</w:t>
            </w:r>
            <w:r w:rsidRPr="00FD3A4C">
              <w:rPr>
                <w:rFonts w:ascii="Times New Roman" w:hAnsi="Times New Roman" w:cs="Times New Roman"/>
                <w:color w:val="000000"/>
                <w:sz w:val="24"/>
                <w:szCs w:val="20"/>
              </w:rPr>
              <w:br/>
              <w:t>учению в средних и старших</w:t>
            </w:r>
            <w:r w:rsidRPr="00FD3A4C">
              <w:rPr>
                <w:rFonts w:ascii="Times New Roman" w:hAnsi="Times New Roman" w:cs="Times New Roman"/>
                <w:color w:val="000000"/>
                <w:sz w:val="24"/>
                <w:szCs w:val="20"/>
              </w:rPr>
              <w:br/>
              <w:t>классах.</w:t>
            </w:r>
          </w:p>
        </w:tc>
        <w:tc>
          <w:tcPr>
            <w:tcW w:w="3367" w:type="dxa"/>
          </w:tcPr>
          <w:p w14:paraId="3EF96D50" w14:textId="77777777" w:rsidR="00316BED" w:rsidRPr="00FD3A4C" w:rsidRDefault="00316BED" w:rsidP="00C96E0C">
            <w:pPr>
              <w:tabs>
                <w:tab w:val="left" w:pos="426"/>
              </w:tabs>
              <w:autoSpaceDE w:val="0"/>
              <w:autoSpaceDN w:val="0"/>
              <w:adjustRightInd w:val="0"/>
              <w:rPr>
                <w:rFonts w:ascii="Times New Roman" w:hAnsi="Times New Roman" w:cs="Times New Roman"/>
                <w:sz w:val="24"/>
                <w:szCs w:val="24"/>
              </w:rPr>
            </w:pPr>
            <w:r w:rsidRPr="00FD3A4C">
              <w:rPr>
                <w:rFonts w:ascii="Times New Roman" w:hAnsi="Times New Roman" w:cs="Times New Roman"/>
                <w:color w:val="000000"/>
                <w:sz w:val="24"/>
                <w:szCs w:val="20"/>
              </w:rPr>
              <w:t>Определение уровня мотивации</w:t>
            </w:r>
            <w:r w:rsidRPr="00FD3A4C">
              <w:rPr>
                <w:rFonts w:ascii="Times New Roman" w:hAnsi="Times New Roman" w:cs="Times New Roman"/>
                <w:color w:val="000000"/>
                <w:sz w:val="24"/>
                <w:szCs w:val="20"/>
              </w:rPr>
              <w:br/>
              <w:t>достижения успеха, тревожности</w:t>
            </w:r>
          </w:p>
        </w:tc>
      </w:tr>
    </w:tbl>
    <w:p w14:paraId="0EBB91E9" w14:textId="77777777" w:rsidR="00316BED" w:rsidRPr="008D6655" w:rsidRDefault="00316BED" w:rsidP="00316BED">
      <w:pPr>
        <w:tabs>
          <w:tab w:val="left" w:pos="426"/>
        </w:tabs>
        <w:autoSpaceDE w:val="0"/>
        <w:autoSpaceDN w:val="0"/>
        <w:adjustRightInd w:val="0"/>
        <w:spacing w:after="0" w:line="240" w:lineRule="auto"/>
        <w:jc w:val="both"/>
        <w:rPr>
          <w:rFonts w:ascii="Times New Roman" w:hAnsi="Times New Roman" w:cs="Times New Roman"/>
          <w:b/>
          <w:sz w:val="24"/>
          <w:szCs w:val="24"/>
        </w:rPr>
      </w:pPr>
    </w:p>
    <w:p w14:paraId="4CD95024" w14:textId="77777777" w:rsidR="00316BED" w:rsidRDefault="00316BED" w:rsidP="00316BED">
      <w:pPr>
        <w:tabs>
          <w:tab w:val="left" w:pos="426"/>
        </w:tabs>
        <w:autoSpaceDE w:val="0"/>
        <w:autoSpaceDN w:val="0"/>
        <w:adjustRightInd w:val="0"/>
        <w:spacing w:after="0" w:line="240" w:lineRule="auto"/>
        <w:jc w:val="both"/>
        <w:rPr>
          <w:rFonts w:ascii="Times New Roman" w:hAnsi="Times New Roman" w:cs="Times New Roman"/>
          <w:color w:val="000000"/>
          <w:sz w:val="24"/>
        </w:rPr>
      </w:pPr>
      <w:r w:rsidRPr="00A254F5">
        <w:rPr>
          <w:rFonts w:ascii="Times New Roman" w:hAnsi="Times New Roman" w:cs="Times New Roman"/>
          <w:b/>
          <w:bCs/>
          <w:i/>
          <w:iCs/>
          <w:color w:val="000000"/>
          <w:sz w:val="24"/>
        </w:rPr>
        <w:t>Познавательный критерий ученика</w:t>
      </w:r>
      <w:r w:rsidRPr="00A254F5">
        <w:rPr>
          <w:rFonts w:ascii="Times New Roman" w:hAnsi="Times New Roman" w:cs="Times New Roman"/>
          <w:color w:val="000000"/>
          <w:sz w:val="24"/>
        </w:rPr>
        <w:t xml:space="preserve"> </w:t>
      </w:r>
    </w:p>
    <w:p w14:paraId="47E46446" w14:textId="77777777" w:rsidR="00316BED" w:rsidRDefault="00316BED" w:rsidP="00316BED">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rPr>
        <w:tab/>
      </w:r>
      <w:r w:rsidRPr="00A254F5">
        <w:rPr>
          <w:rFonts w:ascii="Times New Roman" w:hAnsi="Times New Roman" w:cs="Times New Roman"/>
          <w:color w:val="000000"/>
          <w:sz w:val="24"/>
        </w:rPr>
        <w:t xml:space="preserve">Познавательный критерий рассматривается как основной компонент интеллектуального развития ребенка. Интеллект – это относительно устойчивая структура </w:t>
      </w:r>
      <w:r w:rsidRPr="000A6B12">
        <w:rPr>
          <w:rFonts w:ascii="Times New Roman" w:hAnsi="Times New Roman" w:cs="Times New Roman"/>
          <w:color w:val="000000"/>
          <w:sz w:val="24"/>
          <w:szCs w:val="24"/>
        </w:rPr>
        <w:t>умственных способностей личности. Развитие структуры интеллекта и понятийного мышления является очень важным на всех этапах обучения.</w:t>
      </w:r>
    </w:p>
    <w:tbl>
      <w:tblPr>
        <w:tblStyle w:val="a7"/>
        <w:tblW w:w="0" w:type="auto"/>
        <w:tblLook w:val="04A0" w:firstRow="1" w:lastRow="0" w:firstColumn="1" w:lastColumn="0" w:noHBand="0" w:noVBand="1"/>
      </w:tblPr>
      <w:tblGrid>
        <w:gridCol w:w="2093"/>
        <w:gridCol w:w="4111"/>
        <w:gridCol w:w="3367"/>
      </w:tblGrid>
      <w:tr w:rsidR="00316BED" w:rsidRPr="00E30484" w14:paraId="69690DB7" w14:textId="77777777" w:rsidTr="00C96E0C">
        <w:tc>
          <w:tcPr>
            <w:tcW w:w="2093" w:type="dxa"/>
          </w:tcPr>
          <w:p w14:paraId="1FE79A30" w14:textId="77777777" w:rsidR="00316BED" w:rsidRPr="00A254F5" w:rsidRDefault="00316BED" w:rsidP="00C96E0C">
            <w:pPr>
              <w:tabs>
                <w:tab w:val="left" w:pos="426"/>
              </w:tabs>
              <w:autoSpaceDE w:val="0"/>
              <w:autoSpaceDN w:val="0"/>
              <w:adjustRightInd w:val="0"/>
              <w:jc w:val="center"/>
              <w:rPr>
                <w:rFonts w:ascii="Times New Roman" w:hAnsi="Times New Roman" w:cs="Times New Roman"/>
                <w:b/>
                <w:sz w:val="24"/>
                <w:szCs w:val="24"/>
              </w:rPr>
            </w:pPr>
            <w:r w:rsidRPr="00A254F5">
              <w:rPr>
                <w:rFonts w:ascii="Times New Roman" w:hAnsi="Times New Roman" w:cs="Times New Roman"/>
                <w:b/>
                <w:sz w:val="24"/>
                <w:szCs w:val="24"/>
              </w:rPr>
              <w:t>Методы исследования</w:t>
            </w:r>
          </w:p>
        </w:tc>
        <w:tc>
          <w:tcPr>
            <w:tcW w:w="4111" w:type="dxa"/>
          </w:tcPr>
          <w:p w14:paraId="1312E53A" w14:textId="77777777" w:rsidR="00316BED" w:rsidRPr="00A254F5" w:rsidRDefault="00316BED" w:rsidP="00C96E0C">
            <w:pPr>
              <w:tabs>
                <w:tab w:val="left" w:pos="426"/>
              </w:tabs>
              <w:autoSpaceDE w:val="0"/>
              <w:autoSpaceDN w:val="0"/>
              <w:adjustRightInd w:val="0"/>
              <w:jc w:val="center"/>
              <w:rPr>
                <w:rFonts w:ascii="Times New Roman" w:hAnsi="Times New Roman" w:cs="Times New Roman"/>
                <w:b/>
                <w:sz w:val="24"/>
                <w:szCs w:val="24"/>
              </w:rPr>
            </w:pPr>
            <w:r w:rsidRPr="00A254F5">
              <w:rPr>
                <w:rFonts w:ascii="Times New Roman" w:hAnsi="Times New Roman" w:cs="Times New Roman"/>
                <w:b/>
                <w:sz w:val="24"/>
                <w:szCs w:val="24"/>
              </w:rPr>
              <w:t>Названия методики</w:t>
            </w:r>
          </w:p>
        </w:tc>
        <w:tc>
          <w:tcPr>
            <w:tcW w:w="3367" w:type="dxa"/>
          </w:tcPr>
          <w:p w14:paraId="56F0A7FA" w14:textId="77777777" w:rsidR="00316BED" w:rsidRPr="00A254F5" w:rsidRDefault="00316BED" w:rsidP="00C96E0C">
            <w:pPr>
              <w:tabs>
                <w:tab w:val="left" w:pos="426"/>
              </w:tabs>
              <w:autoSpaceDE w:val="0"/>
              <w:autoSpaceDN w:val="0"/>
              <w:adjustRightInd w:val="0"/>
              <w:jc w:val="center"/>
              <w:rPr>
                <w:rFonts w:ascii="Times New Roman" w:hAnsi="Times New Roman" w:cs="Times New Roman"/>
                <w:b/>
                <w:sz w:val="24"/>
                <w:szCs w:val="24"/>
              </w:rPr>
            </w:pPr>
            <w:r w:rsidRPr="00A254F5">
              <w:rPr>
                <w:rFonts w:ascii="Times New Roman" w:hAnsi="Times New Roman" w:cs="Times New Roman"/>
                <w:b/>
                <w:sz w:val="24"/>
                <w:szCs w:val="24"/>
              </w:rPr>
              <w:t>Цель методики</w:t>
            </w:r>
          </w:p>
        </w:tc>
      </w:tr>
      <w:tr w:rsidR="00316BED" w:rsidRPr="00E30484" w14:paraId="4B5B426A" w14:textId="77777777" w:rsidTr="00C96E0C">
        <w:tc>
          <w:tcPr>
            <w:tcW w:w="2093" w:type="dxa"/>
          </w:tcPr>
          <w:p w14:paraId="7E4014E5" w14:textId="77777777" w:rsidR="00316BED" w:rsidRPr="00E30484" w:rsidRDefault="00316BED" w:rsidP="00C96E0C">
            <w:pPr>
              <w:tabs>
                <w:tab w:val="left" w:pos="426"/>
              </w:tabs>
              <w:autoSpaceDE w:val="0"/>
              <w:autoSpaceDN w:val="0"/>
              <w:adjustRightInd w:val="0"/>
              <w:jc w:val="both"/>
              <w:rPr>
                <w:rFonts w:ascii="Times New Roman" w:hAnsi="Times New Roman" w:cs="Times New Roman"/>
                <w:sz w:val="24"/>
                <w:szCs w:val="24"/>
              </w:rPr>
            </w:pPr>
            <w:r w:rsidRPr="00E30484">
              <w:rPr>
                <w:rFonts w:ascii="Times New Roman" w:hAnsi="Times New Roman" w:cs="Times New Roman"/>
                <w:sz w:val="24"/>
                <w:szCs w:val="24"/>
              </w:rPr>
              <w:t>Групповая диагностика</w:t>
            </w:r>
          </w:p>
        </w:tc>
        <w:tc>
          <w:tcPr>
            <w:tcW w:w="4111" w:type="dxa"/>
          </w:tcPr>
          <w:p w14:paraId="7B6E9936" w14:textId="77777777" w:rsidR="00316BED" w:rsidRPr="00E30484" w:rsidRDefault="00316BED" w:rsidP="00C96E0C">
            <w:pPr>
              <w:tabs>
                <w:tab w:val="left" w:pos="426"/>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Тест самостоятельности мышления Л.А. Ясюковой</w:t>
            </w:r>
          </w:p>
        </w:tc>
        <w:tc>
          <w:tcPr>
            <w:tcW w:w="3367" w:type="dxa"/>
          </w:tcPr>
          <w:p w14:paraId="5CF8AEEB" w14:textId="77777777" w:rsidR="00316BED" w:rsidRPr="00E30484" w:rsidRDefault="00316BED" w:rsidP="00C96E0C">
            <w:pPr>
              <w:tabs>
                <w:tab w:val="left" w:pos="426"/>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Исследование уровня самостоятельности мышления</w:t>
            </w:r>
          </w:p>
        </w:tc>
      </w:tr>
      <w:tr w:rsidR="00316BED" w:rsidRPr="00E30484" w14:paraId="490A542C" w14:textId="77777777" w:rsidTr="00C96E0C">
        <w:tc>
          <w:tcPr>
            <w:tcW w:w="2093" w:type="dxa"/>
          </w:tcPr>
          <w:p w14:paraId="070FBC92" w14:textId="77777777" w:rsidR="00316BED" w:rsidRPr="00E30484" w:rsidRDefault="00316BED" w:rsidP="00C96E0C">
            <w:pPr>
              <w:tabs>
                <w:tab w:val="left" w:pos="426"/>
              </w:tabs>
              <w:autoSpaceDE w:val="0"/>
              <w:autoSpaceDN w:val="0"/>
              <w:adjustRightInd w:val="0"/>
              <w:jc w:val="both"/>
              <w:rPr>
                <w:rFonts w:ascii="Times New Roman" w:hAnsi="Times New Roman" w:cs="Times New Roman"/>
                <w:sz w:val="24"/>
                <w:szCs w:val="24"/>
              </w:rPr>
            </w:pPr>
          </w:p>
        </w:tc>
        <w:tc>
          <w:tcPr>
            <w:tcW w:w="4111" w:type="dxa"/>
          </w:tcPr>
          <w:p w14:paraId="01C1DB46" w14:textId="77777777" w:rsidR="00316BED" w:rsidRPr="00E30484" w:rsidRDefault="00316BED" w:rsidP="00C96E0C">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Диагностика читательской грамотности</w:t>
            </w:r>
          </w:p>
        </w:tc>
        <w:tc>
          <w:tcPr>
            <w:tcW w:w="3367" w:type="dxa"/>
          </w:tcPr>
          <w:p w14:paraId="0505C2AF" w14:textId="77777777" w:rsidR="00316BED" w:rsidRPr="00E30484" w:rsidRDefault="00316BED" w:rsidP="00C96E0C">
            <w:pPr>
              <w:tabs>
                <w:tab w:val="left" w:pos="426"/>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Исследование умения работать с информацией</w:t>
            </w:r>
          </w:p>
        </w:tc>
      </w:tr>
      <w:tr w:rsidR="00316BED" w:rsidRPr="00E30484" w14:paraId="05D4E6EB" w14:textId="77777777" w:rsidTr="00C96E0C">
        <w:tc>
          <w:tcPr>
            <w:tcW w:w="2093" w:type="dxa"/>
          </w:tcPr>
          <w:p w14:paraId="2C4BE6FB" w14:textId="77777777" w:rsidR="00316BED" w:rsidRPr="00FD3A4C" w:rsidRDefault="00316BED" w:rsidP="00C96E0C">
            <w:pPr>
              <w:tabs>
                <w:tab w:val="left" w:pos="426"/>
              </w:tabs>
              <w:autoSpaceDE w:val="0"/>
              <w:autoSpaceDN w:val="0"/>
              <w:adjustRightInd w:val="0"/>
              <w:jc w:val="center"/>
              <w:rPr>
                <w:rFonts w:ascii="Times New Roman" w:hAnsi="Times New Roman" w:cs="Times New Roman"/>
                <w:b/>
                <w:sz w:val="24"/>
                <w:szCs w:val="24"/>
              </w:rPr>
            </w:pPr>
          </w:p>
        </w:tc>
        <w:tc>
          <w:tcPr>
            <w:tcW w:w="4111" w:type="dxa"/>
          </w:tcPr>
          <w:p w14:paraId="76E8EEEA" w14:textId="77777777" w:rsidR="00316BED" w:rsidRPr="00FD3A4C" w:rsidRDefault="00316BED" w:rsidP="00C96E0C">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Тест гуманитарных способностей Л. А. Ясюковой</w:t>
            </w:r>
          </w:p>
        </w:tc>
        <w:tc>
          <w:tcPr>
            <w:tcW w:w="3367" w:type="dxa"/>
          </w:tcPr>
          <w:p w14:paraId="61228F00" w14:textId="77777777" w:rsidR="00316BED" w:rsidRPr="00FD3A4C" w:rsidRDefault="00316BED" w:rsidP="00C96E0C">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Выявление одаренных детей</w:t>
            </w:r>
          </w:p>
        </w:tc>
      </w:tr>
      <w:tr w:rsidR="00316BED" w:rsidRPr="00E30484" w14:paraId="327ECFA3" w14:textId="77777777" w:rsidTr="00C96E0C">
        <w:tc>
          <w:tcPr>
            <w:tcW w:w="2093" w:type="dxa"/>
          </w:tcPr>
          <w:p w14:paraId="53AB78C5" w14:textId="77777777" w:rsidR="00316BED" w:rsidRPr="00FD3A4C" w:rsidRDefault="00316BED" w:rsidP="00C96E0C">
            <w:pPr>
              <w:tabs>
                <w:tab w:val="left" w:pos="426"/>
              </w:tabs>
              <w:autoSpaceDE w:val="0"/>
              <w:autoSpaceDN w:val="0"/>
              <w:adjustRightInd w:val="0"/>
              <w:jc w:val="center"/>
              <w:rPr>
                <w:rFonts w:ascii="Times New Roman" w:hAnsi="Times New Roman" w:cs="Times New Roman"/>
                <w:b/>
                <w:sz w:val="24"/>
                <w:szCs w:val="24"/>
              </w:rPr>
            </w:pPr>
          </w:p>
        </w:tc>
        <w:tc>
          <w:tcPr>
            <w:tcW w:w="4111" w:type="dxa"/>
          </w:tcPr>
          <w:p w14:paraId="74450EA1" w14:textId="77777777" w:rsidR="00316BED" w:rsidRDefault="00316BED" w:rsidP="00C96E0C">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Структура интеллекта Амтхауэра</w:t>
            </w:r>
          </w:p>
        </w:tc>
        <w:tc>
          <w:tcPr>
            <w:tcW w:w="3367" w:type="dxa"/>
          </w:tcPr>
          <w:p w14:paraId="184F3A5D" w14:textId="77777777" w:rsidR="00316BED" w:rsidRDefault="00316BED" w:rsidP="00C96E0C">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Изучение структуры интеллекта,  интеллектуальных способностей, влияющих на обучение</w:t>
            </w:r>
          </w:p>
        </w:tc>
      </w:tr>
      <w:tr w:rsidR="00316BED" w:rsidRPr="00E30484" w14:paraId="03BC614A" w14:textId="77777777" w:rsidTr="00C96E0C">
        <w:tc>
          <w:tcPr>
            <w:tcW w:w="2093" w:type="dxa"/>
          </w:tcPr>
          <w:p w14:paraId="45F06F7D" w14:textId="77777777" w:rsidR="00316BED" w:rsidRPr="00FD3A4C" w:rsidRDefault="00316BED" w:rsidP="00C96E0C">
            <w:pPr>
              <w:tabs>
                <w:tab w:val="left" w:pos="426"/>
              </w:tabs>
              <w:autoSpaceDE w:val="0"/>
              <w:autoSpaceDN w:val="0"/>
              <w:adjustRightInd w:val="0"/>
              <w:jc w:val="center"/>
              <w:rPr>
                <w:rFonts w:ascii="Times New Roman" w:hAnsi="Times New Roman" w:cs="Times New Roman"/>
                <w:b/>
                <w:sz w:val="24"/>
                <w:szCs w:val="24"/>
              </w:rPr>
            </w:pPr>
          </w:p>
        </w:tc>
        <w:tc>
          <w:tcPr>
            <w:tcW w:w="4111" w:type="dxa"/>
          </w:tcPr>
          <w:p w14:paraId="33F1EEFE" w14:textId="77777777" w:rsidR="00316BED" w:rsidRDefault="00316BED" w:rsidP="00C96E0C">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Тест дивергентности мышления, задачи Дж. Гилфорда</w:t>
            </w:r>
          </w:p>
        </w:tc>
        <w:tc>
          <w:tcPr>
            <w:tcW w:w="3367" w:type="dxa"/>
          </w:tcPr>
          <w:p w14:paraId="636A6548" w14:textId="77777777" w:rsidR="00316BED" w:rsidRDefault="00316BED" w:rsidP="00C96E0C">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Изучение уровня развития «Понятийной категоризации» (понятийное мышление, целостные представления об изучаемых науках)</w:t>
            </w:r>
          </w:p>
        </w:tc>
      </w:tr>
    </w:tbl>
    <w:p w14:paraId="6CECF719" w14:textId="77777777" w:rsidR="00316BED" w:rsidRDefault="00316BED" w:rsidP="00316BED">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p>
    <w:p w14:paraId="59D06228" w14:textId="77777777" w:rsidR="00316BED" w:rsidRDefault="00316BED" w:rsidP="00316BED">
      <w:pPr>
        <w:tabs>
          <w:tab w:val="left" w:pos="426"/>
        </w:tabs>
        <w:autoSpaceDE w:val="0"/>
        <w:autoSpaceDN w:val="0"/>
        <w:adjustRightInd w:val="0"/>
        <w:spacing w:after="0" w:line="240" w:lineRule="auto"/>
        <w:jc w:val="both"/>
        <w:rPr>
          <w:rFonts w:ascii="Times New Roman" w:hAnsi="Times New Roman" w:cs="Times New Roman"/>
          <w:b/>
          <w:bCs/>
          <w:i/>
          <w:iCs/>
          <w:color w:val="000000"/>
          <w:sz w:val="24"/>
          <w:szCs w:val="24"/>
        </w:rPr>
      </w:pPr>
      <w:r w:rsidRPr="000A6B12">
        <w:rPr>
          <w:rFonts w:ascii="Times New Roman" w:hAnsi="Times New Roman" w:cs="Times New Roman"/>
          <w:b/>
          <w:bCs/>
          <w:i/>
          <w:iCs/>
          <w:color w:val="000000"/>
          <w:sz w:val="24"/>
          <w:szCs w:val="24"/>
        </w:rPr>
        <w:t>Коммуникативный критерий ученика</w:t>
      </w:r>
    </w:p>
    <w:p w14:paraId="2A527DE9" w14:textId="77777777" w:rsidR="00316BED" w:rsidRDefault="00316BED" w:rsidP="00316BED">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ab/>
      </w:r>
      <w:r w:rsidRPr="000A6B12">
        <w:rPr>
          <w:rFonts w:ascii="Times New Roman" w:hAnsi="Times New Roman" w:cs="Times New Roman"/>
          <w:color w:val="000000"/>
          <w:sz w:val="24"/>
          <w:szCs w:val="24"/>
        </w:rPr>
        <w:t xml:space="preserve"> Коммуникативный критерий ученика рассматривается нами как умение выстраивать взаимоотношение с социумом (окружающей средой), способность устанавливать и поддерживать необходимые эффективные контакты с другими людьми, занимать успешную статусную позицию. Формировать необходимые качества, способствующее удовлетворению основных потребностей в личностно-доверительном общении, создающее референтную значимость среды и обеспечивающее психическое здоровье включенных в нее участников. </w:t>
      </w:r>
    </w:p>
    <w:p w14:paraId="39B52445" w14:textId="77777777" w:rsidR="00316BED" w:rsidRDefault="00316BED" w:rsidP="00316BED">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0A6B12">
        <w:rPr>
          <w:rFonts w:ascii="Times New Roman" w:hAnsi="Times New Roman" w:cs="Times New Roman"/>
          <w:color w:val="000000"/>
          <w:sz w:val="24"/>
          <w:szCs w:val="24"/>
        </w:rPr>
        <w:t>Успешно формировать необходимую для каждой личности систему межличностных отношений, которые вызывают у участников чувство принадлежности (референтной значимости</w:t>
      </w:r>
      <w:r>
        <w:rPr>
          <w:rFonts w:ascii="Times New Roman" w:hAnsi="Times New Roman" w:cs="Times New Roman"/>
          <w:color w:val="000000"/>
          <w:sz w:val="24"/>
          <w:szCs w:val="24"/>
        </w:rPr>
        <w:t xml:space="preserve"> </w:t>
      </w:r>
      <w:r w:rsidRPr="000A6B12">
        <w:rPr>
          <w:rFonts w:ascii="Times New Roman" w:hAnsi="Times New Roman" w:cs="Times New Roman"/>
          <w:color w:val="000000"/>
          <w:sz w:val="24"/>
          <w:szCs w:val="24"/>
        </w:rPr>
        <w:t>среды), убеждают человека, что он пребывает вне опасности (отсутствие вышеперечисленных угроз), укрепляют психическое здоровье</w:t>
      </w:r>
    </w:p>
    <w:p w14:paraId="753D2F9F" w14:textId="77777777" w:rsidR="00316BED" w:rsidRDefault="00316BED" w:rsidP="00316BED">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p>
    <w:tbl>
      <w:tblPr>
        <w:tblStyle w:val="a7"/>
        <w:tblW w:w="0" w:type="auto"/>
        <w:tblLook w:val="04A0" w:firstRow="1" w:lastRow="0" w:firstColumn="1" w:lastColumn="0" w:noHBand="0" w:noVBand="1"/>
      </w:tblPr>
      <w:tblGrid>
        <w:gridCol w:w="2093"/>
        <w:gridCol w:w="4111"/>
        <w:gridCol w:w="3367"/>
      </w:tblGrid>
      <w:tr w:rsidR="00316BED" w:rsidRPr="00C36EC8" w14:paraId="5130CF17" w14:textId="77777777" w:rsidTr="00C96E0C">
        <w:tc>
          <w:tcPr>
            <w:tcW w:w="2093" w:type="dxa"/>
          </w:tcPr>
          <w:p w14:paraId="4758EEAE" w14:textId="77777777" w:rsidR="00316BED" w:rsidRPr="00C36EC8" w:rsidRDefault="00316BED" w:rsidP="00C96E0C">
            <w:pPr>
              <w:tabs>
                <w:tab w:val="left" w:pos="426"/>
              </w:tabs>
              <w:autoSpaceDE w:val="0"/>
              <w:autoSpaceDN w:val="0"/>
              <w:adjustRightInd w:val="0"/>
              <w:jc w:val="center"/>
              <w:rPr>
                <w:rFonts w:ascii="Times New Roman" w:hAnsi="Times New Roman" w:cs="Times New Roman"/>
                <w:b/>
                <w:sz w:val="24"/>
                <w:szCs w:val="24"/>
              </w:rPr>
            </w:pPr>
            <w:r w:rsidRPr="00C36EC8">
              <w:rPr>
                <w:rFonts w:ascii="Times New Roman" w:hAnsi="Times New Roman" w:cs="Times New Roman"/>
                <w:b/>
                <w:sz w:val="24"/>
                <w:szCs w:val="24"/>
              </w:rPr>
              <w:t>Методы исследования</w:t>
            </w:r>
          </w:p>
        </w:tc>
        <w:tc>
          <w:tcPr>
            <w:tcW w:w="4111" w:type="dxa"/>
          </w:tcPr>
          <w:p w14:paraId="39C9763B" w14:textId="77777777" w:rsidR="00316BED" w:rsidRPr="00C36EC8" w:rsidRDefault="00316BED" w:rsidP="00C96E0C">
            <w:pPr>
              <w:tabs>
                <w:tab w:val="left" w:pos="426"/>
              </w:tabs>
              <w:autoSpaceDE w:val="0"/>
              <w:autoSpaceDN w:val="0"/>
              <w:adjustRightInd w:val="0"/>
              <w:jc w:val="center"/>
              <w:rPr>
                <w:rFonts w:ascii="Times New Roman" w:hAnsi="Times New Roman" w:cs="Times New Roman"/>
                <w:b/>
                <w:sz w:val="24"/>
                <w:szCs w:val="24"/>
              </w:rPr>
            </w:pPr>
            <w:r w:rsidRPr="00C36EC8">
              <w:rPr>
                <w:rFonts w:ascii="Times New Roman" w:hAnsi="Times New Roman" w:cs="Times New Roman"/>
                <w:b/>
                <w:sz w:val="24"/>
                <w:szCs w:val="24"/>
              </w:rPr>
              <w:t>Названия методики</w:t>
            </w:r>
          </w:p>
        </w:tc>
        <w:tc>
          <w:tcPr>
            <w:tcW w:w="3367" w:type="dxa"/>
          </w:tcPr>
          <w:p w14:paraId="00C99A4B" w14:textId="77777777" w:rsidR="00316BED" w:rsidRPr="00C36EC8" w:rsidRDefault="00316BED" w:rsidP="00C96E0C">
            <w:pPr>
              <w:tabs>
                <w:tab w:val="left" w:pos="426"/>
              </w:tabs>
              <w:autoSpaceDE w:val="0"/>
              <w:autoSpaceDN w:val="0"/>
              <w:adjustRightInd w:val="0"/>
              <w:jc w:val="center"/>
              <w:rPr>
                <w:rFonts w:ascii="Times New Roman" w:hAnsi="Times New Roman" w:cs="Times New Roman"/>
                <w:b/>
                <w:sz w:val="24"/>
                <w:szCs w:val="24"/>
              </w:rPr>
            </w:pPr>
            <w:r w:rsidRPr="00C36EC8">
              <w:rPr>
                <w:rFonts w:ascii="Times New Roman" w:hAnsi="Times New Roman" w:cs="Times New Roman"/>
                <w:b/>
                <w:sz w:val="24"/>
                <w:szCs w:val="24"/>
              </w:rPr>
              <w:t>Цель методики</w:t>
            </w:r>
          </w:p>
        </w:tc>
      </w:tr>
      <w:tr w:rsidR="00316BED" w:rsidRPr="00C36EC8" w14:paraId="3F8EB554" w14:textId="77777777" w:rsidTr="00C96E0C">
        <w:tc>
          <w:tcPr>
            <w:tcW w:w="2093" w:type="dxa"/>
          </w:tcPr>
          <w:p w14:paraId="588586C3" w14:textId="77777777" w:rsidR="00316BED" w:rsidRPr="00C36EC8" w:rsidRDefault="00316BED" w:rsidP="00C96E0C">
            <w:pPr>
              <w:tabs>
                <w:tab w:val="left" w:pos="426"/>
              </w:tabs>
              <w:autoSpaceDE w:val="0"/>
              <w:autoSpaceDN w:val="0"/>
              <w:adjustRightInd w:val="0"/>
              <w:jc w:val="both"/>
              <w:rPr>
                <w:rFonts w:ascii="Times New Roman" w:hAnsi="Times New Roman" w:cs="Times New Roman"/>
                <w:sz w:val="24"/>
                <w:szCs w:val="24"/>
              </w:rPr>
            </w:pPr>
            <w:r w:rsidRPr="00C36EC8">
              <w:rPr>
                <w:rFonts w:ascii="Times New Roman" w:hAnsi="Times New Roman" w:cs="Times New Roman"/>
                <w:sz w:val="24"/>
                <w:szCs w:val="24"/>
              </w:rPr>
              <w:t>Групповая диагностика</w:t>
            </w:r>
          </w:p>
        </w:tc>
        <w:tc>
          <w:tcPr>
            <w:tcW w:w="4111" w:type="dxa"/>
          </w:tcPr>
          <w:p w14:paraId="158FD13E" w14:textId="77777777" w:rsidR="00316BED" w:rsidRPr="00C36EC8" w:rsidRDefault="00316BED" w:rsidP="00C96E0C">
            <w:pPr>
              <w:tabs>
                <w:tab w:val="left" w:pos="426"/>
              </w:tabs>
              <w:autoSpaceDE w:val="0"/>
              <w:autoSpaceDN w:val="0"/>
              <w:adjustRightInd w:val="0"/>
              <w:jc w:val="both"/>
              <w:rPr>
                <w:rFonts w:ascii="Times New Roman" w:hAnsi="Times New Roman" w:cs="Times New Roman"/>
                <w:sz w:val="24"/>
                <w:szCs w:val="24"/>
              </w:rPr>
            </w:pPr>
            <w:r w:rsidRPr="00C36EC8">
              <w:rPr>
                <w:rFonts w:ascii="Times New Roman" w:hAnsi="Times New Roman" w:cs="Times New Roman"/>
                <w:color w:val="000000"/>
                <w:sz w:val="24"/>
                <w:szCs w:val="24"/>
              </w:rPr>
              <w:t>Социометрия (Морено)</w:t>
            </w:r>
          </w:p>
        </w:tc>
        <w:tc>
          <w:tcPr>
            <w:tcW w:w="3367" w:type="dxa"/>
          </w:tcPr>
          <w:p w14:paraId="495AE84D" w14:textId="77777777" w:rsidR="00316BED" w:rsidRPr="00C36EC8" w:rsidRDefault="00316BED" w:rsidP="00C96E0C">
            <w:pPr>
              <w:tabs>
                <w:tab w:val="left" w:pos="426"/>
              </w:tabs>
              <w:autoSpaceDE w:val="0"/>
              <w:autoSpaceDN w:val="0"/>
              <w:adjustRightInd w:val="0"/>
              <w:jc w:val="both"/>
              <w:rPr>
                <w:rFonts w:ascii="Times New Roman" w:hAnsi="Times New Roman" w:cs="Times New Roman"/>
                <w:sz w:val="24"/>
                <w:szCs w:val="24"/>
              </w:rPr>
            </w:pPr>
            <w:r w:rsidRPr="00C36EC8">
              <w:rPr>
                <w:rFonts w:ascii="Times New Roman" w:hAnsi="Times New Roman" w:cs="Times New Roman"/>
                <w:color w:val="000000"/>
                <w:sz w:val="24"/>
                <w:szCs w:val="24"/>
              </w:rPr>
              <w:t>исследовать уровень сплоченности</w:t>
            </w:r>
            <w:r w:rsidRPr="00C36EC8">
              <w:rPr>
                <w:rFonts w:ascii="Times New Roman" w:hAnsi="Times New Roman" w:cs="Times New Roman"/>
                <w:color w:val="000000"/>
                <w:sz w:val="24"/>
                <w:szCs w:val="24"/>
              </w:rPr>
              <w:br/>
              <w:t>коллектива, статусной позиции в</w:t>
            </w:r>
            <w:r w:rsidRPr="00C36EC8">
              <w:rPr>
                <w:rFonts w:ascii="Times New Roman" w:hAnsi="Times New Roman" w:cs="Times New Roman"/>
                <w:color w:val="000000"/>
                <w:sz w:val="24"/>
                <w:szCs w:val="24"/>
              </w:rPr>
              <w:br/>
              <w:t>коллективе</w:t>
            </w:r>
          </w:p>
        </w:tc>
      </w:tr>
      <w:tr w:rsidR="00316BED" w:rsidRPr="00C36EC8" w14:paraId="16BA1B60" w14:textId="77777777" w:rsidTr="00C96E0C">
        <w:tc>
          <w:tcPr>
            <w:tcW w:w="2093" w:type="dxa"/>
          </w:tcPr>
          <w:p w14:paraId="60CF2BCF" w14:textId="77777777" w:rsidR="00316BED" w:rsidRPr="00C36EC8" w:rsidRDefault="00316BED" w:rsidP="00C96E0C">
            <w:pPr>
              <w:tabs>
                <w:tab w:val="left" w:pos="426"/>
              </w:tabs>
              <w:autoSpaceDE w:val="0"/>
              <w:autoSpaceDN w:val="0"/>
              <w:adjustRightInd w:val="0"/>
              <w:jc w:val="both"/>
              <w:rPr>
                <w:rFonts w:ascii="Times New Roman" w:hAnsi="Times New Roman" w:cs="Times New Roman"/>
                <w:sz w:val="24"/>
                <w:szCs w:val="24"/>
              </w:rPr>
            </w:pPr>
          </w:p>
        </w:tc>
        <w:tc>
          <w:tcPr>
            <w:tcW w:w="4111" w:type="dxa"/>
          </w:tcPr>
          <w:p w14:paraId="06D08B4E" w14:textId="77777777" w:rsidR="00316BED" w:rsidRPr="00C36EC8" w:rsidRDefault="00316BED" w:rsidP="00C96E0C">
            <w:pPr>
              <w:tabs>
                <w:tab w:val="left" w:pos="426"/>
              </w:tabs>
              <w:autoSpaceDE w:val="0"/>
              <w:autoSpaceDN w:val="0"/>
              <w:adjustRightInd w:val="0"/>
              <w:rPr>
                <w:rFonts w:ascii="Times New Roman" w:hAnsi="Times New Roman" w:cs="Times New Roman"/>
                <w:sz w:val="24"/>
                <w:szCs w:val="24"/>
              </w:rPr>
            </w:pPr>
            <w:r w:rsidRPr="00C36EC8">
              <w:rPr>
                <w:rFonts w:ascii="Times New Roman" w:hAnsi="Times New Roman" w:cs="Times New Roman"/>
                <w:sz w:val="24"/>
                <w:szCs w:val="24"/>
              </w:rPr>
              <w:t>Тест межличностных отношений (Л.А. Ясюковой)</w:t>
            </w:r>
          </w:p>
        </w:tc>
        <w:tc>
          <w:tcPr>
            <w:tcW w:w="3367" w:type="dxa"/>
          </w:tcPr>
          <w:p w14:paraId="097CE06B" w14:textId="77777777" w:rsidR="00316BED" w:rsidRPr="00C36EC8" w:rsidRDefault="00316BED" w:rsidP="00C96E0C">
            <w:pPr>
              <w:tabs>
                <w:tab w:val="left" w:pos="426"/>
              </w:tabs>
              <w:autoSpaceDE w:val="0"/>
              <w:autoSpaceDN w:val="0"/>
              <w:adjustRightInd w:val="0"/>
              <w:jc w:val="both"/>
              <w:rPr>
                <w:rFonts w:ascii="Times New Roman" w:hAnsi="Times New Roman" w:cs="Times New Roman"/>
                <w:sz w:val="24"/>
                <w:szCs w:val="24"/>
              </w:rPr>
            </w:pPr>
            <w:r w:rsidRPr="00C36EC8">
              <w:rPr>
                <w:rFonts w:ascii="Times New Roman" w:hAnsi="Times New Roman" w:cs="Times New Roman"/>
                <w:color w:val="000000"/>
                <w:sz w:val="24"/>
                <w:szCs w:val="24"/>
              </w:rPr>
              <w:t>Исследовать уровень сформированности классного коллектива, статусной позиция в коллектив</w:t>
            </w:r>
            <w:r>
              <w:rPr>
                <w:rFonts w:ascii="Times New Roman" w:hAnsi="Times New Roman" w:cs="Times New Roman"/>
                <w:color w:val="000000"/>
                <w:sz w:val="24"/>
                <w:szCs w:val="24"/>
              </w:rPr>
              <w:t>е</w:t>
            </w:r>
          </w:p>
        </w:tc>
      </w:tr>
      <w:tr w:rsidR="00316BED" w:rsidRPr="00C36EC8" w14:paraId="49225290" w14:textId="77777777" w:rsidTr="00C96E0C">
        <w:tc>
          <w:tcPr>
            <w:tcW w:w="2093" w:type="dxa"/>
          </w:tcPr>
          <w:p w14:paraId="7CB8F5AF" w14:textId="77777777" w:rsidR="00316BED" w:rsidRPr="00C36EC8" w:rsidRDefault="00316BED" w:rsidP="00C96E0C">
            <w:pPr>
              <w:tabs>
                <w:tab w:val="left" w:pos="426"/>
              </w:tabs>
              <w:autoSpaceDE w:val="0"/>
              <w:autoSpaceDN w:val="0"/>
              <w:adjustRightInd w:val="0"/>
              <w:jc w:val="center"/>
              <w:rPr>
                <w:rFonts w:ascii="Times New Roman" w:hAnsi="Times New Roman" w:cs="Times New Roman"/>
                <w:b/>
                <w:sz w:val="24"/>
                <w:szCs w:val="24"/>
              </w:rPr>
            </w:pPr>
          </w:p>
        </w:tc>
        <w:tc>
          <w:tcPr>
            <w:tcW w:w="4111" w:type="dxa"/>
          </w:tcPr>
          <w:p w14:paraId="5EB6232C" w14:textId="77777777" w:rsidR="00316BED" w:rsidRPr="00C36EC8" w:rsidRDefault="00316BED" w:rsidP="00C96E0C">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Методика Ф.Фидлера</w:t>
            </w:r>
          </w:p>
        </w:tc>
        <w:tc>
          <w:tcPr>
            <w:tcW w:w="3367" w:type="dxa"/>
          </w:tcPr>
          <w:p w14:paraId="0C703EB5" w14:textId="77777777" w:rsidR="00316BED" w:rsidRPr="00C36EC8" w:rsidRDefault="00316BED" w:rsidP="00C96E0C">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Изучение психологической атмосферы в группе</w:t>
            </w:r>
          </w:p>
        </w:tc>
      </w:tr>
    </w:tbl>
    <w:p w14:paraId="01375AEF" w14:textId="77777777" w:rsidR="00316BED" w:rsidRPr="000A6B12" w:rsidRDefault="00316BED" w:rsidP="00316BED">
      <w:pPr>
        <w:tabs>
          <w:tab w:val="left" w:pos="426"/>
        </w:tabs>
        <w:autoSpaceDE w:val="0"/>
        <w:autoSpaceDN w:val="0"/>
        <w:adjustRightInd w:val="0"/>
        <w:spacing w:after="0" w:line="240" w:lineRule="auto"/>
        <w:jc w:val="both"/>
        <w:rPr>
          <w:rFonts w:ascii="Times New Roman" w:hAnsi="Times New Roman" w:cs="Times New Roman"/>
          <w:b/>
          <w:sz w:val="24"/>
          <w:szCs w:val="24"/>
        </w:rPr>
      </w:pPr>
      <w:r w:rsidRPr="000A6B12">
        <w:rPr>
          <w:rFonts w:ascii="Times New Roman" w:hAnsi="Times New Roman" w:cs="Times New Roman"/>
          <w:b/>
          <w:bCs/>
          <w:i/>
          <w:iCs/>
          <w:color w:val="000000"/>
          <w:sz w:val="24"/>
          <w:szCs w:val="24"/>
        </w:rPr>
        <w:t>Личностный критерий ученика</w:t>
      </w:r>
      <w:r w:rsidRPr="000A6B12">
        <w:rPr>
          <w:rFonts w:ascii="Times New Roman" w:hAnsi="Times New Roman" w:cs="Times New Roman"/>
          <w:color w:val="000000"/>
          <w:sz w:val="24"/>
          <w:szCs w:val="24"/>
        </w:rPr>
        <w:t xml:space="preserve"> Личностный критерий ученика рассматривается как фактор позитивного устойчивого развития личности. Умение учащихся давать собственную нравственную оценку окружающей действительности. Умение совершать поступки в соответствии с собственной системой сформированных моральных ценностей личности.</w:t>
      </w:r>
      <w:r w:rsidRPr="00D444CE">
        <w:rPr>
          <w:rFonts w:ascii="Times New Roman" w:hAnsi="Times New Roman" w:cs="Times New Roman"/>
          <w:color w:val="000000"/>
          <w:sz w:val="24"/>
          <w:szCs w:val="24"/>
        </w:rPr>
        <w:t xml:space="preserve"> Определение  доминирующих собственных мотивационных компонентов школьника.</w:t>
      </w:r>
    </w:p>
    <w:tbl>
      <w:tblPr>
        <w:tblStyle w:val="a7"/>
        <w:tblW w:w="0" w:type="auto"/>
        <w:tblLook w:val="04A0" w:firstRow="1" w:lastRow="0" w:firstColumn="1" w:lastColumn="0" w:noHBand="0" w:noVBand="1"/>
      </w:tblPr>
      <w:tblGrid>
        <w:gridCol w:w="2093"/>
        <w:gridCol w:w="4111"/>
        <w:gridCol w:w="3367"/>
      </w:tblGrid>
      <w:tr w:rsidR="00316BED" w:rsidRPr="00C36EC8" w14:paraId="536CDF5C" w14:textId="77777777" w:rsidTr="00C96E0C">
        <w:tc>
          <w:tcPr>
            <w:tcW w:w="2093" w:type="dxa"/>
          </w:tcPr>
          <w:p w14:paraId="263B0507" w14:textId="77777777" w:rsidR="00316BED" w:rsidRPr="00C36EC8" w:rsidRDefault="00316BED" w:rsidP="00C96E0C">
            <w:pPr>
              <w:tabs>
                <w:tab w:val="left" w:pos="426"/>
              </w:tabs>
              <w:autoSpaceDE w:val="0"/>
              <w:autoSpaceDN w:val="0"/>
              <w:adjustRightInd w:val="0"/>
              <w:jc w:val="center"/>
              <w:rPr>
                <w:rFonts w:ascii="Times New Roman" w:hAnsi="Times New Roman" w:cs="Times New Roman"/>
                <w:b/>
                <w:sz w:val="24"/>
                <w:szCs w:val="24"/>
              </w:rPr>
            </w:pPr>
            <w:r w:rsidRPr="00C36EC8">
              <w:rPr>
                <w:rFonts w:ascii="Times New Roman" w:hAnsi="Times New Roman" w:cs="Times New Roman"/>
                <w:b/>
                <w:sz w:val="24"/>
                <w:szCs w:val="24"/>
              </w:rPr>
              <w:t>Методы исследования</w:t>
            </w:r>
          </w:p>
        </w:tc>
        <w:tc>
          <w:tcPr>
            <w:tcW w:w="4111" w:type="dxa"/>
          </w:tcPr>
          <w:p w14:paraId="413CAD6B" w14:textId="77777777" w:rsidR="00316BED" w:rsidRPr="00C36EC8" w:rsidRDefault="00316BED" w:rsidP="00C96E0C">
            <w:pPr>
              <w:tabs>
                <w:tab w:val="left" w:pos="426"/>
              </w:tabs>
              <w:autoSpaceDE w:val="0"/>
              <w:autoSpaceDN w:val="0"/>
              <w:adjustRightInd w:val="0"/>
              <w:jc w:val="center"/>
              <w:rPr>
                <w:rFonts w:ascii="Times New Roman" w:hAnsi="Times New Roman" w:cs="Times New Roman"/>
                <w:b/>
                <w:sz w:val="24"/>
                <w:szCs w:val="24"/>
              </w:rPr>
            </w:pPr>
            <w:r w:rsidRPr="00C36EC8">
              <w:rPr>
                <w:rFonts w:ascii="Times New Roman" w:hAnsi="Times New Roman" w:cs="Times New Roman"/>
                <w:b/>
                <w:sz w:val="24"/>
                <w:szCs w:val="24"/>
              </w:rPr>
              <w:t>Названия методики</w:t>
            </w:r>
          </w:p>
        </w:tc>
        <w:tc>
          <w:tcPr>
            <w:tcW w:w="3367" w:type="dxa"/>
          </w:tcPr>
          <w:p w14:paraId="4FD5AD79" w14:textId="77777777" w:rsidR="00316BED" w:rsidRPr="00C36EC8" w:rsidRDefault="00316BED" w:rsidP="00C96E0C">
            <w:pPr>
              <w:tabs>
                <w:tab w:val="left" w:pos="426"/>
              </w:tabs>
              <w:autoSpaceDE w:val="0"/>
              <w:autoSpaceDN w:val="0"/>
              <w:adjustRightInd w:val="0"/>
              <w:jc w:val="center"/>
              <w:rPr>
                <w:rFonts w:ascii="Times New Roman" w:hAnsi="Times New Roman" w:cs="Times New Roman"/>
                <w:b/>
                <w:sz w:val="24"/>
                <w:szCs w:val="24"/>
              </w:rPr>
            </w:pPr>
            <w:r w:rsidRPr="00C36EC8">
              <w:rPr>
                <w:rFonts w:ascii="Times New Roman" w:hAnsi="Times New Roman" w:cs="Times New Roman"/>
                <w:b/>
                <w:sz w:val="24"/>
                <w:szCs w:val="24"/>
              </w:rPr>
              <w:t>Цель методики</w:t>
            </w:r>
          </w:p>
        </w:tc>
      </w:tr>
      <w:tr w:rsidR="00316BED" w:rsidRPr="00C36EC8" w14:paraId="4BE2BC46" w14:textId="77777777" w:rsidTr="00C96E0C">
        <w:tc>
          <w:tcPr>
            <w:tcW w:w="2093" w:type="dxa"/>
          </w:tcPr>
          <w:p w14:paraId="12C1B58D" w14:textId="77777777" w:rsidR="00316BED" w:rsidRPr="00C36EC8" w:rsidRDefault="00316BED" w:rsidP="00C96E0C">
            <w:pPr>
              <w:tabs>
                <w:tab w:val="left" w:pos="426"/>
              </w:tabs>
              <w:autoSpaceDE w:val="0"/>
              <w:autoSpaceDN w:val="0"/>
              <w:adjustRightInd w:val="0"/>
              <w:jc w:val="both"/>
              <w:rPr>
                <w:rFonts w:ascii="Times New Roman" w:hAnsi="Times New Roman" w:cs="Times New Roman"/>
                <w:sz w:val="24"/>
                <w:szCs w:val="24"/>
              </w:rPr>
            </w:pPr>
            <w:r w:rsidRPr="00C36EC8">
              <w:rPr>
                <w:rFonts w:ascii="Times New Roman" w:hAnsi="Times New Roman" w:cs="Times New Roman"/>
                <w:sz w:val="24"/>
                <w:szCs w:val="24"/>
              </w:rPr>
              <w:t>Групповая диагностика</w:t>
            </w:r>
          </w:p>
        </w:tc>
        <w:tc>
          <w:tcPr>
            <w:tcW w:w="4111" w:type="dxa"/>
          </w:tcPr>
          <w:p w14:paraId="2C5E8FA1" w14:textId="77777777" w:rsidR="00316BED" w:rsidRPr="00C36EC8" w:rsidRDefault="00316BED" w:rsidP="00C96E0C">
            <w:pPr>
              <w:tabs>
                <w:tab w:val="left" w:pos="426"/>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Опросник Г.А. Карповой</w:t>
            </w:r>
          </w:p>
        </w:tc>
        <w:tc>
          <w:tcPr>
            <w:tcW w:w="3367" w:type="dxa"/>
          </w:tcPr>
          <w:p w14:paraId="42B8F02D" w14:textId="77777777" w:rsidR="00316BED" w:rsidRPr="00C36EC8" w:rsidRDefault="00316BED" w:rsidP="00C96E0C">
            <w:pPr>
              <w:tabs>
                <w:tab w:val="left" w:pos="426"/>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Исследование мотивационной сферы </w:t>
            </w:r>
          </w:p>
        </w:tc>
      </w:tr>
      <w:tr w:rsidR="00316BED" w:rsidRPr="00C36EC8" w14:paraId="531F4A37" w14:textId="77777777" w:rsidTr="00C96E0C">
        <w:tc>
          <w:tcPr>
            <w:tcW w:w="2093" w:type="dxa"/>
          </w:tcPr>
          <w:p w14:paraId="545D9FAC" w14:textId="77777777" w:rsidR="00316BED" w:rsidRPr="00C36EC8" w:rsidRDefault="00316BED" w:rsidP="00C96E0C">
            <w:pPr>
              <w:tabs>
                <w:tab w:val="left" w:pos="426"/>
              </w:tabs>
              <w:autoSpaceDE w:val="0"/>
              <w:autoSpaceDN w:val="0"/>
              <w:adjustRightInd w:val="0"/>
              <w:jc w:val="both"/>
              <w:rPr>
                <w:rFonts w:ascii="Times New Roman" w:hAnsi="Times New Roman" w:cs="Times New Roman"/>
                <w:sz w:val="24"/>
                <w:szCs w:val="24"/>
              </w:rPr>
            </w:pPr>
          </w:p>
        </w:tc>
        <w:tc>
          <w:tcPr>
            <w:tcW w:w="4111" w:type="dxa"/>
          </w:tcPr>
          <w:p w14:paraId="26C365F3" w14:textId="77777777" w:rsidR="00316BED" w:rsidRPr="00C36EC8" w:rsidRDefault="00316BED" w:rsidP="00C96E0C">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Тест диагностики уровня школьной тревожности Филлипса </w:t>
            </w:r>
          </w:p>
        </w:tc>
        <w:tc>
          <w:tcPr>
            <w:tcW w:w="3367" w:type="dxa"/>
          </w:tcPr>
          <w:p w14:paraId="312AD44D" w14:textId="77777777" w:rsidR="00316BED" w:rsidRPr="00C36EC8" w:rsidRDefault="00316BED" w:rsidP="00C96E0C">
            <w:pPr>
              <w:tabs>
                <w:tab w:val="left" w:pos="426"/>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Исследование уровня школьной тревожности</w:t>
            </w:r>
          </w:p>
        </w:tc>
      </w:tr>
      <w:tr w:rsidR="00316BED" w:rsidRPr="00C36EC8" w14:paraId="47963080" w14:textId="77777777" w:rsidTr="00C96E0C">
        <w:tc>
          <w:tcPr>
            <w:tcW w:w="2093" w:type="dxa"/>
          </w:tcPr>
          <w:p w14:paraId="726EFB51" w14:textId="77777777" w:rsidR="00316BED" w:rsidRPr="00C36EC8" w:rsidRDefault="00316BED" w:rsidP="00C96E0C">
            <w:pPr>
              <w:tabs>
                <w:tab w:val="left" w:pos="426"/>
              </w:tabs>
              <w:autoSpaceDE w:val="0"/>
              <w:autoSpaceDN w:val="0"/>
              <w:adjustRightInd w:val="0"/>
              <w:jc w:val="center"/>
              <w:rPr>
                <w:rFonts w:ascii="Times New Roman" w:hAnsi="Times New Roman" w:cs="Times New Roman"/>
                <w:b/>
                <w:sz w:val="24"/>
                <w:szCs w:val="24"/>
              </w:rPr>
            </w:pPr>
          </w:p>
        </w:tc>
        <w:tc>
          <w:tcPr>
            <w:tcW w:w="4111" w:type="dxa"/>
          </w:tcPr>
          <w:p w14:paraId="26AC3C60" w14:textId="77777777" w:rsidR="00316BED" w:rsidRPr="00C36EC8" w:rsidRDefault="00316BED" w:rsidP="00C96E0C">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Адаптационная карта наблюдений к методике Э.М. Александровой и Ст. Громбах</w:t>
            </w:r>
          </w:p>
        </w:tc>
        <w:tc>
          <w:tcPr>
            <w:tcW w:w="3367" w:type="dxa"/>
          </w:tcPr>
          <w:p w14:paraId="389502B8" w14:textId="77777777" w:rsidR="00316BED" w:rsidRPr="00C36EC8" w:rsidRDefault="00316BED" w:rsidP="00C96E0C">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Изучение уровня адаптации</w:t>
            </w:r>
          </w:p>
        </w:tc>
      </w:tr>
    </w:tbl>
    <w:p w14:paraId="509EBF94" w14:textId="77777777" w:rsidR="00316BED" w:rsidRPr="004D5510" w:rsidRDefault="00316BED" w:rsidP="00316BED">
      <w:pPr>
        <w:tabs>
          <w:tab w:val="left" w:pos="426"/>
        </w:tabs>
        <w:autoSpaceDE w:val="0"/>
        <w:autoSpaceDN w:val="0"/>
        <w:adjustRightInd w:val="0"/>
        <w:spacing w:after="0" w:line="240" w:lineRule="auto"/>
        <w:rPr>
          <w:rFonts w:ascii="Times New Roman" w:hAnsi="Times New Roman" w:cs="Times New Roman"/>
          <w:color w:val="000000"/>
          <w:sz w:val="24"/>
          <w:szCs w:val="24"/>
        </w:rPr>
      </w:pPr>
      <w:r w:rsidRPr="004D5510">
        <w:rPr>
          <w:rFonts w:ascii="Times New Roman" w:hAnsi="Times New Roman" w:cs="Times New Roman"/>
          <w:b/>
          <w:bCs/>
          <w:i/>
          <w:iCs/>
          <w:color w:val="000000"/>
          <w:sz w:val="24"/>
          <w:szCs w:val="24"/>
        </w:rPr>
        <w:t>Формы представления результатов</w:t>
      </w:r>
      <w:r w:rsidRPr="004D5510">
        <w:rPr>
          <w:rFonts w:ascii="Times New Roman" w:hAnsi="Times New Roman" w:cs="Times New Roman"/>
          <w:color w:val="000000"/>
          <w:sz w:val="24"/>
          <w:szCs w:val="24"/>
        </w:rPr>
        <w:t>:</w:t>
      </w:r>
    </w:p>
    <w:p w14:paraId="2E0C85C3" w14:textId="77777777" w:rsidR="00316BED" w:rsidRPr="00D83B0D" w:rsidRDefault="00316BED" w:rsidP="00181E5B">
      <w:pPr>
        <w:pStyle w:val="a3"/>
        <w:numPr>
          <w:ilvl w:val="0"/>
          <w:numId w:val="49"/>
        </w:numPr>
        <w:tabs>
          <w:tab w:val="left" w:pos="426"/>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color w:val="000000"/>
          <w:sz w:val="24"/>
          <w:szCs w:val="24"/>
        </w:rPr>
        <w:t>аналитическая справка педагога - психолога;</w:t>
      </w:r>
    </w:p>
    <w:p w14:paraId="317453A5" w14:textId="77777777" w:rsidR="00316BED" w:rsidRPr="00D83B0D" w:rsidRDefault="00316BED" w:rsidP="00181E5B">
      <w:pPr>
        <w:pStyle w:val="a3"/>
        <w:numPr>
          <w:ilvl w:val="0"/>
          <w:numId w:val="49"/>
        </w:numPr>
        <w:tabs>
          <w:tab w:val="left" w:pos="426"/>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color w:val="000000"/>
          <w:sz w:val="24"/>
          <w:szCs w:val="24"/>
        </w:rPr>
        <w:t>в</w:t>
      </w:r>
      <w:r w:rsidRPr="00D83B0D">
        <w:rPr>
          <w:rFonts w:ascii="Times New Roman" w:hAnsi="Times New Roman" w:cs="Times New Roman"/>
          <w:color w:val="000000"/>
          <w:sz w:val="24"/>
          <w:szCs w:val="24"/>
        </w:rPr>
        <w:t>ыступление на тематических педагогических консилиумах, педагогических советах, административных советах и.тд.;</w:t>
      </w:r>
    </w:p>
    <w:p w14:paraId="56B9B78F" w14:textId="77777777" w:rsidR="00316BED" w:rsidRPr="00D83B0D" w:rsidRDefault="00316BED" w:rsidP="00181E5B">
      <w:pPr>
        <w:pStyle w:val="a3"/>
        <w:numPr>
          <w:ilvl w:val="0"/>
          <w:numId w:val="49"/>
        </w:numPr>
        <w:tabs>
          <w:tab w:val="left" w:pos="426"/>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color w:val="000000"/>
          <w:sz w:val="24"/>
          <w:szCs w:val="24"/>
        </w:rPr>
        <w:t>к</w:t>
      </w:r>
      <w:r w:rsidRPr="00D83B0D">
        <w:rPr>
          <w:rFonts w:ascii="Times New Roman" w:hAnsi="Times New Roman" w:cs="Times New Roman"/>
          <w:color w:val="000000"/>
          <w:sz w:val="24"/>
          <w:szCs w:val="24"/>
        </w:rPr>
        <w:t>онсультации педагогов по эффективному взаимодействию с классным коллективом;</w:t>
      </w:r>
    </w:p>
    <w:p w14:paraId="2DC3C1E4" w14:textId="77777777" w:rsidR="00316BED" w:rsidRPr="00D83B0D" w:rsidRDefault="00316BED" w:rsidP="00181E5B">
      <w:pPr>
        <w:pStyle w:val="a3"/>
        <w:numPr>
          <w:ilvl w:val="0"/>
          <w:numId w:val="49"/>
        </w:numPr>
        <w:tabs>
          <w:tab w:val="left" w:pos="426"/>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color w:val="000000"/>
          <w:sz w:val="24"/>
          <w:szCs w:val="24"/>
        </w:rPr>
        <w:t>консультации всех участников образовательного процесса.</w:t>
      </w:r>
    </w:p>
    <w:p w14:paraId="0818171E" w14:textId="77777777" w:rsidR="00A26B91" w:rsidRDefault="008C0FD6" w:rsidP="00942ED3">
      <w:pPr>
        <w:spacing w:after="0" w:line="240" w:lineRule="auto"/>
        <w:rPr>
          <w:rFonts w:ascii="Times New Roman" w:hAnsi="Times New Roman" w:cs="Times New Roman"/>
          <w:sz w:val="24"/>
          <w:szCs w:val="24"/>
        </w:rPr>
      </w:pPr>
      <w:r>
        <w:rPr>
          <w:rFonts w:ascii="Times New Roman" w:hAnsi="Times New Roman" w:cs="Times New Roman"/>
          <w:b/>
          <w:sz w:val="24"/>
          <w:szCs w:val="24"/>
        </w:rPr>
        <w:t>3.2.</w:t>
      </w:r>
      <w:r w:rsidR="00316BED">
        <w:rPr>
          <w:rFonts w:ascii="Times New Roman" w:hAnsi="Times New Roman" w:cs="Times New Roman"/>
          <w:b/>
          <w:sz w:val="24"/>
          <w:szCs w:val="24"/>
        </w:rPr>
        <w:t>3</w:t>
      </w:r>
      <w:r w:rsidR="00E81A3C">
        <w:rPr>
          <w:rFonts w:ascii="Times New Roman" w:hAnsi="Times New Roman" w:cs="Times New Roman"/>
          <w:b/>
          <w:sz w:val="24"/>
          <w:szCs w:val="24"/>
        </w:rPr>
        <w:t>.</w:t>
      </w:r>
      <w:r>
        <w:rPr>
          <w:rFonts w:ascii="Times New Roman" w:hAnsi="Times New Roman" w:cs="Times New Roman"/>
          <w:b/>
          <w:sz w:val="24"/>
          <w:szCs w:val="24"/>
        </w:rPr>
        <w:t xml:space="preserve"> </w:t>
      </w:r>
      <w:r w:rsidR="00A26B91" w:rsidRPr="00A26B91">
        <w:rPr>
          <w:rFonts w:ascii="Times New Roman" w:hAnsi="Times New Roman" w:cs="Times New Roman"/>
          <w:b/>
          <w:sz w:val="24"/>
          <w:szCs w:val="24"/>
        </w:rPr>
        <w:t>Финансово-экономические условия реализации образовательной программы</w:t>
      </w:r>
      <w:r w:rsidR="00A26B91" w:rsidRPr="00A26B91">
        <w:rPr>
          <w:rFonts w:ascii="Times New Roman" w:hAnsi="Times New Roman" w:cs="Times New Roman"/>
          <w:sz w:val="24"/>
          <w:szCs w:val="24"/>
        </w:rPr>
        <w:t xml:space="preserve"> </w:t>
      </w:r>
      <w:r w:rsidR="00A26B91" w:rsidRPr="00A26B91">
        <w:rPr>
          <w:rFonts w:ascii="Times New Roman" w:hAnsi="Times New Roman" w:cs="Times New Roman"/>
          <w:b/>
          <w:sz w:val="24"/>
          <w:szCs w:val="24"/>
        </w:rPr>
        <w:t>основ</w:t>
      </w:r>
      <w:r w:rsidR="00482748">
        <w:rPr>
          <w:rFonts w:ascii="Times New Roman" w:hAnsi="Times New Roman" w:cs="Times New Roman"/>
          <w:b/>
          <w:sz w:val="24"/>
          <w:szCs w:val="24"/>
        </w:rPr>
        <w:t>но</w:t>
      </w:r>
      <w:r w:rsidR="00A26B91" w:rsidRPr="00A26B91">
        <w:rPr>
          <w:rFonts w:ascii="Times New Roman" w:hAnsi="Times New Roman" w:cs="Times New Roman"/>
          <w:b/>
          <w:sz w:val="24"/>
          <w:szCs w:val="24"/>
        </w:rPr>
        <w:t>го общего образования</w:t>
      </w:r>
      <w:r w:rsidR="00A26B91" w:rsidRPr="00A26B91">
        <w:rPr>
          <w:rFonts w:ascii="Times New Roman" w:hAnsi="Times New Roman" w:cs="Times New Roman"/>
          <w:sz w:val="24"/>
          <w:szCs w:val="24"/>
        </w:rPr>
        <w:t xml:space="preserve"> </w:t>
      </w:r>
    </w:p>
    <w:p w14:paraId="1F3B8330" w14:textId="77777777" w:rsidR="00A26B91" w:rsidRDefault="00A26B91" w:rsidP="00942ED3">
      <w:pPr>
        <w:spacing w:after="0" w:line="240" w:lineRule="auto"/>
        <w:ind w:firstLine="708"/>
        <w:jc w:val="both"/>
        <w:rPr>
          <w:rFonts w:ascii="Times New Roman" w:hAnsi="Times New Roman" w:cs="Times New Roman"/>
          <w:sz w:val="24"/>
          <w:szCs w:val="24"/>
        </w:rPr>
      </w:pPr>
      <w:r w:rsidRPr="00A26B91">
        <w:rPr>
          <w:rFonts w:ascii="Times New Roman" w:hAnsi="Times New Roman" w:cs="Times New Roman"/>
          <w:sz w:val="24"/>
          <w:szCs w:val="24"/>
        </w:rPr>
        <w:t xml:space="preserve">Финансовое обеспечение функционирования и развития ОУ складывается из </w:t>
      </w:r>
      <w:r>
        <w:rPr>
          <w:rFonts w:ascii="Times New Roman" w:hAnsi="Times New Roman" w:cs="Times New Roman"/>
          <w:sz w:val="24"/>
          <w:szCs w:val="24"/>
        </w:rPr>
        <w:t xml:space="preserve">двух </w:t>
      </w:r>
      <w:r w:rsidRPr="00A26B91">
        <w:rPr>
          <w:rFonts w:ascii="Times New Roman" w:hAnsi="Times New Roman" w:cs="Times New Roman"/>
          <w:sz w:val="24"/>
          <w:szCs w:val="24"/>
        </w:rPr>
        <w:t xml:space="preserve">составляющих: </w:t>
      </w:r>
    </w:p>
    <w:p w14:paraId="49247F23" w14:textId="77777777" w:rsidR="00A26B91" w:rsidRDefault="00A26B91" w:rsidP="00942ED3">
      <w:pPr>
        <w:spacing w:after="0" w:line="240" w:lineRule="auto"/>
        <w:ind w:firstLine="708"/>
        <w:jc w:val="both"/>
        <w:rPr>
          <w:rFonts w:ascii="Times New Roman" w:hAnsi="Times New Roman" w:cs="Times New Roman"/>
          <w:sz w:val="24"/>
          <w:szCs w:val="24"/>
        </w:rPr>
      </w:pPr>
      <w:r w:rsidRPr="00A26B91">
        <w:rPr>
          <w:rFonts w:ascii="Times New Roman" w:hAnsi="Times New Roman" w:cs="Times New Roman"/>
          <w:sz w:val="24"/>
          <w:szCs w:val="24"/>
        </w:rPr>
        <w:sym w:font="Symbol" w:char="F0B7"/>
      </w:r>
      <w:r w:rsidRPr="00A26B91">
        <w:rPr>
          <w:rFonts w:ascii="Times New Roman" w:hAnsi="Times New Roman" w:cs="Times New Roman"/>
          <w:sz w:val="24"/>
          <w:szCs w:val="24"/>
        </w:rPr>
        <w:t xml:space="preserve"> Федеральный бюджет (заработная плата </w:t>
      </w:r>
      <w:r>
        <w:rPr>
          <w:rFonts w:ascii="Times New Roman" w:hAnsi="Times New Roman" w:cs="Times New Roman"/>
          <w:sz w:val="24"/>
          <w:szCs w:val="24"/>
        </w:rPr>
        <w:t xml:space="preserve">педагогических </w:t>
      </w:r>
      <w:r w:rsidRPr="00A26B91">
        <w:rPr>
          <w:rFonts w:ascii="Times New Roman" w:hAnsi="Times New Roman" w:cs="Times New Roman"/>
          <w:sz w:val="24"/>
          <w:szCs w:val="24"/>
        </w:rPr>
        <w:t>работников</w:t>
      </w:r>
      <w:r w:rsidR="00482748" w:rsidRPr="00A26B91">
        <w:rPr>
          <w:rFonts w:ascii="Times New Roman" w:hAnsi="Times New Roman" w:cs="Times New Roman"/>
          <w:sz w:val="24"/>
          <w:szCs w:val="24"/>
        </w:rPr>
        <w:t>,</w:t>
      </w:r>
      <w:r w:rsidRPr="00A26B91">
        <w:rPr>
          <w:rFonts w:ascii="Times New Roman" w:hAnsi="Times New Roman" w:cs="Times New Roman"/>
          <w:sz w:val="24"/>
          <w:szCs w:val="24"/>
        </w:rPr>
        <w:t xml:space="preserve"> наглядные учебные пособия и учебная литература, классное руководство); </w:t>
      </w:r>
    </w:p>
    <w:p w14:paraId="182E2C1F" w14:textId="77777777" w:rsidR="00A26B91" w:rsidRDefault="00A26B91" w:rsidP="00942ED3">
      <w:pPr>
        <w:spacing w:line="240" w:lineRule="auto"/>
        <w:ind w:firstLine="708"/>
        <w:jc w:val="both"/>
        <w:rPr>
          <w:rFonts w:ascii="Times New Roman" w:hAnsi="Times New Roman" w:cs="Times New Roman"/>
          <w:sz w:val="24"/>
          <w:szCs w:val="24"/>
        </w:rPr>
      </w:pPr>
      <w:r w:rsidRPr="00A26B91">
        <w:rPr>
          <w:rFonts w:ascii="Times New Roman" w:hAnsi="Times New Roman" w:cs="Times New Roman"/>
          <w:sz w:val="24"/>
          <w:szCs w:val="24"/>
        </w:rPr>
        <w:sym w:font="Symbol" w:char="F0B7"/>
      </w:r>
      <w:r w:rsidRPr="00A26B91">
        <w:rPr>
          <w:rFonts w:ascii="Times New Roman" w:hAnsi="Times New Roman" w:cs="Times New Roman"/>
          <w:sz w:val="24"/>
          <w:szCs w:val="24"/>
        </w:rPr>
        <w:t xml:space="preserve"> Муниципальный бюджет (хозяйственные и канцелярские товары, бесплатное питание учащихся, мебель и оборудование, ремонтные работы, обслуживание зданий, услуги (тепловая энергия, холодное и горячее водоснабжение, электричество, канализация, вывоз мусора, телефон, Интернет, классное руководство)); </w:t>
      </w:r>
    </w:p>
    <w:p w14:paraId="6BDC1EC7" w14:textId="047A9632" w:rsidR="00FC3E61" w:rsidRPr="00C02566" w:rsidRDefault="00AC7C57" w:rsidP="00C02566">
      <w:pPr>
        <w:pStyle w:val="a3"/>
        <w:numPr>
          <w:ilvl w:val="2"/>
          <w:numId w:val="30"/>
        </w:numPr>
        <w:tabs>
          <w:tab w:val="left" w:pos="426"/>
        </w:tabs>
        <w:autoSpaceDE w:val="0"/>
        <w:autoSpaceDN w:val="0"/>
        <w:adjustRightInd w:val="0"/>
        <w:spacing w:after="0" w:line="240" w:lineRule="auto"/>
        <w:rPr>
          <w:rFonts w:ascii="Times New Roman" w:hAnsi="Times New Roman" w:cs="Times New Roman"/>
          <w:sz w:val="24"/>
          <w:szCs w:val="24"/>
        </w:rPr>
      </w:pPr>
      <w:r w:rsidRPr="00C02566">
        <w:rPr>
          <w:rFonts w:ascii="Times New Roman" w:hAnsi="Times New Roman" w:cs="Times New Roman"/>
          <w:b/>
          <w:sz w:val="24"/>
          <w:szCs w:val="24"/>
        </w:rPr>
        <w:t>Материально-технические условия реализации</w:t>
      </w:r>
      <w:r w:rsidRPr="00C02566">
        <w:rPr>
          <w:rFonts w:ascii="Times New Roman" w:hAnsi="Times New Roman" w:cs="Times New Roman"/>
          <w:b/>
          <w:sz w:val="24"/>
          <w:szCs w:val="24"/>
        </w:rPr>
        <w:br/>
        <w:t>основной образовательной программы</w:t>
      </w:r>
      <w:r w:rsidR="00A232C7" w:rsidRPr="00C02566">
        <w:rPr>
          <w:rFonts w:ascii="Times New Roman" w:hAnsi="Times New Roman" w:cs="Times New Roman"/>
          <w:b/>
          <w:sz w:val="24"/>
          <w:szCs w:val="24"/>
        </w:rPr>
        <w:t xml:space="preserve"> </w:t>
      </w:r>
      <w:r w:rsidR="00FC3E61" w:rsidRPr="00C02566">
        <w:rPr>
          <w:rFonts w:ascii="Times New Roman" w:hAnsi="Times New Roman" w:cs="Times New Roman"/>
          <w:sz w:val="24"/>
          <w:szCs w:val="24"/>
        </w:rPr>
        <w:tab/>
      </w:r>
    </w:p>
    <w:p w14:paraId="773615A7" w14:textId="6BC7BA63" w:rsidR="00732A61" w:rsidRPr="00732A61" w:rsidRDefault="00732A61" w:rsidP="00732A61">
      <w:pPr>
        <w:pStyle w:val="32"/>
        <w:spacing w:after="0"/>
        <w:ind w:firstLine="708"/>
        <w:jc w:val="both"/>
        <w:rPr>
          <w:rFonts w:ascii="Times New Roman" w:hAnsi="Times New Roman" w:cs="Times New Roman"/>
          <w:b/>
          <w:sz w:val="24"/>
          <w:szCs w:val="24"/>
        </w:rPr>
      </w:pPr>
      <w:bookmarkStart w:id="173" w:name="_Hlk31035685"/>
      <w:r w:rsidRPr="00732A61">
        <w:rPr>
          <w:rFonts w:ascii="Times New Roman" w:hAnsi="Times New Roman" w:cs="Times New Roman"/>
          <w:b/>
          <w:sz w:val="24"/>
          <w:szCs w:val="24"/>
        </w:rPr>
        <w:t xml:space="preserve"> Здание школы площадью</w:t>
      </w:r>
      <w:r w:rsidRPr="00732A61">
        <w:rPr>
          <w:rFonts w:ascii="Times New Roman" w:hAnsi="Times New Roman" w:cs="Times New Roman"/>
          <w:sz w:val="24"/>
          <w:szCs w:val="24"/>
        </w:rPr>
        <w:t xml:space="preserve"> 5 640 м2. Здание кирпичное, трехэтажное. Вод подведение, водоотведение, отопление централизованное.</w:t>
      </w:r>
    </w:p>
    <w:p w14:paraId="70E99489" w14:textId="325EB2B6" w:rsidR="00732A61" w:rsidRPr="00732A61" w:rsidRDefault="00732A61" w:rsidP="00732A61">
      <w:pPr>
        <w:pStyle w:val="32"/>
        <w:spacing w:after="0"/>
        <w:ind w:firstLine="708"/>
        <w:jc w:val="both"/>
        <w:rPr>
          <w:rFonts w:ascii="Times New Roman" w:hAnsi="Times New Roman" w:cs="Times New Roman"/>
          <w:sz w:val="24"/>
          <w:szCs w:val="24"/>
        </w:rPr>
      </w:pPr>
      <w:r>
        <w:rPr>
          <w:rFonts w:ascii="Times New Roman" w:hAnsi="Times New Roman" w:cs="Times New Roman"/>
          <w:b/>
          <w:sz w:val="24"/>
          <w:szCs w:val="24"/>
        </w:rPr>
        <w:t>П</w:t>
      </w:r>
      <w:r w:rsidRPr="00732A61">
        <w:rPr>
          <w:rFonts w:ascii="Times New Roman" w:hAnsi="Times New Roman" w:cs="Times New Roman"/>
          <w:b/>
          <w:sz w:val="24"/>
          <w:szCs w:val="24"/>
        </w:rPr>
        <w:t xml:space="preserve">риусадебная территория </w:t>
      </w:r>
      <w:r w:rsidRPr="00732A61">
        <w:rPr>
          <w:rFonts w:ascii="Times New Roman" w:hAnsi="Times New Roman" w:cs="Times New Roman"/>
          <w:sz w:val="24"/>
          <w:szCs w:val="24"/>
        </w:rPr>
        <w:t>1 Га, по периметру огорожена, имеется стадион и игровая площадка.</w:t>
      </w:r>
    </w:p>
    <w:p w14:paraId="4BF44920" w14:textId="5776B784" w:rsidR="00732A61" w:rsidRPr="00732A61" w:rsidRDefault="00732A61" w:rsidP="00732A61">
      <w:pPr>
        <w:pStyle w:val="32"/>
        <w:spacing w:after="0"/>
        <w:jc w:val="center"/>
        <w:rPr>
          <w:rFonts w:ascii="Times New Roman" w:hAnsi="Times New Roman" w:cs="Times New Roman"/>
          <w:b/>
          <w:sz w:val="24"/>
          <w:szCs w:val="24"/>
        </w:rPr>
      </w:pPr>
      <w:r w:rsidRPr="00732A61">
        <w:rPr>
          <w:rFonts w:ascii="Times New Roman" w:hAnsi="Times New Roman" w:cs="Times New Roman"/>
          <w:b/>
          <w:sz w:val="24"/>
          <w:szCs w:val="24"/>
        </w:rPr>
        <w:t>Характеристика уровня оснащенности</w:t>
      </w:r>
    </w:p>
    <w:p w14:paraId="75A6261D" w14:textId="477EF86F" w:rsidR="00732A61" w:rsidRPr="00732A61" w:rsidRDefault="00732A61" w:rsidP="00732A61">
      <w:pPr>
        <w:pStyle w:val="32"/>
        <w:spacing w:after="0" w:line="240" w:lineRule="auto"/>
        <w:ind w:firstLine="228"/>
        <w:jc w:val="both"/>
        <w:rPr>
          <w:rFonts w:ascii="Times New Roman" w:hAnsi="Times New Roman" w:cs="Times New Roman"/>
          <w:sz w:val="24"/>
          <w:szCs w:val="24"/>
        </w:rPr>
      </w:pPr>
      <w:r w:rsidRPr="00732A61">
        <w:rPr>
          <w:rFonts w:ascii="Times New Roman" w:hAnsi="Times New Roman" w:cs="Times New Roman"/>
          <w:sz w:val="24"/>
          <w:szCs w:val="24"/>
        </w:rPr>
        <w:t xml:space="preserve">Все кабинеты оснащены мебелью, соответствующей возрасту и росту учащихся. На территории школы имелся стадион. Рабочие места </w:t>
      </w:r>
      <w:r w:rsidR="00551FF9" w:rsidRPr="00732A61">
        <w:rPr>
          <w:rFonts w:ascii="Times New Roman" w:hAnsi="Times New Roman" w:cs="Times New Roman"/>
          <w:sz w:val="24"/>
          <w:szCs w:val="24"/>
        </w:rPr>
        <w:t>педагогов оборудованы</w:t>
      </w:r>
      <w:r w:rsidRPr="00732A61">
        <w:rPr>
          <w:rFonts w:ascii="Times New Roman" w:hAnsi="Times New Roman" w:cs="Times New Roman"/>
          <w:sz w:val="24"/>
          <w:szCs w:val="24"/>
        </w:rPr>
        <w:t xml:space="preserve"> ПК, проектором,  интерактивной  доской. В кабинете информатики каждое место обучающихся оборудовано ПК, рабочее место учителя ПК, интерактивной доской, ксероксом. Кабинеты физики, химии, биологии оборудованы лабораториями</w:t>
      </w:r>
    </w:p>
    <w:p w14:paraId="02113068" w14:textId="77777777" w:rsidR="00732A61" w:rsidRPr="00875E1A" w:rsidRDefault="00732A61" w:rsidP="00732A61">
      <w:pPr>
        <w:pStyle w:val="af5"/>
        <w:jc w:val="both"/>
        <w:rPr>
          <w:rFonts w:ascii="Times New Roman" w:hAnsi="Times New Roman"/>
          <w:spacing w:val="-2"/>
          <w:sz w:val="24"/>
          <w:szCs w:val="24"/>
        </w:rPr>
      </w:pPr>
      <w:r w:rsidRPr="00875E1A">
        <w:rPr>
          <w:rFonts w:ascii="Times New Roman" w:hAnsi="Times New Roman"/>
          <w:spacing w:val="-2"/>
          <w:sz w:val="24"/>
          <w:szCs w:val="24"/>
        </w:rPr>
        <w:t xml:space="preserve">      В соответствии с требованиями ФГОС и ФкОС для обеспечения всех предметных областей и внеурочной деятельности школа обеспечена </w:t>
      </w:r>
      <w:r w:rsidRPr="00875E1A">
        <w:rPr>
          <w:rFonts w:ascii="Times New Roman" w:hAnsi="Times New Roman"/>
          <w:sz w:val="24"/>
          <w:szCs w:val="24"/>
        </w:rPr>
        <w:t xml:space="preserve">мебелью, презентационным оборудованием, освещением, хозяйственным </w:t>
      </w:r>
      <w:r w:rsidRPr="00875E1A">
        <w:rPr>
          <w:rFonts w:ascii="Times New Roman" w:hAnsi="Times New Roman"/>
          <w:spacing w:val="-2"/>
          <w:sz w:val="24"/>
          <w:szCs w:val="24"/>
        </w:rPr>
        <w:t>инвентарем и оборудуется:</w:t>
      </w:r>
    </w:p>
    <w:p w14:paraId="687AC1A6" w14:textId="77777777" w:rsidR="00732A61" w:rsidRPr="00875E1A" w:rsidRDefault="00732A61" w:rsidP="00732A61">
      <w:pPr>
        <w:pStyle w:val="21"/>
        <w:spacing w:line="240" w:lineRule="auto"/>
        <w:ind w:firstLine="851"/>
        <w:rPr>
          <w:sz w:val="24"/>
        </w:rPr>
      </w:pPr>
      <w:r w:rsidRPr="00875E1A">
        <w:rPr>
          <w:sz w:val="24"/>
        </w:rPr>
        <w:t>учебными кабинетами;</w:t>
      </w:r>
    </w:p>
    <w:p w14:paraId="4863DC2B" w14:textId="77777777" w:rsidR="00732A61" w:rsidRPr="00875E1A" w:rsidRDefault="00732A61" w:rsidP="00732A61">
      <w:pPr>
        <w:pStyle w:val="21"/>
        <w:spacing w:line="240" w:lineRule="auto"/>
        <w:ind w:firstLine="851"/>
        <w:rPr>
          <w:sz w:val="24"/>
        </w:rPr>
      </w:pPr>
      <w:r w:rsidRPr="00875E1A">
        <w:rPr>
          <w:sz w:val="24"/>
        </w:rPr>
        <w:t>помещениями для занятий естественно­научной деятель</w:t>
      </w:r>
      <w:r w:rsidRPr="00875E1A">
        <w:rPr>
          <w:spacing w:val="2"/>
          <w:sz w:val="24"/>
        </w:rPr>
        <w:t>ностью, техническим творчеством</w:t>
      </w:r>
      <w:r w:rsidRPr="00875E1A">
        <w:rPr>
          <w:sz w:val="24"/>
        </w:rPr>
        <w:t>;</w:t>
      </w:r>
    </w:p>
    <w:p w14:paraId="3A022674" w14:textId="77777777" w:rsidR="00732A61" w:rsidRPr="00875E1A" w:rsidRDefault="00732A61" w:rsidP="00732A61">
      <w:pPr>
        <w:pStyle w:val="21"/>
        <w:spacing w:line="240" w:lineRule="auto"/>
        <w:ind w:firstLine="851"/>
        <w:rPr>
          <w:spacing w:val="-5"/>
          <w:sz w:val="24"/>
        </w:rPr>
      </w:pPr>
      <w:r w:rsidRPr="00875E1A">
        <w:rPr>
          <w:spacing w:val="-2"/>
          <w:sz w:val="24"/>
        </w:rPr>
        <w:t xml:space="preserve">помещениями (кабинетами, мастерскими) для </w:t>
      </w:r>
      <w:r w:rsidRPr="00875E1A">
        <w:rPr>
          <w:spacing w:val="-5"/>
          <w:sz w:val="24"/>
        </w:rPr>
        <w:t>занятий музыкой;</w:t>
      </w:r>
    </w:p>
    <w:p w14:paraId="7F89F8E4" w14:textId="77777777" w:rsidR="00732A61" w:rsidRPr="00875E1A" w:rsidRDefault="00732A61" w:rsidP="00732A61">
      <w:pPr>
        <w:pStyle w:val="21"/>
        <w:spacing w:line="240" w:lineRule="auto"/>
        <w:ind w:firstLine="851"/>
        <w:rPr>
          <w:sz w:val="24"/>
        </w:rPr>
      </w:pPr>
      <w:r w:rsidRPr="00875E1A">
        <w:rPr>
          <w:spacing w:val="2"/>
          <w:sz w:val="24"/>
        </w:rPr>
        <w:t>помещением библиотеки с рабочими зонами, оборудо</w:t>
      </w:r>
      <w:r w:rsidRPr="00875E1A">
        <w:rPr>
          <w:sz w:val="24"/>
        </w:rPr>
        <w:t>ванным читальным залом, обеспечивающими сохранность книжного фонда;</w:t>
      </w:r>
    </w:p>
    <w:p w14:paraId="6B1E5157" w14:textId="77777777" w:rsidR="00732A61" w:rsidRPr="00875E1A" w:rsidRDefault="00732A61" w:rsidP="00732A61">
      <w:pPr>
        <w:pStyle w:val="21"/>
        <w:spacing w:line="240" w:lineRule="auto"/>
        <w:ind w:firstLine="851"/>
        <w:rPr>
          <w:sz w:val="24"/>
        </w:rPr>
      </w:pPr>
      <w:r w:rsidRPr="00875E1A">
        <w:rPr>
          <w:sz w:val="24"/>
        </w:rPr>
        <w:t>актовым залом;</w:t>
      </w:r>
    </w:p>
    <w:p w14:paraId="05236308" w14:textId="77777777" w:rsidR="00732A61" w:rsidRPr="00875E1A" w:rsidRDefault="00732A61" w:rsidP="00732A61">
      <w:pPr>
        <w:pStyle w:val="21"/>
        <w:spacing w:line="240" w:lineRule="auto"/>
        <w:ind w:firstLine="851"/>
        <w:rPr>
          <w:sz w:val="24"/>
        </w:rPr>
      </w:pPr>
      <w:r w:rsidRPr="00875E1A">
        <w:rPr>
          <w:sz w:val="24"/>
        </w:rPr>
        <w:t xml:space="preserve">спортивными сооружениями (залом, </w:t>
      </w:r>
      <w:r w:rsidRPr="00875E1A">
        <w:rPr>
          <w:spacing w:val="2"/>
          <w:sz w:val="24"/>
        </w:rPr>
        <w:t>стадионом), оснащенными игровым, спортивным оборудованием и ин</w:t>
      </w:r>
      <w:r w:rsidRPr="00875E1A">
        <w:rPr>
          <w:sz w:val="24"/>
        </w:rPr>
        <w:t>вентарем;</w:t>
      </w:r>
    </w:p>
    <w:p w14:paraId="399AD717" w14:textId="77777777" w:rsidR="00732A61" w:rsidRPr="00875E1A" w:rsidRDefault="00732A61" w:rsidP="00732A61">
      <w:pPr>
        <w:pStyle w:val="af9"/>
        <w:spacing w:line="240" w:lineRule="auto"/>
        <w:ind w:right="141" w:firstLine="851"/>
        <w:rPr>
          <w:rFonts w:ascii="Times New Roman" w:hAnsi="Times New Roman"/>
          <w:color w:val="auto"/>
          <w:sz w:val="24"/>
          <w:szCs w:val="24"/>
        </w:rPr>
      </w:pPr>
      <w:r w:rsidRPr="00732A61">
        <w:rPr>
          <w:rFonts w:ascii="Times New Roman" w:hAnsi="Times New Roman"/>
          <w:color w:val="auto"/>
          <w:spacing w:val="2"/>
          <w:sz w:val="24"/>
          <w:szCs w:val="24"/>
          <w:lang w:val="ru-RU"/>
        </w:rPr>
        <w:t>Состав комплекта средств обучения объединяет как современные (инновационные) средства обучения на базе цифровых технологий, так и традиционные</w:t>
      </w:r>
      <w:r w:rsidRPr="00875E1A">
        <w:rPr>
          <w:rFonts w:ascii="Times New Roman" w:hAnsi="Times New Roman"/>
          <w:color w:val="auto"/>
          <w:spacing w:val="2"/>
          <w:sz w:val="24"/>
          <w:szCs w:val="24"/>
        </w:rPr>
        <w:t> </w:t>
      </w:r>
      <w:r w:rsidRPr="00732A61">
        <w:rPr>
          <w:rFonts w:ascii="Times New Roman" w:hAnsi="Times New Roman"/>
          <w:color w:val="auto"/>
          <w:spacing w:val="2"/>
          <w:sz w:val="24"/>
          <w:szCs w:val="24"/>
          <w:lang w:val="ru-RU"/>
        </w:rPr>
        <w:t>— сред</w:t>
      </w:r>
      <w:r w:rsidRPr="00732A61">
        <w:rPr>
          <w:rFonts w:ascii="Times New Roman" w:hAnsi="Times New Roman"/>
          <w:color w:val="auto"/>
          <w:sz w:val="24"/>
          <w:szCs w:val="24"/>
          <w:lang w:val="ru-RU"/>
        </w:rPr>
        <w:t>ства наглядности (печатные материалы, натуральные объек</w:t>
      </w:r>
      <w:r w:rsidRPr="00732A61">
        <w:rPr>
          <w:rFonts w:ascii="Times New Roman" w:hAnsi="Times New Roman"/>
          <w:color w:val="auto"/>
          <w:spacing w:val="2"/>
          <w:sz w:val="24"/>
          <w:szCs w:val="24"/>
          <w:lang w:val="ru-RU"/>
        </w:rPr>
        <w:t xml:space="preserve">ты, модели), а также лабораторное оборудование, приборы и инструменты для проведения натурных экспериментов и </w:t>
      </w:r>
      <w:r w:rsidRPr="00732A61">
        <w:rPr>
          <w:rFonts w:ascii="Times New Roman" w:hAnsi="Times New Roman"/>
          <w:color w:val="auto"/>
          <w:sz w:val="24"/>
          <w:szCs w:val="24"/>
          <w:lang w:val="ru-RU"/>
        </w:rPr>
        <w:t xml:space="preserve">исследований, расходные материалы и канцелярские принадлежности. </w:t>
      </w:r>
      <w:r w:rsidRPr="00875E1A">
        <w:rPr>
          <w:rFonts w:ascii="Times New Roman" w:hAnsi="Times New Roman"/>
          <w:color w:val="auto"/>
          <w:spacing w:val="2"/>
          <w:sz w:val="24"/>
          <w:szCs w:val="24"/>
        </w:rPr>
        <w:t>Состав комплекта формирован с учетом</w:t>
      </w:r>
      <w:r w:rsidRPr="00875E1A">
        <w:rPr>
          <w:rFonts w:ascii="Times New Roman" w:hAnsi="Times New Roman"/>
          <w:color w:val="auto"/>
          <w:sz w:val="24"/>
          <w:szCs w:val="24"/>
        </w:rPr>
        <w:t>:</w:t>
      </w:r>
    </w:p>
    <w:p w14:paraId="043A5524" w14:textId="77777777" w:rsidR="00732A61" w:rsidRPr="00875E1A" w:rsidRDefault="00732A61" w:rsidP="00732A61">
      <w:pPr>
        <w:pStyle w:val="21"/>
        <w:spacing w:line="240" w:lineRule="auto"/>
        <w:rPr>
          <w:sz w:val="24"/>
        </w:rPr>
      </w:pPr>
      <w:r w:rsidRPr="00875E1A">
        <w:rPr>
          <w:sz w:val="24"/>
        </w:rPr>
        <w:t>возрастных, психолого</w:t>
      </w:r>
      <w:r>
        <w:rPr>
          <w:sz w:val="24"/>
        </w:rPr>
        <w:t xml:space="preserve"> -</w:t>
      </w:r>
      <w:r w:rsidRPr="00875E1A">
        <w:rPr>
          <w:sz w:val="24"/>
        </w:rPr>
        <w:softHyphen/>
        <w:t xml:space="preserve">педагогических особенностей обучающихся; </w:t>
      </w:r>
    </w:p>
    <w:p w14:paraId="4CE0FA01" w14:textId="77777777" w:rsidR="00732A61" w:rsidRPr="00875E1A" w:rsidRDefault="00732A61" w:rsidP="00732A61">
      <w:pPr>
        <w:pStyle w:val="21"/>
        <w:spacing w:line="240" w:lineRule="auto"/>
        <w:rPr>
          <w:sz w:val="24"/>
        </w:rPr>
      </w:pPr>
      <w:r w:rsidRPr="00875E1A">
        <w:rPr>
          <w:sz w:val="24"/>
        </w:rPr>
        <w:t>его необходимости и достаточности;</w:t>
      </w:r>
    </w:p>
    <w:p w14:paraId="6DE3CD7B" w14:textId="77777777" w:rsidR="00732A61" w:rsidRPr="00875E1A" w:rsidRDefault="00732A61" w:rsidP="00732A61">
      <w:pPr>
        <w:pStyle w:val="21"/>
        <w:spacing w:line="240" w:lineRule="auto"/>
        <w:rPr>
          <w:sz w:val="24"/>
        </w:rPr>
      </w:pPr>
      <w:r w:rsidRPr="00875E1A">
        <w:rPr>
          <w:sz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14:paraId="574ECEB5" w14:textId="77777777" w:rsidR="00732A61" w:rsidRPr="00875E1A" w:rsidRDefault="00732A61" w:rsidP="00732A61">
      <w:pPr>
        <w:pStyle w:val="21"/>
        <w:spacing w:line="240" w:lineRule="auto"/>
        <w:rPr>
          <w:sz w:val="24"/>
        </w:rPr>
      </w:pPr>
      <w:r w:rsidRPr="00875E1A">
        <w:rPr>
          <w:sz w:val="24"/>
        </w:rPr>
        <w:t xml:space="preserve">необходимости единого интерфейса подключения и </w:t>
      </w:r>
      <w:r w:rsidRPr="00875E1A">
        <w:rPr>
          <w:spacing w:val="2"/>
          <w:sz w:val="24"/>
        </w:rPr>
        <w:t xml:space="preserve">обеспечения эргономичного режима работы участников </w:t>
      </w:r>
      <w:r w:rsidRPr="00875E1A">
        <w:rPr>
          <w:sz w:val="24"/>
        </w:rPr>
        <w:t>образовательных отношений;</w:t>
      </w:r>
    </w:p>
    <w:p w14:paraId="055CECAB" w14:textId="77777777" w:rsidR="00732A61" w:rsidRDefault="00732A61" w:rsidP="00732A61">
      <w:pPr>
        <w:pStyle w:val="21"/>
        <w:spacing w:line="240" w:lineRule="auto"/>
        <w:rPr>
          <w:sz w:val="24"/>
        </w:rPr>
      </w:pPr>
      <w:r w:rsidRPr="00875E1A">
        <w:rPr>
          <w:sz w:val="24"/>
        </w:rPr>
        <w:t>согласованности совместного использования (соде</w:t>
      </w:r>
      <w:r>
        <w:rPr>
          <w:sz w:val="24"/>
        </w:rPr>
        <w:t>ржатель</w:t>
      </w:r>
      <w:r w:rsidRPr="00875E1A">
        <w:rPr>
          <w:sz w:val="24"/>
        </w:rPr>
        <w:t>но</w:t>
      </w:r>
      <w:r>
        <w:rPr>
          <w:sz w:val="24"/>
        </w:rPr>
        <w:t>й, функциональной программной)</w:t>
      </w:r>
    </w:p>
    <w:p w14:paraId="58F019B6" w14:textId="77777777" w:rsidR="00732A61" w:rsidRPr="003E3523" w:rsidRDefault="00732A61" w:rsidP="00732A61">
      <w:pPr>
        <w:pStyle w:val="21"/>
      </w:pPr>
    </w:p>
    <w:tbl>
      <w:tblPr>
        <w:tblW w:w="10477" w:type="dxa"/>
        <w:tblInd w:w="-497" w:type="dxa"/>
        <w:tblLayout w:type="fixed"/>
        <w:tblCellMar>
          <w:left w:w="70" w:type="dxa"/>
          <w:right w:w="70" w:type="dxa"/>
        </w:tblCellMar>
        <w:tblLook w:val="0000" w:firstRow="0" w:lastRow="0" w:firstColumn="0" w:lastColumn="0" w:noHBand="0" w:noVBand="0"/>
      </w:tblPr>
      <w:tblGrid>
        <w:gridCol w:w="425"/>
        <w:gridCol w:w="1702"/>
        <w:gridCol w:w="992"/>
        <w:gridCol w:w="4199"/>
        <w:gridCol w:w="1471"/>
        <w:gridCol w:w="1276"/>
        <w:gridCol w:w="412"/>
      </w:tblGrid>
      <w:tr w:rsidR="00732A61" w:rsidRPr="00E6534C" w14:paraId="565F330A" w14:textId="77777777" w:rsidTr="004233D1">
        <w:trPr>
          <w:gridAfter w:val="1"/>
          <w:wAfter w:w="412" w:type="dxa"/>
          <w:cantSplit/>
          <w:trHeight w:val="240"/>
        </w:trPr>
        <w:tc>
          <w:tcPr>
            <w:tcW w:w="425" w:type="dxa"/>
            <w:tcBorders>
              <w:top w:val="single" w:sz="6" w:space="0" w:color="auto"/>
              <w:left w:val="single" w:sz="6" w:space="0" w:color="auto"/>
              <w:bottom w:val="single" w:sz="6" w:space="0" w:color="auto"/>
              <w:right w:val="single" w:sz="6" w:space="0" w:color="auto"/>
            </w:tcBorders>
          </w:tcPr>
          <w:p w14:paraId="0E1740CC" w14:textId="77777777" w:rsidR="00732A61" w:rsidRPr="00E6534C" w:rsidRDefault="00732A61" w:rsidP="004233D1">
            <w:pPr>
              <w:pStyle w:val="ConsPlusNormal"/>
              <w:widowControl/>
              <w:shd w:val="clear" w:color="auto" w:fill="FFFFFF"/>
              <w:jc w:val="center"/>
              <w:rPr>
                <w:rFonts w:ascii="Times New Roman" w:hAnsi="Times New Roman" w:cs="Times New Roman"/>
                <w:b/>
                <w:sz w:val="24"/>
                <w:szCs w:val="24"/>
              </w:rPr>
            </w:pPr>
            <w:r w:rsidRPr="00E6534C">
              <w:rPr>
                <w:rFonts w:ascii="Times New Roman" w:hAnsi="Times New Roman" w:cs="Times New Roman"/>
                <w:b/>
                <w:sz w:val="24"/>
                <w:szCs w:val="24"/>
              </w:rPr>
              <w:t>1</w:t>
            </w:r>
          </w:p>
        </w:tc>
        <w:tc>
          <w:tcPr>
            <w:tcW w:w="1702" w:type="dxa"/>
            <w:tcBorders>
              <w:top w:val="single" w:sz="6" w:space="0" w:color="auto"/>
              <w:left w:val="single" w:sz="6" w:space="0" w:color="auto"/>
              <w:bottom w:val="single" w:sz="6" w:space="0" w:color="auto"/>
              <w:right w:val="single" w:sz="6" w:space="0" w:color="auto"/>
            </w:tcBorders>
          </w:tcPr>
          <w:p w14:paraId="2D1D983E" w14:textId="77777777" w:rsidR="00732A61" w:rsidRPr="00E6534C" w:rsidRDefault="00732A61" w:rsidP="004233D1">
            <w:pPr>
              <w:pStyle w:val="ConsPlusNormal"/>
              <w:widowControl/>
              <w:shd w:val="clear" w:color="auto" w:fill="FFFFFF"/>
              <w:ind w:firstLine="0"/>
              <w:jc w:val="center"/>
              <w:rPr>
                <w:rFonts w:ascii="Times New Roman" w:hAnsi="Times New Roman" w:cs="Times New Roman"/>
                <w:b/>
                <w:sz w:val="22"/>
                <w:szCs w:val="24"/>
              </w:rPr>
            </w:pPr>
            <w:r w:rsidRPr="00E6534C">
              <w:rPr>
                <w:rFonts w:ascii="Times New Roman" w:hAnsi="Times New Roman" w:cs="Times New Roman"/>
                <w:b/>
                <w:sz w:val="22"/>
                <w:szCs w:val="24"/>
              </w:rPr>
              <w:t>Наименование кабинета</w:t>
            </w:r>
          </w:p>
        </w:tc>
        <w:tc>
          <w:tcPr>
            <w:tcW w:w="992" w:type="dxa"/>
            <w:tcBorders>
              <w:top w:val="single" w:sz="6" w:space="0" w:color="auto"/>
              <w:left w:val="single" w:sz="6" w:space="0" w:color="auto"/>
              <w:bottom w:val="single" w:sz="6" w:space="0" w:color="auto"/>
              <w:right w:val="single" w:sz="6" w:space="0" w:color="auto"/>
            </w:tcBorders>
          </w:tcPr>
          <w:p w14:paraId="63665CF6" w14:textId="77777777" w:rsidR="00732A61" w:rsidRPr="00E6534C" w:rsidRDefault="00732A61" w:rsidP="004233D1">
            <w:pPr>
              <w:pStyle w:val="ConsPlusNormal"/>
              <w:widowControl/>
              <w:shd w:val="clear" w:color="auto" w:fill="FFFFFF"/>
              <w:ind w:firstLine="0"/>
              <w:jc w:val="center"/>
              <w:rPr>
                <w:rFonts w:ascii="Times New Roman" w:hAnsi="Times New Roman" w:cs="Times New Roman"/>
                <w:b/>
                <w:sz w:val="24"/>
                <w:szCs w:val="24"/>
              </w:rPr>
            </w:pPr>
            <w:r w:rsidRPr="00E6534C">
              <w:rPr>
                <w:rFonts w:ascii="Times New Roman" w:hAnsi="Times New Roman" w:cs="Times New Roman"/>
                <w:b/>
                <w:sz w:val="24"/>
                <w:szCs w:val="24"/>
              </w:rPr>
              <w:t>Количество кабинетов</w:t>
            </w:r>
          </w:p>
        </w:tc>
        <w:tc>
          <w:tcPr>
            <w:tcW w:w="5670" w:type="dxa"/>
            <w:gridSpan w:val="2"/>
            <w:tcBorders>
              <w:top w:val="single" w:sz="6" w:space="0" w:color="auto"/>
              <w:left w:val="single" w:sz="6" w:space="0" w:color="auto"/>
              <w:bottom w:val="single" w:sz="6" w:space="0" w:color="auto"/>
              <w:right w:val="single" w:sz="6" w:space="0" w:color="auto"/>
            </w:tcBorders>
          </w:tcPr>
          <w:p w14:paraId="69092C6C" w14:textId="77777777" w:rsidR="00732A61" w:rsidRPr="00E6534C" w:rsidRDefault="00732A61" w:rsidP="004233D1">
            <w:pPr>
              <w:pStyle w:val="ConsPlusNormal"/>
              <w:widowControl/>
              <w:shd w:val="clear" w:color="auto" w:fill="FFFFFF"/>
              <w:ind w:firstLine="0"/>
              <w:jc w:val="center"/>
              <w:rPr>
                <w:rFonts w:ascii="Times New Roman" w:hAnsi="Times New Roman" w:cs="Times New Roman"/>
                <w:b/>
                <w:sz w:val="24"/>
                <w:szCs w:val="24"/>
              </w:rPr>
            </w:pPr>
            <w:r w:rsidRPr="00E6534C">
              <w:rPr>
                <w:rFonts w:ascii="Times New Roman" w:hAnsi="Times New Roman" w:cs="Times New Roman"/>
                <w:b/>
                <w:sz w:val="24"/>
                <w:szCs w:val="24"/>
              </w:rPr>
              <w:t>Оборудование</w:t>
            </w:r>
          </w:p>
        </w:tc>
        <w:tc>
          <w:tcPr>
            <w:tcW w:w="1276" w:type="dxa"/>
            <w:tcBorders>
              <w:top w:val="single" w:sz="6" w:space="0" w:color="auto"/>
              <w:left w:val="single" w:sz="6" w:space="0" w:color="auto"/>
              <w:bottom w:val="single" w:sz="6" w:space="0" w:color="auto"/>
              <w:right w:val="single" w:sz="4" w:space="0" w:color="auto"/>
            </w:tcBorders>
          </w:tcPr>
          <w:p w14:paraId="1FFA0A05" w14:textId="77777777" w:rsidR="00732A61" w:rsidRPr="00E6534C" w:rsidRDefault="00732A61" w:rsidP="004233D1">
            <w:pPr>
              <w:pStyle w:val="ConsPlusNormal"/>
              <w:widowControl/>
              <w:shd w:val="clear" w:color="auto" w:fill="FFFFFF"/>
              <w:ind w:firstLine="0"/>
              <w:jc w:val="center"/>
              <w:rPr>
                <w:rFonts w:ascii="Times New Roman" w:hAnsi="Times New Roman" w:cs="Times New Roman"/>
                <w:b/>
                <w:sz w:val="24"/>
                <w:szCs w:val="24"/>
              </w:rPr>
            </w:pPr>
            <w:r w:rsidRPr="00E6534C">
              <w:rPr>
                <w:rFonts w:ascii="Times New Roman" w:hAnsi="Times New Roman" w:cs="Times New Roman"/>
                <w:b/>
                <w:sz w:val="24"/>
                <w:szCs w:val="24"/>
              </w:rPr>
              <w:t>Количество</w:t>
            </w:r>
          </w:p>
        </w:tc>
      </w:tr>
      <w:tr w:rsidR="00732A61" w:rsidRPr="003E3523" w14:paraId="596EF1DB" w14:textId="77777777" w:rsidTr="004233D1">
        <w:trPr>
          <w:gridAfter w:val="1"/>
          <w:wAfter w:w="412" w:type="dxa"/>
          <w:cantSplit/>
          <w:trHeight w:val="221"/>
        </w:trPr>
        <w:tc>
          <w:tcPr>
            <w:tcW w:w="425" w:type="dxa"/>
            <w:vMerge w:val="restart"/>
            <w:tcBorders>
              <w:top w:val="single" w:sz="6" w:space="0" w:color="auto"/>
              <w:left w:val="single" w:sz="6" w:space="0" w:color="auto"/>
              <w:right w:val="single" w:sz="6" w:space="0" w:color="auto"/>
            </w:tcBorders>
          </w:tcPr>
          <w:p w14:paraId="0A4C1D06"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r w:rsidRPr="003E3523">
              <w:rPr>
                <w:rFonts w:ascii="Times New Roman" w:hAnsi="Times New Roman" w:cs="Times New Roman"/>
                <w:sz w:val="24"/>
                <w:szCs w:val="24"/>
              </w:rPr>
              <w:t>2</w:t>
            </w:r>
          </w:p>
        </w:tc>
        <w:tc>
          <w:tcPr>
            <w:tcW w:w="1702" w:type="dxa"/>
            <w:vMerge w:val="restart"/>
            <w:tcBorders>
              <w:top w:val="single" w:sz="6" w:space="0" w:color="auto"/>
              <w:left w:val="single" w:sz="6" w:space="0" w:color="auto"/>
              <w:right w:val="single" w:sz="6" w:space="0" w:color="auto"/>
            </w:tcBorders>
          </w:tcPr>
          <w:p w14:paraId="250234B7" w14:textId="77777777" w:rsidR="00732A61" w:rsidRPr="00D75FF1" w:rsidRDefault="00732A61" w:rsidP="004233D1">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математика</w:t>
            </w:r>
          </w:p>
        </w:tc>
        <w:tc>
          <w:tcPr>
            <w:tcW w:w="992" w:type="dxa"/>
            <w:vMerge w:val="restart"/>
            <w:tcBorders>
              <w:top w:val="single" w:sz="6" w:space="0" w:color="auto"/>
              <w:left w:val="single" w:sz="6" w:space="0" w:color="auto"/>
              <w:right w:val="single" w:sz="6" w:space="0" w:color="auto"/>
            </w:tcBorders>
          </w:tcPr>
          <w:p w14:paraId="60AD1989"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gridSpan w:val="2"/>
            <w:tcBorders>
              <w:top w:val="single" w:sz="6" w:space="0" w:color="auto"/>
              <w:left w:val="single" w:sz="6" w:space="0" w:color="auto"/>
              <w:bottom w:val="single" w:sz="4" w:space="0" w:color="auto"/>
              <w:right w:val="single" w:sz="6" w:space="0" w:color="auto"/>
            </w:tcBorders>
          </w:tcPr>
          <w:p w14:paraId="6BB97A6D" w14:textId="77777777" w:rsidR="00732A61" w:rsidRPr="003E3523" w:rsidRDefault="00732A61" w:rsidP="004233D1">
            <w:pPr>
              <w:spacing w:after="0"/>
              <w:outlineLvl w:val="4"/>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6" w:space="0" w:color="auto"/>
              <w:left w:val="single" w:sz="6" w:space="0" w:color="auto"/>
              <w:bottom w:val="single" w:sz="4" w:space="0" w:color="auto"/>
              <w:right w:val="single" w:sz="4" w:space="0" w:color="auto"/>
            </w:tcBorders>
          </w:tcPr>
          <w:p w14:paraId="459AA9C0" w14:textId="77777777" w:rsidR="00732A61" w:rsidRPr="003E3523"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732A61" w:rsidRPr="003E3523" w14:paraId="1F976440" w14:textId="77777777" w:rsidTr="004233D1">
        <w:trPr>
          <w:gridAfter w:val="1"/>
          <w:wAfter w:w="412" w:type="dxa"/>
          <w:cantSplit/>
          <w:trHeight w:val="142"/>
        </w:trPr>
        <w:tc>
          <w:tcPr>
            <w:tcW w:w="425" w:type="dxa"/>
            <w:vMerge/>
            <w:tcBorders>
              <w:left w:val="single" w:sz="6" w:space="0" w:color="auto"/>
              <w:right w:val="single" w:sz="6" w:space="0" w:color="auto"/>
            </w:tcBorders>
          </w:tcPr>
          <w:p w14:paraId="104146DD"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334839C5"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74DCF7DB"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5C1D7CBA" w14:textId="77777777" w:rsidR="00732A61" w:rsidRDefault="00732A61" w:rsidP="004233D1">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4" w:space="0" w:color="auto"/>
              <w:right w:val="single" w:sz="4" w:space="0" w:color="auto"/>
            </w:tcBorders>
          </w:tcPr>
          <w:p w14:paraId="7246C242" w14:textId="77777777" w:rsidR="00732A61" w:rsidRPr="003E3523"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732A61" w:rsidRPr="003E3523" w14:paraId="33DDD124" w14:textId="77777777" w:rsidTr="004233D1">
        <w:trPr>
          <w:gridAfter w:val="1"/>
          <w:wAfter w:w="412" w:type="dxa"/>
          <w:cantSplit/>
          <w:trHeight w:val="158"/>
        </w:trPr>
        <w:tc>
          <w:tcPr>
            <w:tcW w:w="425" w:type="dxa"/>
            <w:vMerge/>
            <w:tcBorders>
              <w:left w:val="single" w:sz="6" w:space="0" w:color="auto"/>
              <w:bottom w:val="single" w:sz="4" w:space="0" w:color="auto"/>
              <w:right w:val="single" w:sz="6" w:space="0" w:color="auto"/>
            </w:tcBorders>
          </w:tcPr>
          <w:p w14:paraId="0DEDB1E9"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bottom w:val="single" w:sz="4" w:space="0" w:color="auto"/>
              <w:right w:val="single" w:sz="6" w:space="0" w:color="auto"/>
            </w:tcBorders>
          </w:tcPr>
          <w:p w14:paraId="72CEF622"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4" w:space="0" w:color="auto"/>
              <w:right w:val="single" w:sz="6" w:space="0" w:color="auto"/>
            </w:tcBorders>
          </w:tcPr>
          <w:p w14:paraId="08C562ED"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1770D938" w14:textId="77777777" w:rsidR="00732A61" w:rsidRPr="009E25F3" w:rsidRDefault="00732A61" w:rsidP="004233D1">
            <w:pPr>
              <w:spacing w:after="0"/>
              <w:jc w:val="center"/>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w:t>
            </w:r>
            <w:r w:rsidRPr="009E25F3">
              <w:rPr>
                <w:rFonts w:ascii="Times New Roman" w:hAnsi="Times New Roman" w:cs="Times New Roman"/>
                <w:sz w:val="24"/>
                <w:szCs w:val="24"/>
                <w:lang w:val="en-US"/>
              </w:rPr>
              <w:t xml:space="preserve"> </w:t>
            </w:r>
            <w:r w:rsidRPr="009E25F3">
              <w:rPr>
                <w:rFonts w:ascii="Times New Roman" w:hAnsi="Times New Roman" w:cs="Times New Roman"/>
                <w:sz w:val="24"/>
                <w:szCs w:val="24"/>
              </w:rPr>
              <w:t>ПО</w:t>
            </w:r>
          </w:p>
        </w:tc>
        <w:tc>
          <w:tcPr>
            <w:tcW w:w="1276" w:type="dxa"/>
            <w:tcBorders>
              <w:top w:val="single" w:sz="4" w:space="0" w:color="auto"/>
              <w:left w:val="single" w:sz="6" w:space="0" w:color="auto"/>
              <w:bottom w:val="single" w:sz="4" w:space="0" w:color="auto"/>
              <w:right w:val="single" w:sz="4" w:space="0" w:color="auto"/>
            </w:tcBorders>
          </w:tcPr>
          <w:p w14:paraId="5F49F8E2" w14:textId="77777777" w:rsidR="00732A61" w:rsidRPr="003E3523"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732A61" w:rsidRPr="003E3523" w14:paraId="3AF12941" w14:textId="77777777" w:rsidTr="004233D1">
        <w:trPr>
          <w:gridAfter w:val="1"/>
          <w:wAfter w:w="412" w:type="dxa"/>
          <w:cantSplit/>
          <w:trHeight w:val="380"/>
        </w:trPr>
        <w:tc>
          <w:tcPr>
            <w:tcW w:w="425" w:type="dxa"/>
            <w:vMerge w:val="restart"/>
            <w:tcBorders>
              <w:top w:val="single" w:sz="4" w:space="0" w:color="auto"/>
              <w:left w:val="single" w:sz="6" w:space="0" w:color="auto"/>
              <w:right w:val="single" w:sz="6" w:space="0" w:color="auto"/>
            </w:tcBorders>
          </w:tcPr>
          <w:p w14:paraId="5FAD2027"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r w:rsidRPr="003E3523">
              <w:rPr>
                <w:rFonts w:ascii="Times New Roman" w:hAnsi="Times New Roman" w:cs="Times New Roman"/>
                <w:sz w:val="24"/>
                <w:szCs w:val="24"/>
              </w:rPr>
              <w:t>3</w:t>
            </w:r>
          </w:p>
        </w:tc>
        <w:tc>
          <w:tcPr>
            <w:tcW w:w="1702" w:type="dxa"/>
            <w:vMerge w:val="restart"/>
            <w:tcBorders>
              <w:top w:val="single" w:sz="4" w:space="0" w:color="auto"/>
              <w:left w:val="single" w:sz="6" w:space="0" w:color="auto"/>
              <w:right w:val="single" w:sz="6" w:space="0" w:color="auto"/>
            </w:tcBorders>
          </w:tcPr>
          <w:p w14:paraId="0FB75C5A" w14:textId="77777777" w:rsidR="00732A61" w:rsidRPr="00D75FF1" w:rsidRDefault="00732A61" w:rsidP="004233D1">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русского языка и литературы</w:t>
            </w:r>
          </w:p>
        </w:tc>
        <w:tc>
          <w:tcPr>
            <w:tcW w:w="992" w:type="dxa"/>
            <w:vMerge w:val="restart"/>
            <w:tcBorders>
              <w:top w:val="single" w:sz="4" w:space="0" w:color="auto"/>
              <w:left w:val="single" w:sz="6" w:space="0" w:color="auto"/>
              <w:right w:val="single" w:sz="6" w:space="0" w:color="auto"/>
            </w:tcBorders>
          </w:tcPr>
          <w:p w14:paraId="085E968E"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gridSpan w:val="2"/>
            <w:tcBorders>
              <w:top w:val="single" w:sz="4" w:space="0" w:color="auto"/>
              <w:left w:val="single" w:sz="6" w:space="0" w:color="auto"/>
              <w:bottom w:val="single" w:sz="4" w:space="0" w:color="auto"/>
              <w:right w:val="single" w:sz="6" w:space="0" w:color="auto"/>
            </w:tcBorders>
          </w:tcPr>
          <w:p w14:paraId="2FC27F5B" w14:textId="77777777" w:rsidR="00732A61" w:rsidRPr="003E3523" w:rsidRDefault="00732A61" w:rsidP="004233D1">
            <w:pPr>
              <w:spacing w:after="0"/>
              <w:outlineLvl w:val="4"/>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539CA19F" w14:textId="77777777" w:rsidR="00732A61" w:rsidRPr="003E3523"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732A61" w:rsidRPr="003E3523" w14:paraId="3A0A7351" w14:textId="77777777" w:rsidTr="004233D1">
        <w:trPr>
          <w:gridAfter w:val="1"/>
          <w:wAfter w:w="412" w:type="dxa"/>
          <w:cantSplit/>
        </w:trPr>
        <w:tc>
          <w:tcPr>
            <w:tcW w:w="425" w:type="dxa"/>
            <w:vMerge/>
            <w:tcBorders>
              <w:top w:val="single" w:sz="4" w:space="0" w:color="auto"/>
              <w:left w:val="single" w:sz="6" w:space="0" w:color="auto"/>
              <w:right w:val="single" w:sz="6" w:space="0" w:color="auto"/>
            </w:tcBorders>
          </w:tcPr>
          <w:p w14:paraId="50C869F2"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top w:val="single" w:sz="4" w:space="0" w:color="auto"/>
              <w:left w:val="single" w:sz="6" w:space="0" w:color="auto"/>
              <w:right w:val="single" w:sz="6" w:space="0" w:color="auto"/>
            </w:tcBorders>
          </w:tcPr>
          <w:p w14:paraId="33953FC2"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top w:val="single" w:sz="4" w:space="0" w:color="auto"/>
              <w:left w:val="single" w:sz="6" w:space="0" w:color="auto"/>
              <w:right w:val="single" w:sz="6" w:space="0" w:color="auto"/>
            </w:tcBorders>
          </w:tcPr>
          <w:p w14:paraId="7FBBBCF4"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604CE7C8" w14:textId="77777777" w:rsidR="00732A61" w:rsidRDefault="00732A61" w:rsidP="004233D1">
            <w:pPr>
              <w:spacing w:after="0"/>
              <w:outlineLvl w:val="4"/>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vMerge w:val="restart"/>
            <w:tcBorders>
              <w:top w:val="single" w:sz="4" w:space="0" w:color="auto"/>
              <w:left w:val="single" w:sz="6" w:space="0" w:color="auto"/>
              <w:right w:val="single" w:sz="4" w:space="0" w:color="auto"/>
            </w:tcBorders>
          </w:tcPr>
          <w:p w14:paraId="0164C957" w14:textId="77777777" w:rsidR="00732A61" w:rsidRPr="003E3523"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2</w:t>
            </w:r>
          </w:p>
          <w:p w14:paraId="128CAE61" w14:textId="77777777" w:rsidR="00732A61" w:rsidRPr="003E3523"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732A61" w:rsidRPr="00C02566" w14:paraId="7FCC5F8B" w14:textId="77777777" w:rsidTr="004233D1">
        <w:trPr>
          <w:gridAfter w:val="1"/>
          <w:wAfter w:w="412" w:type="dxa"/>
          <w:cantSplit/>
          <w:trHeight w:val="688"/>
        </w:trPr>
        <w:tc>
          <w:tcPr>
            <w:tcW w:w="425" w:type="dxa"/>
            <w:vMerge/>
            <w:tcBorders>
              <w:left w:val="single" w:sz="6" w:space="0" w:color="auto"/>
              <w:right w:val="single" w:sz="6" w:space="0" w:color="auto"/>
            </w:tcBorders>
          </w:tcPr>
          <w:p w14:paraId="3DF6B29F"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3C2F44CB"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7C6F0113"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4989343B" w14:textId="77777777" w:rsidR="00732A61" w:rsidRPr="009E25F3" w:rsidRDefault="00732A61" w:rsidP="004233D1">
            <w:pPr>
              <w:spacing w:after="0"/>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w:t>
            </w:r>
            <w:r w:rsidRPr="009E25F3">
              <w:rPr>
                <w:rFonts w:ascii="Times New Roman" w:hAnsi="Times New Roman" w:cs="Times New Roman"/>
                <w:sz w:val="24"/>
                <w:szCs w:val="24"/>
                <w:lang w:val="en-US"/>
              </w:rPr>
              <w:t xml:space="preserve"> </w:t>
            </w:r>
            <w:r w:rsidRPr="009E25F3">
              <w:rPr>
                <w:rFonts w:ascii="Times New Roman" w:hAnsi="Times New Roman" w:cs="Times New Roman"/>
                <w:sz w:val="24"/>
                <w:szCs w:val="24"/>
              </w:rPr>
              <w:t>ПО</w:t>
            </w:r>
          </w:p>
        </w:tc>
        <w:tc>
          <w:tcPr>
            <w:tcW w:w="1276" w:type="dxa"/>
            <w:vMerge/>
            <w:tcBorders>
              <w:top w:val="single" w:sz="4" w:space="0" w:color="auto"/>
              <w:left w:val="single" w:sz="6" w:space="0" w:color="auto"/>
              <w:bottom w:val="single" w:sz="4" w:space="0" w:color="auto"/>
              <w:right w:val="single" w:sz="4" w:space="0" w:color="auto"/>
            </w:tcBorders>
          </w:tcPr>
          <w:p w14:paraId="2FA59EDD" w14:textId="77777777" w:rsidR="00732A61" w:rsidRPr="009E25F3" w:rsidRDefault="00732A61" w:rsidP="004233D1">
            <w:pPr>
              <w:pStyle w:val="ConsPlusNormal"/>
              <w:widowControl/>
              <w:shd w:val="clear" w:color="auto" w:fill="FFFFFF"/>
              <w:ind w:firstLine="0"/>
              <w:jc w:val="center"/>
              <w:rPr>
                <w:rFonts w:ascii="Times New Roman" w:hAnsi="Times New Roman" w:cs="Times New Roman"/>
                <w:sz w:val="24"/>
                <w:szCs w:val="24"/>
                <w:lang w:val="en-US"/>
              </w:rPr>
            </w:pPr>
          </w:p>
        </w:tc>
      </w:tr>
      <w:tr w:rsidR="00732A61" w:rsidRPr="003E3523" w14:paraId="430D53D3" w14:textId="77777777" w:rsidTr="004233D1">
        <w:trPr>
          <w:gridAfter w:val="1"/>
          <w:wAfter w:w="412" w:type="dxa"/>
          <w:cantSplit/>
          <w:trHeight w:val="380"/>
        </w:trPr>
        <w:tc>
          <w:tcPr>
            <w:tcW w:w="425" w:type="dxa"/>
            <w:vMerge/>
            <w:tcBorders>
              <w:left w:val="single" w:sz="6" w:space="0" w:color="auto"/>
              <w:right w:val="single" w:sz="6" w:space="0" w:color="auto"/>
            </w:tcBorders>
          </w:tcPr>
          <w:p w14:paraId="5E7A60D7" w14:textId="77777777" w:rsidR="00732A61" w:rsidRPr="009E25F3" w:rsidRDefault="00732A61" w:rsidP="004233D1">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right w:val="single" w:sz="6" w:space="0" w:color="auto"/>
            </w:tcBorders>
          </w:tcPr>
          <w:p w14:paraId="17E1F000" w14:textId="77777777" w:rsidR="00732A61" w:rsidRPr="009E25F3" w:rsidRDefault="00732A61" w:rsidP="004233D1">
            <w:pPr>
              <w:pStyle w:val="ConsPlusNormal"/>
              <w:widowControl/>
              <w:shd w:val="clear" w:color="auto" w:fill="FFFFFF"/>
              <w:ind w:firstLine="0"/>
              <w:rPr>
                <w:rFonts w:ascii="Times New Roman" w:hAnsi="Times New Roman" w:cs="Times New Roman"/>
                <w:sz w:val="22"/>
                <w:szCs w:val="24"/>
                <w:lang w:val="en-US"/>
              </w:rPr>
            </w:pPr>
          </w:p>
        </w:tc>
        <w:tc>
          <w:tcPr>
            <w:tcW w:w="992" w:type="dxa"/>
            <w:vMerge/>
            <w:tcBorders>
              <w:left w:val="single" w:sz="6" w:space="0" w:color="auto"/>
              <w:right w:val="single" w:sz="6" w:space="0" w:color="auto"/>
            </w:tcBorders>
          </w:tcPr>
          <w:p w14:paraId="51C0E5F3" w14:textId="77777777" w:rsidR="00732A61" w:rsidRPr="009E25F3" w:rsidRDefault="00732A61" w:rsidP="004233D1">
            <w:pPr>
              <w:pStyle w:val="ConsPlusNormal"/>
              <w:widowControl/>
              <w:shd w:val="clear" w:color="auto" w:fill="FFFFFF"/>
              <w:ind w:firstLine="0"/>
              <w:jc w:val="center"/>
              <w:rPr>
                <w:rFonts w:ascii="Times New Roman" w:hAnsi="Times New Roman" w:cs="Times New Roman"/>
                <w:sz w:val="24"/>
                <w:szCs w:val="24"/>
                <w:lang w:val="en-US"/>
              </w:rPr>
            </w:pPr>
          </w:p>
        </w:tc>
        <w:tc>
          <w:tcPr>
            <w:tcW w:w="5670" w:type="dxa"/>
            <w:gridSpan w:val="2"/>
            <w:tcBorders>
              <w:top w:val="single" w:sz="4" w:space="0" w:color="auto"/>
              <w:left w:val="single" w:sz="6" w:space="0" w:color="auto"/>
              <w:bottom w:val="single" w:sz="4" w:space="0" w:color="auto"/>
              <w:right w:val="single" w:sz="6" w:space="0" w:color="auto"/>
            </w:tcBorders>
          </w:tcPr>
          <w:p w14:paraId="70426CB9" w14:textId="77777777" w:rsidR="00732A61" w:rsidRPr="003E3523" w:rsidRDefault="00732A61" w:rsidP="004233D1">
            <w:pPr>
              <w:spacing w:after="0"/>
              <w:outlineLvl w:val="4"/>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3F51E00E" w14:textId="77777777" w:rsidR="00732A61" w:rsidRPr="003E3523"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732A61" w:rsidRPr="003E3523" w14:paraId="332D6D57" w14:textId="77777777" w:rsidTr="004233D1">
        <w:trPr>
          <w:gridAfter w:val="1"/>
          <w:wAfter w:w="412" w:type="dxa"/>
          <w:cantSplit/>
          <w:trHeight w:val="316"/>
        </w:trPr>
        <w:tc>
          <w:tcPr>
            <w:tcW w:w="425" w:type="dxa"/>
            <w:vMerge/>
            <w:tcBorders>
              <w:left w:val="single" w:sz="6" w:space="0" w:color="auto"/>
              <w:bottom w:val="single" w:sz="6" w:space="0" w:color="auto"/>
              <w:right w:val="single" w:sz="6" w:space="0" w:color="auto"/>
            </w:tcBorders>
          </w:tcPr>
          <w:p w14:paraId="71559E37"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bottom w:val="single" w:sz="6" w:space="0" w:color="auto"/>
              <w:right w:val="single" w:sz="6" w:space="0" w:color="auto"/>
            </w:tcBorders>
          </w:tcPr>
          <w:p w14:paraId="7CA398A4"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6" w:space="0" w:color="auto"/>
              <w:right w:val="single" w:sz="6" w:space="0" w:color="auto"/>
            </w:tcBorders>
          </w:tcPr>
          <w:p w14:paraId="2B23C4BD"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163F5590" w14:textId="77777777" w:rsidR="00732A61" w:rsidRPr="003E3523" w:rsidRDefault="00732A61" w:rsidP="004233D1">
            <w:pPr>
              <w:pStyle w:val="ConsPlusNormal"/>
              <w:widowControl/>
              <w:shd w:val="clear" w:color="auto" w:fill="FFFFFF"/>
              <w:ind w:firstLine="0"/>
              <w:rPr>
                <w:rFonts w:ascii="Times New Roman" w:hAnsi="Times New Roman" w:cs="Times New Roman"/>
                <w:sz w:val="24"/>
                <w:szCs w:val="24"/>
              </w:rPr>
            </w:pPr>
            <w:r>
              <w:rPr>
                <w:rFonts w:ascii="Times New Roman" w:hAnsi="Times New Roman" w:cs="Times New Roman"/>
                <w:sz w:val="24"/>
                <w:szCs w:val="24"/>
              </w:rPr>
              <w:t>таблицы</w:t>
            </w:r>
          </w:p>
        </w:tc>
        <w:tc>
          <w:tcPr>
            <w:tcW w:w="1276" w:type="dxa"/>
            <w:tcBorders>
              <w:top w:val="single" w:sz="4" w:space="0" w:color="auto"/>
              <w:left w:val="single" w:sz="6" w:space="0" w:color="auto"/>
              <w:bottom w:val="single" w:sz="6" w:space="0" w:color="auto"/>
              <w:right w:val="single" w:sz="4" w:space="0" w:color="auto"/>
            </w:tcBorders>
          </w:tcPr>
          <w:p w14:paraId="16C2330E" w14:textId="77777777" w:rsidR="00732A61" w:rsidRPr="003E3523" w:rsidRDefault="00732A61" w:rsidP="004233D1">
            <w:pPr>
              <w:pStyle w:val="ConsPlusNormal"/>
              <w:widowControl/>
              <w:shd w:val="clear" w:color="auto" w:fill="FFFFFF"/>
              <w:ind w:firstLine="0"/>
              <w:jc w:val="center"/>
              <w:rPr>
                <w:rFonts w:ascii="Times New Roman" w:hAnsi="Times New Roman" w:cs="Times New Roman"/>
                <w:sz w:val="24"/>
                <w:szCs w:val="24"/>
              </w:rPr>
            </w:pPr>
          </w:p>
        </w:tc>
      </w:tr>
      <w:tr w:rsidR="00732A61" w:rsidRPr="003E3523" w14:paraId="1023B6A6" w14:textId="77777777" w:rsidTr="004233D1">
        <w:trPr>
          <w:gridAfter w:val="1"/>
          <w:wAfter w:w="412" w:type="dxa"/>
          <w:cantSplit/>
          <w:trHeight w:val="237"/>
        </w:trPr>
        <w:tc>
          <w:tcPr>
            <w:tcW w:w="425" w:type="dxa"/>
            <w:vMerge w:val="restart"/>
            <w:tcBorders>
              <w:top w:val="single" w:sz="6" w:space="0" w:color="auto"/>
              <w:left w:val="single" w:sz="6" w:space="0" w:color="auto"/>
              <w:right w:val="single" w:sz="6" w:space="0" w:color="auto"/>
            </w:tcBorders>
          </w:tcPr>
          <w:p w14:paraId="70C8607E"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r w:rsidRPr="003E3523">
              <w:rPr>
                <w:rFonts w:ascii="Times New Roman" w:hAnsi="Times New Roman" w:cs="Times New Roman"/>
                <w:sz w:val="24"/>
                <w:szCs w:val="24"/>
              </w:rPr>
              <w:t>4</w:t>
            </w:r>
          </w:p>
        </w:tc>
        <w:tc>
          <w:tcPr>
            <w:tcW w:w="1702" w:type="dxa"/>
            <w:vMerge w:val="restart"/>
            <w:tcBorders>
              <w:top w:val="single" w:sz="6" w:space="0" w:color="auto"/>
              <w:left w:val="single" w:sz="6" w:space="0" w:color="auto"/>
              <w:right w:val="single" w:sz="6" w:space="0" w:color="auto"/>
            </w:tcBorders>
          </w:tcPr>
          <w:p w14:paraId="522AC353" w14:textId="77777777" w:rsidR="00732A61" w:rsidRPr="003979C9" w:rsidRDefault="00732A61" w:rsidP="004233D1">
            <w:pPr>
              <w:pStyle w:val="ConsPlusNormal"/>
              <w:widowControl/>
              <w:shd w:val="clear" w:color="auto" w:fill="FFFFFF"/>
              <w:ind w:firstLine="0"/>
              <w:rPr>
                <w:rFonts w:ascii="Times New Roman" w:hAnsi="Times New Roman" w:cs="Times New Roman"/>
                <w:sz w:val="24"/>
                <w:szCs w:val="24"/>
              </w:rPr>
            </w:pPr>
            <w:r>
              <w:rPr>
                <w:rFonts w:ascii="Times New Roman" w:hAnsi="Times New Roman" w:cs="Times New Roman"/>
                <w:sz w:val="24"/>
                <w:szCs w:val="24"/>
              </w:rPr>
              <w:t>Кабинет м</w:t>
            </w:r>
            <w:r w:rsidRPr="003979C9">
              <w:rPr>
                <w:rFonts w:ascii="Times New Roman" w:hAnsi="Times New Roman" w:cs="Times New Roman"/>
                <w:sz w:val="24"/>
                <w:szCs w:val="24"/>
              </w:rPr>
              <w:t xml:space="preserve">узыка </w:t>
            </w:r>
          </w:p>
        </w:tc>
        <w:tc>
          <w:tcPr>
            <w:tcW w:w="992" w:type="dxa"/>
            <w:vMerge w:val="restart"/>
            <w:tcBorders>
              <w:top w:val="single" w:sz="6" w:space="0" w:color="auto"/>
              <w:left w:val="single" w:sz="6" w:space="0" w:color="auto"/>
              <w:right w:val="single" w:sz="6" w:space="0" w:color="auto"/>
            </w:tcBorders>
          </w:tcPr>
          <w:p w14:paraId="4D94233D" w14:textId="77777777" w:rsidR="00732A61" w:rsidRPr="003979C9"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gridSpan w:val="2"/>
            <w:tcBorders>
              <w:top w:val="single" w:sz="6" w:space="0" w:color="auto"/>
              <w:left w:val="single" w:sz="6" w:space="0" w:color="auto"/>
              <w:bottom w:val="single" w:sz="4" w:space="0" w:color="auto"/>
              <w:right w:val="single" w:sz="6" w:space="0" w:color="auto"/>
            </w:tcBorders>
          </w:tcPr>
          <w:p w14:paraId="4718BE11"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6" w:space="0" w:color="auto"/>
              <w:left w:val="single" w:sz="6" w:space="0" w:color="auto"/>
              <w:bottom w:val="single" w:sz="4" w:space="0" w:color="auto"/>
              <w:right w:val="single" w:sz="4" w:space="0" w:color="auto"/>
            </w:tcBorders>
          </w:tcPr>
          <w:p w14:paraId="1B406307" w14:textId="77777777" w:rsidR="00732A61" w:rsidRPr="003979C9" w:rsidRDefault="00732A61" w:rsidP="004233D1">
            <w:pPr>
              <w:spacing w:after="0"/>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3E3523" w14:paraId="6E3536F6" w14:textId="77777777" w:rsidTr="004233D1">
        <w:trPr>
          <w:gridAfter w:val="1"/>
          <w:wAfter w:w="412" w:type="dxa"/>
          <w:cantSplit/>
          <w:trHeight w:val="601"/>
        </w:trPr>
        <w:tc>
          <w:tcPr>
            <w:tcW w:w="425" w:type="dxa"/>
            <w:vMerge/>
            <w:tcBorders>
              <w:left w:val="single" w:sz="6" w:space="0" w:color="auto"/>
              <w:right w:val="single" w:sz="6" w:space="0" w:color="auto"/>
            </w:tcBorders>
          </w:tcPr>
          <w:p w14:paraId="4522AD23"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5E58DF58" w14:textId="77777777" w:rsidR="00732A61" w:rsidRPr="003979C9" w:rsidRDefault="00732A61" w:rsidP="004233D1">
            <w:pPr>
              <w:pStyle w:val="ConsPlusNormal"/>
              <w:widowControl/>
              <w:shd w:val="clear" w:color="auto" w:fill="FFFFFF"/>
              <w:ind w:firstLine="0"/>
              <w:rPr>
                <w:rFonts w:ascii="Times New Roman" w:hAnsi="Times New Roman" w:cs="Times New Roman"/>
                <w:sz w:val="24"/>
                <w:szCs w:val="24"/>
              </w:rPr>
            </w:pPr>
          </w:p>
        </w:tc>
        <w:tc>
          <w:tcPr>
            <w:tcW w:w="992" w:type="dxa"/>
            <w:vMerge/>
            <w:tcBorders>
              <w:left w:val="single" w:sz="6" w:space="0" w:color="auto"/>
              <w:right w:val="single" w:sz="6" w:space="0" w:color="auto"/>
            </w:tcBorders>
          </w:tcPr>
          <w:p w14:paraId="127D25B0"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661B87EF" w14:textId="77777777" w:rsidR="00732A61" w:rsidRPr="003979C9" w:rsidRDefault="00732A61" w:rsidP="004233D1">
            <w:pPr>
              <w:spacing w:after="0"/>
              <w:outlineLvl w:val="4"/>
              <w:rPr>
                <w:rFonts w:ascii="Times New Roman" w:hAnsi="Times New Roman" w:cs="Times New Roman"/>
                <w:sz w:val="24"/>
                <w:szCs w:val="24"/>
              </w:rPr>
            </w:pPr>
            <w:r w:rsidRPr="003979C9">
              <w:rPr>
                <w:rFonts w:ascii="Times New Roman" w:hAnsi="Times New Roman" w:cs="Times New Roman"/>
                <w:sz w:val="24"/>
                <w:szCs w:val="24"/>
              </w:rPr>
              <w:t>Цифровое пианино CASIO PRIVIA PX-770BK</w:t>
            </w:r>
          </w:p>
        </w:tc>
        <w:tc>
          <w:tcPr>
            <w:tcW w:w="1276" w:type="dxa"/>
            <w:tcBorders>
              <w:top w:val="single" w:sz="4" w:space="0" w:color="auto"/>
              <w:left w:val="single" w:sz="6" w:space="0" w:color="auto"/>
              <w:bottom w:val="single" w:sz="4" w:space="0" w:color="auto"/>
              <w:right w:val="single" w:sz="4" w:space="0" w:color="auto"/>
            </w:tcBorders>
          </w:tcPr>
          <w:p w14:paraId="493AC21A" w14:textId="77777777" w:rsidR="00732A61" w:rsidRPr="003979C9" w:rsidRDefault="00732A61" w:rsidP="004233D1">
            <w:pPr>
              <w:spacing w:after="0"/>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3E3523" w14:paraId="182856BD" w14:textId="77777777" w:rsidTr="004233D1">
        <w:trPr>
          <w:gridAfter w:val="1"/>
          <w:wAfter w:w="412" w:type="dxa"/>
          <w:cantSplit/>
          <w:trHeight w:val="269"/>
        </w:trPr>
        <w:tc>
          <w:tcPr>
            <w:tcW w:w="425" w:type="dxa"/>
            <w:vMerge/>
            <w:tcBorders>
              <w:left w:val="single" w:sz="6" w:space="0" w:color="auto"/>
              <w:right w:val="single" w:sz="6" w:space="0" w:color="auto"/>
            </w:tcBorders>
          </w:tcPr>
          <w:p w14:paraId="0A8A5B34"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78D999A7" w14:textId="77777777" w:rsidR="00732A61" w:rsidRPr="003979C9" w:rsidRDefault="00732A61" w:rsidP="004233D1">
            <w:pPr>
              <w:pStyle w:val="ConsPlusNormal"/>
              <w:widowControl/>
              <w:shd w:val="clear" w:color="auto" w:fill="FFFFFF"/>
              <w:ind w:firstLine="0"/>
              <w:rPr>
                <w:rFonts w:ascii="Times New Roman" w:hAnsi="Times New Roman" w:cs="Times New Roman"/>
                <w:sz w:val="24"/>
                <w:szCs w:val="24"/>
              </w:rPr>
            </w:pPr>
          </w:p>
        </w:tc>
        <w:tc>
          <w:tcPr>
            <w:tcW w:w="992" w:type="dxa"/>
            <w:vMerge/>
            <w:tcBorders>
              <w:left w:val="single" w:sz="6" w:space="0" w:color="auto"/>
              <w:right w:val="single" w:sz="6" w:space="0" w:color="auto"/>
            </w:tcBorders>
          </w:tcPr>
          <w:p w14:paraId="4EE88B9C"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4A40C7E6"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4" w:space="0" w:color="auto"/>
              <w:right w:val="single" w:sz="4" w:space="0" w:color="auto"/>
            </w:tcBorders>
          </w:tcPr>
          <w:p w14:paraId="32418F6F" w14:textId="77777777" w:rsidR="00732A61" w:rsidRPr="003979C9" w:rsidRDefault="00732A61" w:rsidP="004233D1">
            <w:pPr>
              <w:spacing w:after="0"/>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3E3523" w14:paraId="3B0A24C7" w14:textId="77777777" w:rsidTr="004233D1">
        <w:trPr>
          <w:gridAfter w:val="1"/>
          <w:wAfter w:w="412" w:type="dxa"/>
          <w:cantSplit/>
          <w:trHeight w:val="519"/>
        </w:trPr>
        <w:tc>
          <w:tcPr>
            <w:tcW w:w="425" w:type="dxa"/>
            <w:vMerge/>
            <w:tcBorders>
              <w:left w:val="single" w:sz="6" w:space="0" w:color="auto"/>
              <w:bottom w:val="single" w:sz="6" w:space="0" w:color="auto"/>
              <w:right w:val="single" w:sz="6" w:space="0" w:color="auto"/>
            </w:tcBorders>
          </w:tcPr>
          <w:p w14:paraId="5E945A17"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bottom w:val="single" w:sz="6" w:space="0" w:color="auto"/>
              <w:right w:val="single" w:sz="6" w:space="0" w:color="auto"/>
            </w:tcBorders>
          </w:tcPr>
          <w:p w14:paraId="7C50FE7E" w14:textId="77777777" w:rsidR="00732A61" w:rsidRPr="003979C9" w:rsidRDefault="00732A61" w:rsidP="004233D1">
            <w:pPr>
              <w:pStyle w:val="ConsPlusNormal"/>
              <w:widowControl/>
              <w:shd w:val="clear" w:color="auto" w:fill="FFFFFF"/>
              <w:ind w:firstLine="0"/>
              <w:rPr>
                <w:rFonts w:ascii="Times New Roman" w:hAnsi="Times New Roman" w:cs="Times New Roman"/>
                <w:sz w:val="24"/>
                <w:szCs w:val="24"/>
              </w:rPr>
            </w:pPr>
          </w:p>
        </w:tc>
        <w:tc>
          <w:tcPr>
            <w:tcW w:w="992" w:type="dxa"/>
            <w:vMerge/>
            <w:tcBorders>
              <w:left w:val="single" w:sz="6" w:space="0" w:color="auto"/>
              <w:bottom w:val="single" w:sz="6" w:space="0" w:color="auto"/>
              <w:right w:val="single" w:sz="6" w:space="0" w:color="auto"/>
            </w:tcBorders>
          </w:tcPr>
          <w:p w14:paraId="4A401551"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177EB3D9" w14:textId="77777777" w:rsidR="00732A61" w:rsidRPr="009E25F3" w:rsidRDefault="00732A61" w:rsidP="004233D1">
            <w:pPr>
              <w:spacing w:after="0"/>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w:t>
            </w:r>
            <w:r w:rsidRPr="009E25F3">
              <w:rPr>
                <w:rFonts w:ascii="Times New Roman" w:hAnsi="Times New Roman" w:cs="Times New Roman"/>
                <w:sz w:val="24"/>
                <w:szCs w:val="24"/>
                <w:lang w:val="en-US"/>
              </w:rPr>
              <w:t xml:space="preserve"> </w:t>
            </w:r>
            <w:r w:rsidRPr="009E25F3">
              <w:rPr>
                <w:rFonts w:ascii="Times New Roman" w:hAnsi="Times New Roman" w:cs="Times New Roman"/>
                <w:sz w:val="24"/>
                <w:szCs w:val="24"/>
              </w:rPr>
              <w:t>ПО</w:t>
            </w:r>
          </w:p>
        </w:tc>
        <w:tc>
          <w:tcPr>
            <w:tcW w:w="1276" w:type="dxa"/>
            <w:tcBorders>
              <w:top w:val="single" w:sz="4" w:space="0" w:color="auto"/>
              <w:left w:val="single" w:sz="6" w:space="0" w:color="auto"/>
              <w:bottom w:val="single" w:sz="6" w:space="0" w:color="auto"/>
              <w:right w:val="single" w:sz="4" w:space="0" w:color="auto"/>
            </w:tcBorders>
          </w:tcPr>
          <w:p w14:paraId="72C64320" w14:textId="77777777" w:rsidR="00732A61" w:rsidRPr="003979C9" w:rsidRDefault="00732A61" w:rsidP="004233D1">
            <w:pPr>
              <w:spacing w:after="0"/>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3E3523" w14:paraId="6B08DFC2" w14:textId="77777777" w:rsidTr="004233D1">
        <w:trPr>
          <w:gridAfter w:val="1"/>
          <w:wAfter w:w="412" w:type="dxa"/>
          <w:cantSplit/>
          <w:trHeight w:val="285"/>
        </w:trPr>
        <w:tc>
          <w:tcPr>
            <w:tcW w:w="425" w:type="dxa"/>
            <w:vMerge w:val="restart"/>
            <w:tcBorders>
              <w:top w:val="single" w:sz="6" w:space="0" w:color="auto"/>
              <w:left w:val="single" w:sz="6" w:space="0" w:color="auto"/>
              <w:right w:val="single" w:sz="6" w:space="0" w:color="auto"/>
            </w:tcBorders>
          </w:tcPr>
          <w:p w14:paraId="0F31AD67"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r w:rsidRPr="003E3523">
              <w:rPr>
                <w:rFonts w:ascii="Times New Roman" w:hAnsi="Times New Roman" w:cs="Times New Roman"/>
                <w:sz w:val="24"/>
                <w:szCs w:val="24"/>
              </w:rPr>
              <w:t>5</w:t>
            </w:r>
          </w:p>
        </w:tc>
        <w:tc>
          <w:tcPr>
            <w:tcW w:w="1702" w:type="dxa"/>
            <w:vMerge w:val="restart"/>
            <w:tcBorders>
              <w:top w:val="single" w:sz="6" w:space="0" w:color="auto"/>
              <w:left w:val="single" w:sz="6" w:space="0" w:color="auto"/>
              <w:right w:val="single" w:sz="6" w:space="0" w:color="auto"/>
            </w:tcBorders>
          </w:tcPr>
          <w:p w14:paraId="7FD60A5A" w14:textId="77777777" w:rsidR="00732A61" w:rsidRPr="00D75FF1" w:rsidRDefault="00732A61" w:rsidP="004233D1">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и</w:t>
            </w:r>
            <w:r w:rsidRPr="00D75FF1">
              <w:rPr>
                <w:rFonts w:ascii="Times New Roman" w:hAnsi="Times New Roman" w:cs="Times New Roman"/>
                <w:sz w:val="22"/>
                <w:szCs w:val="24"/>
              </w:rPr>
              <w:t>зобразительное искусство</w:t>
            </w:r>
          </w:p>
        </w:tc>
        <w:tc>
          <w:tcPr>
            <w:tcW w:w="992" w:type="dxa"/>
            <w:vMerge w:val="restart"/>
            <w:tcBorders>
              <w:top w:val="single" w:sz="6" w:space="0" w:color="auto"/>
              <w:left w:val="single" w:sz="6" w:space="0" w:color="auto"/>
              <w:right w:val="single" w:sz="6" w:space="0" w:color="auto"/>
            </w:tcBorders>
          </w:tcPr>
          <w:p w14:paraId="515818E7"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gridSpan w:val="2"/>
            <w:tcBorders>
              <w:top w:val="single" w:sz="6" w:space="0" w:color="auto"/>
              <w:left w:val="single" w:sz="6" w:space="0" w:color="auto"/>
              <w:bottom w:val="single" w:sz="4" w:space="0" w:color="auto"/>
              <w:right w:val="single" w:sz="6" w:space="0" w:color="auto"/>
            </w:tcBorders>
          </w:tcPr>
          <w:p w14:paraId="3BC039A6" w14:textId="77777777" w:rsidR="00732A61" w:rsidRDefault="00732A61" w:rsidP="004233D1">
            <w:pPr>
              <w:spacing w:after="0"/>
              <w:outlineLvl w:val="4"/>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6" w:space="0" w:color="auto"/>
              <w:left w:val="single" w:sz="6" w:space="0" w:color="auto"/>
              <w:bottom w:val="single" w:sz="4" w:space="0" w:color="auto"/>
              <w:right w:val="single" w:sz="4" w:space="0" w:color="auto"/>
            </w:tcBorders>
          </w:tcPr>
          <w:p w14:paraId="58706614" w14:textId="77777777" w:rsidR="00732A61" w:rsidRPr="003E3523" w:rsidRDefault="00732A61" w:rsidP="004233D1">
            <w:pPr>
              <w:pStyle w:val="ConsPlusNormal"/>
              <w:widowControl/>
              <w:shd w:val="clear" w:color="auto" w:fill="FFFFFF"/>
              <w:ind w:firstLine="0"/>
              <w:jc w:val="center"/>
              <w:rPr>
                <w:rFonts w:ascii="Times New Roman" w:hAnsi="Times New Roman" w:cs="Times New Roman"/>
                <w:sz w:val="24"/>
                <w:szCs w:val="24"/>
              </w:rPr>
            </w:pPr>
            <w:r w:rsidRPr="003E3523">
              <w:rPr>
                <w:rFonts w:ascii="Times New Roman" w:hAnsi="Times New Roman" w:cs="Times New Roman"/>
                <w:sz w:val="24"/>
                <w:szCs w:val="24"/>
              </w:rPr>
              <w:t>.</w:t>
            </w:r>
            <w:r>
              <w:rPr>
                <w:rFonts w:ascii="Times New Roman" w:hAnsi="Times New Roman" w:cs="Times New Roman"/>
                <w:sz w:val="24"/>
                <w:szCs w:val="24"/>
              </w:rPr>
              <w:t>1</w:t>
            </w:r>
          </w:p>
        </w:tc>
      </w:tr>
      <w:tr w:rsidR="00732A61" w:rsidRPr="003E3523" w14:paraId="528CFABF" w14:textId="77777777" w:rsidTr="004233D1">
        <w:trPr>
          <w:gridAfter w:val="1"/>
          <w:wAfter w:w="412" w:type="dxa"/>
          <w:cantSplit/>
          <w:trHeight w:val="832"/>
        </w:trPr>
        <w:tc>
          <w:tcPr>
            <w:tcW w:w="425" w:type="dxa"/>
            <w:vMerge/>
            <w:tcBorders>
              <w:top w:val="single" w:sz="6" w:space="0" w:color="auto"/>
              <w:left w:val="single" w:sz="6" w:space="0" w:color="auto"/>
              <w:right w:val="single" w:sz="6" w:space="0" w:color="auto"/>
            </w:tcBorders>
          </w:tcPr>
          <w:p w14:paraId="4E7D1527"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top w:val="single" w:sz="6" w:space="0" w:color="auto"/>
              <w:left w:val="single" w:sz="6" w:space="0" w:color="auto"/>
              <w:right w:val="single" w:sz="6" w:space="0" w:color="auto"/>
            </w:tcBorders>
          </w:tcPr>
          <w:p w14:paraId="2FA166CA"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top w:val="single" w:sz="6" w:space="0" w:color="auto"/>
              <w:left w:val="single" w:sz="6" w:space="0" w:color="auto"/>
              <w:right w:val="single" w:sz="6" w:space="0" w:color="auto"/>
            </w:tcBorders>
          </w:tcPr>
          <w:p w14:paraId="5DF12341"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06E26695" w14:textId="77777777" w:rsidR="00732A61" w:rsidRPr="00074B6F" w:rsidRDefault="00732A61" w:rsidP="004233D1">
            <w:pPr>
              <w:spacing w:after="0"/>
              <w:outlineLvl w:val="4"/>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4" w:space="0" w:color="auto"/>
              <w:right w:val="single" w:sz="4" w:space="0" w:color="auto"/>
            </w:tcBorders>
          </w:tcPr>
          <w:p w14:paraId="3686202C" w14:textId="77777777" w:rsidR="00732A61" w:rsidRPr="003E3523" w:rsidRDefault="00732A61" w:rsidP="004233D1">
            <w:pPr>
              <w:pStyle w:val="ConsPlusNormal"/>
              <w:shd w:val="clear" w:color="auto" w:fill="FFFFFF"/>
              <w:jc w:val="center"/>
              <w:rPr>
                <w:rFonts w:ascii="Times New Roman" w:hAnsi="Times New Roman" w:cs="Times New Roman"/>
                <w:sz w:val="24"/>
                <w:szCs w:val="24"/>
              </w:rPr>
            </w:pPr>
            <w:r>
              <w:rPr>
                <w:rFonts w:ascii="Times New Roman" w:hAnsi="Times New Roman" w:cs="Times New Roman"/>
                <w:sz w:val="24"/>
                <w:szCs w:val="24"/>
              </w:rPr>
              <w:t>1</w:t>
            </w:r>
          </w:p>
        </w:tc>
      </w:tr>
      <w:tr w:rsidR="00732A61" w:rsidRPr="00653DFA" w14:paraId="2BBD0648" w14:textId="77777777" w:rsidTr="004233D1">
        <w:trPr>
          <w:gridAfter w:val="1"/>
          <w:wAfter w:w="412" w:type="dxa"/>
          <w:cantSplit/>
          <w:trHeight w:val="301"/>
        </w:trPr>
        <w:tc>
          <w:tcPr>
            <w:tcW w:w="425" w:type="dxa"/>
            <w:vMerge/>
            <w:tcBorders>
              <w:left w:val="single" w:sz="6" w:space="0" w:color="auto"/>
              <w:right w:val="single" w:sz="6" w:space="0" w:color="auto"/>
            </w:tcBorders>
          </w:tcPr>
          <w:p w14:paraId="057C4529"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0B75EC39"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45F3EE45"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3A08A34F" w14:textId="77777777" w:rsidR="00732A61" w:rsidRPr="00653DFA" w:rsidRDefault="00732A61" w:rsidP="004233D1">
            <w:pPr>
              <w:pStyle w:val="ConsPlusNormal"/>
              <w:shd w:val="clear" w:color="auto" w:fill="FFFFFF"/>
              <w:ind w:firstLine="0"/>
              <w:rPr>
                <w:rFonts w:ascii="Times New Roman" w:hAnsi="Times New Roman" w:cs="Times New Roman"/>
                <w:sz w:val="24"/>
                <w:szCs w:val="24"/>
                <w:lang w:val="en-US"/>
              </w:rPr>
            </w:pPr>
            <w:r w:rsidRPr="009E25F3">
              <w:rPr>
                <w:rFonts w:ascii="Times New Roman" w:hAnsi="Times New Roman" w:cs="Times New Roman"/>
                <w:sz w:val="24"/>
                <w:szCs w:val="24"/>
              </w:rPr>
              <w:t>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w:t>
            </w:r>
            <w:r w:rsidRPr="009E25F3">
              <w:rPr>
                <w:rFonts w:ascii="Times New Roman" w:hAnsi="Times New Roman" w:cs="Times New Roman"/>
                <w:sz w:val="24"/>
                <w:szCs w:val="24"/>
                <w:lang w:val="en-US"/>
              </w:rPr>
              <w:t xml:space="preserve"> </w:t>
            </w:r>
            <w:r w:rsidRPr="009E25F3">
              <w:rPr>
                <w:rFonts w:ascii="Times New Roman" w:hAnsi="Times New Roman" w:cs="Times New Roman"/>
                <w:sz w:val="24"/>
                <w:szCs w:val="24"/>
              </w:rPr>
              <w:t>ПО</w:t>
            </w:r>
          </w:p>
        </w:tc>
        <w:tc>
          <w:tcPr>
            <w:tcW w:w="1276" w:type="dxa"/>
            <w:tcBorders>
              <w:top w:val="single" w:sz="4" w:space="0" w:color="auto"/>
              <w:left w:val="single" w:sz="6" w:space="0" w:color="auto"/>
              <w:bottom w:val="single" w:sz="4" w:space="0" w:color="auto"/>
              <w:right w:val="single" w:sz="4" w:space="0" w:color="auto"/>
            </w:tcBorders>
          </w:tcPr>
          <w:p w14:paraId="786DEA28" w14:textId="77777777" w:rsidR="00732A61" w:rsidRPr="00653DFA" w:rsidRDefault="00732A61" w:rsidP="004233D1">
            <w:pPr>
              <w:pStyle w:val="ConsPlusNormal"/>
              <w:shd w:val="clear" w:color="auto" w:fill="FFFFFF"/>
              <w:jc w:val="center"/>
              <w:rPr>
                <w:rFonts w:ascii="Times New Roman" w:hAnsi="Times New Roman" w:cs="Times New Roman"/>
                <w:sz w:val="24"/>
                <w:szCs w:val="24"/>
              </w:rPr>
            </w:pPr>
            <w:r>
              <w:rPr>
                <w:rFonts w:ascii="Times New Roman" w:hAnsi="Times New Roman" w:cs="Times New Roman"/>
                <w:sz w:val="24"/>
                <w:szCs w:val="24"/>
              </w:rPr>
              <w:t>1</w:t>
            </w:r>
          </w:p>
        </w:tc>
      </w:tr>
      <w:tr w:rsidR="00732A61" w:rsidRPr="003E3523" w14:paraId="0FF2A8F2" w14:textId="77777777" w:rsidTr="004233D1">
        <w:trPr>
          <w:gridAfter w:val="1"/>
          <w:wAfter w:w="412" w:type="dxa"/>
          <w:cantSplit/>
          <w:trHeight w:val="949"/>
        </w:trPr>
        <w:tc>
          <w:tcPr>
            <w:tcW w:w="425" w:type="dxa"/>
            <w:vMerge/>
            <w:tcBorders>
              <w:left w:val="single" w:sz="6" w:space="0" w:color="auto"/>
              <w:bottom w:val="single" w:sz="6" w:space="0" w:color="auto"/>
              <w:right w:val="single" w:sz="6" w:space="0" w:color="auto"/>
            </w:tcBorders>
          </w:tcPr>
          <w:p w14:paraId="0DA6B47A" w14:textId="77777777" w:rsidR="00732A61" w:rsidRPr="00653DFA" w:rsidRDefault="00732A61" w:rsidP="004233D1">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bottom w:val="single" w:sz="6" w:space="0" w:color="auto"/>
              <w:right w:val="single" w:sz="6" w:space="0" w:color="auto"/>
            </w:tcBorders>
          </w:tcPr>
          <w:p w14:paraId="4F666843" w14:textId="77777777" w:rsidR="00732A61" w:rsidRPr="00653DFA" w:rsidRDefault="00732A61" w:rsidP="004233D1">
            <w:pPr>
              <w:pStyle w:val="ConsPlusNormal"/>
              <w:widowControl/>
              <w:shd w:val="clear" w:color="auto" w:fill="FFFFFF"/>
              <w:ind w:firstLine="0"/>
              <w:rPr>
                <w:rFonts w:ascii="Times New Roman" w:hAnsi="Times New Roman" w:cs="Times New Roman"/>
                <w:sz w:val="22"/>
                <w:szCs w:val="24"/>
                <w:lang w:val="en-US"/>
              </w:rPr>
            </w:pPr>
          </w:p>
        </w:tc>
        <w:tc>
          <w:tcPr>
            <w:tcW w:w="992" w:type="dxa"/>
            <w:vMerge/>
            <w:tcBorders>
              <w:left w:val="single" w:sz="6" w:space="0" w:color="auto"/>
              <w:bottom w:val="single" w:sz="6" w:space="0" w:color="auto"/>
              <w:right w:val="single" w:sz="6" w:space="0" w:color="auto"/>
            </w:tcBorders>
          </w:tcPr>
          <w:p w14:paraId="26BAB82B" w14:textId="77777777" w:rsidR="00732A61" w:rsidRPr="00653DFA" w:rsidRDefault="00732A61" w:rsidP="004233D1">
            <w:pPr>
              <w:pStyle w:val="ConsPlusNormal"/>
              <w:widowControl/>
              <w:shd w:val="clear" w:color="auto" w:fill="FFFFFF"/>
              <w:ind w:firstLine="0"/>
              <w:jc w:val="center"/>
              <w:rPr>
                <w:rFonts w:ascii="Times New Roman" w:hAnsi="Times New Roman" w:cs="Times New Roman"/>
                <w:sz w:val="24"/>
                <w:szCs w:val="24"/>
                <w:lang w:val="en-US"/>
              </w:rPr>
            </w:pPr>
          </w:p>
        </w:tc>
        <w:tc>
          <w:tcPr>
            <w:tcW w:w="5670" w:type="dxa"/>
            <w:gridSpan w:val="2"/>
            <w:tcBorders>
              <w:top w:val="single" w:sz="4" w:space="0" w:color="auto"/>
              <w:left w:val="single" w:sz="6" w:space="0" w:color="auto"/>
              <w:bottom w:val="single" w:sz="6" w:space="0" w:color="auto"/>
              <w:right w:val="single" w:sz="6" w:space="0" w:color="auto"/>
            </w:tcBorders>
          </w:tcPr>
          <w:p w14:paraId="64381DB0" w14:textId="77777777" w:rsidR="00732A61" w:rsidRDefault="00732A61" w:rsidP="004233D1">
            <w:pPr>
              <w:pStyle w:val="ConsPlusNormal"/>
              <w:shd w:val="clear" w:color="auto" w:fill="FFFFFF"/>
              <w:rPr>
                <w:rFonts w:ascii="Times New Roman" w:hAnsi="Times New Roman" w:cs="Times New Roman"/>
                <w:sz w:val="24"/>
                <w:szCs w:val="24"/>
              </w:rPr>
            </w:pPr>
            <w:r w:rsidRPr="003E3523">
              <w:rPr>
                <w:rFonts w:ascii="Times New Roman" w:hAnsi="Times New Roman" w:cs="Times New Roman"/>
                <w:sz w:val="24"/>
                <w:szCs w:val="24"/>
              </w:rPr>
              <w:t>таблицы, наборы  картин по декоративно-прикладному искусству, репродукции русских художников и др</w:t>
            </w:r>
          </w:p>
        </w:tc>
        <w:tc>
          <w:tcPr>
            <w:tcW w:w="1276" w:type="dxa"/>
            <w:tcBorders>
              <w:top w:val="single" w:sz="4" w:space="0" w:color="auto"/>
              <w:left w:val="single" w:sz="6" w:space="0" w:color="auto"/>
              <w:bottom w:val="single" w:sz="6" w:space="0" w:color="auto"/>
              <w:right w:val="single" w:sz="4" w:space="0" w:color="auto"/>
            </w:tcBorders>
          </w:tcPr>
          <w:p w14:paraId="57D7E17F" w14:textId="77777777" w:rsidR="00732A61" w:rsidRPr="003E3523" w:rsidRDefault="00732A61" w:rsidP="004233D1">
            <w:pPr>
              <w:pStyle w:val="ConsPlusNormal"/>
              <w:shd w:val="clear" w:color="auto" w:fill="FFFFFF"/>
              <w:jc w:val="center"/>
              <w:rPr>
                <w:rFonts w:ascii="Times New Roman" w:hAnsi="Times New Roman" w:cs="Times New Roman"/>
                <w:sz w:val="24"/>
                <w:szCs w:val="24"/>
              </w:rPr>
            </w:pPr>
          </w:p>
        </w:tc>
      </w:tr>
      <w:tr w:rsidR="00732A61" w:rsidRPr="003E3523" w14:paraId="23F2239C" w14:textId="77777777" w:rsidTr="004233D1">
        <w:trPr>
          <w:gridAfter w:val="1"/>
          <w:wAfter w:w="412" w:type="dxa"/>
          <w:cantSplit/>
          <w:trHeight w:val="601"/>
        </w:trPr>
        <w:tc>
          <w:tcPr>
            <w:tcW w:w="425" w:type="dxa"/>
            <w:vMerge w:val="restart"/>
            <w:tcBorders>
              <w:top w:val="single" w:sz="6" w:space="0" w:color="auto"/>
              <w:left w:val="single" w:sz="6" w:space="0" w:color="auto"/>
              <w:right w:val="single" w:sz="6" w:space="0" w:color="auto"/>
            </w:tcBorders>
          </w:tcPr>
          <w:p w14:paraId="6B47FD4A"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r w:rsidRPr="003E3523">
              <w:rPr>
                <w:rFonts w:ascii="Times New Roman" w:hAnsi="Times New Roman" w:cs="Times New Roman"/>
                <w:sz w:val="24"/>
                <w:szCs w:val="24"/>
              </w:rPr>
              <w:t>6</w:t>
            </w:r>
          </w:p>
        </w:tc>
        <w:tc>
          <w:tcPr>
            <w:tcW w:w="1702" w:type="dxa"/>
            <w:vMerge w:val="restart"/>
            <w:tcBorders>
              <w:top w:val="single" w:sz="6" w:space="0" w:color="auto"/>
              <w:left w:val="single" w:sz="6" w:space="0" w:color="auto"/>
              <w:right w:val="single" w:sz="6" w:space="0" w:color="auto"/>
            </w:tcBorders>
          </w:tcPr>
          <w:p w14:paraId="43CCF49F" w14:textId="77777777" w:rsidR="00732A61" w:rsidRPr="00D75FF1" w:rsidRDefault="00732A61" w:rsidP="004233D1">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а</w:t>
            </w:r>
            <w:r w:rsidRPr="00D75FF1">
              <w:rPr>
                <w:rFonts w:ascii="Times New Roman" w:hAnsi="Times New Roman" w:cs="Times New Roman"/>
                <w:sz w:val="22"/>
                <w:szCs w:val="24"/>
              </w:rPr>
              <w:t>нглийский язык</w:t>
            </w:r>
          </w:p>
        </w:tc>
        <w:tc>
          <w:tcPr>
            <w:tcW w:w="992" w:type="dxa"/>
            <w:vMerge w:val="restart"/>
            <w:tcBorders>
              <w:top w:val="single" w:sz="6" w:space="0" w:color="auto"/>
              <w:left w:val="single" w:sz="6" w:space="0" w:color="auto"/>
              <w:right w:val="single" w:sz="6" w:space="0" w:color="auto"/>
            </w:tcBorders>
          </w:tcPr>
          <w:p w14:paraId="28D1519A"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gridSpan w:val="2"/>
            <w:tcBorders>
              <w:top w:val="single" w:sz="6" w:space="0" w:color="auto"/>
              <w:left w:val="single" w:sz="6" w:space="0" w:color="auto"/>
              <w:bottom w:val="single" w:sz="4" w:space="0" w:color="auto"/>
              <w:right w:val="single" w:sz="6" w:space="0" w:color="auto"/>
            </w:tcBorders>
          </w:tcPr>
          <w:p w14:paraId="0134529F" w14:textId="77777777" w:rsidR="00732A61" w:rsidRDefault="00732A61" w:rsidP="004233D1">
            <w:pPr>
              <w:spacing w:after="0" w:line="240" w:lineRule="auto"/>
              <w:outlineLvl w:val="4"/>
              <w:rPr>
                <w:rFonts w:ascii="Times New Roman" w:hAnsi="Times New Roman" w:cs="Times New Roman"/>
                <w:sz w:val="24"/>
                <w:szCs w:val="24"/>
              </w:rPr>
            </w:pPr>
            <w:r w:rsidRPr="00074B6F">
              <w:rPr>
                <w:rFonts w:ascii="Times New Roman" w:hAnsi="Times New Roman" w:cs="Times New Roman"/>
                <w:sz w:val="24"/>
                <w:szCs w:val="24"/>
              </w:rPr>
              <w:t>Лингафонный кабинет Диалог-М (на 14 учащихся) (настольный вариант)</w:t>
            </w:r>
          </w:p>
        </w:tc>
        <w:tc>
          <w:tcPr>
            <w:tcW w:w="1276" w:type="dxa"/>
            <w:tcBorders>
              <w:top w:val="single" w:sz="6" w:space="0" w:color="auto"/>
              <w:left w:val="single" w:sz="6" w:space="0" w:color="auto"/>
              <w:bottom w:val="single" w:sz="4" w:space="0" w:color="auto"/>
              <w:right w:val="single" w:sz="4" w:space="0" w:color="auto"/>
            </w:tcBorders>
          </w:tcPr>
          <w:p w14:paraId="4F5250CA" w14:textId="77777777" w:rsidR="00732A61" w:rsidRPr="003E3523"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732A61" w:rsidRPr="003E3523" w14:paraId="058F6D57" w14:textId="77777777" w:rsidTr="004233D1">
        <w:trPr>
          <w:gridAfter w:val="1"/>
          <w:wAfter w:w="412" w:type="dxa"/>
          <w:cantSplit/>
          <w:trHeight w:val="222"/>
        </w:trPr>
        <w:tc>
          <w:tcPr>
            <w:tcW w:w="425" w:type="dxa"/>
            <w:vMerge/>
            <w:tcBorders>
              <w:top w:val="single" w:sz="6" w:space="0" w:color="auto"/>
              <w:left w:val="single" w:sz="6" w:space="0" w:color="auto"/>
              <w:right w:val="single" w:sz="6" w:space="0" w:color="auto"/>
            </w:tcBorders>
          </w:tcPr>
          <w:p w14:paraId="1B4CEEE4"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top w:val="single" w:sz="6" w:space="0" w:color="auto"/>
              <w:left w:val="single" w:sz="6" w:space="0" w:color="auto"/>
              <w:right w:val="single" w:sz="6" w:space="0" w:color="auto"/>
            </w:tcBorders>
          </w:tcPr>
          <w:p w14:paraId="717564C9" w14:textId="77777777" w:rsidR="00732A61" w:rsidRPr="00D75FF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top w:val="single" w:sz="6" w:space="0" w:color="auto"/>
              <w:left w:val="single" w:sz="6" w:space="0" w:color="auto"/>
              <w:right w:val="single" w:sz="6" w:space="0" w:color="auto"/>
            </w:tcBorders>
          </w:tcPr>
          <w:p w14:paraId="3FA8698E"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3AE65436"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4" w:space="0" w:color="auto"/>
              <w:right w:val="single" w:sz="4" w:space="0" w:color="auto"/>
            </w:tcBorders>
          </w:tcPr>
          <w:p w14:paraId="31397D7A" w14:textId="77777777" w:rsidR="00732A61" w:rsidRPr="003979C9" w:rsidRDefault="00732A61" w:rsidP="004233D1">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3E3523" w14:paraId="75F331C6" w14:textId="77777777" w:rsidTr="004233D1">
        <w:trPr>
          <w:gridAfter w:val="1"/>
          <w:wAfter w:w="412" w:type="dxa"/>
          <w:cantSplit/>
          <w:trHeight w:val="253"/>
        </w:trPr>
        <w:tc>
          <w:tcPr>
            <w:tcW w:w="425" w:type="dxa"/>
            <w:vMerge/>
            <w:tcBorders>
              <w:left w:val="single" w:sz="6" w:space="0" w:color="auto"/>
              <w:right w:val="single" w:sz="6" w:space="0" w:color="auto"/>
            </w:tcBorders>
          </w:tcPr>
          <w:p w14:paraId="6A626909"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5C647494" w14:textId="77777777" w:rsidR="00732A61" w:rsidRPr="00D75FF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14D94AB4"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6F13954F" w14:textId="77777777" w:rsidR="00732A61" w:rsidRPr="009E25F3" w:rsidRDefault="00732A61" w:rsidP="004233D1">
            <w:pPr>
              <w:spacing w:after="0" w:line="240" w:lineRule="auto"/>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w:t>
            </w:r>
            <w:r w:rsidRPr="009E25F3">
              <w:rPr>
                <w:rFonts w:ascii="Times New Roman" w:hAnsi="Times New Roman" w:cs="Times New Roman"/>
                <w:sz w:val="24"/>
                <w:szCs w:val="24"/>
                <w:lang w:val="en-US"/>
              </w:rPr>
              <w:t xml:space="preserve"> </w:t>
            </w:r>
            <w:r w:rsidRPr="009E25F3">
              <w:rPr>
                <w:rFonts w:ascii="Times New Roman" w:hAnsi="Times New Roman" w:cs="Times New Roman"/>
                <w:sz w:val="24"/>
                <w:szCs w:val="24"/>
              </w:rPr>
              <w:t>ПО</w:t>
            </w:r>
          </w:p>
        </w:tc>
        <w:tc>
          <w:tcPr>
            <w:tcW w:w="1276" w:type="dxa"/>
            <w:tcBorders>
              <w:top w:val="single" w:sz="4" w:space="0" w:color="auto"/>
              <w:left w:val="single" w:sz="6" w:space="0" w:color="auto"/>
              <w:bottom w:val="single" w:sz="4" w:space="0" w:color="auto"/>
              <w:right w:val="single" w:sz="4" w:space="0" w:color="auto"/>
            </w:tcBorders>
          </w:tcPr>
          <w:p w14:paraId="5D53E132" w14:textId="77777777" w:rsidR="00732A61" w:rsidRPr="003979C9" w:rsidRDefault="00732A61" w:rsidP="004233D1">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3E3523" w14:paraId="16FA47B1" w14:textId="77777777" w:rsidTr="004233D1">
        <w:trPr>
          <w:gridAfter w:val="1"/>
          <w:wAfter w:w="412" w:type="dxa"/>
          <w:cantSplit/>
          <w:trHeight w:val="158"/>
        </w:trPr>
        <w:tc>
          <w:tcPr>
            <w:tcW w:w="425" w:type="dxa"/>
            <w:vMerge/>
            <w:tcBorders>
              <w:left w:val="single" w:sz="6" w:space="0" w:color="auto"/>
              <w:bottom w:val="single" w:sz="6" w:space="0" w:color="auto"/>
              <w:right w:val="single" w:sz="6" w:space="0" w:color="auto"/>
            </w:tcBorders>
          </w:tcPr>
          <w:p w14:paraId="0DC96761"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bottom w:val="single" w:sz="6" w:space="0" w:color="auto"/>
              <w:right w:val="single" w:sz="6" w:space="0" w:color="auto"/>
            </w:tcBorders>
          </w:tcPr>
          <w:p w14:paraId="028F9DD4" w14:textId="77777777" w:rsidR="00732A61" w:rsidRPr="00D75FF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4" w:space="0" w:color="auto"/>
              <w:right w:val="single" w:sz="6" w:space="0" w:color="auto"/>
            </w:tcBorders>
          </w:tcPr>
          <w:p w14:paraId="5AA67A39"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3FABBCFE"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6" w:space="0" w:color="auto"/>
              <w:right w:val="single" w:sz="4" w:space="0" w:color="auto"/>
            </w:tcBorders>
          </w:tcPr>
          <w:p w14:paraId="3A7E366A" w14:textId="77777777" w:rsidR="00732A61" w:rsidRPr="003979C9" w:rsidRDefault="00732A61" w:rsidP="004233D1">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9E25F3" w14:paraId="78BC448D" w14:textId="77777777" w:rsidTr="004233D1">
        <w:trPr>
          <w:gridAfter w:val="1"/>
          <w:wAfter w:w="412" w:type="dxa"/>
          <w:cantSplit/>
          <w:trHeight w:val="554"/>
        </w:trPr>
        <w:tc>
          <w:tcPr>
            <w:tcW w:w="425" w:type="dxa"/>
            <w:vMerge w:val="restart"/>
            <w:tcBorders>
              <w:top w:val="single" w:sz="6" w:space="0" w:color="auto"/>
              <w:left w:val="single" w:sz="6" w:space="0" w:color="auto"/>
              <w:right w:val="single" w:sz="6" w:space="0" w:color="auto"/>
            </w:tcBorders>
          </w:tcPr>
          <w:p w14:paraId="1A9D1A35"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r w:rsidRPr="003E3523">
              <w:rPr>
                <w:rFonts w:ascii="Times New Roman" w:hAnsi="Times New Roman" w:cs="Times New Roman"/>
                <w:sz w:val="24"/>
                <w:szCs w:val="24"/>
              </w:rPr>
              <w:t>7</w:t>
            </w:r>
          </w:p>
        </w:tc>
        <w:tc>
          <w:tcPr>
            <w:tcW w:w="1702" w:type="dxa"/>
            <w:vMerge w:val="restart"/>
            <w:tcBorders>
              <w:top w:val="single" w:sz="6" w:space="0" w:color="auto"/>
              <w:left w:val="single" w:sz="6" w:space="0" w:color="auto"/>
              <w:right w:val="single" w:sz="6" w:space="0" w:color="auto"/>
            </w:tcBorders>
          </w:tcPr>
          <w:p w14:paraId="180332FB" w14:textId="77777777" w:rsidR="00732A61" w:rsidRPr="00D75FF1" w:rsidRDefault="00732A61" w:rsidP="004233D1">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химии</w:t>
            </w:r>
          </w:p>
        </w:tc>
        <w:tc>
          <w:tcPr>
            <w:tcW w:w="992" w:type="dxa"/>
            <w:vMerge w:val="restart"/>
            <w:tcBorders>
              <w:top w:val="single" w:sz="6" w:space="0" w:color="auto"/>
              <w:left w:val="single" w:sz="6" w:space="0" w:color="auto"/>
              <w:right w:val="single" w:sz="6" w:space="0" w:color="auto"/>
            </w:tcBorders>
          </w:tcPr>
          <w:p w14:paraId="4DC784D9" w14:textId="77777777" w:rsidR="00732A61" w:rsidRPr="003E3523"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gridSpan w:val="2"/>
            <w:tcBorders>
              <w:top w:val="single" w:sz="6" w:space="0" w:color="auto"/>
              <w:left w:val="single" w:sz="6" w:space="0" w:color="auto"/>
              <w:bottom w:val="single" w:sz="4" w:space="0" w:color="auto"/>
              <w:right w:val="single" w:sz="6" w:space="0" w:color="auto"/>
            </w:tcBorders>
          </w:tcPr>
          <w:p w14:paraId="7A40657A" w14:textId="77777777" w:rsidR="00732A61" w:rsidRPr="009E25F3" w:rsidRDefault="00732A61" w:rsidP="004233D1">
            <w:pPr>
              <w:spacing w:after="0" w:line="240" w:lineRule="auto"/>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w:t>
            </w:r>
            <w:r w:rsidRPr="009E25F3">
              <w:rPr>
                <w:rFonts w:ascii="Times New Roman" w:hAnsi="Times New Roman" w:cs="Times New Roman"/>
                <w:sz w:val="24"/>
                <w:szCs w:val="24"/>
                <w:lang w:val="en-US"/>
              </w:rPr>
              <w:t xml:space="preserve"> </w:t>
            </w:r>
            <w:r w:rsidRPr="009E25F3">
              <w:rPr>
                <w:rFonts w:ascii="Times New Roman" w:hAnsi="Times New Roman" w:cs="Times New Roman"/>
                <w:sz w:val="24"/>
                <w:szCs w:val="24"/>
              </w:rPr>
              <w:t>ПО</w:t>
            </w:r>
          </w:p>
        </w:tc>
        <w:tc>
          <w:tcPr>
            <w:tcW w:w="1276" w:type="dxa"/>
            <w:tcBorders>
              <w:top w:val="single" w:sz="6" w:space="0" w:color="auto"/>
              <w:left w:val="single" w:sz="6" w:space="0" w:color="auto"/>
              <w:bottom w:val="single" w:sz="4" w:space="0" w:color="auto"/>
              <w:right w:val="single" w:sz="4" w:space="0" w:color="auto"/>
            </w:tcBorders>
          </w:tcPr>
          <w:p w14:paraId="1381E1B3" w14:textId="77777777" w:rsidR="00732A61" w:rsidRPr="00940E0A"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732A61" w:rsidRPr="009E25F3" w14:paraId="0635F202" w14:textId="77777777" w:rsidTr="004233D1">
        <w:trPr>
          <w:gridAfter w:val="1"/>
          <w:wAfter w:w="412" w:type="dxa"/>
          <w:cantSplit/>
          <w:trHeight w:val="142"/>
        </w:trPr>
        <w:tc>
          <w:tcPr>
            <w:tcW w:w="425" w:type="dxa"/>
            <w:vMerge/>
            <w:tcBorders>
              <w:left w:val="single" w:sz="6" w:space="0" w:color="auto"/>
              <w:right w:val="single" w:sz="6" w:space="0" w:color="auto"/>
            </w:tcBorders>
          </w:tcPr>
          <w:p w14:paraId="699EBBB9"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099494A2"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2416B7F6"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169C192F"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7D7ED81E" w14:textId="77777777" w:rsidR="00732A61" w:rsidRPr="003979C9" w:rsidRDefault="00732A61" w:rsidP="004233D1">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9E25F3" w14:paraId="4F428230" w14:textId="77777777" w:rsidTr="004233D1">
        <w:trPr>
          <w:gridAfter w:val="1"/>
          <w:wAfter w:w="412" w:type="dxa"/>
          <w:cantSplit/>
          <w:trHeight w:val="118"/>
        </w:trPr>
        <w:tc>
          <w:tcPr>
            <w:tcW w:w="425" w:type="dxa"/>
            <w:vMerge/>
            <w:tcBorders>
              <w:left w:val="single" w:sz="6" w:space="0" w:color="auto"/>
              <w:bottom w:val="single" w:sz="6" w:space="0" w:color="auto"/>
              <w:right w:val="single" w:sz="6" w:space="0" w:color="auto"/>
            </w:tcBorders>
          </w:tcPr>
          <w:p w14:paraId="5E91FAFC"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bottom w:val="single" w:sz="6" w:space="0" w:color="auto"/>
              <w:right w:val="single" w:sz="6" w:space="0" w:color="auto"/>
            </w:tcBorders>
          </w:tcPr>
          <w:p w14:paraId="21568198"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6" w:space="0" w:color="auto"/>
              <w:right w:val="single" w:sz="6" w:space="0" w:color="auto"/>
            </w:tcBorders>
          </w:tcPr>
          <w:p w14:paraId="0EB67B37"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09A19C0A"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6" w:space="0" w:color="auto"/>
              <w:right w:val="single" w:sz="4" w:space="0" w:color="auto"/>
            </w:tcBorders>
          </w:tcPr>
          <w:p w14:paraId="17EBE1CF" w14:textId="77777777" w:rsidR="00732A61" w:rsidRPr="003979C9" w:rsidRDefault="00732A61" w:rsidP="004233D1">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9E25F3" w14:paraId="32576FF0" w14:textId="77777777" w:rsidTr="004233D1">
        <w:trPr>
          <w:gridAfter w:val="1"/>
          <w:wAfter w:w="412" w:type="dxa"/>
          <w:cantSplit/>
          <w:trHeight w:val="554"/>
        </w:trPr>
        <w:tc>
          <w:tcPr>
            <w:tcW w:w="425" w:type="dxa"/>
            <w:vMerge w:val="restart"/>
            <w:tcBorders>
              <w:top w:val="single" w:sz="6" w:space="0" w:color="auto"/>
              <w:left w:val="single" w:sz="6" w:space="0" w:color="auto"/>
              <w:right w:val="single" w:sz="6" w:space="0" w:color="auto"/>
            </w:tcBorders>
          </w:tcPr>
          <w:p w14:paraId="458949EC"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r w:rsidRPr="003E3523">
              <w:rPr>
                <w:rFonts w:ascii="Times New Roman" w:hAnsi="Times New Roman" w:cs="Times New Roman"/>
                <w:sz w:val="24"/>
                <w:szCs w:val="24"/>
              </w:rPr>
              <w:t>8</w:t>
            </w:r>
          </w:p>
        </w:tc>
        <w:tc>
          <w:tcPr>
            <w:tcW w:w="1702" w:type="dxa"/>
            <w:vMerge w:val="restart"/>
            <w:tcBorders>
              <w:top w:val="single" w:sz="6" w:space="0" w:color="auto"/>
              <w:left w:val="single" w:sz="6" w:space="0" w:color="auto"/>
              <w:right w:val="single" w:sz="6" w:space="0" w:color="auto"/>
            </w:tcBorders>
          </w:tcPr>
          <w:p w14:paraId="3EE5BE72" w14:textId="77777777" w:rsidR="00732A61" w:rsidRPr="00D75FF1" w:rsidRDefault="00732A61" w:rsidP="004233D1">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физики</w:t>
            </w:r>
          </w:p>
        </w:tc>
        <w:tc>
          <w:tcPr>
            <w:tcW w:w="992" w:type="dxa"/>
            <w:vMerge w:val="restart"/>
            <w:tcBorders>
              <w:top w:val="single" w:sz="6" w:space="0" w:color="auto"/>
              <w:left w:val="single" w:sz="6" w:space="0" w:color="auto"/>
              <w:right w:val="single" w:sz="6" w:space="0" w:color="auto"/>
            </w:tcBorders>
          </w:tcPr>
          <w:p w14:paraId="0EC801D8" w14:textId="77777777" w:rsidR="00732A61" w:rsidRPr="003E3523"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gridSpan w:val="2"/>
            <w:tcBorders>
              <w:top w:val="single" w:sz="6" w:space="0" w:color="auto"/>
              <w:left w:val="single" w:sz="6" w:space="0" w:color="auto"/>
              <w:bottom w:val="single" w:sz="4" w:space="0" w:color="auto"/>
              <w:right w:val="single" w:sz="6" w:space="0" w:color="auto"/>
            </w:tcBorders>
          </w:tcPr>
          <w:p w14:paraId="29FB7A8F" w14:textId="77777777" w:rsidR="00732A61" w:rsidRPr="009E25F3" w:rsidRDefault="00732A61" w:rsidP="004233D1">
            <w:pPr>
              <w:spacing w:after="0" w:line="240" w:lineRule="auto"/>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w:t>
            </w:r>
            <w:r w:rsidRPr="009E25F3">
              <w:rPr>
                <w:rFonts w:ascii="Times New Roman" w:hAnsi="Times New Roman" w:cs="Times New Roman"/>
                <w:sz w:val="24"/>
                <w:szCs w:val="24"/>
                <w:lang w:val="en-US"/>
              </w:rPr>
              <w:t xml:space="preserve"> </w:t>
            </w:r>
            <w:r w:rsidRPr="009E25F3">
              <w:rPr>
                <w:rFonts w:ascii="Times New Roman" w:hAnsi="Times New Roman" w:cs="Times New Roman"/>
                <w:sz w:val="24"/>
                <w:szCs w:val="24"/>
              </w:rPr>
              <w:t>ПО</w:t>
            </w:r>
          </w:p>
        </w:tc>
        <w:tc>
          <w:tcPr>
            <w:tcW w:w="1276" w:type="dxa"/>
            <w:tcBorders>
              <w:top w:val="single" w:sz="6" w:space="0" w:color="auto"/>
              <w:left w:val="single" w:sz="6" w:space="0" w:color="auto"/>
              <w:bottom w:val="single" w:sz="4" w:space="0" w:color="auto"/>
              <w:right w:val="single" w:sz="4" w:space="0" w:color="auto"/>
            </w:tcBorders>
          </w:tcPr>
          <w:p w14:paraId="2F99978B" w14:textId="77777777" w:rsidR="00732A61" w:rsidRPr="00940E0A"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732A61" w:rsidRPr="009E25F3" w14:paraId="1B28DD49" w14:textId="77777777" w:rsidTr="004233D1">
        <w:trPr>
          <w:gridAfter w:val="1"/>
          <w:wAfter w:w="412" w:type="dxa"/>
          <w:cantSplit/>
          <w:trHeight w:val="158"/>
        </w:trPr>
        <w:tc>
          <w:tcPr>
            <w:tcW w:w="425" w:type="dxa"/>
            <w:vMerge/>
            <w:tcBorders>
              <w:left w:val="single" w:sz="6" w:space="0" w:color="auto"/>
              <w:right w:val="single" w:sz="6" w:space="0" w:color="auto"/>
            </w:tcBorders>
          </w:tcPr>
          <w:p w14:paraId="5F6E05C1"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1ADFA677"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1101E58C"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10CFD5D3"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104AA857" w14:textId="77777777" w:rsidR="00732A61" w:rsidRPr="003979C9" w:rsidRDefault="00732A61" w:rsidP="004233D1">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9E25F3" w14:paraId="5E06C92F" w14:textId="77777777" w:rsidTr="004233D1">
        <w:trPr>
          <w:gridAfter w:val="1"/>
          <w:wAfter w:w="412" w:type="dxa"/>
          <w:cantSplit/>
          <w:trHeight w:val="111"/>
        </w:trPr>
        <w:tc>
          <w:tcPr>
            <w:tcW w:w="425" w:type="dxa"/>
            <w:vMerge/>
            <w:tcBorders>
              <w:left w:val="single" w:sz="6" w:space="0" w:color="auto"/>
              <w:bottom w:val="single" w:sz="6" w:space="0" w:color="auto"/>
              <w:right w:val="single" w:sz="6" w:space="0" w:color="auto"/>
            </w:tcBorders>
          </w:tcPr>
          <w:p w14:paraId="09BDFE88"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bottom w:val="single" w:sz="6" w:space="0" w:color="auto"/>
              <w:right w:val="single" w:sz="6" w:space="0" w:color="auto"/>
            </w:tcBorders>
          </w:tcPr>
          <w:p w14:paraId="58DA660C"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6" w:space="0" w:color="auto"/>
              <w:right w:val="single" w:sz="6" w:space="0" w:color="auto"/>
            </w:tcBorders>
          </w:tcPr>
          <w:p w14:paraId="4D89AE81"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35F86407"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6" w:space="0" w:color="auto"/>
              <w:right w:val="single" w:sz="4" w:space="0" w:color="auto"/>
            </w:tcBorders>
          </w:tcPr>
          <w:p w14:paraId="1522403B" w14:textId="77777777" w:rsidR="00732A61" w:rsidRPr="003979C9" w:rsidRDefault="00732A61" w:rsidP="004233D1">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9E25F3" w14:paraId="6789E572" w14:textId="77777777" w:rsidTr="004233D1">
        <w:trPr>
          <w:gridAfter w:val="1"/>
          <w:wAfter w:w="412" w:type="dxa"/>
          <w:cantSplit/>
          <w:trHeight w:val="529"/>
        </w:trPr>
        <w:tc>
          <w:tcPr>
            <w:tcW w:w="425" w:type="dxa"/>
            <w:vMerge w:val="restart"/>
            <w:tcBorders>
              <w:top w:val="single" w:sz="6" w:space="0" w:color="auto"/>
              <w:left w:val="single" w:sz="6" w:space="0" w:color="auto"/>
              <w:right w:val="single" w:sz="6" w:space="0" w:color="auto"/>
            </w:tcBorders>
          </w:tcPr>
          <w:p w14:paraId="4561014A" w14:textId="77777777" w:rsidR="00732A61" w:rsidRPr="009E25F3" w:rsidRDefault="00732A61" w:rsidP="004233D1">
            <w:pPr>
              <w:pStyle w:val="ConsPlusNormal"/>
              <w:widowControl/>
              <w:shd w:val="clear" w:color="auto" w:fill="FFFFFF"/>
              <w:rPr>
                <w:rFonts w:ascii="Times New Roman" w:hAnsi="Times New Roman" w:cs="Times New Roman"/>
                <w:sz w:val="24"/>
                <w:szCs w:val="24"/>
                <w:lang w:val="en-US"/>
              </w:rPr>
            </w:pPr>
          </w:p>
        </w:tc>
        <w:tc>
          <w:tcPr>
            <w:tcW w:w="1702" w:type="dxa"/>
            <w:vMerge w:val="restart"/>
            <w:tcBorders>
              <w:top w:val="single" w:sz="6" w:space="0" w:color="auto"/>
              <w:left w:val="single" w:sz="6" w:space="0" w:color="auto"/>
              <w:right w:val="single" w:sz="6" w:space="0" w:color="auto"/>
            </w:tcBorders>
          </w:tcPr>
          <w:p w14:paraId="357B5F55"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биологии</w:t>
            </w:r>
          </w:p>
        </w:tc>
        <w:tc>
          <w:tcPr>
            <w:tcW w:w="992" w:type="dxa"/>
            <w:vMerge w:val="restart"/>
            <w:tcBorders>
              <w:top w:val="single" w:sz="6" w:space="0" w:color="auto"/>
              <w:left w:val="single" w:sz="6" w:space="0" w:color="auto"/>
              <w:right w:val="single" w:sz="6" w:space="0" w:color="auto"/>
            </w:tcBorders>
          </w:tcPr>
          <w:p w14:paraId="5905057C" w14:textId="77777777" w:rsidR="00732A61" w:rsidRPr="003E3523"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gridSpan w:val="2"/>
            <w:tcBorders>
              <w:top w:val="single" w:sz="6" w:space="0" w:color="auto"/>
              <w:left w:val="single" w:sz="6" w:space="0" w:color="auto"/>
              <w:bottom w:val="single" w:sz="4" w:space="0" w:color="auto"/>
              <w:right w:val="single" w:sz="6" w:space="0" w:color="auto"/>
            </w:tcBorders>
          </w:tcPr>
          <w:p w14:paraId="30B05C6F" w14:textId="77777777" w:rsidR="00732A61" w:rsidRPr="009E25F3" w:rsidRDefault="00732A61" w:rsidP="004233D1">
            <w:pPr>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w:t>
            </w:r>
            <w:r w:rsidRPr="009E25F3">
              <w:rPr>
                <w:rFonts w:ascii="Times New Roman" w:hAnsi="Times New Roman" w:cs="Times New Roman"/>
                <w:sz w:val="24"/>
                <w:szCs w:val="24"/>
                <w:lang w:val="en-US"/>
              </w:rPr>
              <w:t xml:space="preserve"> </w:t>
            </w:r>
            <w:r w:rsidRPr="009E25F3">
              <w:rPr>
                <w:rFonts w:ascii="Times New Roman" w:hAnsi="Times New Roman" w:cs="Times New Roman"/>
                <w:sz w:val="24"/>
                <w:szCs w:val="24"/>
              </w:rPr>
              <w:t>ПО</w:t>
            </w:r>
          </w:p>
        </w:tc>
        <w:tc>
          <w:tcPr>
            <w:tcW w:w="1276" w:type="dxa"/>
            <w:tcBorders>
              <w:top w:val="single" w:sz="6" w:space="0" w:color="auto"/>
              <w:left w:val="single" w:sz="6" w:space="0" w:color="auto"/>
              <w:bottom w:val="single" w:sz="4" w:space="0" w:color="auto"/>
              <w:right w:val="single" w:sz="4" w:space="0" w:color="auto"/>
            </w:tcBorders>
          </w:tcPr>
          <w:p w14:paraId="78D6E7DC" w14:textId="77777777" w:rsidR="00732A61" w:rsidRPr="00940E0A"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732A61" w:rsidRPr="009E25F3" w14:paraId="48C400F9" w14:textId="77777777" w:rsidTr="004233D1">
        <w:trPr>
          <w:gridAfter w:val="1"/>
          <w:wAfter w:w="412" w:type="dxa"/>
          <w:cantSplit/>
          <w:trHeight w:val="285"/>
        </w:trPr>
        <w:tc>
          <w:tcPr>
            <w:tcW w:w="425" w:type="dxa"/>
            <w:vMerge/>
            <w:tcBorders>
              <w:left w:val="single" w:sz="6" w:space="0" w:color="auto"/>
              <w:right w:val="single" w:sz="6" w:space="0" w:color="auto"/>
            </w:tcBorders>
          </w:tcPr>
          <w:p w14:paraId="30343070" w14:textId="77777777" w:rsidR="00732A61" w:rsidRPr="009E25F3" w:rsidRDefault="00732A61" w:rsidP="004233D1">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right w:val="single" w:sz="6" w:space="0" w:color="auto"/>
            </w:tcBorders>
          </w:tcPr>
          <w:p w14:paraId="5D331359"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0B7A354C"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6A5B50AA"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4C328278" w14:textId="77777777" w:rsidR="00732A61" w:rsidRPr="003979C9" w:rsidRDefault="00732A61" w:rsidP="004233D1">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9E25F3" w14:paraId="4188DC5A" w14:textId="77777777" w:rsidTr="004233D1">
        <w:trPr>
          <w:gridAfter w:val="1"/>
          <w:wAfter w:w="412" w:type="dxa"/>
          <w:cantSplit/>
          <w:trHeight w:val="506"/>
        </w:trPr>
        <w:tc>
          <w:tcPr>
            <w:tcW w:w="425" w:type="dxa"/>
            <w:vMerge/>
            <w:tcBorders>
              <w:left w:val="single" w:sz="6" w:space="0" w:color="auto"/>
              <w:bottom w:val="single" w:sz="6" w:space="0" w:color="auto"/>
              <w:right w:val="single" w:sz="6" w:space="0" w:color="auto"/>
            </w:tcBorders>
          </w:tcPr>
          <w:p w14:paraId="22661FF5" w14:textId="77777777" w:rsidR="00732A61" w:rsidRPr="009E25F3" w:rsidRDefault="00732A61" w:rsidP="004233D1">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bottom w:val="single" w:sz="6" w:space="0" w:color="auto"/>
              <w:right w:val="single" w:sz="6" w:space="0" w:color="auto"/>
            </w:tcBorders>
          </w:tcPr>
          <w:p w14:paraId="42E4C921"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6" w:space="0" w:color="auto"/>
              <w:right w:val="single" w:sz="6" w:space="0" w:color="auto"/>
            </w:tcBorders>
          </w:tcPr>
          <w:p w14:paraId="5E04C9A2"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78B8331A"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6" w:space="0" w:color="auto"/>
              <w:right w:val="single" w:sz="4" w:space="0" w:color="auto"/>
            </w:tcBorders>
          </w:tcPr>
          <w:p w14:paraId="4D8D51D3" w14:textId="77777777" w:rsidR="00732A61" w:rsidRPr="003979C9" w:rsidRDefault="00732A61" w:rsidP="004233D1">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14:paraId="7D324C24" w14:textId="77777777" w:rsidTr="004233D1">
        <w:tblPrEx>
          <w:tblBorders>
            <w:top w:val="single" w:sz="4" w:space="0" w:color="auto"/>
          </w:tblBorders>
          <w:tblCellMar>
            <w:left w:w="108" w:type="dxa"/>
            <w:right w:w="108" w:type="dxa"/>
          </w:tblCellMar>
        </w:tblPrEx>
        <w:trPr>
          <w:gridBefore w:val="4"/>
          <w:wBefore w:w="7318" w:type="dxa"/>
          <w:trHeight w:val="100"/>
        </w:trPr>
        <w:tc>
          <w:tcPr>
            <w:tcW w:w="3159" w:type="dxa"/>
            <w:gridSpan w:val="3"/>
          </w:tcPr>
          <w:p w14:paraId="3A7A3439" w14:textId="77777777" w:rsidR="00732A61" w:rsidRDefault="00732A61" w:rsidP="004233D1">
            <w:pPr>
              <w:pStyle w:val="ConsPlusNormal"/>
              <w:widowControl/>
              <w:ind w:firstLine="0"/>
              <w:jc w:val="center"/>
              <w:rPr>
                <w:rFonts w:ascii="Times New Roman" w:hAnsi="Times New Roman" w:cs="Times New Roman"/>
                <w:sz w:val="24"/>
                <w:szCs w:val="24"/>
                <w:lang w:val="en-US"/>
              </w:rPr>
            </w:pPr>
          </w:p>
        </w:tc>
      </w:tr>
      <w:tr w:rsidR="00732A61" w:rsidRPr="00C02566" w14:paraId="228F9412" w14:textId="77777777" w:rsidTr="004233D1">
        <w:trPr>
          <w:gridAfter w:val="1"/>
          <w:wAfter w:w="412" w:type="dxa"/>
          <w:cantSplit/>
          <w:trHeight w:val="601"/>
        </w:trPr>
        <w:tc>
          <w:tcPr>
            <w:tcW w:w="425" w:type="dxa"/>
            <w:vMerge w:val="restart"/>
            <w:tcBorders>
              <w:top w:val="single" w:sz="6" w:space="0" w:color="auto"/>
              <w:left w:val="single" w:sz="6" w:space="0" w:color="auto"/>
              <w:right w:val="single" w:sz="6" w:space="0" w:color="auto"/>
            </w:tcBorders>
          </w:tcPr>
          <w:p w14:paraId="0D9FEE54" w14:textId="77777777" w:rsidR="00732A61" w:rsidRPr="009E25F3" w:rsidRDefault="00732A61" w:rsidP="004233D1">
            <w:pPr>
              <w:pStyle w:val="ConsPlusNormal"/>
              <w:widowControl/>
              <w:shd w:val="clear" w:color="auto" w:fill="FFFFFF"/>
              <w:rPr>
                <w:rFonts w:ascii="Times New Roman" w:hAnsi="Times New Roman" w:cs="Times New Roman"/>
                <w:sz w:val="24"/>
                <w:szCs w:val="24"/>
                <w:lang w:val="en-US"/>
              </w:rPr>
            </w:pPr>
          </w:p>
        </w:tc>
        <w:tc>
          <w:tcPr>
            <w:tcW w:w="1702" w:type="dxa"/>
            <w:vMerge w:val="restart"/>
            <w:tcBorders>
              <w:top w:val="single" w:sz="6" w:space="0" w:color="auto"/>
              <w:left w:val="single" w:sz="6" w:space="0" w:color="auto"/>
              <w:right w:val="single" w:sz="6" w:space="0" w:color="auto"/>
            </w:tcBorders>
          </w:tcPr>
          <w:p w14:paraId="4B86B9B2"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истории</w:t>
            </w:r>
          </w:p>
        </w:tc>
        <w:tc>
          <w:tcPr>
            <w:tcW w:w="992" w:type="dxa"/>
            <w:vMerge w:val="restart"/>
            <w:tcBorders>
              <w:top w:val="single" w:sz="6" w:space="0" w:color="auto"/>
              <w:left w:val="single" w:sz="6" w:space="0" w:color="auto"/>
              <w:right w:val="single" w:sz="6" w:space="0" w:color="auto"/>
            </w:tcBorders>
          </w:tcPr>
          <w:p w14:paraId="0A8ECFD0" w14:textId="77777777" w:rsidR="00732A61" w:rsidRPr="003E3523"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gridSpan w:val="2"/>
            <w:tcBorders>
              <w:top w:val="single" w:sz="6" w:space="0" w:color="auto"/>
              <w:left w:val="single" w:sz="6" w:space="0" w:color="auto"/>
              <w:bottom w:val="single" w:sz="4" w:space="0" w:color="auto"/>
              <w:right w:val="single" w:sz="6" w:space="0" w:color="auto"/>
            </w:tcBorders>
          </w:tcPr>
          <w:p w14:paraId="23C7127D" w14:textId="77777777" w:rsidR="00732A61" w:rsidRPr="009E25F3" w:rsidRDefault="00732A61" w:rsidP="004233D1">
            <w:pPr>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w:t>
            </w:r>
            <w:r w:rsidRPr="009E25F3">
              <w:rPr>
                <w:rFonts w:ascii="Times New Roman" w:hAnsi="Times New Roman" w:cs="Times New Roman"/>
                <w:sz w:val="24"/>
                <w:szCs w:val="24"/>
                <w:lang w:val="en-US"/>
              </w:rPr>
              <w:t xml:space="preserve"> </w:t>
            </w:r>
            <w:r w:rsidRPr="009E25F3">
              <w:rPr>
                <w:rFonts w:ascii="Times New Roman" w:hAnsi="Times New Roman" w:cs="Times New Roman"/>
                <w:sz w:val="24"/>
                <w:szCs w:val="24"/>
              </w:rPr>
              <w:t>ПО</w:t>
            </w:r>
          </w:p>
        </w:tc>
        <w:tc>
          <w:tcPr>
            <w:tcW w:w="1276" w:type="dxa"/>
            <w:tcBorders>
              <w:top w:val="single" w:sz="4" w:space="0" w:color="auto"/>
              <w:left w:val="single" w:sz="6" w:space="0" w:color="auto"/>
              <w:bottom w:val="single" w:sz="4" w:space="0" w:color="auto"/>
              <w:right w:val="single" w:sz="4" w:space="0" w:color="auto"/>
            </w:tcBorders>
          </w:tcPr>
          <w:p w14:paraId="271D1A88" w14:textId="77777777" w:rsidR="00732A61" w:rsidRPr="009E25F3" w:rsidRDefault="00732A61" w:rsidP="004233D1">
            <w:pPr>
              <w:pStyle w:val="ConsPlusNormal"/>
              <w:widowControl/>
              <w:shd w:val="clear" w:color="auto" w:fill="FFFFFF"/>
              <w:ind w:firstLine="0"/>
              <w:jc w:val="center"/>
              <w:rPr>
                <w:rFonts w:ascii="Times New Roman" w:hAnsi="Times New Roman" w:cs="Times New Roman"/>
                <w:sz w:val="24"/>
                <w:szCs w:val="24"/>
                <w:lang w:val="en-US"/>
              </w:rPr>
            </w:pPr>
          </w:p>
        </w:tc>
      </w:tr>
      <w:tr w:rsidR="00732A61" w:rsidRPr="009E25F3" w14:paraId="76693FB3" w14:textId="77777777" w:rsidTr="004233D1">
        <w:trPr>
          <w:gridAfter w:val="1"/>
          <w:wAfter w:w="412" w:type="dxa"/>
          <w:cantSplit/>
          <w:trHeight w:val="7"/>
        </w:trPr>
        <w:tc>
          <w:tcPr>
            <w:tcW w:w="425" w:type="dxa"/>
            <w:vMerge/>
            <w:tcBorders>
              <w:left w:val="single" w:sz="6" w:space="0" w:color="auto"/>
              <w:right w:val="single" w:sz="6" w:space="0" w:color="auto"/>
            </w:tcBorders>
          </w:tcPr>
          <w:p w14:paraId="79304702" w14:textId="77777777" w:rsidR="00732A61" w:rsidRPr="009E25F3" w:rsidRDefault="00732A61" w:rsidP="004233D1">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right w:val="single" w:sz="6" w:space="0" w:color="auto"/>
            </w:tcBorders>
          </w:tcPr>
          <w:p w14:paraId="4C211B13" w14:textId="77777777" w:rsidR="00732A61" w:rsidRPr="00F450CA" w:rsidRDefault="00732A61" w:rsidP="004233D1">
            <w:pPr>
              <w:pStyle w:val="ConsPlusNormal"/>
              <w:widowControl/>
              <w:shd w:val="clear" w:color="auto" w:fill="FFFFFF"/>
              <w:ind w:firstLine="0"/>
              <w:rPr>
                <w:rFonts w:ascii="Times New Roman" w:hAnsi="Times New Roman" w:cs="Times New Roman"/>
                <w:sz w:val="22"/>
                <w:szCs w:val="24"/>
                <w:lang w:val="en-US"/>
              </w:rPr>
            </w:pPr>
          </w:p>
        </w:tc>
        <w:tc>
          <w:tcPr>
            <w:tcW w:w="992" w:type="dxa"/>
            <w:vMerge/>
            <w:tcBorders>
              <w:left w:val="single" w:sz="6" w:space="0" w:color="auto"/>
              <w:right w:val="single" w:sz="6" w:space="0" w:color="auto"/>
            </w:tcBorders>
          </w:tcPr>
          <w:p w14:paraId="2D1891C7" w14:textId="77777777" w:rsidR="00732A61" w:rsidRPr="00F450CA" w:rsidRDefault="00732A61" w:rsidP="004233D1">
            <w:pPr>
              <w:pStyle w:val="ConsPlusNormal"/>
              <w:widowControl/>
              <w:shd w:val="clear" w:color="auto" w:fill="FFFFFF"/>
              <w:ind w:firstLine="0"/>
              <w:jc w:val="center"/>
              <w:rPr>
                <w:rFonts w:ascii="Times New Roman" w:hAnsi="Times New Roman" w:cs="Times New Roman"/>
                <w:sz w:val="24"/>
                <w:szCs w:val="24"/>
                <w:lang w:val="en-US"/>
              </w:rPr>
            </w:pPr>
          </w:p>
        </w:tc>
        <w:tc>
          <w:tcPr>
            <w:tcW w:w="5670" w:type="dxa"/>
            <w:gridSpan w:val="2"/>
            <w:tcBorders>
              <w:top w:val="single" w:sz="4" w:space="0" w:color="auto"/>
              <w:left w:val="single" w:sz="6" w:space="0" w:color="auto"/>
              <w:bottom w:val="single" w:sz="4" w:space="0" w:color="auto"/>
              <w:right w:val="single" w:sz="6" w:space="0" w:color="auto"/>
            </w:tcBorders>
          </w:tcPr>
          <w:p w14:paraId="229D4C06"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077A35A9" w14:textId="77777777" w:rsidR="00732A61" w:rsidRPr="003979C9" w:rsidRDefault="00732A61" w:rsidP="004233D1">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9E25F3" w14:paraId="7026438E" w14:textId="77777777" w:rsidTr="004233D1">
        <w:trPr>
          <w:gridAfter w:val="1"/>
          <w:wAfter w:w="412" w:type="dxa"/>
          <w:cantSplit/>
          <w:trHeight w:val="253"/>
        </w:trPr>
        <w:tc>
          <w:tcPr>
            <w:tcW w:w="425" w:type="dxa"/>
            <w:vMerge/>
            <w:tcBorders>
              <w:left w:val="single" w:sz="6" w:space="0" w:color="auto"/>
              <w:right w:val="single" w:sz="6" w:space="0" w:color="auto"/>
            </w:tcBorders>
          </w:tcPr>
          <w:p w14:paraId="3EBDB5C8" w14:textId="77777777" w:rsidR="00732A61" w:rsidRPr="009E25F3" w:rsidRDefault="00732A61" w:rsidP="004233D1">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right w:val="single" w:sz="6" w:space="0" w:color="auto"/>
            </w:tcBorders>
          </w:tcPr>
          <w:p w14:paraId="0EF387F6"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2FB394BA"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175D6B6E"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4" w:space="0" w:color="auto"/>
              <w:right w:val="single" w:sz="4" w:space="0" w:color="auto"/>
            </w:tcBorders>
          </w:tcPr>
          <w:p w14:paraId="75EF15DA" w14:textId="77777777" w:rsidR="00732A61" w:rsidRPr="003979C9" w:rsidRDefault="00732A61" w:rsidP="004233D1">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9E25F3" w14:paraId="4A17E641" w14:textId="77777777" w:rsidTr="004233D1">
        <w:trPr>
          <w:gridAfter w:val="1"/>
          <w:wAfter w:w="412" w:type="dxa"/>
          <w:cantSplit/>
          <w:trHeight w:val="241"/>
        </w:trPr>
        <w:tc>
          <w:tcPr>
            <w:tcW w:w="425" w:type="dxa"/>
            <w:vMerge/>
            <w:tcBorders>
              <w:left w:val="single" w:sz="6" w:space="0" w:color="auto"/>
              <w:bottom w:val="single" w:sz="6" w:space="0" w:color="auto"/>
              <w:right w:val="single" w:sz="6" w:space="0" w:color="auto"/>
            </w:tcBorders>
          </w:tcPr>
          <w:p w14:paraId="06FA8611" w14:textId="77777777" w:rsidR="00732A61" w:rsidRPr="009E25F3" w:rsidRDefault="00732A61" w:rsidP="004233D1">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bottom w:val="single" w:sz="6" w:space="0" w:color="auto"/>
              <w:right w:val="single" w:sz="6" w:space="0" w:color="auto"/>
            </w:tcBorders>
          </w:tcPr>
          <w:p w14:paraId="53F5E7CE"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6" w:space="0" w:color="auto"/>
              <w:right w:val="single" w:sz="6" w:space="0" w:color="auto"/>
            </w:tcBorders>
          </w:tcPr>
          <w:p w14:paraId="1BCABB6E"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4B852C86" w14:textId="77777777" w:rsidR="00732A61" w:rsidRPr="009E25F3" w:rsidRDefault="00732A61" w:rsidP="004233D1">
            <w:pPr>
              <w:pStyle w:val="ConsPlusNormal"/>
              <w:shd w:val="clear" w:color="auto" w:fill="FFFFFF"/>
              <w:ind w:firstLine="0"/>
              <w:rPr>
                <w:rFonts w:ascii="Times New Roman" w:hAnsi="Times New Roman" w:cs="Times New Roman"/>
                <w:sz w:val="24"/>
                <w:szCs w:val="24"/>
              </w:rPr>
            </w:pPr>
            <w:r>
              <w:rPr>
                <w:rFonts w:ascii="Times New Roman" w:hAnsi="Times New Roman" w:cs="Times New Roman"/>
                <w:sz w:val="24"/>
                <w:szCs w:val="24"/>
              </w:rPr>
              <w:t>таблицы</w:t>
            </w:r>
          </w:p>
        </w:tc>
        <w:tc>
          <w:tcPr>
            <w:tcW w:w="1276" w:type="dxa"/>
            <w:tcBorders>
              <w:top w:val="single" w:sz="4" w:space="0" w:color="auto"/>
              <w:left w:val="single" w:sz="6" w:space="0" w:color="auto"/>
              <w:bottom w:val="single" w:sz="6" w:space="0" w:color="auto"/>
              <w:right w:val="single" w:sz="4" w:space="0" w:color="auto"/>
            </w:tcBorders>
          </w:tcPr>
          <w:p w14:paraId="4F09E80C" w14:textId="77777777" w:rsidR="00732A61" w:rsidRPr="009E25F3" w:rsidRDefault="00732A61" w:rsidP="004233D1">
            <w:pPr>
              <w:pStyle w:val="ConsPlusNormal"/>
              <w:widowControl/>
              <w:shd w:val="clear" w:color="auto" w:fill="FFFFFF"/>
              <w:ind w:firstLine="0"/>
              <w:jc w:val="center"/>
              <w:rPr>
                <w:rFonts w:ascii="Times New Roman" w:hAnsi="Times New Roman" w:cs="Times New Roman"/>
                <w:sz w:val="24"/>
                <w:szCs w:val="24"/>
                <w:lang w:val="en-US"/>
              </w:rPr>
            </w:pPr>
          </w:p>
        </w:tc>
      </w:tr>
      <w:tr w:rsidR="00732A61" w:rsidRPr="00C02566" w14:paraId="479A2ADA" w14:textId="77777777" w:rsidTr="004233D1">
        <w:trPr>
          <w:gridAfter w:val="1"/>
          <w:wAfter w:w="412" w:type="dxa"/>
          <w:cantSplit/>
          <w:trHeight w:val="664"/>
        </w:trPr>
        <w:tc>
          <w:tcPr>
            <w:tcW w:w="425" w:type="dxa"/>
            <w:vMerge w:val="restart"/>
            <w:tcBorders>
              <w:top w:val="single" w:sz="6" w:space="0" w:color="auto"/>
              <w:left w:val="single" w:sz="6" w:space="0" w:color="auto"/>
              <w:right w:val="single" w:sz="6" w:space="0" w:color="auto"/>
            </w:tcBorders>
          </w:tcPr>
          <w:p w14:paraId="11E939E9" w14:textId="77777777" w:rsidR="00732A61" w:rsidRPr="009E25F3" w:rsidRDefault="00732A61" w:rsidP="004233D1">
            <w:pPr>
              <w:pStyle w:val="ConsPlusNormal"/>
              <w:widowControl/>
              <w:shd w:val="clear" w:color="auto" w:fill="FFFFFF"/>
              <w:rPr>
                <w:rFonts w:ascii="Times New Roman" w:hAnsi="Times New Roman" w:cs="Times New Roman"/>
                <w:sz w:val="24"/>
                <w:szCs w:val="24"/>
                <w:lang w:val="en-US"/>
              </w:rPr>
            </w:pPr>
          </w:p>
        </w:tc>
        <w:tc>
          <w:tcPr>
            <w:tcW w:w="1702" w:type="dxa"/>
            <w:vMerge w:val="restart"/>
            <w:tcBorders>
              <w:top w:val="single" w:sz="6" w:space="0" w:color="auto"/>
              <w:left w:val="single" w:sz="6" w:space="0" w:color="auto"/>
              <w:right w:val="single" w:sz="6" w:space="0" w:color="auto"/>
            </w:tcBorders>
          </w:tcPr>
          <w:p w14:paraId="3B5F6182"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географии</w:t>
            </w:r>
          </w:p>
        </w:tc>
        <w:tc>
          <w:tcPr>
            <w:tcW w:w="992" w:type="dxa"/>
            <w:vMerge w:val="restart"/>
            <w:tcBorders>
              <w:top w:val="single" w:sz="6" w:space="0" w:color="auto"/>
              <w:left w:val="single" w:sz="6" w:space="0" w:color="auto"/>
              <w:right w:val="single" w:sz="6" w:space="0" w:color="auto"/>
            </w:tcBorders>
          </w:tcPr>
          <w:p w14:paraId="552C851A" w14:textId="77777777" w:rsidR="00732A61" w:rsidRPr="003E3523"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gridSpan w:val="2"/>
            <w:tcBorders>
              <w:top w:val="single" w:sz="6" w:space="0" w:color="auto"/>
              <w:left w:val="single" w:sz="6" w:space="0" w:color="auto"/>
              <w:bottom w:val="single" w:sz="4" w:space="0" w:color="auto"/>
              <w:right w:val="single" w:sz="6" w:space="0" w:color="auto"/>
            </w:tcBorders>
          </w:tcPr>
          <w:p w14:paraId="27FB1E39" w14:textId="77777777" w:rsidR="00732A61" w:rsidRPr="009E25F3" w:rsidRDefault="00732A61" w:rsidP="004233D1">
            <w:pPr>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w:t>
            </w:r>
            <w:r w:rsidRPr="009E25F3">
              <w:rPr>
                <w:rFonts w:ascii="Times New Roman" w:hAnsi="Times New Roman" w:cs="Times New Roman"/>
                <w:sz w:val="24"/>
                <w:szCs w:val="24"/>
                <w:lang w:val="en-US"/>
              </w:rPr>
              <w:t xml:space="preserve"> </w:t>
            </w:r>
            <w:r w:rsidRPr="009E25F3">
              <w:rPr>
                <w:rFonts w:ascii="Times New Roman" w:hAnsi="Times New Roman" w:cs="Times New Roman"/>
                <w:sz w:val="24"/>
                <w:szCs w:val="24"/>
              </w:rPr>
              <w:t>ПО</w:t>
            </w:r>
          </w:p>
        </w:tc>
        <w:tc>
          <w:tcPr>
            <w:tcW w:w="1276" w:type="dxa"/>
            <w:tcBorders>
              <w:top w:val="single" w:sz="6" w:space="0" w:color="auto"/>
              <w:left w:val="single" w:sz="6" w:space="0" w:color="auto"/>
              <w:bottom w:val="single" w:sz="4" w:space="0" w:color="auto"/>
              <w:right w:val="single" w:sz="4" w:space="0" w:color="auto"/>
            </w:tcBorders>
          </w:tcPr>
          <w:p w14:paraId="67C33A22" w14:textId="77777777" w:rsidR="00732A61" w:rsidRPr="009E25F3" w:rsidRDefault="00732A61" w:rsidP="004233D1">
            <w:pPr>
              <w:pStyle w:val="ConsPlusNormal"/>
              <w:widowControl/>
              <w:shd w:val="clear" w:color="auto" w:fill="FFFFFF"/>
              <w:ind w:firstLine="0"/>
              <w:jc w:val="center"/>
              <w:rPr>
                <w:rFonts w:ascii="Times New Roman" w:hAnsi="Times New Roman" w:cs="Times New Roman"/>
                <w:sz w:val="24"/>
                <w:szCs w:val="24"/>
                <w:lang w:val="en-US"/>
              </w:rPr>
            </w:pPr>
          </w:p>
        </w:tc>
      </w:tr>
      <w:tr w:rsidR="00732A61" w:rsidRPr="009E25F3" w14:paraId="3BCA5EC1" w14:textId="77777777" w:rsidTr="004233D1">
        <w:trPr>
          <w:gridAfter w:val="1"/>
          <w:wAfter w:w="412" w:type="dxa"/>
          <w:cantSplit/>
          <w:trHeight w:val="206"/>
        </w:trPr>
        <w:tc>
          <w:tcPr>
            <w:tcW w:w="425" w:type="dxa"/>
            <w:vMerge/>
            <w:tcBorders>
              <w:left w:val="single" w:sz="6" w:space="0" w:color="auto"/>
              <w:right w:val="single" w:sz="6" w:space="0" w:color="auto"/>
            </w:tcBorders>
          </w:tcPr>
          <w:p w14:paraId="006ADABF" w14:textId="77777777" w:rsidR="00732A61" w:rsidRPr="009E25F3" w:rsidRDefault="00732A61" w:rsidP="004233D1">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right w:val="single" w:sz="6" w:space="0" w:color="auto"/>
            </w:tcBorders>
          </w:tcPr>
          <w:p w14:paraId="1E5673EE" w14:textId="77777777" w:rsidR="00732A61" w:rsidRPr="00F450CA" w:rsidRDefault="00732A61" w:rsidP="004233D1">
            <w:pPr>
              <w:pStyle w:val="ConsPlusNormal"/>
              <w:widowControl/>
              <w:shd w:val="clear" w:color="auto" w:fill="FFFFFF"/>
              <w:ind w:firstLine="0"/>
              <w:rPr>
                <w:rFonts w:ascii="Times New Roman" w:hAnsi="Times New Roman" w:cs="Times New Roman"/>
                <w:sz w:val="22"/>
                <w:szCs w:val="24"/>
                <w:lang w:val="en-US"/>
              </w:rPr>
            </w:pPr>
          </w:p>
        </w:tc>
        <w:tc>
          <w:tcPr>
            <w:tcW w:w="992" w:type="dxa"/>
            <w:vMerge/>
            <w:tcBorders>
              <w:left w:val="single" w:sz="6" w:space="0" w:color="auto"/>
              <w:right w:val="single" w:sz="6" w:space="0" w:color="auto"/>
            </w:tcBorders>
          </w:tcPr>
          <w:p w14:paraId="75AA412F" w14:textId="77777777" w:rsidR="00732A61" w:rsidRPr="00F450CA" w:rsidRDefault="00732A61" w:rsidP="004233D1">
            <w:pPr>
              <w:pStyle w:val="ConsPlusNormal"/>
              <w:widowControl/>
              <w:shd w:val="clear" w:color="auto" w:fill="FFFFFF"/>
              <w:ind w:firstLine="0"/>
              <w:jc w:val="center"/>
              <w:rPr>
                <w:rFonts w:ascii="Times New Roman" w:hAnsi="Times New Roman" w:cs="Times New Roman"/>
                <w:sz w:val="24"/>
                <w:szCs w:val="24"/>
                <w:lang w:val="en-US"/>
              </w:rPr>
            </w:pPr>
          </w:p>
        </w:tc>
        <w:tc>
          <w:tcPr>
            <w:tcW w:w="5670" w:type="dxa"/>
            <w:gridSpan w:val="2"/>
            <w:tcBorders>
              <w:top w:val="single" w:sz="4" w:space="0" w:color="auto"/>
              <w:left w:val="single" w:sz="6" w:space="0" w:color="auto"/>
              <w:bottom w:val="single" w:sz="4" w:space="0" w:color="auto"/>
              <w:right w:val="single" w:sz="6" w:space="0" w:color="auto"/>
            </w:tcBorders>
          </w:tcPr>
          <w:p w14:paraId="1F93979B"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7C2BEA59" w14:textId="77777777" w:rsidR="00732A61" w:rsidRPr="003979C9" w:rsidRDefault="00732A61" w:rsidP="004233D1">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9E25F3" w14:paraId="0E38D043" w14:textId="77777777" w:rsidTr="004233D1">
        <w:trPr>
          <w:gridAfter w:val="1"/>
          <w:wAfter w:w="412" w:type="dxa"/>
          <w:cantSplit/>
          <w:trHeight w:val="209"/>
        </w:trPr>
        <w:tc>
          <w:tcPr>
            <w:tcW w:w="425" w:type="dxa"/>
            <w:vMerge/>
            <w:tcBorders>
              <w:left w:val="single" w:sz="6" w:space="0" w:color="auto"/>
              <w:bottom w:val="single" w:sz="6" w:space="0" w:color="auto"/>
              <w:right w:val="single" w:sz="6" w:space="0" w:color="auto"/>
            </w:tcBorders>
          </w:tcPr>
          <w:p w14:paraId="5DA1E6DB" w14:textId="77777777" w:rsidR="00732A61" w:rsidRPr="009E25F3" w:rsidRDefault="00732A61" w:rsidP="004233D1">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bottom w:val="single" w:sz="6" w:space="0" w:color="auto"/>
              <w:right w:val="single" w:sz="6" w:space="0" w:color="auto"/>
            </w:tcBorders>
          </w:tcPr>
          <w:p w14:paraId="27224A1C"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6" w:space="0" w:color="auto"/>
              <w:right w:val="single" w:sz="6" w:space="0" w:color="auto"/>
            </w:tcBorders>
          </w:tcPr>
          <w:p w14:paraId="6981D2E2"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34842994"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6" w:space="0" w:color="auto"/>
              <w:right w:val="single" w:sz="4" w:space="0" w:color="auto"/>
            </w:tcBorders>
          </w:tcPr>
          <w:p w14:paraId="4D3BE7CF" w14:textId="77777777" w:rsidR="00732A61" w:rsidRPr="003979C9" w:rsidRDefault="00732A61" w:rsidP="004233D1">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C02566" w14:paraId="0A73301F" w14:textId="77777777" w:rsidTr="004233D1">
        <w:trPr>
          <w:gridAfter w:val="1"/>
          <w:wAfter w:w="412" w:type="dxa"/>
          <w:cantSplit/>
          <w:trHeight w:val="558"/>
        </w:trPr>
        <w:tc>
          <w:tcPr>
            <w:tcW w:w="425" w:type="dxa"/>
            <w:vMerge w:val="restart"/>
            <w:tcBorders>
              <w:top w:val="single" w:sz="6" w:space="0" w:color="auto"/>
              <w:left w:val="single" w:sz="6" w:space="0" w:color="auto"/>
              <w:right w:val="single" w:sz="6" w:space="0" w:color="auto"/>
            </w:tcBorders>
          </w:tcPr>
          <w:p w14:paraId="349A4892" w14:textId="77777777" w:rsidR="00732A61" w:rsidRPr="009E25F3" w:rsidRDefault="00732A61" w:rsidP="004233D1">
            <w:pPr>
              <w:pStyle w:val="ConsPlusNormal"/>
              <w:widowControl/>
              <w:shd w:val="clear" w:color="auto" w:fill="FFFFFF"/>
              <w:rPr>
                <w:rFonts w:ascii="Times New Roman" w:hAnsi="Times New Roman" w:cs="Times New Roman"/>
                <w:sz w:val="24"/>
                <w:szCs w:val="24"/>
                <w:lang w:val="en-US"/>
              </w:rPr>
            </w:pPr>
          </w:p>
        </w:tc>
        <w:tc>
          <w:tcPr>
            <w:tcW w:w="1702" w:type="dxa"/>
            <w:vMerge w:val="restart"/>
            <w:tcBorders>
              <w:top w:val="single" w:sz="6" w:space="0" w:color="auto"/>
              <w:left w:val="single" w:sz="6" w:space="0" w:color="auto"/>
              <w:right w:val="single" w:sz="6" w:space="0" w:color="auto"/>
            </w:tcBorders>
          </w:tcPr>
          <w:p w14:paraId="1DDEE5A7"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ОБЖ</w:t>
            </w:r>
          </w:p>
        </w:tc>
        <w:tc>
          <w:tcPr>
            <w:tcW w:w="992" w:type="dxa"/>
            <w:vMerge w:val="restart"/>
            <w:tcBorders>
              <w:top w:val="single" w:sz="6" w:space="0" w:color="auto"/>
              <w:left w:val="single" w:sz="6" w:space="0" w:color="auto"/>
              <w:right w:val="single" w:sz="6" w:space="0" w:color="auto"/>
            </w:tcBorders>
          </w:tcPr>
          <w:p w14:paraId="0B1CFEA1" w14:textId="77777777" w:rsidR="00732A61" w:rsidRPr="003E3523"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gridSpan w:val="2"/>
            <w:tcBorders>
              <w:top w:val="single" w:sz="6" w:space="0" w:color="auto"/>
              <w:left w:val="single" w:sz="6" w:space="0" w:color="auto"/>
              <w:bottom w:val="single" w:sz="4" w:space="0" w:color="auto"/>
              <w:right w:val="single" w:sz="6" w:space="0" w:color="auto"/>
            </w:tcBorders>
          </w:tcPr>
          <w:p w14:paraId="72611A7C" w14:textId="77777777" w:rsidR="00732A61" w:rsidRPr="009E25F3" w:rsidRDefault="00732A61" w:rsidP="004233D1">
            <w:pPr>
              <w:spacing w:after="0"/>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w:t>
            </w:r>
            <w:r w:rsidRPr="009E25F3">
              <w:rPr>
                <w:rFonts w:ascii="Times New Roman" w:hAnsi="Times New Roman" w:cs="Times New Roman"/>
                <w:sz w:val="24"/>
                <w:szCs w:val="24"/>
                <w:lang w:val="en-US"/>
              </w:rPr>
              <w:t xml:space="preserve"> </w:t>
            </w:r>
            <w:r w:rsidRPr="009E25F3">
              <w:rPr>
                <w:rFonts w:ascii="Times New Roman" w:hAnsi="Times New Roman" w:cs="Times New Roman"/>
                <w:sz w:val="24"/>
                <w:szCs w:val="24"/>
              </w:rPr>
              <w:t>ПО</w:t>
            </w:r>
          </w:p>
        </w:tc>
        <w:tc>
          <w:tcPr>
            <w:tcW w:w="1276" w:type="dxa"/>
            <w:tcBorders>
              <w:top w:val="single" w:sz="6" w:space="0" w:color="auto"/>
              <w:left w:val="single" w:sz="6" w:space="0" w:color="auto"/>
              <w:bottom w:val="single" w:sz="4" w:space="0" w:color="auto"/>
              <w:right w:val="single" w:sz="4" w:space="0" w:color="auto"/>
            </w:tcBorders>
          </w:tcPr>
          <w:p w14:paraId="12420980" w14:textId="77777777" w:rsidR="00732A61" w:rsidRPr="009E25F3" w:rsidRDefault="00732A61" w:rsidP="004233D1">
            <w:pPr>
              <w:pStyle w:val="ConsPlusNormal"/>
              <w:widowControl/>
              <w:shd w:val="clear" w:color="auto" w:fill="FFFFFF"/>
              <w:ind w:firstLine="0"/>
              <w:jc w:val="center"/>
              <w:rPr>
                <w:rFonts w:ascii="Times New Roman" w:hAnsi="Times New Roman" w:cs="Times New Roman"/>
                <w:sz w:val="24"/>
                <w:szCs w:val="24"/>
                <w:lang w:val="en-US"/>
              </w:rPr>
            </w:pPr>
          </w:p>
        </w:tc>
      </w:tr>
      <w:tr w:rsidR="00732A61" w:rsidRPr="009E25F3" w14:paraId="622873EC" w14:textId="77777777" w:rsidTr="004233D1">
        <w:trPr>
          <w:gridAfter w:val="1"/>
          <w:wAfter w:w="412" w:type="dxa"/>
          <w:cantSplit/>
          <w:trHeight w:val="221"/>
        </w:trPr>
        <w:tc>
          <w:tcPr>
            <w:tcW w:w="425" w:type="dxa"/>
            <w:vMerge/>
            <w:tcBorders>
              <w:left w:val="single" w:sz="6" w:space="0" w:color="auto"/>
              <w:right w:val="single" w:sz="6" w:space="0" w:color="auto"/>
            </w:tcBorders>
          </w:tcPr>
          <w:p w14:paraId="0009C6B8" w14:textId="77777777" w:rsidR="00732A61" w:rsidRPr="009E25F3" w:rsidRDefault="00732A61" w:rsidP="004233D1">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right w:val="single" w:sz="6" w:space="0" w:color="auto"/>
            </w:tcBorders>
          </w:tcPr>
          <w:p w14:paraId="12192FD4" w14:textId="77777777" w:rsidR="00732A61" w:rsidRPr="00F450CA" w:rsidRDefault="00732A61" w:rsidP="004233D1">
            <w:pPr>
              <w:pStyle w:val="ConsPlusNormal"/>
              <w:widowControl/>
              <w:shd w:val="clear" w:color="auto" w:fill="FFFFFF"/>
              <w:ind w:firstLine="0"/>
              <w:rPr>
                <w:rFonts w:ascii="Times New Roman" w:hAnsi="Times New Roman" w:cs="Times New Roman"/>
                <w:sz w:val="22"/>
                <w:szCs w:val="24"/>
                <w:lang w:val="en-US"/>
              </w:rPr>
            </w:pPr>
          </w:p>
        </w:tc>
        <w:tc>
          <w:tcPr>
            <w:tcW w:w="992" w:type="dxa"/>
            <w:vMerge/>
            <w:tcBorders>
              <w:left w:val="single" w:sz="6" w:space="0" w:color="auto"/>
              <w:right w:val="single" w:sz="6" w:space="0" w:color="auto"/>
            </w:tcBorders>
          </w:tcPr>
          <w:p w14:paraId="6B4C8738" w14:textId="77777777" w:rsidR="00732A61" w:rsidRPr="00F450CA" w:rsidRDefault="00732A61" w:rsidP="004233D1">
            <w:pPr>
              <w:pStyle w:val="ConsPlusNormal"/>
              <w:widowControl/>
              <w:shd w:val="clear" w:color="auto" w:fill="FFFFFF"/>
              <w:ind w:firstLine="0"/>
              <w:jc w:val="center"/>
              <w:rPr>
                <w:rFonts w:ascii="Times New Roman" w:hAnsi="Times New Roman" w:cs="Times New Roman"/>
                <w:sz w:val="24"/>
                <w:szCs w:val="24"/>
                <w:lang w:val="en-US"/>
              </w:rPr>
            </w:pPr>
          </w:p>
        </w:tc>
        <w:tc>
          <w:tcPr>
            <w:tcW w:w="5670" w:type="dxa"/>
            <w:gridSpan w:val="2"/>
            <w:tcBorders>
              <w:top w:val="single" w:sz="4" w:space="0" w:color="auto"/>
              <w:left w:val="single" w:sz="6" w:space="0" w:color="auto"/>
              <w:bottom w:val="single" w:sz="4" w:space="0" w:color="auto"/>
              <w:right w:val="single" w:sz="6" w:space="0" w:color="auto"/>
            </w:tcBorders>
          </w:tcPr>
          <w:p w14:paraId="71EC6778"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154A659A" w14:textId="77777777" w:rsidR="00732A61" w:rsidRPr="003979C9" w:rsidRDefault="00732A61" w:rsidP="004233D1">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9E25F3" w14:paraId="6ADD8186" w14:textId="77777777" w:rsidTr="004233D1">
        <w:trPr>
          <w:gridAfter w:val="1"/>
          <w:wAfter w:w="412" w:type="dxa"/>
          <w:cantSplit/>
          <w:trHeight w:val="194"/>
        </w:trPr>
        <w:tc>
          <w:tcPr>
            <w:tcW w:w="425" w:type="dxa"/>
            <w:vMerge/>
            <w:tcBorders>
              <w:left w:val="single" w:sz="6" w:space="0" w:color="auto"/>
              <w:bottom w:val="single" w:sz="6" w:space="0" w:color="auto"/>
              <w:right w:val="single" w:sz="6" w:space="0" w:color="auto"/>
            </w:tcBorders>
          </w:tcPr>
          <w:p w14:paraId="44F420AA" w14:textId="77777777" w:rsidR="00732A61" w:rsidRPr="009E25F3" w:rsidRDefault="00732A61" w:rsidP="004233D1">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bottom w:val="single" w:sz="6" w:space="0" w:color="auto"/>
              <w:right w:val="single" w:sz="6" w:space="0" w:color="auto"/>
            </w:tcBorders>
          </w:tcPr>
          <w:p w14:paraId="6496043B"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6" w:space="0" w:color="auto"/>
              <w:right w:val="single" w:sz="6" w:space="0" w:color="auto"/>
            </w:tcBorders>
          </w:tcPr>
          <w:p w14:paraId="6A2D298B"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619F98BA"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6" w:space="0" w:color="auto"/>
              <w:right w:val="single" w:sz="4" w:space="0" w:color="auto"/>
            </w:tcBorders>
          </w:tcPr>
          <w:p w14:paraId="42B3129A" w14:textId="77777777" w:rsidR="00732A61" w:rsidRPr="003979C9" w:rsidRDefault="00732A61" w:rsidP="004233D1">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9E25F3" w14:paraId="74BD9EF3" w14:textId="77777777" w:rsidTr="004233D1">
        <w:trPr>
          <w:gridAfter w:val="1"/>
          <w:wAfter w:w="412" w:type="dxa"/>
          <w:cantSplit/>
          <w:trHeight w:val="194"/>
        </w:trPr>
        <w:tc>
          <w:tcPr>
            <w:tcW w:w="425" w:type="dxa"/>
            <w:tcBorders>
              <w:left w:val="single" w:sz="6" w:space="0" w:color="auto"/>
              <w:bottom w:val="single" w:sz="6" w:space="0" w:color="auto"/>
              <w:right w:val="single" w:sz="6" w:space="0" w:color="auto"/>
            </w:tcBorders>
          </w:tcPr>
          <w:p w14:paraId="4EBEDAE1" w14:textId="77777777" w:rsidR="00732A61" w:rsidRPr="009E25F3" w:rsidRDefault="00732A61" w:rsidP="004233D1">
            <w:pPr>
              <w:pStyle w:val="ConsPlusNormal"/>
              <w:widowControl/>
              <w:shd w:val="clear" w:color="auto" w:fill="FFFFFF"/>
              <w:rPr>
                <w:rFonts w:ascii="Times New Roman" w:hAnsi="Times New Roman" w:cs="Times New Roman"/>
                <w:sz w:val="24"/>
                <w:szCs w:val="24"/>
                <w:lang w:val="en-US"/>
              </w:rPr>
            </w:pPr>
          </w:p>
        </w:tc>
        <w:tc>
          <w:tcPr>
            <w:tcW w:w="1702" w:type="dxa"/>
            <w:tcBorders>
              <w:left w:val="single" w:sz="6" w:space="0" w:color="auto"/>
              <w:bottom w:val="single" w:sz="6" w:space="0" w:color="auto"/>
              <w:right w:val="single" w:sz="6" w:space="0" w:color="auto"/>
            </w:tcBorders>
          </w:tcPr>
          <w:p w14:paraId="0ADFC47B"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tcBorders>
              <w:left w:val="single" w:sz="6" w:space="0" w:color="auto"/>
              <w:bottom w:val="single" w:sz="6" w:space="0" w:color="auto"/>
              <w:right w:val="single" w:sz="6" w:space="0" w:color="auto"/>
            </w:tcBorders>
          </w:tcPr>
          <w:p w14:paraId="458154E3" w14:textId="77777777" w:rsidR="00732A61" w:rsidRDefault="00732A61" w:rsidP="004233D1">
            <w:pPr>
              <w:pStyle w:val="ConsPlusNormal"/>
              <w:widowControl/>
              <w:shd w:val="clear" w:color="auto" w:fill="FFFFFF"/>
              <w:ind w:firstLine="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0DA256C5" w14:textId="77777777" w:rsidR="00732A61" w:rsidRPr="00575880" w:rsidRDefault="00732A61" w:rsidP="004233D1">
            <w:pPr>
              <w:pStyle w:val="ConsPlusNormal"/>
              <w:shd w:val="clear" w:color="auto" w:fill="FFFFFF"/>
              <w:ind w:firstLine="0"/>
              <w:rPr>
                <w:rFonts w:ascii="Times New Roman" w:hAnsi="Times New Roman" w:cs="Times New Roman"/>
                <w:sz w:val="24"/>
                <w:szCs w:val="24"/>
              </w:rPr>
            </w:pPr>
          </w:p>
        </w:tc>
        <w:tc>
          <w:tcPr>
            <w:tcW w:w="1276" w:type="dxa"/>
            <w:tcBorders>
              <w:top w:val="single" w:sz="4" w:space="0" w:color="auto"/>
              <w:left w:val="single" w:sz="6" w:space="0" w:color="auto"/>
              <w:bottom w:val="single" w:sz="6" w:space="0" w:color="auto"/>
              <w:right w:val="single" w:sz="4" w:space="0" w:color="auto"/>
            </w:tcBorders>
          </w:tcPr>
          <w:p w14:paraId="27E76FED" w14:textId="77777777" w:rsidR="00732A61" w:rsidRDefault="00732A61" w:rsidP="004233D1">
            <w:pPr>
              <w:spacing w:after="0" w:line="240" w:lineRule="auto"/>
              <w:jc w:val="center"/>
              <w:outlineLvl w:val="4"/>
              <w:rPr>
                <w:rFonts w:ascii="Times New Roman" w:hAnsi="Times New Roman" w:cs="Times New Roman"/>
                <w:sz w:val="24"/>
                <w:szCs w:val="24"/>
              </w:rPr>
            </w:pPr>
          </w:p>
        </w:tc>
      </w:tr>
      <w:tr w:rsidR="00732A61" w:rsidRPr="003E3523" w14:paraId="1134295D" w14:textId="77777777" w:rsidTr="004233D1">
        <w:trPr>
          <w:gridAfter w:val="1"/>
          <w:wAfter w:w="412" w:type="dxa"/>
          <w:cantSplit/>
          <w:trHeight w:val="240"/>
        </w:trPr>
        <w:tc>
          <w:tcPr>
            <w:tcW w:w="425" w:type="dxa"/>
            <w:tcBorders>
              <w:top w:val="single" w:sz="6" w:space="0" w:color="auto"/>
              <w:left w:val="single" w:sz="6" w:space="0" w:color="auto"/>
              <w:bottom w:val="single" w:sz="6" w:space="0" w:color="auto"/>
              <w:right w:val="single" w:sz="6" w:space="0" w:color="auto"/>
            </w:tcBorders>
          </w:tcPr>
          <w:p w14:paraId="2987D7E6"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r w:rsidRPr="003E3523">
              <w:rPr>
                <w:rFonts w:ascii="Times New Roman" w:hAnsi="Times New Roman" w:cs="Times New Roman"/>
                <w:sz w:val="24"/>
                <w:szCs w:val="24"/>
              </w:rPr>
              <w:t>9</w:t>
            </w:r>
          </w:p>
        </w:tc>
        <w:tc>
          <w:tcPr>
            <w:tcW w:w="1702" w:type="dxa"/>
            <w:tcBorders>
              <w:top w:val="single" w:sz="6" w:space="0" w:color="auto"/>
              <w:left w:val="single" w:sz="6" w:space="0" w:color="auto"/>
              <w:bottom w:val="single" w:sz="6" w:space="0" w:color="auto"/>
              <w:right w:val="single" w:sz="6" w:space="0" w:color="auto"/>
            </w:tcBorders>
          </w:tcPr>
          <w:p w14:paraId="5B7263B3" w14:textId="77777777" w:rsidR="00732A61" w:rsidRPr="00D75FF1" w:rsidRDefault="00732A61" w:rsidP="004233D1">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 xml:space="preserve"> </w:t>
            </w:r>
            <w:r w:rsidRPr="003E3523">
              <w:rPr>
                <w:rFonts w:ascii="Times New Roman" w:hAnsi="Times New Roman" w:cs="Times New Roman"/>
                <w:sz w:val="24"/>
                <w:szCs w:val="24"/>
              </w:rPr>
              <w:t>Спортивный зал</w:t>
            </w:r>
          </w:p>
        </w:tc>
        <w:tc>
          <w:tcPr>
            <w:tcW w:w="992" w:type="dxa"/>
            <w:tcBorders>
              <w:top w:val="single" w:sz="6" w:space="0" w:color="auto"/>
              <w:left w:val="single" w:sz="6" w:space="0" w:color="auto"/>
              <w:bottom w:val="single" w:sz="6" w:space="0" w:color="auto"/>
              <w:right w:val="single" w:sz="6" w:space="0" w:color="auto"/>
            </w:tcBorders>
          </w:tcPr>
          <w:p w14:paraId="4E67BF5D" w14:textId="77777777" w:rsidR="00732A61" w:rsidRPr="001D0C13" w:rsidRDefault="00732A61" w:rsidP="004233D1">
            <w:pPr>
              <w:pStyle w:val="ConsPlusNormal"/>
              <w:widowControl/>
              <w:shd w:val="clear" w:color="auto" w:fill="FFFFFF"/>
              <w:jc w:val="center"/>
              <w:rPr>
                <w:rFonts w:ascii="Times New Roman" w:hAnsi="Times New Roman" w:cs="Times New Roman"/>
                <w:sz w:val="24"/>
                <w:szCs w:val="24"/>
              </w:rPr>
            </w:pPr>
            <w:r w:rsidRPr="001D0C13">
              <w:rPr>
                <w:rFonts w:ascii="Times New Roman" w:hAnsi="Times New Roman" w:cs="Times New Roman"/>
                <w:sz w:val="24"/>
                <w:szCs w:val="24"/>
              </w:rPr>
              <w:t>1</w:t>
            </w:r>
          </w:p>
        </w:tc>
        <w:tc>
          <w:tcPr>
            <w:tcW w:w="5670" w:type="dxa"/>
            <w:gridSpan w:val="2"/>
            <w:tcBorders>
              <w:top w:val="single" w:sz="6" w:space="0" w:color="auto"/>
              <w:left w:val="single" w:sz="6" w:space="0" w:color="auto"/>
              <w:bottom w:val="single" w:sz="6" w:space="0" w:color="auto"/>
              <w:right w:val="single" w:sz="6" w:space="0" w:color="auto"/>
            </w:tcBorders>
          </w:tcPr>
          <w:p w14:paraId="7D253DDB" w14:textId="77777777" w:rsidR="00732A61" w:rsidRPr="001D0C13" w:rsidRDefault="00732A61" w:rsidP="004233D1">
            <w:pPr>
              <w:pStyle w:val="ConsPlusNormal"/>
              <w:widowControl/>
              <w:shd w:val="clear" w:color="auto" w:fill="FFFFFF"/>
              <w:ind w:firstLine="0"/>
              <w:jc w:val="both"/>
              <w:rPr>
                <w:rFonts w:ascii="Times New Roman" w:hAnsi="Times New Roman" w:cs="Times New Roman"/>
                <w:sz w:val="24"/>
                <w:szCs w:val="24"/>
              </w:rPr>
            </w:pPr>
            <w:r w:rsidRPr="001D0C13">
              <w:rPr>
                <w:rFonts w:ascii="Times New Roman" w:hAnsi="Times New Roman" w:cs="Times New Roman"/>
                <w:sz w:val="24"/>
                <w:szCs w:val="24"/>
              </w:rPr>
              <w:t>Баскетбольные стойки,</w:t>
            </w:r>
            <w:r>
              <w:rPr>
                <w:rFonts w:ascii="Times New Roman" w:hAnsi="Times New Roman" w:cs="Times New Roman"/>
                <w:sz w:val="24"/>
                <w:szCs w:val="24"/>
              </w:rPr>
              <w:t xml:space="preserve"> </w:t>
            </w:r>
            <w:r w:rsidRPr="001D0C13">
              <w:rPr>
                <w:rFonts w:ascii="Times New Roman" w:hAnsi="Times New Roman" w:cs="Times New Roman"/>
                <w:sz w:val="24"/>
                <w:szCs w:val="24"/>
              </w:rPr>
              <w:t xml:space="preserve">мячи в ассортименте, скакалки,  спортивные лавочки, шведская стенка, баскетбольные кольца, спортивные маты, </w:t>
            </w:r>
            <w:r>
              <w:rPr>
                <w:rFonts w:ascii="Times New Roman" w:hAnsi="Times New Roman" w:cs="Times New Roman"/>
                <w:sz w:val="24"/>
                <w:szCs w:val="24"/>
              </w:rPr>
              <w:t>б</w:t>
            </w:r>
            <w:r w:rsidRPr="001D0C13">
              <w:rPr>
                <w:rFonts w:ascii="Times New Roman" w:hAnsi="Times New Roman" w:cs="Times New Roman"/>
                <w:sz w:val="24"/>
                <w:szCs w:val="24"/>
              </w:rPr>
              <w:t xml:space="preserve">русья двойные разноуровневые, турник тройной, </w:t>
            </w:r>
            <w:r>
              <w:rPr>
                <w:rFonts w:ascii="Times New Roman" w:hAnsi="Times New Roman" w:cs="Times New Roman"/>
                <w:sz w:val="24"/>
                <w:szCs w:val="24"/>
              </w:rPr>
              <w:t>г</w:t>
            </w:r>
            <w:r w:rsidRPr="001D0C13">
              <w:rPr>
                <w:rFonts w:ascii="Times New Roman" w:hAnsi="Times New Roman" w:cs="Times New Roman"/>
                <w:sz w:val="24"/>
                <w:szCs w:val="24"/>
              </w:rPr>
              <w:t xml:space="preserve">андбольные ворота с сеткой, с баскетбольным щитом и сеткой, </w:t>
            </w:r>
          </w:p>
          <w:p w14:paraId="18C2EA0E" w14:textId="77777777" w:rsidR="00732A61" w:rsidRPr="001D0C13" w:rsidRDefault="00732A61" w:rsidP="004233D1">
            <w:pPr>
              <w:jc w:val="both"/>
              <w:outlineLvl w:val="4"/>
              <w:rPr>
                <w:rFonts w:ascii="Times New Roman" w:hAnsi="Times New Roman" w:cs="Times New Roman"/>
                <w:sz w:val="24"/>
                <w:szCs w:val="24"/>
              </w:rPr>
            </w:pPr>
            <w:r>
              <w:rPr>
                <w:rFonts w:ascii="Times New Roman" w:hAnsi="Times New Roman" w:cs="Times New Roman"/>
                <w:sz w:val="24"/>
                <w:szCs w:val="24"/>
              </w:rPr>
              <w:t>с</w:t>
            </w:r>
            <w:r w:rsidRPr="001D0C13">
              <w:rPr>
                <w:rFonts w:ascii="Times New Roman" w:hAnsi="Times New Roman" w:cs="Times New Roman"/>
                <w:sz w:val="24"/>
                <w:szCs w:val="24"/>
              </w:rPr>
              <w:t>тойки волейбольные с сеткой комплект</w:t>
            </w:r>
            <w:r>
              <w:rPr>
                <w:rFonts w:ascii="Times New Roman" w:hAnsi="Times New Roman" w:cs="Times New Roman"/>
                <w:sz w:val="24"/>
                <w:szCs w:val="24"/>
              </w:rPr>
              <w:t>, д</w:t>
            </w:r>
            <w:r w:rsidRPr="00DC2FC3">
              <w:rPr>
                <w:rFonts w:ascii="Times New Roman" w:hAnsi="Times New Roman" w:cs="Times New Roman"/>
                <w:sz w:val="24"/>
                <w:szCs w:val="24"/>
              </w:rPr>
              <w:t>етский спортивный комплекс</w:t>
            </w:r>
            <w:r>
              <w:rPr>
                <w:rFonts w:ascii="Times New Roman" w:hAnsi="Times New Roman" w:cs="Times New Roman"/>
                <w:sz w:val="24"/>
                <w:szCs w:val="24"/>
              </w:rPr>
              <w:t xml:space="preserve">, </w:t>
            </w:r>
            <w:r w:rsidRPr="00C90195">
              <w:rPr>
                <w:rFonts w:ascii="Times New Roman" w:hAnsi="Times New Roman" w:cs="Times New Roman"/>
                <w:sz w:val="24"/>
                <w:szCs w:val="24"/>
              </w:rPr>
              <w:t>Брусья гимнастические мужские облегченные, ГОСТ Р 55673-2013, ОКПД 36.40.13.122, жерди деревянные со стальным сердечником, сечение 41/51мм, АСПОРТ4203</w:t>
            </w:r>
            <w:r>
              <w:rPr>
                <w:rFonts w:ascii="Times New Roman" w:hAnsi="Times New Roman" w:cs="Times New Roman"/>
                <w:sz w:val="24"/>
                <w:szCs w:val="24"/>
              </w:rPr>
              <w:t>, в</w:t>
            </w:r>
            <w:r w:rsidRPr="00C90195">
              <w:rPr>
                <w:rFonts w:ascii="Times New Roman" w:hAnsi="Times New Roman" w:cs="Times New Roman"/>
                <w:sz w:val="24"/>
                <w:szCs w:val="24"/>
              </w:rPr>
              <w:t>ышка судейская, мобильная, ферменная конструкция, "стремянка складная", положение судьи - сидя, волейбол, АСПОРТ2700</w:t>
            </w:r>
            <w:r>
              <w:rPr>
                <w:rFonts w:ascii="Times New Roman" w:hAnsi="Times New Roman" w:cs="Times New Roman"/>
                <w:sz w:val="24"/>
                <w:szCs w:val="24"/>
              </w:rPr>
              <w:t xml:space="preserve">, </w:t>
            </w:r>
            <w:r w:rsidRPr="00A42631">
              <w:rPr>
                <w:rFonts w:ascii="Times New Roman" w:hAnsi="Times New Roman" w:cs="Times New Roman"/>
                <w:sz w:val="24"/>
                <w:szCs w:val="24"/>
              </w:rPr>
              <w:t>Бревно гимнастическое тренировочное переменной высоты L=3м Н=0,8-1,2м, ОКПД 36.40.13.121, АСПОРТ4416</w:t>
            </w:r>
          </w:p>
        </w:tc>
        <w:tc>
          <w:tcPr>
            <w:tcW w:w="1276" w:type="dxa"/>
            <w:tcBorders>
              <w:top w:val="single" w:sz="6" w:space="0" w:color="auto"/>
              <w:left w:val="single" w:sz="6" w:space="0" w:color="auto"/>
              <w:bottom w:val="single" w:sz="6" w:space="0" w:color="auto"/>
              <w:right w:val="single" w:sz="4" w:space="0" w:color="auto"/>
            </w:tcBorders>
          </w:tcPr>
          <w:p w14:paraId="0899D95B" w14:textId="77777777" w:rsidR="00732A61" w:rsidRPr="003E3523" w:rsidRDefault="00732A61" w:rsidP="004233D1">
            <w:pPr>
              <w:pStyle w:val="ConsPlusNormal"/>
              <w:widowControl/>
              <w:shd w:val="clear" w:color="auto" w:fill="FFFFFF"/>
              <w:ind w:firstLine="0"/>
              <w:jc w:val="center"/>
              <w:rPr>
                <w:rFonts w:ascii="Times New Roman" w:hAnsi="Times New Roman" w:cs="Times New Roman"/>
                <w:sz w:val="24"/>
                <w:szCs w:val="24"/>
              </w:rPr>
            </w:pPr>
            <w:r>
              <w:rPr>
                <w:rFonts w:ascii="Times New Roman" w:hAnsi="Times New Roman" w:cs="Times New Roman"/>
                <w:sz w:val="24"/>
                <w:szCs w:val="24"/>
              </w:rPr>
              <w:t>100%</w:t>
            </w:r>
            <w:r w:rsidRPr="003E3523">
              <w:rPr>
                <w:rFonts w:ascii="Times New Roman" w:hAnsi="Times New Roman" w:cs="Times New Roman"/>
                <w:sz w:val="24"/>
                <w:szCs w:val="24"/>
              </w:rPr>
              <w:t>.</w:t>
            </w:r>
          </w:p>
        </w:tc>
      </w:tr>
      <w:tr w:rsidR="00732A61" w:rsidRPr="003E3523" w14:paraId="161DD439" w14:textId="77777777" w:rsidTr="004233D1">
        <w:trPr>
          <w:gridAfter w:val="1"/>
          <w:wAfter w:w="412" w:type="dxa"/>
          <w:cantSplit/>
          <w:trHeight w:val="933"/>
        </w:trPr>
        <w:tc>
          <w:tcPr>
            <w:tcW w:w="425" w:type="dxa"/>
            <w:vMerge w:val="restart"/>
            <w:tcBorders>
              <w:top w:val="single" w:sz="6" w:space="0" w:color="auto"/>
              <w:left w:val="single" w:sz="6" w:space="0" w:color="auto"/>
              <w:right w:val="single" w:sz="6" w:space="0" w:color="auto"/>
            </w:tcBorders>
          </w:tcPr>
          <w:p w14:paraId="19239C32"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r>
              <w:rPr>
                <w:rFonts w:ascii="Times New Roman" w:hAnsi="Times New Roman" w:cs="Times New Roman"/>
                <w:sz w:val="24"/>
                <w:szCs w:val="24"/>
              </w:rPr>
              <w:t xml:space="preserve"> </w:t>
            </w:r>
          </w:p>
        </w:tc>
        <w:tc>
          <w:tcPr>
            <w:tcW w:w="1702" w:type="dxa"/>
            <w:vMerge w:val="restart"/>
            <w:tcBorders>
              <w:top w:val="single" w:sz="6" w:space="0" w:color="auto"/>
              <w:left w:val="single" w:sz="6" w:space="0" w:color="auto"/>
              <w:right w:val="single" w:sz="6" w:space="0" w:color="auto"/>
            </w:tcBorders>
          </w:tcPr>
          <w:p w14:paraId="062BE19D" w14:textId="77777777" w:rsidR="00732A61" w:rsidRPr="00D75FF1" w:rsidRDefault="00732A61" w:rsidP="004233D1">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т</w:t>
            </w:r>
            <w:r w:rsidRPr="00D75FF1">
              <w:rPr>
                <w:rFonts w:ascii="Times New Roman" w:hAnsi="Times New Roman" w:cs="Times New Roman"/>
                <w:sz w:val="22"/>
                <w:szCs w:val="24"/>
              </w:rPr>
              <w:t>ехнология</w:t>
            </w:r>
          </w:p>
        </w:tc>
        <w:tc>
          <w:tcPr>
            <w:tcW w:w="992" w:type="dxa"/>
            <w:vMerge w:val="restart"/>
            <w:tcBorders>
              <w:top w:val="single" w:sz="6" w:space="0" w:color="auto"/>
              <w:left w:val="single" w:sz="6" w:space="0" w:color="auto"/>
              <w:right w:val="single" w:sz="6" w:space="0" w:color="auto"/>
            </w:tcBorders>
          </w:tcPr>
          <w:p w14:paraId="5C7B0765" w14:textId="77777777" w:rsidR="00732A61" w:rsidRPr="003E3523" w:rsidRDefault="00732A61" w:rsidP="004233D1">
            <w:pPr>
              <w:shd w:val="clear" w:color="auto" w:fill="FFFFFF"/>
              <w:jc w:val="center"/>
              <w:rPr>
                <w:rFonts w:ascii="Times New Roman" w:hAnsi="Times New Roman" w:cs="Times New Roman"/>
                <w:sz w:val="24"/>
                <w:szCs w:val="24"/>
              </w:rPr>
            </w:pPr>
          </w:p>
        </w:tc>
        <w:tc>
          <w:tcPr>
            <w:tcW w:w="5670" w:type="dxa"/>
            <w:gridSpan w:val="2"/>
            <w:tcBorders>
              <w:top w:val="single" w:sz="6" w:space="0" w:color="auto"/>
              <w:left w:val="single" w:sz="6" w:space="0" w:color="auto"/>
              <w:bottom w:val="single" w:sz="4" w:space="0" w:color="auto"/>
              <w:right w:val="single" w:sz="6" w:space="0" w:color="auto"/>
            </w:tcBorders>
          </w:tcPr>
          <w:p w14:paraId="76D792D7" w14:textId="77777777" w:rsidR="00732A61" w:rsidRPr="003E3523" w:rsidRDefault="00732A61" w:rsidP="004233D1">
            <w:pPr>
              <w:shd w:val="clear" w:color="auto" w:fill="FFFFFF"/>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6" w:space="0" w:color="auto"/>
              <w:left w:val="single" w:sz="6" w:space="0" w:color="auto"/>
              <w:bottom w:val="single" w:sz="4" w:space="0" w:color="auto"/>
              <w:right w:val="single" w:sz="4" w:space="0" w:color="auto"/>
            </w:tcBorders>
          </w:tcPr>
          <w:p w14:paraId="47294A8D" w14:textId="77777777" w:rsidR="00732A61" w:rsidRPr="003E3523" w:rsidRDefault="00732A61" w:rsidP="004233D1">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w:t>
            </w:r>
          </w:p>
        </w:tc>
      </w:tr>
      <w:tr w:rsidR="00732A61" w:rsidRPr="003E3523" w14:paraId="761A0C94" w14:textId="77777777" w:rsidTr="004233D1">
        <w:trPr>
          <w:gridAfter w:val="1"/>
          <w:wAfter w:w="412" w:type="dxa"/>
          <w:cantSplit/>
          <w:trHeight w:val="269"/>
        </w:trPr>
        <w:tc>
          <w:tcPr>
            <w:tcW w:w="425" w:type="dxa"/>
            <w:vMerge/>
            <w:tcBorders>
              <w:left w:val="single" w:sz="6" w:space="0" w:color="auto"/>
              <w:right w:val="single" w:sz="6" w:space="0" w:color="auto"/>
            </w:tcBorders>
          </w:tcPr>
          <w:p w14:paraId="11634FBF" w14:textId="77777777" w:rsidR="00732A61"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29F71F57"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087A14FD" w14:textId="77777777" w:rsidR="00732A61" w:rsidRPr="003E3523" w:rsidRDefault="00732A61" w:rsidP="004233D1">
            <w:pPr>
              <w:shd w:val="clear" w:color="auto" w:fill="FFFFFF"/>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4E83F338"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371685DC" w14:textId="77777777" w:rsidR="00732A61" w:rsidRPr="003979C9" w:rsidRDefault="00732A61" w:rsidP="004233D1">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3E3523" w14:paraId="21315E4F" w14:textId="77777777" w:rsidTr="004233D1">
        <w:trPr>
          <w:gridAfter w:val="1"/>
          <w:wAfter w:w="412" w:type="dxa"/>
          <w:cantSplit/>
          <w:trHeight w:val="221"/>
        </w:trPr>
        <w:tc>
          <w:tcPr>
            <w:tcW w:w="425" w:type="dxa"/>
            <w:vMerge/>
            <w:tcBorders>
              <w:left w:val="single" w:sz="6" w:space="0" w:color="auto"/>
              <w:right w:val="single" w:sz="6" w:space="0" w:color="auto"/>
            </w:tcBorders>
          </w:tcPr>
          <w:p w14:paraId="60618ACA" w14:textId="77777777" w:rsidR="00732A61"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19165F7F"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0A5A4523" w14:textId="77777777" w:rsidR="00732A61" w:rsidRPr="003E3523" w:rsidRDefault="00732A61" w:rsidP="004233D1">
            <w:pPr>
              <w:shd w:val="clear" w:color="auto" w:fill="FFFFFF"/>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441AF375"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4" w:space="0" w:color="auto"/>
              <w:right w:val="single" w:sz="4" w:space="0" w:color="auto"/>
            </w:tcBorders>
          </w:tcPr>
          <w:p w14:paraId="58FA9BA1" w14:textId="77777777" w:rsidR="00732A61" w:rsidRPr="003979C9" w:rsidRDefault="00732A61" w:rsidP="004233D1">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3E3523" w14:paraId="1FD9ECE7" w14:textId="77777777" w:rsidTr="004233D1">
        <w:trPr>
          <w:gridAfter w:val="1"/>
          <w:wAfter w:w="412" w:type="dxa"/>
          <w:cantSplit/>
          <w:trHeight w:val="285"/>
        </w:trPr>
        <w:tc>
          <w:tcPr>
            <w:tcW w:w="425" w:type="dxa"/>
            <w:vMerge/>
            <w:tcBorders>
              <w:left w:val="single" w:sz="6" w:space="0" w:color="auto"/>
              <w:right w:val="single" w:sz="6" w:space="0" w:color="auto"/>
            </w:tcBorders>
          </w:tcPr>
          <w:p w14:paraId="7DFBC8F9" w14:textId="77777777" w:rsidR="00732A61"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3F59F537"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79210316" w14:textId="77777777" w:rsidR="00732A61" w:rsidRPr="003E3523" w:rsidRDefault="00732A61" w:rsidP="004233D1">
            <w:pPr>
              <w:shd w:val="clear" w:color="auto" w:fill="FFFFFF"/>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02806778" w14:textId="77777777" w:rsidR="00732A61" w:rsidRPr="00575880" w:rsidRDefault="00732A61" w:rsidP="004233D1">
            <w:pPr>
              <w:shd w:val="clear" w:color="auto" w:fill="FFFFFF"/>
              <w:rPr>
                <w:rFonts w:ascii="Times New Roman" w:hAnsi="Times New Roman" w:cs="Times New Roman"/>
                <w:sz w:val="24"/>
                <w:szCs w:val="24"/>
              </w:rPr>
            </w:pPr>
            <w:r>
              <w:rPr>
                <w:rFonts w:ascii="Times New Roman" w:hAnsi="Times New Roman" w:cs="Times New Roman"/>
                <w:sz w:val="24"/>
                <w:szCs w:val="24"/>
              </w:rPr>
              <w:t>таблицы</w:t>
            </w:r>
          </w:p>
        </w:tc>
        <w:tc>
          <w:tcPr>
            <w:tcW w:w="1276" w:type="dxa"/>
            <w:tcBorders>
              <w:top w:val="single" w:sz="4" w:space="0" w:color="auto"/>
              <w:left w:val="single" w:sz="6" w:space="0" w:color="auto"/>
              <w:bottom w:val="single" w:sz="6" w:space="0" w:color="auto"/>
              <w:right w:val="single" w:sz="4" w:space="0" w:color="auto"/>
            </w:tcBorders>
          </w:tcPr>
          <w:p w14:paraId="130E1F78" w14:textId="77777777" w:rsidR="00732A61" w:rsidRPr="003E3523" w:rsidRDefault="00732A61" w:rsidP="004233D1">
            <w:pPr>
              <w:shd w:val="clear" w:color="auto" w:fill="FFFFFF"/>
              <w:jc w:val="center"/>
              <w:rPr>
                <w:rFonts w:ascii="Times New Roman" w:hAnsi="Times New Roman" w:cs="Times New Roman"/>
                <w:sz w:val="24"/>
                <w:szCs w:val="24"/>
              </w:rPr>
            </w:pPr>
          </w:p>
        </w:tc>
      </w:tr>
      <w:tr w:rsidR="00732A61" w:rsidRPr="003E3523" w14:paraId="7ABE7159" w14:textId="77777777" w:rsidTr="004233D1">
        <w:trPr>
          <w:gridAfter w:val="1"/>
          <w:wAfter w:w="412" w:type="dxa"/>
          <w:cantSplit/>
          <w:trHeight w:val="285"/>
        </w:trPr>
        <w:tc>
          <w:tcPr>
            <w:tcW w:w="425" w:type="dxa"/>
            <w:vMerge/>
            <w:tcBorders>
              <w:left w:val="single" w:sz="6" w:space="0" w:color="auto"/>
              <w:right w:val="single" w:sz="6" w:space="0" w:color="auto"/>
            </w:tcBorders>
          </w:tcPr>
          <w:p w14:paraId="06622E24" w14:textId="77777777" w:rsidR="00732A61"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7F90D4D8"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72426464" w14:textId="77777777" w:rsidR="00732A61" w:rsidRPr="003E3523" w:rsidRDefault="00732A61" w:rsidP="004233D1">
            <w:pPr>
              <w:shd w:val="clear" w:color="auto" w:fill="FFFFFF"/>
              <w:spacing w:after="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78124F54" w14:textId="77777777" w:rsidR="00732A61" w:rsidRPr="007F7869" w:rsidRDefault="00732A61" w:rsidP="004233D1">
            <w:pPr>
              <w:spacing w:after="0" w:line="240" w:lineRule="auto"/>
              <w:outlineLvl w:val="4"/>
              <w:rPr>
                <w:rFonts w:ascii="Times New Roman" w:hAnsi="Times New Roman" w:cs="Times New Roman"/>
                <w:sz w:val="24"/>
                <w:szCs w:val="24"/>
              </w:rPr>
            </w:pPr>
            <w:r w:rsidRPr="007F7869">
              <w:rPr>
                <w:rFonts w:ascii="Times New Roman" w:hAnsi="Times New Roman" w:cs="Times New Roman"/>
                <w:sz w:val="24"/>
                <w:szCs w:val="24"/>
              </w:rPr>
              <w:t>швейная машина бытовая Janome</w:t>
            </w:r>
          </w:p>
        </w:tc>
        <w:tc>
          <w:tcPr>
            <w:tcW w:w="1276" w:type="dxa"/>
            <w:tcBorders>
              <w:top w:val="single" w:sz="4" w:space="0" w:color="auto"/>
              <w:left w:val="single" w:sz="6" w:space="0" w:color="auto"/>
              <w:bottom w:val="single" w:sz="6" w:space="0" w:color="auto"/>
              <w:right w:val="single" w:sz="4" w:space="0" w:color="auto"/>
            </w:tcBorders>
          </w:tcPr>
          <w:p w14:paraId="717A4538" w14:textId="77777777" w:rsidR="00732A61" w:rsidRPr="007F7869" w:rsidRDefault="00732A61" w:rsidP="004233D1">
            <w:pPr>
              <w:shd w:val="clear" w:color="auto" w:fill="FFFFFF"/>
              <w:spacing w:after="0" w:line="240" w:lineRule="auto"/>
              <w:jc w:val="center"/>
              <w:rPr>
                <w:rFonts w:ascii="Times New Roman" w:hAnsi="Times New Roman" w:cs="Times New Roman"/>
                <w:sz w:val="24"/>
                <w:szCs w:val="24"/>
              </w:rPr>
            </w:pPr>
            <w:r w:rsidRPr="007F7869">
              <w:rPr>
                <w:rFonts w:ascii="Times New Roman" w:hAnsi="Times New Roman" w:cs="Times New Roman"/>
                <w:sz w:val="24"/>
                <w:szCs w:val="24"/>
              </w:rPr>
              <w:t>7</w:t>
            </w:r>
          </w:p>
        </w:tc>
      </w:tr>
      <w:tr w:rsidR="00732A61" w:rsidRPr="003E3523" w14:paraId="6F73A4BE" w14:textId="77777777" w:rsidTr="004233D1">
        <w:trPr>
          <w:gridAfter w:val="1"/>
          <w:wAfter w:w="412" w:type="dxa"/>
          <w:cantSplit/>
          <w:trHeight w:val="207"/>
        </w:trPr>
        <w:tc>
          <w:tcPr>
            <w:tcW w:w="425" w:type="dxa"/>
            <w:vMerge/>
            <w:tcBorders>
              <w:left w:val="single" w:sz="6" w:space="0" w:color="auto"/>
              <w:right w:val="single" w:sz="6" w:space="0" w:color="auto"/>
            </w:tcBorders>
          </w:tcPr>
          <w:p w14:paraId="770F54D8" w14:textId="77777777" w:rsidR="00732A61"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2236E9DE"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2FB6A5D1" w14:textId="77777777" w:rsidR="00732A61" w:rsidRPr="003E3523" w:rsidRDefault="00732A61" w:rsidP="004233D1">
            <w:pPr>
              <w:shd w:val="clear" w:color="auto" w:fill="FFFFFF"/>
              <w:spacing w:after="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0D04174C" w14:textId="77777777" w:rsidR="00732A61" w:rsidRPr="007F7869" w:rsidRDefault="00732A61" w:rsidP="004233D1">
            <w:pPr>
              <w:spacing w:after="0" w:line="240" w:lineRule="auto"/>
              <w:outlineLvl w:val="4"/>
              <w:rPr>
                <w:rFonts w:ascii="Times New Roman" w:hAnsi="Times New Roman" w:cs="Times New Roman"/>
                <w:sz w:val="24"/>
                <w:szCs w:val="24"/>
              </w:rPr>
            </w:pPr>
            <w:r>
              <w:rPr>
                <w:rFonts w:ascii="Times New Roman" w:hAnsi="Times New Roman" w:cs="Times New Roman"/>
                <w:sz w:val="24"/>
                <w:szCs w:val="24"/>
              </w:rPr>
              <w:t>Утюг бытовой</w:t>
            </w:r>
          </w:p>
        </w:tc>
        <w:tc>
          <w:tcPr>
            <w:tcW w:w="1276" w:type="dxa"/>
            <w:tcBorders>
              <w:top w:val="single" w:sz="4" w:space="0" w:color="auto"/>
              <w:left w:val="single" w:sz="6" w:space="0" w:color="auto"/>
              <w:bottom w:val="single" w:sz="6" w:space="0" w:color="auto"/>
              <w:right w:val="single" w:sz="4" w:space="0" w:color="auto"/>
            </w:tcBorders>
          </w:tcPr>
          <w:p w14:paraId="70FE8650" w14:textId="77777777" w:rsidR="00732A61" w:rsidRPr="007F7869" w:rsidRDefault="00732A61" w:rsidP="004233D1">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32A61" w:rsidRPr="003E3523" w14:paraId="662D8BD1" w14:textId="77777777" w:rsidTr="004233D1">
        <w:trPr>
          <w:gridAfter w:val="1"/>
          <w:wAfter w:w="412" w:type="dxa"/>
          <w:cantSplit/>
          <w:trHeight w:val="285"/>
        </w:trPr>
        <w:tc>
          <w:tcPr>
            <w:tcW w:w="425" w:type="dxa"/>
            <w:vMerge/>
            <w:tcBorders>
              <w:left w:val="single" w:sz="6" w:space="0" w:color="auto"/>
              <w:bottom w:val="single" w:sz="6" w:space="0" w:color="auto"/>
              <w:right w:val="single" w:sz="6" w:space="0" w:color="auto"/>
            </w:tcBorders>
          </w:tcPr>
          <w:p w14:paraId="42840CA0" w14:textId="77777777" w:rsidR="00732A61"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bottom w:val="single" w:sz="6" w:space="0" w:color="auto"/>
              <w:right w:val="single" w:sz="6" w:space="0" w:color="auto"/>
            </w:tcBorders>
          </w:tcPr>
          <w:p w14:paraId="5EE53CDA"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bottom w:val="single" w:sz="6" w:space="0" w:color="auto"/>
              <w:right w:val="single" w:sz="6" w:space="0" w:color="auto"/>
            </w:tcBorders>
          </w:tcPr>
          <w:p w14:paraId="1B5C5229" w14:textId="77777777" w:rsidR="00732A61" w:rsidRPr="003E3523" w:rsidRDefault="00732A61" w:rsidP="004233D1">
            <w:pPr>
              <w:shd w:val="clear" w:color="auto" w:fill="FFFFFF"/>
              <w:spacing w:after="0"/>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6" w:space="0" w:color="auto"/>
              <w:right w:val="single" w:sz="6" w:space="0" w:color="auto"/>
            </w:tcBorders>
          </w:tcPr>
          <w:p w14:paraId="3FC8B600" w14:textId="77777777" w:rsidR="00732A61" w:rsidRDefault="00732A61" w:rsidP="004233D1">
            <w:pPr>
              <w:spacing w:after="0" w:line="240" w:lineRule="auto"/>
              <w:outlineLvl w:val="4"/>
              <w:rPr>
                <w:rFonts w:ascii="Times New Roman" w:hAnsi="Times New Roman" w:cs="Times New Roman"/>
                <w:sz w:val="24"/>
                <w:szCs w:val="24"/>
              </w:rPr>
            </w:pPr>
            <w:r>
              <w:rPr>
                <w:rFonts w:ascii="Times New Roman" w:hAnsi="Times New Roman" w:cs="Times New Roman"/>
                <w:sz w:val="24"/>
                <w:szCs w:val="24"/>
              </w:rPr>
              <w:t>Доска утюжильная</w:t>
            </w:r>
          </w:p>
        </w:tc>
        <w:tc>
          <w:tcPr>
            <w:tcW w:w="1276" w:type="dxa"/>
            <w:tcBorders>
              <w:top w:val="single" w:sz="4" w:space="0" w:color="auto"/>
              <w:left w:val="single" w:sz="6" w:space="0" w:color="auto"/>
              <w:bottom w:val="single" w:sz="6" w:space="0" w:color="auto"/>
              <w:right w:val="single" w:sz="4" w:space="0" w:color="auto"/>
            </w:tcBorders>
          </w:tcPr>
          <w:p w14:paraId="11FB064E" w14:textId="77777777" w:rsidR="00732A61" w:rsidRDefault="00732A61" w:rsidP="004233D1">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bookmarkEnd w:id="173"/>
      <w:tr w:rsidR="00732A61" w:rsidRPr="003E3523" w14:paraId="3A9F897B" w14:textId="77777777" w:rsidTr="004233D1">
        <w:trPr>
          <w:gridAfter w:val="1"/>
          <w:wAfter w:w="412" w:type="dxa"/>
          <w:cantSplit/>
          <w:trHeight w:val="664"/>
        </w:trPr>
        <w:tc>
          <w:tcPr>
            <w:tcW w:w="425" w:type="dxa"/>
            <w:vMerge w:val="restart"/>
            <w:tcBorders>
              <w:top w:val="single" w:sz="6" w:space="0" w:color="auto"/>
              <w:left w:val="single" w:sz="6" w:space="0" w:color="auto"/>
              <w:right w:val="single" w:sz="6" w:space="0" w:color="auto"/>
            </w:tcBorders>
          </w:tcPr>
          <w:p w14:paraId="7C59B494"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val="restart"/>
            <w:tcBorders>
              <w:top w:val="single" w:sz="6" w:space="0" w:color="auto"/>
              <w:left w:val="single" w:sz="6" w:space="0" w:color="auto"/>
              <w:right w:val="single" w:sz="6" w:space="0" w:color="auto"/>
            </w:tcBorders>
          </w:tcPr>
          <w:p w14:paraId="187181F0" w14:textId="77777777" w:rsidR="00732A61" w:rsidRPr="00D75FF1" w:rsidRDefault="00732A61" w:rsidP="004233D1">
            <w:pPr>
              <w:pStyle w:val="ConsPlusNormal"/>
              <w:widowControl/>
              <w:shd w:val="clear" w:color="auto" w:fill="FFFFFF"/>
              <w:ind w:firstLine="0"/>
              <w:rPr>
                <w:rFonts w:ascii="Times New Roman" w:hAnsi="Times New Roman" w:cs="Times New Roman"/>
                <w:sz w:val="22"/>
                <w:szCs w:val="24"/>
              </w:rPr>
            </w:pPr>
            <w:r>
              <w:rPr>
                <w:rFonts w:ascii="Times New Roman" w:hAnsi="Times New Roman" w:cs="Times New Roman"/>
                <w:sz w:val="22"/>
                <w:szCs w:val="24"/>
              </w:rPr>
              <w:t>Кабинет технического труда</w:t>
            </w:r>
          </w:p>
        </w:tc>
        <w:tc>
          <w:tcPr>
            <w:tcW w:w="992" w:type="dxa"/>
            <w:vMerge w:val="restart"/>
            <w:tcBorders>
              <w:top w:val="single" w:sz="6" w:space="0" w:color="auto"/>
              <w:left w:val="single" w:sz="6" w:space="0" w:color="auto"/>
              <w:right w:val="single" w:sz="6" w:space="0" w:color="auto"/>
            </w:tcBorders>
          </w:tcPr>
          <w:p w14:paraId="55928484" w14:textId="77777777" w:rsidR="00732A61" w:rsidRPr="003E3523" w:rsidRDefault="00732A61" w:rsidP="004233D1">
            <w:pPr>
              <w:shd w:val="clear" w:color="auto" w:fill="FFFFFF"/>
              <w:jc w:val="center"/>
              <w:rPr>
                <w:rFonts w:ascii="Times New Roman" w:hAnsi="Times New Roman" w:cs="Times New Roman"/>
                <w:sz w:val="24"/>
                <w:szCs w:val="24"/>
              </w:rPr>
            </w:pPr>
          </w:p>
        </w:tc>
        <w:tc>
          <w:tcPr>
            <w:tcW w:w="5670" w:type="dxa"/>
            <w:gridSpan w:val="2"/>
            <w:tcBorders>
              <w:top w:val="single" w:sz="6" w:space="0" w:color="auto"/>
              <w:left w:val="single" w:sz="6" w:space="0" w:color="auto"/>
              <w:bottom w:val="single" w:sz="4" w:space="0" w:color="auto"/>
              <w:right w:val="single" w:sz="6" w:space="0" w:color="auto"/>
            </w:tcBorders>
          </w:tcPr>
          <w:p w14:paraId="70F29BDC" w14:textId="77777777" w:rsidR="00732A61" w:rsidRPr="00074B6F" w:rsidRDefault="00732A61" w:rsidP="004233D1">
            <w:pPr>
              <w:outlineLvl w:val="4"/>
              <w:rPr>
                <w:rFonts w:ascii="Times New Roman" w:hAnsi="Times New Roman" w:cs="Times New Roman"/>
                <w:sz w:val="24"/>
                <w:szCs w:val="24"/>
              </w:rPr>
            </w:pPr>
            <w:r w:rsidRPr="00074B6F">
              <w:rPr>
                <w:rFonts w:ascii="Times New Roman" w:hAnsi="Times New Roman" w:cs="Times New Roman"/>
                <w:sz w:val="24"/>
                <w:szCs w:val="24"/>
              </w:rPr>
              <w:t>Верстак слесарный учебный с пружинной регулировкой, ВС-У-ПР</w:t>
            </w:r>
          </w:p>
        </w:tc>
        <w:tc>
          <w:tcPr>
            <w:tcW w:w="1276" w:type="dxa"/>
            <w:tcBorders>
              <w:top w:val="single" w:sz="6" w:space="0" w:color="auto"/>
              <w:left w:val="single" w:sz="6" w:space="0" w:color="auto"/>
              <w:bottom w:val="single" w:sz="4" w:space="0" w:color="auto"/>
              <w:right w:val="single" w:sz="4" w:space="0" w:color="auto"/>
            </w:tcBorders>
          </w:tcPr>
          <w:p w14:paraId="265233F2" w14:textId="77777777" w:rsidR="00732A61" w:rsidRPr="00074B6F" w:rsidRDefault="00732A61" w:rsidP="004233D1">
            <w:pPr>
              <w:pStyle w:val="32"/>
              <w:jc w:val="center"/>
              <w:rPr>
                <w:sz w:val="24"/>
              </w:rPr>
            </w:pPr>
            <w:r>
              <w:rPr>
                <w:sz w:val="24"/>
              </w:rPr>
              <w:t>7</w:t>
            </w:r>
          </w:p>
        </w:tc>
      </w:tr>
      <w:tr w:rsidR="00732A61" w:rsidRPr="003E3523" w14:paraId="7E0AB6DE" w14:textId="77777777" w:rsidTr="004233D1">
        <w:trPr>
          <w:gridAfter w:val="1"/>
          <w:wAfter w:w="412" w:type="dxa"/>
          <w:cantSplit/>
          <w:trHeight w:val="591"/>
        </w:trPr>
        <w:tc>
          <w:tcPr>
            <w:tcW w:w="425" w:type="dxa"/>
            <w:vMerge/>
            <w:tcBorders>
              <w:left w:val="single" w:sz="6" w:space="0" w:color="auto"/>
              <w:right w:val="single" w:sz="6" w:space="0" w:color="auto"/>
            </w:tcBorders>
          </w:tcPr>
          <w:p w14:paraId="156A00DD"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1EAFD536"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5A933190" w14:textId="77777777" w:rsidR="00732A61" w:rsidRPr="003E3523" w:rsidRDefault="00732A61" w:rsidP="004233D1">
            <w:pPr>
              <w:shd w:val="clear" w:color="auto" w:fill="FFFFFF"/>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5BE13CF3" w14:textId="77777777" w:rsidR="00732A61" w:rsidRPr="00074B6F" w:rsidRDefault="00732A61" w:rsidP="004233D1">
            <w:pPr>
              <w:outlineLvl w:val="4"/>
              <w:rPr>
                <w:rFonts w:ascii="Times New Roman" w:hAnsi="Times New Roman" w:cs="Times New Roman"/>
                <w:sz w:val="24"/>
                <w:szCs w:val="24"/>
              </w:rPr>
            </w:pPr>
            <w:r w:rsidRPr="00074B6F">
              <w:rPr>
                <w:rFonts w:ascii="Times New Roman" w:hAnsi="Times New Roman" w:cs="Times New Roman"/>
                <w:sz w:val="24"/>
                <w:szCs w:val="24"/>
              </w:rPr>
              <w:t>Станок горизонтально-фрезерный НГФ-110-Ш4</w:t>
            </w:r>
          </w:p>
        </w:tc>
        <w:tc>
          <w:tcPr>
            <w:tcW w:w="1276" w:type="dxa"/>
            <w:tcBorders>
              <w:top w:val="single" w:sz="4" w:space="0" w:color="auto"/>
              <w:left w:val="single" w:sz="6" w:space="0" w:color="auto"/>
              <w:bottom w:val="single" w:sz="4" w:space="0" w:color="auto"/>
              <w:right w:val="single" w:sz="4" w:space="0" w:color="auto"/>
            </w:tcBorders>
          </w:tcPr>
          <w:p w14:paraId="6AEC15BC" w14:textId="77777777" w:rsidR="00732A61" w:rsidRPr="00074B6F" w:rsidRDefault="00732A61" w:rsidP="004233D1">
            <w:pPr>
              <w:pStyle w:val="32"/>
              <w:jc w:val="center"/>
              <w:rPr>
                <w:sz w:val="24"/>
              </w:rPr>
            </w:pPr>
            <w:r>
              <w:rPr>
                <w:sz w:val="24"/>
              </w:rPr>
              <w:t>1</w:t>
            </w:r>
          </w:p>
        </w:tc>
      </w:tr>
      <w:tr w:rsidR="00732A61" w:rsidRPr="003E3523" w14:paraId="26EB11D7" w14:textId="77777777" w:rsidTr="004233D1">
        <w:trPr>
          <w:gridAfter w:val="1"/>
          <w:wAfter w:w="412" w:type="dxa"/>
          <w:cantSplit/>
          <w:trHeight w:val="248"/>
        </w:trPr>
        <w:tc>
          <w:tcPr>
            <w:tcW w:w="425" w:type="dxa"/>
            <w:vMerge/>
            <w:tcBorders>
              <w:left w:val="single" w:sz="6" w:space="0" w:color="auto"/>
              <w:right w:val="single" w:sz="6" w:space="0" w:color="auto"/>
            </w:tcBorders>
          </w:tcPr>
          <w:p w14:paraId="7C16604D"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01795B58"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27B1EBB4" w14:textId="77777777" w:rsidR="00732A61" w:rsidRPr="003E3523" w:rsidRDefault="00732A61" w:rsidP="004233D1">
            <w:pPr>
              <w:shd w:val="clear" w:color="auto" w:fill="FFFFFF"/>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6FAC1CB9" w14:textId="77777777" w:rsidR="00732A61" w:rsidRPr="00074B6F" w:rsidRDefault="00732A61" w:rsidP="004233D1">
            <w:pPr>
              <w:outlineLvl w:val="4"/>
              <w:rPr>
                <w:rFonts w:ascii="Times New Roman" w:hAnsi="Times New Roman" w:cs="Times New Roman"/>
                <w:sz w:val="24"/>
                <w:szCs w:val="24"/>
              </w:rPr>
            </w:pPr>
            <w:r w:rsidRPr="00074B6F">
              <w:rPr>
                <w:rFonts w:ascii="Times New Roman" w:hAnsi="Times New Roman" w:cs="Times New Roman"/>
                <w:sz w:val="24"/>
                <w:szCs w:val="24"/>
              </w:rPr>
              <w:t>Станок деревообрабатывающий</w:t>
            </w:r>
          </w:p>
        </w:tc>
        <w:tc>
          <w:tcPr>
            <w:tcW w:w="1276" w:type="dxa"/>
            <w:tcBorders>
              <w:top w:val="single" w:sz="4" w:space="0" w:color="auto"/>
              <w:left w:val="single" w:sz="6" w:space="0" w:color="auto"/>
              <w:bottom w:val="single" w:sz="4" w:space="0" w:color="auto"/>
              <w:right w:val="single" w:sz="4" w:space="0" w:color="auto"/>
            </w:tcBorders>
          </w:tcPr>
          <w:p w14:paraId="38D6E3B9" w14:textId="77777777" w:rsidR="00732A61" w:rsidRPr="00074B6F" w:rsidRDefault="00732A61" w:rsidP="004233D1">
            <w:pPr>
              <w:pStyle w:val="32"/>
              <w:jc w:val="center"/>
              <w:rPr>
                <w:sz w:val="24"/>
              </w:rPr>
            </w:pPr>
            <w:r>
              <w:rPr>
                <w:sz w:val="24"/>
              </w:rPr>
              <w:t>1</w:t>
            </w:r>
          </w:p>
        </w:tc>
      </w:tr>
      <w:tr w:rsidR="00732A61" w:rsidRPr="003E3523" w14:paraId="399AD37B" w14:textId="77777777" w:rsidTr="004233D1">
        <w:trPr>
          <w:gridAfter w:val="1"/>
          <w:wAfter w:w="412" w:type="dxa"/>
          <w:cantSplit/>
          <w:trHeight w:val="248"/>
        </w:trPr>
        <w:tc>
          <w:tcPr>
            <w:tcW w:w="425" w:type="dxa"/>
            <w:vMerge/>
            <w:tcBorders>
              <w:left w:val="single" w:sz="6" w:space="0" w:color="auto"/>
              <w:right w:val="single" w:sz="6" w:space="0" w:color="auto"/>
            </w:tcBorders>
          </w:tcPr>
          <w:p w14:paraId="23183295"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725950EC"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678262EC" w14:textId="77777777" w:rsidR="00732A61" w:rsidRPr="003E3523" w:rsidRDefault="00732A61" w:rsidP="004233D1">
            <w:pPr>
              <w:shd w:val="clear" w:color="auto" w:fill="FFFFFF"/>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1019D4E0" w14:textId="77777777" w:rsidR="00732A61" w:rsidRPr="00074B6F" w:rsidRDefault="00732A61" w:rsidP="004233D1">
            <w:pPr>
              <w:outlineLvl w:val="4"/>
              <w:rPr>
                <w:rFonts w:ascii="Times New Roman" w:hAnsi="Times New Roman" w:cs="Times New Roman"/>
                <w:sz w:val="24"/>
                <w:szCs w:val="24"/>
              </w:rPr>
            </w:pPr>
            <w:r w:rsidRPr="00074B6F">
              <w:rPr>
                <w:rFonts w:ascii="Times New Roman" w:hAnsi="Times New Roman" w:cs="Times New Roman"/>
                <w:sz w:val="24"/>
                <w:szCs w:val="24"/>
              </w:rPr>
              <w:t>Станок вертикально-сверлильный настольный Quantum B13F</w:t>
            </w:r>
          </w:p>
        </w:tc>
        <w:tc>
          <w:tcPr>
            <w:tcW w:w="1276" w:type="dxa"/>
            <w:tcBorders>
              <w:top w:val="single" w:sz="4" w:space="0" w:color="auto"/>
              <w:left w:val="single" w:sz="6" w:space="0" w:color="auto"/>
              <w:bottom w:val="single" w:sz="4" w:space="0" w:color="auto"/>
              <w:right w:val="single" w:sz="4" w:space="0" w:color="auto"/>
            </w:tcBorders>
          </w:tcPr>
          <w:p w14:paraId="4A084062" w14:textId="77777777" w:rsidR="00732A61" w:rsidRPr="00074B6F" w:rsidRDefault="00732A61" w:rsidP="004233D1">
            <w:pPr>
              <w:pStyle w:val="32"/>
              <w:jc w:val="center"/>
              <w:rPr>
                <w:sz w:val="24"/>
              </w:rPr>
            </w:pPr>
            <w:r>
              <w:rPr>
                <w:sz w:val="24"/>
              </w:rPr>
              <w:t>1</w:t>
            </w:r>
          </w:p>
        </w:tc>
      </w:tr>
      <w:tr w:rsidR="00732A61" w:rsidRPr="00C02566" w14:paraId="3030F8DA" w14:textId="77777777" w:rsidTr="004233D1">
        <w:trPr>
          <w:gridAfter w:val="1"/>
          <w:wAfter w:w="412" w:type="dxa"/>
          <w:cantSplit/>
          <w:trHeight w:val="592"/>
        </w:trPr>
        <w:tc>
          <w:tcPr>
            <w:tcW w:w="425" w:type="dxa"/>
            <w:vMerge/>
            <w:tcBorders>
              <w:left w:val="single" w:sz="6" w:space="0" w:color="auto"/>
              <w:right w:val="single" w:sz="6" w:space="0" w:color="auto"/>
            </w:tcBorders>
          </w:tcPr>
          <w:p w14:paraId="03AFF466"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103F90F3"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71A86DFA" w14:textId="77777777" w:rsidR="00732A61" w:rsidRPr="003E3523" w:rsidRDefault="00732A61" w:rsidP="004233D1">
            <w:pPr>
              <w:shd w:val="clear" w:color="auto" w:fill="FFFFFF"/>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658FF665" w14:textId="77777777" w:rsidR="00732A61" w:rsidRPr="009E25F3" w:rsidRDefault="00732A61" w:rsidP="004233D1">
            <w:pPr>
              <w:outlineLvl w:val="4"/>
              <w:rPr>
                <w:rFonts w:ascii="Times New Roman" w:hAnsi="Times New Roman" w:cs="Times New Roman"/>
                <w:sz w:val="24"/>
                <w:szCs w:val="24"/>
                <w:lang w:val="en-US"/>
              </w:rPr>
            </w:pPr>
            <w:r w:rsidRPr="009E25F3">
              <w:rPr>
                <w:rFonts w:ascii="Times New Roman" w:hAnsi="Times New Roman" w:cs="Times New Roman"/>
                <w:sz w:val="24"/>
                <w:szCs w:val="24"/>
              </w:rPr>
              <w:t>ПК</w:t>
            </w:r>
            <w:r w:rsidRPr="009E25F3">
              <w:rPr>
                <w:rFonts w:ascii="Times New Roman" w:hAnsi="Times New Roman" w:cs="Times New Roman"/>
                <w:sz w:val="24"/>
                <w:szCs w:val="24"/>
                <w:lang w:val="en-US"/>
              </w:rPr>
              <w:t xml:space="preserve"> DNS Office 001 Celeron J1800 (2/41GHz)/2GB/500GB/</w:t>
            </w:r>
            <w:r w:rsidRPr="009E25F3">
              <w:rPr>
                <w:rFonts w:ascii="Times New Roman" w:hAnsi="Times New Roman" w:cs="Times New Roman"/>
                <w:sz w:val="24"/>
                <w:szCs w:val="24"/>
              </w:rPr>
              <w:t>Без</w:t>
            </w:r>
            <w:r w:rsidRPr="009E25F3">
              <w:rPr>
                <w:rFonts w:ascii="Times New Roman" w:hAnsi="Times New Roman" w:cs="Times New Roman"/>
                <w:sz w:val="24"/>
                <w:szCs w:val="24"/>
                <w:lang w:val="en-US"/>
              </w:rPr>
              <w:t xml:space="preserve"> </w:t>
            </w:r>
            <w:r w:rsidRPr="009E25F3">
              <w:rPr>
                <w:rFonts w:ascii="Times New Roman" w:hAnsi="Times New Roman" w:cs="Times New Roman"/>
                <w:sz w:val="24"/>
                <w:szCs w:val="24"/>
              </w:rPr>
              <w:t>ПО</w:t>
            </w:r>
          </w:p>
        </w:tc>
        <w:tc>
          <w:tcPr>
            <w:tcW w:w="1276" w:type="dxa"/>
            <w:tcBorders>
              <w:top w:val="single" w:sz="4" w:space="0" w:color="auto"/>
              <w:left w:val="single" w:sz="6" w:space="0" w:color="auto"/>
              <w:bottom w:val="single" w:sz="4" w:space="0" w:color="auto"/>
              <w:right w:val="single" w:sz="4" w:space="0" w:color="auto"/>
            </w:tcBorders>
          </w:tcPr>
          <w:p w14:paraId="5EEC7428" w14:textId="77777777" w:rsidR="00732A61" w:rsidRPr="009E25F3" w:rsidRDefault="00732A61" w:rsidP="004233D1">
            <w:pPr>
              <w:pStyle w:val="32"/>
              <w:jc w:val="center"/>
              <w:rPr>
                <w:sz w:val="24"/>
                <w:lang w:val="en-US"/>
              </w:rPr>
            </w:pPr>
          </w:p>
        </w:tc>
      </w:tr>
      <w:tr w:rsidR="00732A61" w:rsidRPr="009E25F3" w14:paraId="66349643" w14:textId="77777777" w:rsidTr="004233D1">
        <w:trPr>
          <w:gridAfter w:val="1"/>
          <w:wAfter w:w="412" w:type="dxa"/>
          <w:cantSplit/>
          <w:trHeight w:val="285"/>
        </w:trPr>
        <w:tc>
          <w:tcPr>
            <w:tcW w:w="425" w:type="dxa"/>
            <w:vMerge/>
            <w:tcBorders>
              <w:left w:val="single" w:sz="6" w:space="0" w:color="auto"/>
              <w:right w:val="single" w:sz="6" w:space="0" w:color="auto"/>
            </w:tcBorders>
          </w:tcPr>
          <w:p w14:paraId="61C78043" w14:textId="77777777" w:rsidR="00732A61" w:rsidRPr="00F450CA" w:rsidRDefault="00732A61" w:rsidP="004233D1">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right w:val="single" w:sz="6" w:space="0" w:color="auto"/>
            </w:tcBorders>
          </w:tcPr>
          <w:p w14:paraId="3D90659A" w14:textId="77777777" w:rsidR="00732A61" w:rsidRPr="00F450CA" w:rsidRDefault="00732A61" w:rsidP="004233D1">
            <w:pPr>
              <w:pStyle w:val="ConsPlusNormal"/>
              <w:widowControl/>
              <w:shd w:val="clear" w:color="auto" w:fill="FFFFFF"/>
              <w:ind w:firstLine="0"/>
              <w:rPr>
                <w:rFonts w:ascii="Times New Roman" w:hAnsi="Times New Roman" w:cs="Times New Roman"/>
                <w:sz w:val="22"/>
                <w:szCs w:val="24"/>
                <w:lang w:val="en-US"/>
              </w:rPr>
            </w:pPr>
          </w:p>
        </w:tc>
        <w:tc>
          <w:tcPr>
            <w:tcW w:w="992" w:type="dxa"/>
            <w:vMerge/>
            <w:tcBorders>
              <w:left w:val="single" w:sz="6" w:space="0" w:color="auto"/>
              <w:right w:val="single" w:sz="6" w:space="0" w:color="auto"/>
            </w:tcBorders>
          </w:tcPr>
          <w:p w14:paraId="6796A7EC" w14:textId="77777777" w:rsidR="00732A61" w:rsidRPr="00F450CA" w:rsidRDefault="00732A61" w:rsidP="004233D1">
            <w:pPr>
              <w:shd w:val="clear" w:color="auto" w:fill="FFFFFF"/>
              <w:jc w:val="center"/>
              <w:rPr>
                <w:rFonts w:ascii="Times New Roman" w:hAnsi="Times New Roman" w:cs="Times New Roman"/>
                <w:sz w:val="24"/>
                <w:szCs w:val="24"/>
                <w:lang w:val="en-US"/>
              </w:rPr>
            </w:pPr>
          </w:p>
        </w:tc>
        <w:tc>
          <w:tcPr>
            <w:tcW w:w="5670" w:type="dxa"/>
            <w:gridSpan w:val="2"/>
            <w:tcBorders>
              <w:top w:val="single" w:sz="4" w:space="0" w:color="auto"/>
              <w:left w:val="single" w:sz="6" w:space="0" w:color="auto"/>
              <w:bottom w:val="single" w:sz="4" w:space="0" w:color="auto"/>
              <w:right w:val="single" w:sz="6" w:space="0" w:color="auto"/>
            </w:tcBorders>
          </w:tcPr>
          <w:p w14:paraId="19B506EB"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074B6F">
              <w:rPr>
                <w:rFonts w:ascii="Times New Roman" w:hAnsi="Times New Roman" w:cs="Times New Roman"/>
                <w:sz w:val="24"/>
                <w:szCs w:val="24"/>
              </w:rPr>
              <w:t>Интерактивная доска SMART Board 480</w:t>
            </w:r>
          </w:p>
        </w:tc>
        <w:tc>
          <w:tcPr>
            <w:tcW w:w="1276" w:type="dxa"/>
            <w:tcBorders>
              <w:top w:val="single" w:sz="4" w:space="0" w:color="auto"/>
              <w:left w:val="single" w:sz="6" w:space="0" w:color="auto"/>
              <w:bottom w:val="single" w:sz="4" w:space="0" w:color="auto"/>
              <w:right w:val="single" w:sz="4" w:space="0" w:color="auto"/>
            </w:tcBorders>
          </w:tcPr>
          <w:p w14:paraId="50D7145A" w14:textId="77777777" w:rsidR="00732A61" w:rsidRPr="003979C9" w:rsidRDefault="00732A61" w:rsidP="004233D1">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9E25F3" w14:paraId="7219668F" w14:textId="77777777" w:rsidTr="004233D1">
        <w:trPr>
          <w:gridAfter w:val="1"/>
          <w:wAfter w:w="412" w:type="dxa"/>
          <w:cantSplit/>
          <w:trHeight w:val="443"/>
        </w:trPr>
        <w:tc>
          <w:tcPr>
            <w:tcW w:w="425" w:type="dxa"/>
            <w:vMerge/>
            <w:tcBorders>
              <w:left w:val="single" w:sz="6" w:space="0" w:color="auto"/>
              <w:right w:val="single" w:sz="6" w:space="0" w:color="auto"/>
            </w:tcBorders>
          </w:tcPr>
          <w:p w14:paraId="0A7572D1" w14:textId="77777777" w:rsidR="00732A61" w:rsidRPr="003E3523" w:rsidRDefault="00732A61" w:rsidP="004233D1">
            <w:pPr>
              <w:pStyle w:val="ConsPlusNormal"/>
              <w:widowControl/>
              <w:shd w:val="clear" w:color="auto" w:fill="FFFFFF"/>
              <w:rPr>
                <w:rFonts w:ascii="Times New Roman" w:hAnsi="Times New Roman" w:cs="Times New Roman"/>
                <w:sz w:val="24"/>
                <w:szCs w:val="24"/>
              </w:rPr>
            </w:pPr>
          </w:p>
        </w:tc>
        <w:tc>
          <w:tcPr>
            <w:tcW w:w="1702" w:type="dxa"/>
            <w:vMerge/>
            <w:tcBorders>
              <w:left w:val="single" w:sz="6" w:space="0" w:color="auto"/>
              <w:right w:val="single" w:sz="6" w:space="0" w:color="auto"/>
            </w:tcBorders>
          </w:tcPr>
          <w:p w14:paraId="56C273AC" w14:textId="77777777" w:rsidR="00732A61" w:rsidRDefault="00732A61" w:rsidP="004233D1">
            <w:pPr>
              <w:pStyle w:val="ConsPlusNormal"/>
              <w:widowControl/>
              <w:shd w:val="clear" w:color="auto" w:fill="FFFFFF"/>
              <w:ind w:firstLine="0"/>
              <w:rPr>
                <w:rFonts w:ascii="Times New Roman" w:hAnsi="Times New Roman" w:cs="Times New Roman"/>
                <w:sz w:val="22"/>
                <w:szCs w:val="24"/>
              </w:rPr>
            </w:pPr>
          </w:p>
        </w:tc>
        <w:tc>
          <w:tcPr>
            <w:tcW w:w="992" w:type="dxa"/>
            <w:vMerge/>
            <w:tcBorders>
              <w:left w:val="single" w:sz="6" w:space="0" w:color="auto"/>
              <w:right w:val="single" w:sz="6" w:space="0" w:color="auto"/>
            </w:tcBorders>
          </w:tcPr>
          <w:p w14:paraId="7CDC6CB7" w14:textId="77777777" w:rsidR="00732A61" w:rsidRPr="003E3523" w:rsidRDefault="00732A61" w:rsidP="004233D1">
            <w:pPr>
              <w:shd w:val="clear" w:color="auto" w:fill="FFFFFF"/>
              <w:jc w:val="center"/>
              <w:rPr>
                <w:rFonts w:ascii="Times New Roman" w:hAnsi="Times New Roman" w:cs="Times New Roman"/>
                <w:sz w:val="24"/>
                <w:szCs w:val="24"/>
              </w:rPr>
            </w:pPr>
          </w:p>
        </w:tc>
        <w:tc>
          <w:tcPr>
            <w:tcW w:w="5670" w:type="dxa"/>
            <w:gridSpan w:val="2"/>
            <w:tcBorders>
              <w:top w:val="single" w:sz="4" w:space="0" w:color="auto"/>
              <w:left w:val="single" w:sz="6" w:space="0" w:color="auto"/>
              <w:bottom w:val="single" w:sz="4" w:space="0" w:color="auto"/>
              <w:right w:val="single" w:sz="6" w:space="0" w:color="auto"/>
            </w:tcBorders>
          </w:tcPr>
          <w:p w14:paraId="2F43A384" w14:textId="77777777" w:rsidR="00732A61" w:rsidRPr="003979C9" w:rsidRDefault="00732A61" w:rsidP="004233D1">
            <w:pPr>
              <w:pStyle w:val="ConsPlusNormal"/>
              <w:shd w:val="clear" w:color="auto" w:fill="FFFFFF"/>
              <w:ind w:firstLine="0"/>
              <w:rPr>
                <w:rFonts w:ascii="Times New Roman" w:hAnsi="Times New Roman" w:cs="Times New Roman"/>
                <w:sz w:val="24"/>
                <w:szCs w:val="24"/>
              </w:rPr>
            </w:pPr>
            <w:r w:rsidRPr="00575880">
              <w:rPr>
                <w:rFonts w:ascii="Times New Roman" w:hAnsi="Times New Roman" w:cs="Times New Roman"/>
                <w:sz w:val="24"/>
                <w:szCs w:val="24"/>
              </w:rPr>
              <w:t xml:space="preserve">DX263 Мультимедийный DLP-проектор Vivitek DX263 (DLP, XGA, </w:t>
            </w:r>
            <w:r>
              <w:rPr>
                <w:rFonts w:ascii="Times New Roman" w:hAnsi="Times New Roman" w:cs="Times New Roman"/>
                <w:sz w:val="24"/>
                <w:szCs w:val="24"/>
              </w:rPr>
              <w:t>3500ANSI Lm, 15000:1</w:t>
            </w:r>
          </w:p>
        </w:tc>
        <w:tc>
          <w:tcPr>
            <w:tcW w:w="1276" w:type="dxa"/>
            <w:tcBorders>
              <w:top w:val="single" w:sz="4" w:space="0" w:color="auto"/>
              <w:left w:val="single" w:sz="6" w:space="0" w:color="auto"/>
              <w:bottom w:val="single" w:sz="4" w:space="0" w:color="auto"/>
              <w:right w:val="single" w:sz="4" w:space="0" w:color="auto"/>
            </w:tcBorders>
          </w:tcPr>
          <w:p w14:paraId="50E4BC52" w14:textId="77777777" w:rsidR="00732A61" w:rsidRPr="003979C9" w:rsidRDefault="00732A61" w:rsidP="004233D1">
            <w:pPr>
              <w:spacing w:after="0" w:line="240" w:lineRule="auto"/>
              <w:jc w:val="center"/>
              <w:outlineLvl w:val="4"/>
              <w:rPr>
                <w:rFonts w:ascii="Times New Roman" w:hAnsi="Times New Roman" w:cs="Times New Roman"/>
                <w:sz w:val="24"/>
                <w:szCs w:val="24"/>
              </w:rPr>
            </w:pPr>
            <w:r>
              <w:rPr>
                <w:rFonts w:ascii="Times New Roman" w:hAnsi="Times New Roman" w:cs="Times New Roman"/>
                <w:sz w:val="24"/>
                <w:szCs w:val="24"/>
              </w:rPr>
              <w:t>1</w:t>
            </w:r>
          </w:p>
        </w:tc>
      </w:tr>
      <w:tr w:rsidR="00732A61" w:rsidRPr="009E25F3" w14:paraId="22EB3BF2" w14:textId="77777777" w:rsidTr="004233D1">
        <w:trPr>
          <w:gridAfter w:val="1"/>
          <w:wAfter w:w="412" w:type="dxa"/>
          <w:cantSplit/>
          <w:trHeight w:val="248"/>
        </w:trPr>
        <w:tc>
          <w:tcPr>
            <w:tcW w:w="425" w:type="dxa"/>
            <w:vMerge/>
            <w:tcBorders>
              <w:left w:val="single" w:sz="6" w:space="0" w:color="auto"/>
              <w:bottom w:val="single" w:sz="6" w:space="0" w:color="auto"/>
              <w:right w:val="single" w:sz="6" w:space="0" w:color="auto"/>
            </w:tcBorders>
          </w:tcPr>
          <w:p w14:paraId="538074CF" w14:textId="77777777" w:rsidR="00732A61" w:rsidRPr="009E25F3" w:rsidRDefault="00732A61" w:rsidP="004233D1">
            <w:pPr>
              <w:pStyle w:val="ConsPlusNormal"/>
              <w:widowControl/>
              <w:shd w:val="clear" w:color="auto" w:fill="FFFFFF"/>
              <w:rPr>
                <w:rFonts w:ascii="Times New Roman" w:hAnsi="Times New Roman" w:cs="Times New Roman"/>
                <w:sz w:val="24"/>
                <w:szCs w:val="24"/>
                <w:lang w:val="en-US"/>
              </w:rPr>
            </w:pPr>
          </w:p>
        </w:tc>
        <w:tc>
          <w:tcPr>
            <w:tcW w:w="1702" w:type="dxa"/>
            <w:vMerge/>
            <w:tcBorders>
              <w:left w:val="single" w:sz="6" w:space="0" w:color="auto"/>
              <w:bottom w:val="single" w:sz="6" w:space="0" w:color="auto"/>
              <w:right w:val="single" w:sz="6" w:space="0" w:color="auto"/>
            </w:tcBorders>
          </w:tcPr>
          <w:p w14:paraId="020E0298" w14:textId="77777777" w:rsidR="00732A61" w:rsidRPr="009E25F3" w:rsidRDefault="00732A61" w:rsidP="004233D1">
            <w:pPr>
              <w:pStyle w:val="ConsPlusNormal"/>
              <w:widowControl/>
              <w:shd w:val="clear" w:color="auto" w:fill="FFFFFF"/>
              <w:ind w:firstLine="0"/>
              <w:rPr>
                <w:rFonts w:ascii="Times New Roman" w:hAnsi="Times New Roman" w:cs="Times New Roman"/>
                <w:sz w:val="22"/>
                <w:szCs w:val="24"/>
                <w:lang w:val="en-US"/>
              </w:rPr>
            </w:pPr>
          </w:p>
        </w:tc>
        <w:tc>
          <w:tcPr>
            <w:tcW w:w="992" w:type="dxa"/>
            <w:vMerge/>
            <w:tcBorders>
              <w:left w:val="single" w:sz="6" w:space="0" w:color="auto"/>
              <w:bottom w:val="single" w:sz="6" w:space="0" w:color="auto"/>
              <w:right w:val="single" w:sz="6" w:space="0" w:color="auto"/>
            </w:tcBorders>
          </w:tcPr>
          <w:p w14:paraId="6E862914" w14:textId="77777777" w:rsidR="00732A61" w:rsidRPr="009E25F3" w:rsidRDefault="00732A61" w:rsidP="004233D1">
            <w:pPr>
              <w:shd w:val="clear" w:color="auto" w:fill="FFFFFF"/>
              <w:jc w:val="center"/>
              <w:rPr>
                <w:rFonts w:ascii="Times New Roman" w:hAnsi="Times New Roman" w:cs="Times New Roman"/>
                <w:sz w:val="24"/>
                <w:szCs w:val="24"/>
                <w:lang w:val="en-US"/>
              </w:rPr>
            </w:pPr>
          </w:p>
        </w:tc>
        <w:tc>
          <w:tcPr>
            <w:tcW w:w="5670" w:type="dxa"/>
            <w:gridSpan w:val="2"/>
            <w:tcBorders>
              <w:top w:val="single" w:sz="4" w:space="0" w:color="auto"/>
              <w:left w:val="single" w:sz="6" w:space="0" w:color="auto"/>
              <w:bottom w:val="single" w:sz="6" w:space="0" w:color="auto"/>
              <w:right w:val="single" w:sz="6" w:space="0" w:color="auto"/>
            </w:tcBorders>
          </w:tcPr>
          <w:p w14:paraId="2BE2D663" w14:textId="77777777" w:rsidR="00732A61" w:rsidRPr="009E25F3" w:rsidRDefault="00732A61" w:rsidP="004233D1">
            <w:pPr>
              <w:jc w:val="center"/>
              <w:outlineLvl w:val="4"/>
              <w:rPr>
                <w:rFonts w:ascii="Times New Roman" w:hAnsi="Times New Roman" w:cs="Times New Roman"/>
                <w:sz w:val="24"/>
                <w:szCs w:val="24"/>
                <w:lang w:val="en-US"/>
              </w:rPr>
            </w:pPr>
          </w:p>
        </w:tc>
        <w:tc>
          <w:tcPr>
            <w:tcW w:w="1276" w:type="dxa"/>
            <w:tcBorders>
              <w:top w:val="single" w:sz="4" w:space="0" w:color="auto"/>
              <w:left w:val="single" w:sz="6" w:space="0" w:color="auto"/>
              <w:bottom w:val="single" w:sz="6" w:space="0" w:color="auto"/>
              <w:right w:val="single" w:sz="4" w:space="0" w:color="auto"/>
            </w:tcBorders>
          </w:tcPr>
          <w:p w14:paraId="38475095" w14:textId="77777777" w:rsidR="00732A61" w:rsidRPr="009E25F3" w:rsidRDefault="00732A61" w:rsidP="004233D1">
            <w:pPr>
              <w:pStyle w:val="32"/>
              <w:jc w:val="center"/>
              <w:rPr>
                <w:sz w:val="24"/>
                <w:lang w:val="en-US"/>
              </w:rPr>
            </w:pPr>
          </w:p>
        </w:tc>
      </w:tr>
    </w:tbl>
    <w:p w14:paraId="6B841514" w14:textId="77777777" w:rsidR="003E0E76" w:rsidRPr="00D75FF1" w:rsidRDefault="003E0E76" w:rsidP="003E0E76">
      <w:pPr>
        <w:pStyle w:val="af5"/>
        <w:jc w:val="both"/>
        <w:rPr>
          <w:rFonts w:ascii="Times New Roman" w:hAnsi="Times New Roman"/>
        </w:rPr>
      </w:pPr>
      <w:r>
        <w:rPr>
          <w:rFonts w:ascii="Times New Roman" w:hAnsi="Times New Roman"/>
        </w:rPr>
        <w:t xml:space="preserve">          </w:t>
      </w:r>
      <w:r w:rsidRPr="00D75FF1">
        <w:rPr>
          <w:rFonts w:ascii="Times New Roman" w:hAnsi="Times New Roman"/>
        </w:rPr>
        <w:t>Материально­техническая база</w:t>
      </w:r>
      <w:r w:rsidRPr="00D75FF1">
        <w:rPr>
          <w:rFonts w:ascii="Times New Roman" w:hAnsi="Times New Roman"/>
          <w:spacing w:val="-2"/>
        </w:rPr>
        <w:t xml:space="preserve">   приведена в соответствие с задачами по обес</w:t>
      </w:r>
      <w:r w:rsidRPr="00D75FF1">
        <w:rPr>
          <w:rFonts w:ascii="Times New Roman" w:hAnsi="Times New Roman"/>
          <w:spacing w:val="2"/>
        </w:rPr>
        <w:t xml:space="preserve">печению реализации основной образовательной программы и созданию соответствующей </w:t>
      </w:r>
      <w:r w:rsidRPr="00D75FF1">
        <w:rPr>
          <w:rFonts w:ascii="Times New Roman" w:hAnsi="Times New Roman"/>
        </w:rPr>
        <w:t xml:space="preserve">образовательной и социальной среды. </w:t>
      </w:r>
    </w:p>
    <w:p w14:paraId="3555DB96" w14:textId="77777777" w:rsidR="00732A61" w:rsidRDefault="00732A61" w:rsidP="003E0E76">
      <w:pPr>
        <w:pStyle w:val="af5"/>
        <w:rPr>
          <w:rFonts w:ascii="Times New Roman" w:hAnsi="Times New Roman"/>
        </w:rPr>
      </w:pPr>
    </w:p>
    <w:p w14:paraId="06985412" w14:textId="23C6EC45" w:rsidR="00022A77" w:rsidRDefault="00022A77" w:rsidP="00022A77">
      <w:pPr>
        <w:tabs>
          <w:tab w:val="left" w:pos="426"/>
        </w:tabs>
        <w:autoSpaceDE w:val="0"/>
        <w:autoSpaceDN w:val="0"/>
        <w:adjustRightInd w:val="0"/>
        <w:spacing w:after="0" w:line="240" w:lineRule="auto"/>
        <w:rPr>
          <w:rFonts w:ascii="Times New Roman" w:hAnsi="Times New Roman" w:cs="Times New Roman"/>
          <w:b/>
          <w:sz w:val="24"/>
          <w:szCs w:val="24"/>
        </w:rPr>
      </w:pPr>
      <w:r w:rsidRPr="00022A77">
        <w:rPr>
          <w:rFonts w:ascii="Times New Roman" w:hAnsi="Times New Roman" w:cs="Times New Roman"/>
          <w:b/>
          <w:sz w:val="24"/>
          <w:szCs w:val="24"/>
        </w:rPr>
        <w:t>3.2.</w:t>
      </w:r>
      <w:r w:rsidR="00E81A3C">
        <w:rPr>
          <w:rFonts w:ascii="Times New Roman" w:hAnsi="Times New Roman" w:cs="Times New Roman"/>
          <w:b/>
          <w:sz w:val="24"/>
          <w:szCs w:val="24"/>
        </w:rPr>
        <w:t>5</w:t>
      </w:r>
      <w:r w:rsidRPr="00022A77">
        <w:rPr>
          <w:rFonts w:ascii="Times New Roman" w:hAnsi="Times New Roman" w:cs="Times New Roman"/>
          <w:b/>
          <w:sz w:val="24"/>
          <w:szCs w:val="24"/>
        </w:rPr>
        <w:t>.Информационно-методические условия реализации</w:t>
      </w:r>
      <w:r w:rsidRPr="00022A77">
        <w:rPr>
          <w:rFonts w:ascii="Times New Roman" w:hAnsi="Times New Roman" w:cs="Times New Roman"/>
          <w:b/>
          <w:sz w:val="24"/>
          <w:szCs w:val="24"/>
        </w:rPr>
        <w:br/>
        <w:t>основной образовательной программы основного общего образования</w:t>
      </w:r>
    </w:p>
    <w:tbl>
      <w:tblPr>
        <w:tblW w:w="10490" w:type="dxa"/>
        <w:tblInd w:w="-601" w:type="dxa"/>
        <w:tblLayout w:type="fixed"/>
        <w:tblLook w:val="04A0" w:firstRow="1" w:lastRow="0" w:firstColumn="1" w:lastColumn="0" w:noHBand="0" w:noVBand="1"/>
      </w:tblPr>
      <w:tblGrid>
        <w:gridCol w:w="993"/>
        <w:gridCol w:w="3260"/>
        <w:gridCol w:w="2835"/>
        <w:gridCol w:w="1134"/>
        <w:gridCol w:w="2268"/>
      </w:tblGrid>
      <w:tr w:rsidR="004245C1" w:rsidRPr="004245C1" w14:paraId="6EDCA631" w14:textId="77777777" w:rsidTr="00DD346D">
        <w:trPr>
          <w:trHeight w:val="100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B9BE1B6" w14:textId="13779B42" w:rsidR="004245C1" w:rsidRPr="00DD346D" w:rsidRDefault="004245C1" w:rsidP="00DD346D">
            <w:pPr>
              <w:spacing w:after="0" w:line="240" w:lineRule="auto"/>
              <w:jc w:val="center"/>
              <w:rPr>
                <w:rFonts w:ascii="Times New Roman" w:eastAsia="Times New Roman" w:hAnsi="Times New Roman" w:cs="Times New Roman"/>
                <w:b/>
                <w:bCs/>
                <w:color w:val="000000"/>
                <w:sz w:val="20"/>
                <w:szCs w:val="20"/>
                <w:lang w:eastAsia="ru-RU"/>
              </w:rPr>
            </w:pPr>
            <w:r w:rsidRPr="00DD346D">
              <w:rPr>
                <w:rFonts w:ascii="Times New Roman" w:eastAsia="Times New Roman" w:hAnsi="Times New Roman" w:cs="Times New Roman"/>
                <w:b/>
                <w:bCs/>
                <w:color w:val="000000"/>
                <w:sz w:val="20"/>
                <w:szCs w:val="20"/>
                <w:lang w:eastAsia="ru-RU"/>
              </w:rPr>
              <w:t>№ п/п</w:t>
            </w:r>
          </w:p>
        </w:tc>
        <w:tc>
          <w:tcPr>
            <w:tcW w:w="3260" w:type="dxa"/>
            <w:tcBorders>
              <w:top w:val="single" w:sz="4" w:space="0" w:color="auto"/>
              <w:left w:val="nil"/>
              <w:bottom w:val="single" w:sz="4" w:space="0" w:color="auto"/>
              <w:right w:val="single" w:sz="4" w:space="0" w:color="auto"/>
            </w:tcBorders>
            <w:shd w:val="clear" w:color="auto" w:fill="auto"/>
          </w:tcPr>
          <w:p w14:paraId="5A3AC0FA" w14:textId="77777777" w:rsidR="004245C1" w:rsidRPr="00A554F5" w:rsidRDefault="004245C1" w:rsidP="00DD346D">
            <w:pPr>
              <w:spacing w:line="240" w:lineRule="auto"/>
              <w:jc w:val="center"/>
              <w:rPr>
                <w:rFonts w:ascii="Times New Roman" w:hAnsi="Times New Roman" w:cs="Times New Roman"/>
                <w:b/>
                <w:bCs/>
                <w:sz w:val="20"/>
                <w:szCs w:val="20"/>
              </w:rPr>
            </w:pPr>
            <w:r w:rsidRPr="00A554F5">
              <w:rPr>
                <w:rFonts w:ascii="Times New Roman" w:hAnsi="Times New Roman" w:cs="Times New Roman"/>
                <w:b/>
                <w:bCs/>
                <w:sz w:val="20"/>
                <w:szCs w:val="20"/>
              </w:rPr>
              <w:t>АВТОР/АВТОРСКИЙ КОЛЛЕКТИВ</w:t>
            </w:r>
          </w:p>
          <w:p w14:paraId="462EC8F3" w14:textId="305FD87E" w:rsidR="004245C1" w:rsidRPr="00A554F5" w:rsidRDefault="004245C1" w:rsidP="00DD346D">
            <w:pPr>
              <w:spacing w:after="0" w:line="240" w:lineRule="auto"/>
              <w:jc w:val="center"/>
              <w:rPr>
                <w:rFonts w:ascii="Times New Roman" w:eastAsia="Times New Roman" w:hAnsi="Times New Roman" w:cs="Times New Roman"/>
                <w:b/>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auto"/>
            <w:hideMark/>
          </w:tcPr>
          <w:p w14:paraId="7685FA3D" w14:textId="77777777" w:rsidR="004245C1" w:rsidRPr="00A554F5" w:rsidRDefault="004245C1" w:rsidP="00DD346D">
            <w:pPr>
              <w:spacing w:line="240" w:lineRule="auto"/>
              <w:jc w:val="center"/>
              <w:rPr>
                <w:rFonts w:ascii="Times New Roman" w:hAnsi="Times New Roman" w:cs="Times New Roman"/>
                <w:b/>
                <w:bCs/>
                <w:sz w:val="20"/>
                <w:szCs w:val="20"/>
              </w:rPr>
            </w:pPr>
            <w:r w:rsidRPr="00A554F5">
              <w:rPr>
                <w:rFonts w:ascii="Times New Roman" w:hAnsi="Times New Roman" w:cs="Times New Roman"/>
                <w:b/>
                <w:bCs/>
                <w:sz w:val="20"/>
                <w:szCs w:val="20"/>
              </w:rPr>
              <w:t>НАИМЕНОВАНИЕ УЧЕБНИКА</w:t>
            </w:r>
          </w:p>
          <w:p w14:paraId="0BDFF736" w14:textId="70A6B5EF" w:rsidR="004245C1" w:rsidRPr="00A554F5" w:rsidRDefault="004245C1" w:rsidP="00DD346D">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hideMark/>
          </w:tcPr>
          <w:p w14:paraId="2A1B796F" w14:textId="29A94215" w:rsidR="004245C1" w:rsidRPr="00A554F5" w:rsidRDefault="004245C1" w:rsidP="00DD346D">
            <w:pPr>
              <w:spacing w:after="0" w:line="240" w:lineRule="auto"/>
              <w:jc w:val="center"/>
              <w:rPr>
                <w:rFonts w:ascii="Times New Roman" w:eastAsia="Times New Roman" w:hAnsi="Times New Roman" w:cs="Times New Roman"/>
                <w:b/>
                <w:bCs/>
                <w:lang w:eastAsia="ru-RU"/>
              </w:rPr>
            </w:pPr>
            <w:r w:rsidRPr="00A554F5">
              <w:rPr>
                <w:rFonts w:ascii="Times New Roman" w:eastAsia="Times New Roman" w:hAnsi="Times New Roman" w:cs="Times New Roman"/>
                <w:b/>
                <w:bCs/>
                <w:sz w:val="28"/>
                <w:szCs w:val="28"/>
                <w:lang w:eastAsia="ru-RU"/>
              </w:rPr>
              <w:t>класс</w:t>
            </w:r>
          </w:p>
        </w:tc>
        <w:tc>
          <w:tcPr>
            <w:tcW w:w="2268" w:type="dxa"/>
            <w:tcBorders>
              <w:top w:val="single" w:sz="4" w:space="0" w:color="auto"/>
              <w:left w:val="nil"/>
              <w:bottom w:val="single" w:sz="4" w:space="0" w:color="auto"/>
              <w:right w:val="single" w:sz="4" w:space="0" w:color="auto"/>
            </w:tcBorders>
            <w:shd w:val="clear" w:color="auto" w:fill="auto"/>
            <w:hideMark/>
          </w:tcPr>
          <w:p w14:paraId="27E343E5" w14:textId="77777777" w:rsidR="004245C1" w:rsidRPr="00A554F5" w:rsidRDefault="004245C1" w:rsidP="00DD346D">
            <w:pPr>
              <w:spacing w:line="240" w:lineRule="auto"/>
              <w:jc w:val="center"/>
              <w:rPr>
                <w:rFonts w:ascii="Times New Roman" w:hAnsi="Times New Roman" w:cs="Times New Roman"/>
                <w:b/>
                <w:bCs/>
                <w:sz w:val="20"/>
                <w:szCs w:val="20"/>
              </w:rPr>
            </w:pPr>
            <w:r w:rsidRPr="00A554F5">
              <w:rPr>
                <w:rFonts w:ascii="Times New Roman" w:hAnsi="Times New Roman" w:cs="Times New Roman"/>
                <w:b/>
                <w:bCs/>
                <w:sz w:val="20"/>
                <w:szCs w:val="20"/>
              </w:rPr>
              <w:t>НАИМЕНОВАНИЕ ИЗДАТЕЛЯ(ЕЙ)</w:t>
            </w:r>
          </w:p>
          <w:p w14:paraId="4D8916BB" w14:textId="3836C2FD" w:rsidR="004245C1" w:rsidRPr="00A554F5" w:rsidRDefault="004245C1" w:rsidP="00DD346D">
            <w:pPr>
              <w:spacing w:line="240" w:lineRule="auto"/>
              <w:jc w:val="center"/>
              <w:rPr>
                <w:rFonts w:ascii="Times New Roman" w:hAnsi="Times New Roman" w:cs="Times New Roman"/>
                <w:b/>
                <w:bCs/>
                <w:sz w:val="20"/>
                <w:szCs w:val="20"/>
              </w:rPr>
            </w:pPr>
            <w:r w:rsidRPr="00A554F5">
              <w:rPr>
                <w:rFonts w:ascii="Times New Roman" w:hAnsi="Times New Roman" w:cs="Times New Roman"/>
                <w:b/>
                <w:bCs/>
                <w:sz w:val="20"/>
                <w:szCs w:val="20"/>
              </w:rPr>
              <w:t>УЧЕБНИКА</w:t>
            </w:r>
          </w:p>
          <w:p w14:paraId="7B0E4E3E" w14:textId="30E4F335" w:rsidR="004245C1" w:rsidRPr="00A554F5" w:rsidRDefault="004245C1" w:rsidP="00DD346D">
            <w:pPr>
              <w:spacing w:after="0" w:line="240" w:lineRule="auto"/>
              <w:jc w:val="center"/>
              <w:rPr>
                <w:rFonts w:ascii="Times New Roman" w:eastAsia="Times New Roman" w:hAnsi="Times New Roman" w:cs="Times New Roman"/>
                <w:lang w:eastAsia="ru-RU"/>
              </w:rPr>
            </w:pPr>
          </w:p>
        </w:tc>
      </w:tr>
      <w:tr w:rsidR="004245C1" w:rsidRPr="004245C1" w14:paraId="67B31188" w14:textId="77777777" w:rsidTr="00DD346D">
        <w:trPr>
          <w:trHeight w:val="197"/>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1B380CE" w14:textId="77777777" w:rsidR="004245C1" w:rsidRPr="004233D1" w:rsidRDefault="004245C1" w:rsidP="004233D1">
            <w:pPr>
              <w:spacing w:after="0" w:line="240" w:lineRule="auto"/>
              <w:jc w:val="center"/>
              <w:rPr>
                <w:rFonts w:ascii="Times New Roman" w:eastAsia="Times New Roman" w:hAnsi="Times New Roman" w:cs="Times New Roman"/>
                <w:color w:val="000000"/>
                <w:sz w:val="24"/>
                <w:szCs w:val="24"/>
                <w:lang w:eastAsia="ru-RU"/>
              </w:rPr>
            </w:pPr>
          </w:p>
        </w:tc>
        <w:tc>
          <w:tcPr>
            <w:tcW w:w="3260" w:type="dxa"/>
            <w:tcBorders>
              <w:top w:val="single" w:sz="4" w:space="0" w:color="auto"/>
              <w:left w:val="nil"/>
              <w:bottom w:val="single" w:sz="4" w:space="0" w:color="auto"/>
              <w:right w:val="single" w:sz="4" w:space="0" w:color="auto"/>
            </w:tcBorders>
            <w:shd w:val="clear" w:color="auto" w:fill="auto"/>
          </w:tcPr>
          <w:p w14:paraId="2E612652" w14:textId="06214AA1" w:rsidR="004245C1" w:rsidRPr="00A554F5" w:rsidRDefault="004245C1" w:rsidP="004245C1">
            <w:pPr>
              <w:spacing w:after="0" w:line="240" w:lineRule="auto"/>
              <w:rPr>
                <w:rFonts w:ascii="Times New Roman" w:eastAsia="Times New Roman" w:hAnsi="Times New Roman" w:cs="Times New Roman"/>
                <w:b/>
                <w:bCs/>
                <w:sz w:val="24"/>
                <w:szCs w:val="24"/>
                <w:lang w:eastAsia="ru-RU"/>
              </w:rPr>
            </w:pPr>
            <w:r w:rsidRPr="00A554F5">
              <w:rPr>
                <w:rFonts w:ascii="Times New Roman" w:eastAsia="Times New Roman" w:hAnsi="Times New Roman" w:cs="Times New Roman"/>
                <w:b/>
                <w:bCs/>
                <w:sz w:val="24"/>
                <w:szCs w:val="24"/>
                <w:lang w:eastAsia="ru-RU"/>
              </w:rPr>
              <w:t>РУССКИЙ ЯЗЫК</w:t>
            </w:r>
          </w:p>
        </w:tc>
        <w:tc>
          <w:tcPr>
            <w:tcW w:w="2835" w:type="dxa"/>
            <w:tcBorders>
              <w:top w:val="single" w:sz="4" w:space="0" w:color="auto"/>
              <w:left w:val="nil"/>
              <w:bottom w:val="single" w:sz="4" w:space="0" w:color="auto"/>
              <w:right w:val="single" w:sz="4" w:space="0" w:color="auto"/>
            </w:tcBorders>
            <w:shd w:val="clear" w:color="auto" w:fill="auto"/>
          </w:tcPr>
          <w:p w14:paraId="6007D634" w14:textId="77777777" w:rsidR="004245C1" w:rsidRPr="00A554F5" w:rsidRDefault="004245C1" w:rsidP="004245C1">
            <w:pPr>
              <w:spacing w:after="0" w:line="240" w:lineRule="auto"/>
              <w:rPr>
                <w:rFonts w:ascii="Times New Roman" w:eastAsia="Times New Roman" w:hAnsi="Times New Roman" w:cs="Times New Roman"/>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7B16E7F"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p>
        </w:tc>
        <w:tc>
          <w:tcPr>
            <w:tcW w:w="2268" w:type="dxa"/>
            <w:tcBorders>
              <w:top w:val="single" w:sz="4" w:space="0" w:color="auto"/>
              <w:left w:val="nil"/>
              <w:bottom w:val="single" w:sz="4" w:space="0" w:color="auto"/>
              <w:right w:val="single" w:sz="4" w:space="0" w:color="auto"/>
            </w:tcBorders>
            <w:shd w:val="clear" w:color="auto" w:fill="auto"/>
          </w:tcPr>
          <w:p w14:paraId="5CE8BD4D" w14:textId="77777777" w:rsidR="004245C1" w:rsidRPr="00A554F5" w:rsidRDefault="004245C1" w:rsidP="004245C1">
            <w:pPr>
              <w:spacing w:after="0" w:line="240" w:lineRule="auto"/>
              <w:rPr>
                <w:rFonts w:ascii="Times New Roman" w:eastAsia="Times New Roman" w:hAnsi="Times New Roman" w:cs="Times New Roman"/>
                <w:lang w:eastAsia="ru-RU"/>
              </w:rPr>
            </w:pPr>
          </w:p>
        </w:tc>
      </w:tr>
      <w:tr w:rsidR="004245C1" w:rsidRPr="004245C1" w14:paraId="1A238B71"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21E0A7CE" w14:textId="7C67A8A6"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sidRPr="004233D1">
              <w:rPr>
                <w:rFonts w:ascii="Times New Roman" w:eastAsia="Times New Roman" w:hAnsi="Times New Roman" w:cs="Times New Roman"/>
                <w:color w:val="000000"/>
                <w:sz w:val="24"/>
                <w:szCs w:val="24"/>
                <w:lang w:eastAsia="ru-RU"/>
              </w:rPr>
              <w:t>1</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045E4166"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Ладыженская Т.А,</w:t>
            </w:r>
          </w:p>
          <w:p w14:paraId="42924302" w14:textId="3038AFC9"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Баранов М.Т, Тростнецова Л.А</w:t>
            </w:r>
          </w:p>
        </w:tc>
        <w:tc>
          <w:tcPr>
            <w:tcW w:w="2835" w:type="dxa"/>
            <w:tcBorders>
              <w:top w:val="nil"/>
              <w:left w:val="nil"/>
              <w:bottom w:val="single" w:sz="4" w:space="0" w:color="auto"/>
              <w:right w:val="single" w:sz="4" w:space="0" w:color="auto"/>
            </w:tcBorders>
            <w:shd w:val="clear" w:color="auto" w:fill="auto"/>
            <w:hideMark/>
          </w:tcPr>
          <w:p w14:paraId="00216DE9" w14:textId="447F94C6"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Русский язык (в 2-х) частях</w:t>
            </w:r>
          </w:p>
        </w:tc>
        <w:tc>
          <w:tcPr>
            <w:tcW w:w="1134" w:type="dxa"/>
            <w:tcBorders>
              <w:top w:val="nil"/>
              <w:left w:val="nil"/>
              <w:bottom w:val="single" w:sz="4" w:space="0" w:color="auto"/>
              <w:right w:val="single" w:sz="4" w:space="0" w:color="auto"/>
            </w:tcBorders>
            <w:shd w:val="clear" w:color="auto" w:fill="auto"/>
            <w:vAlign w:val="center"/>
            <w:hideMark/>
          </w:tcPr>
          <w:p w14:paraId="1D823061"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5</w:t>
            </w:r>
          </w:p>
        </w:tc>
        <w:tc>
          <w:tcPr>
            <w:tcW w:w="2268" w:type="dxa"/>
            <w:tcBorders>
              <w:top w:val="nil"/>
              <w:left w:val="nil"/>
              <w:bottom w:val="single" w:sz="4" w:space="0" w:color="auto"/>
              <w:right w:val="single" w:sz="4" w:space="0" w:color="auto"/>
            </w:tcBorders>
            <w:shd w:val="clear" w:color="auto" w:fill="auto"/>
            <w:hideMark/>
          </w:tcPr>
          <w:p w14:paraId="2686BD94" w14:textId="0C449722"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 "Просвещение"</w:t>
            </w:r>
          </w:p>
        </w:tc>
      </w:tr>
      <w:tr w:rsidR="004245C1" w:rsidRPr="004245C1" w14:paraId="051FEAC7"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60A93C20" w14:textId="2FBDF0FA"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sidRPr="004233D1">
              <w:rPr>
                <w:rFonts w:ascii="Times New Roman" w:eastAsia="Times New Roman" w:hAnsi="Times New Roman" w:cs="Times New Roman"/>
                <w:color w:val="000000"/>
                <w:sz w:val="24"/>
                <w:szCs w:val="24"/>
                <w:lang w:eastAsia="ru-RU"/>
              </w:rPr>
              <w:t>2</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57747BCE" w14:textId="0CD58E84"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Ладыженская Т.А, Баранов М.Т,</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Тростнецова Л.А</w:t>
            </w:r>
          </w:p>
        </w:tc>
        <w:tc>
          <w:tcPr>
            <w:tcW w:w="2835" w:type="dxa"/>
            <w:tcBorders>
              <w:top w:val="nil"/>
              <w:left w:val="nil"/>
              <w:bottom w:val="single" w:sz="4" w:space="0" w:color="auto"/>
              <w:right w:val="single" w:sz="4" w:space="0" w:color="auto"/>
            </w:tcBorders>
            <w:shd w:val="clear" w:color="auto" w:fill="auto"/>
            <w:hideMark/>
          </w:tcPr>
          <w:p w14:paraId="2ABE620F" w14:textId="6D7B475E"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Русский язык (в 2-х) частях</w:t>
            </w:r>
          </w:p>
        </w:tc>
        <w:tc>
          <w:tcPr>
            <w:tcW w:w="1134" w:type="dxa"/>
            <w:tcBorders>
              <w:top w:val="nil"/>
              <w:left w:val="nil"/>
              <w:bottom w:val="single" w:sz="4" w:space="0" w:color="auto"/>
              <w:right w:val="single" w:sz="4" w:space="0" w:color="auto"/>
            </w:tcBorders>
            <w:shd w:val="clear" w:color="auto" w:fill="auto"/>
            <w:vAlign w:val="center"/>
            <w:hideMark/>
          </w:tcPr>
          <w:p w14:paraId="64C49338"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6</w:t>
            </w:r>
          </w:p>
        </w:tc>
        <w:tc>
          <w:tcPr>
            <w:tcW w:w="2268" w:type="dxa"/>
            <w:tcBorders>
              <w:top w:val="nil"/>
              <w:left w:val="nil"/>
              <w:bottom w:val="single" w:sz="4" w:space="0" w:color="auto"/>
              <w:right w:val="single" w:sz="4" w:space="0" w:color="auto"/>
            </w:tcBorders>
            <w:shd w:val="clear" w:color="auto" w:fill="auto"/>
            <w:hideMark/>
          </w:tcPr>
          <w:p w14:paraId="6450A6E7" w14:textId="302EBE3A"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 "Просвещение"</w:t>
            </w:r>
          </w:p>
        </w:tc>
      </w:tr>
      <w:tr w:rsidR="004245C1" w:rsidRPr="004245C1" w14:paraId="30FC9846"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347E7543" w14:textId="24D26649"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sidRPr="004233D1">
              <w:rPr>
                <w:rFonts w:ascii="Times New Roman" w:eastAsia="Times New Roman" w:hAnsi="Times New Roman" w:cs="Times New Roman"/>
                <w:color w:val="000000"/>
                <w:sz w:val="24"/>
                <w:szCs w:val="24"/>
                <w:lang w:eastAsia="ru-RU"/>
              </w:rPr>
              <w:t>3</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453702A6"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Ладыженская Т.А,</w:t>
            </w:r>
          </w:p>
          <w:p w14:paraId="3A10EE1F"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Баранов М.Т,</w:t>
            </w:r>
          </w:p>
          <w:p w14:paraId="7265622E" w14:textId="3591EBD4"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Тростнецова Л.А</w:t>
            </w:r>
          </w:p>
        </w:tc>
        <w:tc>
          <w:tcPr>
            <w:tcW w:w="2835" w:type="dxa"/>
            <w:tcBorders>
              <w:top w:val="nil"/>
              <w:left w:val="nil"/>
              <w:bottom w:val="single" w:sz="4" w:space="0" w:color="auto"/>
              <w:right w:val="single" w:sz="4" w:space="0" w:color="auto"/>
            </w:tcBorders>
            <w:shd w:val="clear" w:color="auto" w:fill="auto"/>
            <w:hideMark/>
          </w:tcPr>
          <w:p w14:paraId="36746C8F" w14:textId="2D6DE061"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Русский язык (в 2-х) частях</w:t>
            </w:r>
          </w:p>
        </w:tc>
        <w:tc>
          <w:tcPr>
            <w:tcW w:w="1134" w:type="dxa"/>
            <w:tcBorders>
              <w:top w:val="nil"/>
              <w:left w:val="nil"/>
              <w:bottom w:val="single" w:sz="4" w:space="0" w:color="auto"/>
              <w:right w:val="single" w:sz="4" w:space="0" w:color="auto"/>
            </w:tcBorders>
            <w:shd w:val="clear" w:color="auto" w:fill="auto"/>
            <w:noWrap/>
            <w:vAlign w:val="center"/>
            <w:hideMark/>
          </w:tcPr>
          <w:p w14:paraId="2B756884"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7</w:t>
            </w:r>
          </w:p>
        </w:tc>
        <w:tc>
          <w:tcPr>
            <w:tcW w:w="2268" w:type="dxa"/>
            <w:tcBorders>
              <w:top w:val="nil"/>
              <w:left w:val="nil"/>
              <w:bottom w:val="single" w:sz="4" w:space="0" w:color="auto"/>
              <w:right w:val="single" w:sz="4" w:space="0" w:color="auto"/>
            </w:tcBorders>
            <w:shd w:val="clear" w:color="auto" w:fill="auto"/>
            <w:noWrap/>
            <w:hideMark/>
          </w:tcPr>
          <w:p w14:paraId="52375D21" w14:textId="3E66A195"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 "Просвещение"</w:t>
            </w:r>
          </w:p>
        </w:tc>
      </w:tr>
      <w:tr w:rsidR="004245C1" w:rsidRPr="004245C1" w14:paraId="0D48580F" w14:textId="77777777" w:rsidTr="00DD346D">
        <w:trPr>
          <w:trHeight w:val="471"/>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56A94BD" w14:textId="36AAD297"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sidRPr="004233D1">
              <w:rPr>
                <w:rFonts w:ascii="Times New Roman" w:eastAsia="Times New Roman" w:hAnsi="Times New Roman" w:cs="Times New Roman"/>
                <w:color w:val="000000"/>
                <w:sz w:val="24"/>
                <w:szCs w:val="24"/>
                <w:lang w:eastAsia="ru-RU"/>
              </w:rPr>
              <w:t>4</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44D8F24C" w14:textId="676F6CEC"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Бархударов С.Г, Крючков С.Е, Максимов Л.Ю.</w:t>
            </w:r>
          </w:p>
        </w:tc>
        <w:tc>
          <w:tcPr>
            <w:tcW w:w="2835" w:type="dxa"/>
            <w:tcBorders>
              <w:top w:val="nil"/>
              <w:left w:val="nil"/>
              <w:bottom w:val="single" w:sz="4" w:space="0" w:color="auto"/>
              <w:right w:val="single" w:sz="4" w:space="0" w:color="auto"/>
            </w:tcBorders>
            <w:shd w:val="clear" w:color="auto" w:fill="auto"/>
            <w:hideMark/>
          </w:tcPr>
          <w:p w14:paraId="51D42D11"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Русский язык</w:t>
            </w:r>
          </w:p>
        </w:tc>
        <w:tc>
          <w:tcPr>
            <w:tcW w:w="1134" w:type="dxa"/>
            <w:tcBorders>
              <w:top w:val="nil"/>
              <w:left w:val="nil"/>
              <w:bottom w:val="single" w:sz="4" w:space="0" w:color="auto"/>
              <w:right w:val="single" w:sz="4" w:space="0" w:color="auto"/>
            </w:tcBorders>
            <w:shd w:val="clear" w:color="auto" w:fill="auto"/>
            <w:vAlign w:val="center"/>
            <w:hideMark/>
          </w:tcPr>
          <w:p w14:paraId="53D1CEC0"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8</w:t>
            </w:r>
          </w:p>
        </w:tc>
        <w:tc>
          <w:tcPr>
            <w:tcW w:w="2268" w:type="dxa"/>
            <w:tcBorders>
              <w:top w:val="nil"/>
              <w:left w:val="nil"/>
              <w:bottom w:val="single" w:sz="4" w:space="0" w:color="auto"/>
              <w:right w:val="single" w:sz="4" w:space="0" w:color="auto"/>
            </w:tcBorders>
            <w:shd w:val="clear" w:color="auto" w:fill="auto"/>
            <w:hideMark/>
          </w:tcPr>
          <w:p w14:paraId="32F572F8" w14:textId="0251ADBF"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 "Просвещение"</w:t>
            </w:r>
          </w:p>
        </w:tc>
      </w:tr>
      <w:tr w:rsidR="004245C1" w:rsidRPr="004245C1" w14:paraId="7EB7C77B"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2B66E143" w14:textId="525DBD0D"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sidRPr="004233D1">
              <w:rPr>
                <w:rFonts w:ascii="Times New Roman" w:eastAsia="Times New Roman" w:hAnsi="Times New Roman" w:cs="Times New Roman"/>
                <w:color w:val="000000"/>
                <w:sz w:val="24"/>
                <w:szCs w:val="24"/>
                <w:lang w:eastAsia="ru-RU"/>
              </w:rPr>
              <w:t>5</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4590F19B" w14:textId="77777777" w:rsidR="00DD346D"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Ладыженская Т.А,</w:t>
            </w:r>
          </w:p>
          <w:p w14:paraId="24DC8874" w14:textId="6B736906"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xml:space="preserve"> Баранов М.Т, Тростнецова Л.А</w:t>
            </w:r>
          </w:p>
        </w:tc>
        <w:tc>
          <w:tcPr>
            <w:tcW w:w="2835" w:type="dxa"/>
            <w:tcBorders>
              <w:top w:val="nil"/>
              <w:left w:val="nil"/>
              <w:bottom w:val="single" w:sz="4" w:space="0" w:color="auto"/>
              <w:right w:val="single" w:sz="4" w:space="0" w:color="auto"/>
            </w:tcBorders>
            <w:shd w:val="clear" w:color="auto" w:fill="auto"/>
            <w:hideMark/>
          </w:tcPr>
          <w:p w14:paraId="3B6B9E10"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Русский язык</w:t>
            </w:r>
          </w:p>
        </w:tc>
        <w:tc>
          <w:tcPr>
            <w:tcW w:w="1134" w:type="dxa"/>
            <w:tcBorders>
              <w:top w:val="nil"/>
              <w:left w:val="nil"/>
              <w:bottom w:val="single" w:sz="4" w:space="0" w:color="auto"/>
              <w:right w:val="single" w:sz="4" w:space="0" w:color="auto"/>
            </w:tcBorders>
            <w:shd w:val="clear" w:color="auto" w:fill="auto"/>
            <w:vAlign w:val="center"/>
            <w:hideMark/>
          </w:tcPr>
          <w:p w14:paraId="2A9B9013"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9</w:t>
            </w:r>
          </w:p>
        </w:tc>
        <w:tc>
          <w:tcPr>
            <w:tcW w:w="2268" w:type="dxa"/>
            <w:tcBorders>
              <w:top w:val="nil"/>
              <w:left w:val="nil"/>
              <w:bottom w:val="single" w:sz="4" w:space="0" w:color="auto"/>
              <w:right w:val="single" w:sz="4" w:space="0" w:color="auto"/>
            </w:tcBorders>
            <w:shd w:val="clear" w:color="auto" w:fill="auto"/>
            <w:hideMark/>
          </w:tcPr>
          <w:p w14:paraId="2CF2EE96" w14:textId="128318FC"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 "Просвещение"</w:t>
            </w:r>
          </w:p>
        </w:tc>
      </w:tr>
      <w:tr w:rsidR="004245C1" w:rsidRPr="004245C1" w14:paraId="788BA4F4" w14:textId="77777777" w:rsidTr="00DD346D">
        <w:trPr>
          <w:trHeight w:val="405"/>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6B6CB576" w14:textId="14329241" w:rsidR="004245C1" w:rsidRPr="004245C1" w:rsidRDefault="004245C1" w:rsidP="004233D1">
            <w:pPr>
              <w:spacing w:after="0" w:line="240" w:lineRule="auto"/>
              <w:jc w:val="center"/>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447A72C4" w14:textId="77777777" w:rsidR="004245C1" w:rsidRPr="00A554F5" w:rsidRDefault="004245C1" w:rsidP="004245C1">
            <w:pPr>
              <w:spacing w:after="0" w:line="240" w:lineRule="auto"/>
              <w:rPr>
                <w:rFonts w:ascii="Times New Roman" w:eastAsia="Times New Roman" w:hAnsi="Times New Roman" w:cs="Times New Roman"/>
                <w:b/>
                <w:bCs/>
                <w:sz w:val="32"/>
                <w:szCs w:val="32"/>
                <w:lang w:eastAsia="ru-RU"/>
              </w:rPr>
            </w:pPr>
            <w:r w:rsidRPr="00A554F5">
              <w:rPr>
                <w:rFonts w:ascii="Times New Roman" w:eastAsia="Times New Roman" w:hAnsi="Times New Roman" w:cs="Times New Roman"/>
                <w:b/>
                <w:bCs/>
                <w:sz w:val="32"/>
                <w:szCs w:val="32"/>
                <w:lang w:eastAsia="ru-RU"/>
              </w:rPr>
              <w:t>ЛИТЕРАТУРА</w:t>
            </w:r>
          </w:p>
        </w:tc>
        <w:tc>
          <w:tcPr>
            <w:tcW w:w="2835" w:type="dxa"/>
            <w:tcBorders>
              <w:top w:val="nil"/>
              <w:left w:val="nil"/>
              <w:bottom w:val="single" w:sz="4" w:space="0" w:color="auto"/>
              <w:right w:val="single" w:sz="4" w:space="0" w:color="auto"/>
            </w:tcBorders>
            <w:shd w:val="clear" w:color="auto" w:fill="auto"/>
            <w:hideMark/>
          </w:tcPr>
          <w:p w14:paraId="2891AFA2"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780B98F0" w14:textId="2EFFA179" w:rsidR="004245C1" w:rsidRPr="00A554F5" w:rsidRDefault="004245C1" w:rsidP="004245C1">
            <w:pPr>
              <w:spacing w:after="0" w:line="240" w:lineRule="auto"/>
              <w:jc w:val="center"/>
              <w:rPr>
                <w:rFonts w:ascii="Times New Roman" w:eastAsia="Times New Roman" w:hAnsi="Times New Roman" w:cs="Times New Roman"/>
                <w:lang w:eastAsia="ru-RU"/>
              </w:rPr>
            </w:pPr>
          </w:p>
        </w:tc>
        <w:tc>
          <w:tcPr>
            <w:tcW w:w="2268" w:type="dxa"/>
            <w:tcBorders>
              <w:top w:val="nil"/>
              <w:left w:val="nil"/>
              <w:bottom w:val="single" w:sz="4" w:space="0" w:color="auto"/>
              <w:right w:val="single" w:sz="4" w:space="0" w:color="auto"/>
            </w:tcBorders>
            <w:shd w:val="clear" w:color="auto" w:fill="auto"/>
            <w:hideMark/>
          </w:tcPr>
          <w:p w14:paraId="6FF72D24"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r>
      <w:tr w:rsidR="004245C1" w:rsidRPr="004245C1" w14:paraId="051C835A" w14:textId="77777777" w:rsidTr="00DD346D">
        <w:trPr>
          <w:trHeight w:val="395"/>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20440D9E" w14:textId="73218739"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sidRPr="004233D1">
              <w:rPr>
                <w:rFonts w:ascii="Times New Roman" w:eastAsia="Times New Roman" w:hAnsi="Times New Roman" w:cs="Times New Roman"/>
                <w:color w:val="000000"/>
                <w:sz w:val="24"/>
                <w:szCs w:val="24"/>
                <w:lang w:eastAsia="ru-RU"/>
              </w:rPr>
              <w:t>6</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6DCB2C4E" w14:textId="5F5FA9EE"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Коровина В. Я, Журавлев В.П., Коровин В.И.</w:t>
            </w:r>
          </w:p>
        </w:tc>
        <w:tc>
          <w:tcPr>
            <w:tcW w:w="2835" w:type="dxa"/>
            <w:tcBorders>
              <w:top w:val="nil"/>
              <w:left w:val="nil"/>
              <w:bottom w:val="single" w:sz="4" w:space="0" w:color="auto"/>
              <w:right w:val="single" w:sz="4" w:space="0" w:color="auto"/>
            </w:tcBorders>
            <w:shd w:val="clear" w:color="auto" w:fill="auto"/>
            <w:hideMark/>
          </w:tcPr>
          <w:p w14:paraId="266F983C" w14:textId="09BC7E4D"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Литература (В2-х частях)</w:t>
            </w:r>
          </w:p>
        </w:tc>
        <w:tc>
          <w:tcPr>
            <w:tcW w:w="1134" w:type="dxa"/>
            <w:tcBorders>
              <w:top w:val="nil"/>
              <w:left w:val="nil"/>
              <w:bottom w:val="single" w:sz="4" w:space="0" w:color="auto"/>
              <w:right w:val="single" w:sz="4" w:space="0" w:color="auto"/>
            </w:tcBorders>
            <w:shd w:val="clear" w:color="auto" w:fill="auto"/>
            <w:vAlign w:val="center"/>
            <w:hideMark/>
          </w:tcPr>
          <w:p w14:paraId="222FFEDB"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5</w:t>
            </w:r>
          </w:p>
        </w:tc>
        <w:tc>
          <w:tcPr>
            <w:tcW w:w="2268" w:type="dxa"/>
            <w:tcBorders>
              <w:top w:val="nil"/>
              <w:left w:val="nil"/>
              <w:bottom w:val="single" w:sz="4" w:space="0" w:color="auto"/>
              <w:right w:val="single" w:sz="4" w:space="0" w:color="auto"/>
            </w:tcBorders>
            <w:shd w:val="clear" w:color="auto" w:fill="auto"/>
            <w:hideMark/>
          </w:tcPr>
          <w:p w14:paraId="2650CEDC" w14:textId="4A622F8D"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 "Просвещение"</w:t>
            </w:r>
          </w:p>
        </w:tc>
      </w:tr>
      <w:tr w:rsidR="004245C1" w:rsidRPr="004245C1" w14:paraId="56DAEF18" w14:textId="77777777" w:rsidTr="00DD346D">
        <w:trPr>
          <w:trHeight w:val="543"/>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31E7B45E" w14:textId="684D9E13"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sidRPr="004233D1">
              <w:rPr>
                <w:rFonts w:ascii="Times New Roman" w:eastAsia="Times New Roman" w:hAnsi="Times New Roman" w:cs="Times New Roman"/>
                <w:color w:val="000000"/>
                <w:sz w:val="24"/>
                <w:szCs w:val="24"/>
                <w:lang w:eastAsia="ru-RU"/>
              </w:rPr>
              <w:t>7</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20FF351F" w14:textId="0C4297E6"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Коровина В.Я,Журавлев В.П.,</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Коровин В.И.</w:t>
            </w:r>
          </w:p>
        </w:tc>
        <w:tc>
          <w:tcPr>
            <w:tcW w:w="2835" w:type="dxa"/>
            <w:tcBorders>
              <w:top w:val="nil"/>
              <w:left w:val="nil"/>
              <w:bottom w:val="single" w:sz="4" w:space="0" w:color="auto"/>
              <w:right w:val="single" w:sz="4" w:space="0" w:color="auto"/>
            </w:tcBorders>
            <w:shd w:val="clear" w:color="auto" w:fill="auto"/>
            <w:hideMark/>
          </w:tcPr>
          <w:p w14:paraId="79A597DC" w14:textId="1F460001"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Литература (В2-х частях)</w:t>
            </w:r>
          </w:p>
        </w:tc>
        <w:tc>
          <w:tcPr>
            <w:tcW w:w="1134" w:type="dxa"/>
            <w:tcBorders>
              <w:top w:val="nil"/>
              <w:left w:val="nil"/>
              <w:bottom w:val="single" w:sz="4" w:space="0" w:color="auto"/>
              <w:right w:val="single" w:sz="4" w:space="0" w:color="auto"/>
            </w:tcBorders>
            <w:shd w:val="clear" w:color="auto" w:fill="auto"/>
            <w:vAlign w:val="center"/>
            <w:hideMark/>
          </w:tcPr>
          <w:p w14:paraId="60BFDC90"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6</w:t>
            </w:r>
          </w:p>
        </w:tc>
        <w:tc>
          <w:tcPr>
            <w:tcW w:w="2268" w:type="dxa"/>
            <w:tcBorders>
              <w:top w:val="nil"/>
              <w:left w:val="nil"/>
              <w:bottom w:val="single" w:sz="4" w:space="0" w:color="auto"/>
              <w:right w:val="single" w:sz="4" w:space="0" w:color="auto"/>
            </w:tcBorders>
            <w:shd w:val="clear" w:color="auto" w:fill="auto"/>
            <w:hideMark/>
          </w:tcPr>
          <w:p w14:paraId="3B7D7414" w14:textId="33C700F3"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 "Просвещение"</w:t>
            </w:r>
          </w:p>
        </w:tc>
      </w:tr>
      <w:tr w:rsidR="004245C1" w:rsidRPr="004245C1" w14:paraId="2FBA5300" w14:textId="77777777" w:rsidTr="00DD346D">
        <w:trPr>
          <w:trHeight w:val="397"/>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28133EAB" w14:textId="04B62F39"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sidRPr="004233D1">
              <w:rPr>
                <w:rFonts w:ascii="Times New Roman" w:eastAsia="Times New Roman" w:hAnsi="Times New Roman" w:cs="Times New Roman"/>
                <w:color w:val="000000"/>
                <w:sz w:val="24"/>
                <w:szCs w:val="24"/>
                <w:lang w:eastAsia="ru-RU"/>
              </w:rPr>
              <w:t>8</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6BED6200" w14:textId="77777777" w:rsidR="00DD346D"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Коровина В.Я,</w:t>
            </w:r>
            <w:r w:rsidR="00DD346D" w:rsidRPr="00A554F5">
              <w:rPr>
                <w:rFonts w:ascii="Times New Roman" w:eastAsia="Times New Roman" w:hAnsi="Times New Roman" w:cs="Times New Roman"/>
                <w:lang w:eastAsia="ru-RU"/>
              </w:rPr>
              <w:t xml:space="preserve"> </w:t>
            </w:r>
          </w:p>
          <w:p w14:paraId="0557DC86" w14:textId="6F7B6562"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Журавлев В.П.,Коровин В.И.</w:t>
            </w:r>
          </w:p>
        </w:tc>
        <w:tc>
          <w:tcPr>
            <w:tcW w:w="2835" w:type="dxa"/>
            <w:tcBorders>
              <w:top w:val="nil"/>
              <w:left w:val="nil"/>
              <w:bottom w:val="single" w:sz="4" w:space="0" w:color="auto"/>
              <w:right w:val="single" w:sz="4" w:space="0" w:color="auto"/>
            </w:tcBorders>
            <w:shd w:val="clear" w:color="auto" w:fill="auto"/>
            <w:hideMark/>
          </w:tcPr>
          <w:p w14:paraId="16B3AF37" w14:textId="5B7AEA66"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Литература (В2-х частях)</w:t>
            </w:r>
          </w:p>
        </w:tc>
        <w:tc>
          <w:tcPr>
            <w:tcW w:w="1134" w:type="dxa"/>
            <w:tcBorders>
              <w:top w:val="nil"/>
              <w:left w:val="nil"/>
              <w:bottom w:val="single" w:sz="4" w:space="0" w:color="auto"/>
              <w:right w:val="single" w:sz="4" w:space="0" w:color="auto"/>
            </w:tcBorders>
            <w:shd w:val="clear" w:color="auto" w:fill="auto"/>
            <w:vAlign w:val="center"/>
            <w:hideMark/>
          </w:tcPr>
          <w:p w14:paraId="06557CBE"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7</w:t>
            </w:r>
          </w:p>
        </w:tc>
        <w:tc>
          <w:tcPr>
            <w:tcW w:w="2268" w:type="dxa"/>
            <w:tcBorders>
              <w:top w:val="nil"/>
              <w:left w:val="nil"/>
              <w:bottom w:val="single" w:sz="4" w:space="0" w:color="auto"/>
              <w:right w:val="single" w:sz="4" w:space="0" w:color="auto"/>
            </w:tcBorders>
            <w:shd w:val="clear" w:color="auto" w:fill="auto"/>
            <w:hideMark/>
          </w:tcPr>
          <w:p w14:paraId="189F3B80" w14:textId="4FD03A92"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r w:rsidR="004233D1"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"Просвещение"</w:t>
            </w:r>
          </w:p>
        </w:tc>
      </w:tr>
      <w:tr w:rsidR="004245C1" w:rsidRPr="004245C1" w14:paraId="7BE254D4"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1A0EF501" w14:textId="5C3E5BE5"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sidRPr="004233D1">
              <w:rPr>
                <w:rFonts w:ascii="Times New Roman" w:eastAsia="Times New Roman" w:hAnsi="Times New Roman" w:cs="Times New Roman"/>
                <w:color w:val="000000"/>
                <w:sz w:val="24"/>
                <w:szCs w:val="24"/>
                <w:lang w:eastAsia="ru-RU"/>
              </w:rPr>
              <w:t>9</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4AD9DE36"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Коровина В.Я,Журавлев В.П.,Коровин В.И.</w:t>
            </w:r>
          </w:p>
        </w:tc>
        <w:tc>
          <w:tcPr>
            <w:tcW w:w="2835" w:type="dxa"/>
            <w:tcBorders>
              <w:top w:val="nil"/>
              <w:left w:val="nil"/>
              <w:bottom w:val="single" w:sz="4" w:space="0" w:color="auto"/>
              <w:right w:val="single" w:sz="4" w:space="0" w:color="auto"/>
            </w:tcBorders>
            <w:shd w:val="clear" w:color="auto" w:fill="auto"/>
            <w:hideMark/>
          </w:tcPr>
          <w:p w14:paraId="232E95F6"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Литература(В2-х частях)</w:t>
            </w:r>
          </w:p>
        </w:tc>
        <w:tc>
          <w:tcPr>
            <w:tcW w:w="1134" w:type="dxa"/>
            <w:tcBorders>
              <w:top w:val="nil"/>
              <w:left w:val="nil"/>
              <w:bottom w:val="single" w:sz="4" w:space="0" w:color="auto"/>
              <w:right w:val="single" w:sz="4" w:space="0" w:color="auto"/>
            </w:tcBorders>
            <w:shd w:val="clear" w:color="auto" w:fill="auto"/>
            <w:vAlign w:val="center"/>
            <w:hideMark/>
          </w:tcPr>
          <w:p w14:paraId="4D3BB7C3"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8</w:t>
            </w:r>
          </w:p>
        </w:tc>
        <w:tc>
          <w:tcPr>
            <w:tcW w:w="2268" w:type="dxa"/>
            <w:tcBorders>
              <w:top w:val="nil"/>
              <w:left w:val="nil"/>
              <w:bottom w:val="single" w:sz="4" w:space="0" w:color="auto"/>
              <w:right w:val="single" w:sz="4" w:space="0" w:color="auto"/>
            </w:tcBorders>
            <w:shd w:val="clear" w:color="auto" w:fill="auto"/>
            <w:hideMark/>
          </w:tcPr>
          <w:p w14:paraId="070592ED" w14:textId="0263CF5B"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r w:rsidR="004233D1"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"Просвещение"</w:t>
            </w:r>
          </w:p>
        </w:tc>
      </w:tr>
      <w:tr w:rsidR="004245C1" w:rsidRPr="004245C1" w14:paraId="66079EAA" w14:textId="77777777" w:rsidTr="00DD346D">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DD34D7" w14:textId="5F585740"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DD346D">
              <w:rPr>
                <w:rFonts w:ascii="Times New Roman" w:eastAsia="Times New Roman" w:hAnsi="Times New Roman" w:cs="Times New Roman"/>
                <w:color w:val="000000"/>
                <w:sz w:val="24"/>
                <w:szCs w:val="24"/>
                <w:lang w:eastAsia="ru-RU"/>
              </w:rPr>
              <w:t>.</w:t>
            </w:r>
          </w:p>
        </w:tc>
        <w:tc>
          <w:tcPr>
            <w:tcW w:w="3260" w:type="dxa"/>
            <w:tcBorders>
              <w:top w:val="single" w:sz="4" w:space="0" w:color="auto"/>
              <w:left w:val="nil"/>
              <w:bottom w:val="single" w:sz="4" w:space="0" w:color="auto"/>
              <w:right w:val="single" w:sz="4" w:space="0" w:color="auto"/>
            </w:tcBorders>
            <w:shd w:val="clear" w:color="auto" w:fill="auto"/>
            <w:hideMark/>
          </w:tcPr>
          <w:p w14:paraId="2540DE45"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Коровина В.Я,Журавлев В.П.,Коровин В.И.</w:t>
            </w:r>
          </w:p>
        </w:tc>
        <w:tc>
          <w:tcPr>
            <w:tcW w:w="2835" w:type="dxa"/>
            <w:tcBorders>
              <w:top w:val="single" w:sz="4" w:space="0" w:color="auto"/>
              <w:left w:val="nil"/>
              <w:bottom w:val="single" w:sz="4" w:space="0" w:color="auto"/>
              <w:right w:val="single" w:sz="4" w:space="0" w:color="auto"/>
            </w:tcBorders>
            <w:shd w:val="clear" w:color="auto" w:fill="auto"/>
            <w:hideMark/>
          </w:tcPr>
          <w:p w14:paraId="449BBF74"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Литература(В2-х частях)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60C9C6F"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9</w:t>
            </w:r>
          </w:p>
        </w:tc>
        <w:tc>
          <w:tcPr>
            <w:tcW w:w="2268" w:type="dxa"/>
            <w:tcBorders>
              <w:top w:val="single" w:sz="4" w:space="0" w:color="auto"/>
              <w:left w:val="nil"/>
              <w:bottom w:val="single" w:sz="4" w:space="0" w:color="auto"/>
              <w:right w:val="single" w:sz="4" w:space="0" w:color="auto"/>
            </w:tcBorders>
            <w:shd w:val="clear" w:color="auto" w:fill="auto"/>
            <w:hideMark/>
          </w:tcPr>
          <w:p w14:paraId="4CDA1941" w14:textId="325BEF44"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"Просвещение"</w:t>
            </w:r>
          </w:p>
        </w:tc>
      </w:tr>
      <w:tr w:rsidR="004245C1" w:rsidRPr="004245C1" w14:paraId="700B0327" w14:textId="77777777" w:rsidTr="00DD346D">
        <w:trPr>
          <w:trHeight w:val="405"/>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5EC79C" w14:textId="3BFD306D" w:rsidR="004245C1" w:rsidRPr="004245C1" w:rsidRDefault="004245C1" w:rsidP="004233D1">
            <w:pPr>
              <w:spacing w:after="0" w:line="240" w:lineRule="auto"/>
              <w:jc w:val="center"/>
              <w:rPr>
                <w:rFonts w:ascii="Times New Roman" w:eastAsia="Times New Roman" w:hAnsi="Times New Roman" w:cs="Times New Roman"/>
                <w:color w:val="000000"/>
                <w:sz w:val="24"/>
                <w:szCs w:val="24"/>
                <w:lang w:eastAsia="ru-RU"/>
              </w:rPr>
            </w:pPr>
          </w:p>
        </w:tc>
        <w:tc>
          <w:tcPr>
            <w:tcW w:w="3260" w:type="dxa"/>
            <w:tcBorders>
              <w:top w:val="single" w:sz="4" w:space="0" w:color="auto"/>
              <w:left w:val="nil"/>
              <w:bottom w:val="single" w:sz="4" w:space="0" w:color="auto"/>
              <w:right w:val="single" w:sz="4" w:space="0" w:color="auto"/>
            </w:tcBorders>
            <w:shd w:val="clear" w:color="auto" w:fill="auto"/>
            <w:hideMark/>
          </w:tcPr>
          <w:p w14:paraId="481C7C12" w14:textId="77777777" w:rsidR="004245C1" w:rsidRPr="00A554F5" w:rsidRDefault="004245C1" w:rsidP="004245C1">
            <w:pPr>
              <w:spacing w:after="0" w:line="240" w:lineRule="auto"/>
              <w:rPr>
                <w:rFonts w:ascii="Times New Roman" w:eastAsia="Times New Roman" w:hAnsi="Times New Roman" w:cs="Times New Roman"/>
                <w:b/>
                <w:bCs/>
                <w:sz w:val="32"/>
                <w:szCs w:val="32"/>
                <w:lang w:eastAsia="ru-RU"/>
              </w:rPr>
            </w:pPr>
            <w:r w:rsidRPr="00A554F5">
              <w:rPr>
                <w:rFonts w:ascii="Times New Roman" w:eastAsia="Times New Roman" w:hAnsi="Times New Roman" w:cs="Times New Roman"/>
                <w:b/>
                <w:bCs/>
                <w:sz w:val="32"/>
                <w:szCs w:val="32"/>
                <w:lang w:eastAsia="ru-RU"/>
              </w:rPr>
              <w:t>Английский язык</w:t>
            </w:r>
          </w:p>
        </w:tc>
        <w:tc>
          <w:tcPr>
            <w:tcW w:w="2835" w:type="dxa"/>
            <w:tcBorders>
              <w:top w:val="single" w:sz="4" w:space="0" w:color="auto"/>
              <w:left w:val="nil"/>
              <w:bottom w:val="single" w:sz="4" w:space="0" w:color="auto"/>
              <w:right w:val="single" w:sz="4" w:space="0" w:color="auto"/>
            </w:tcBorders>
            <w:shd w:val="clear" w:color="auto" w:fill="auto"/>
            <w:noWrap/>
            <w:hideMark/>
          </w:tcPr>
          <w:p w14:paraId="07D0948F"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7DFF981" w14:textId="1FE27A5F" w:rsidR="004245C1" w:rsidRPr="00A554F5" w:rsidRDefault="004245C1" w:rsidP="004245C1">
            <w:pPr>
              <w:spacing w:after="0" w:line="240" w:lineRule="auto"/>
              <w:jc w:val="center"/>
              <w:rPr>
                <w:rFonts w:ascii="Times New Roman" w:eastAsia="Times New Roman" w:hAnsi="Times New Roman" w:cs="Times New Roman"/>
                <w:lang w:eastAsia="ru-RU"/>
              </w:rPr>
            </w:pPr>
          </w:p>
        </w:tc>
        <w:tc>
          <w:tcPr>
            <w:tcW w:w="2268" w:type="dxa"/>
            <w:tcBorders>
              <w:top w:val="single" w:sz="4" w:space="0" w:color="auto"/>
              <w:left w:val="nil"/>
              <w:bottom w:val="single" w:sz="4" w:space="0" w:color="auto"/>
              <w:right w:val="single" w:sz="4" w:space="0" w:color="auto"/>
            </w:tcBorders>
            <w:shd w:val="clear" w:color="auto" w:fill="auto"/>
            <w:noWrap/>
            <w:hideMark/>
          </w:tcPr>
          <w:p w14:paraId="1673B59D"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r>
      <w:tr w:rsidR="004245C1" w:rsidRPr="004245C1" w14:paraId="25DFE7FF"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184D511" w14:textId="5B182424"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0FEEEE95" w14:textId="270ED99A"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ВербицкаМ.В,</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Гарделли М.,Редли П.</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по</w:t>
            </w:r>
            <w:r w:rsidR="00DD346D" w:rsidRPr="00A554F5">
              <w:rPr>
                <w:rFonts w:ascii="Times New Roman" w:eastAsia="Times New Roman" w:hAnsi="Times New Roman" w:cs="Times New Roman"/>
                <w:lang w:eastAsia="ru-RU"/>
              </w:rPr>
              <w:t>д.</w:t>
            </w:r>
            <w:r w:rsidRPr="00A554F5">
              <w:rPr>
                <w:rFonts w:ascii="Times New Roman" w:eastAsia="Times New Roman" w:hAnsi="Times New Roman" w:cs="Times New Roman"/>
                <w:lang w:eastAsia="ru-RU"/>
              </w:rPr>
              <w:t xml:space="preserve"> </w:t>
            </w:r>
            <w:r w:rsidR="00DD346D" w:rsidRPr="00A554F5">
              <w:rPr>
                <w:rFonts w:ascii="Times New Roman" w:eastAsia="Times New Roman" w:hAnsi="Times New Roman" w:cs="Times New Roman"/>
                <w:lang w:eastAsia="ru-RU"/>
              </w:rPr>
              <w:t>Р</w:t>
            </w:r>
            <w:r w:rsidRPr="00A554F5">
              <w:rPr>
                <w:rFonts w:ascii="Times New Roman" w:eastAsia="Times New Roman" w:hAnsi="Times New Roman" w:cs="Times New Roman"/>
                <w:lang w:eastAsia="ru-RU"/>
              </w:rPr>
              <w:t>ед</w:t>
            </w:r>
            <w:r w:rsidR="00DD346D" w:rsidRPr="00A554F5">
              <w:rPr>
                <w:rFonts w:ascii="Times New Roman" w:eastAsia="Times New Roman" w:hAnsi="Times New Roman" w:cs="Times New Roman"/>
                <w:lang w:eastAsia="ru-RU"/>
              </w:rPr>
              <w:t>.</w:t>
            </w:r>
            <w:r w:rsidRPr="00A554F5">
              <w:rPr>
                <w:rFonts w:ascii="Times New Roman" w:eastAsia="Times New Roman" w:hAnsi="Times New Roman" w:cs="Times New Roman"/>
                <w:lang w:eastAsia="ru-RU"/>
              </w:rPr>
              <w:t xml:space="preserve"> Вербицкой М.В</w:t>
            </w:r>
          </w:p>
        </w:tc>
        <w:tc>
          <w:tcPr>
            <w:tcW w:w="2835" w:type="dxa"/>
            <w:tcBorders>
              <w:top w:val="nil"/>
              <w:left w:val="nil"/>
              <w:bottom w:val="single" w:sz="4" w:space="0" w:color="auto"/>
              <w:right w:val="single" w:sz="4" w:space="0" w:color="auto"/>
            </w:tcBorders>
            <w:shd w:val="clear" w:color="auto" w:fill="auto"/>
            <w:hideMark/>
          </w:tcPr>
          <w:p w14:paraId="5C4371EA"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Английский язык (в 2-х частях)</w:t>
            </w:r>
          </w:p>
        </w:tc>
        <w:tc>
          <w:tcPr>
            <w:tcW w:w="1134" w:type="dxa"/>
            <w:tcBorders>
              <w:top w:val="nil"/>
              <w:left w:val="nil"/>
              <w:bottom w:val="single" w:sz="4" w:space="0" w:color="auto"/>
              <w:right w:val="single" w:sz="4" w:space="0" w:color="auto"/>
            </w:tcBorders>
            <w:shd w:val="clear" w:color="auto" w:fill="auto"/>
            <w:vAlign w:val="center"/>
            <w:hideMark/>
          </w:tcPr>
          <w:p w14:paraId="22760928"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5</w:t>
            </w:r>
          </w:p>
        </w:tc>
        <w:tc>
          <w:tcPr>
            <w:tcW w:w="2268" w:type="dxa"/>
            <w:tcBorders>
              <w:top w:val="nil"/>
              <w:left w:val="nil"/>
              <w:bottom w:val="single" w:sz="4" w:space="0" w:color="auto"/>
              <w:right w:val="single" w:sz="4" w:space="0" w:color="auto"/>
            </w:tcBorders>
            <w:shd w:val="clear" w:color="auto" w:fill="auto"/>
            <w:hideMark/>
          </w:tcPr>
          <w:p w14:paraId="254A13A2"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 Издательство "ВЕНТАНА-ГРАФ"</w:t>
            </w:r>
          </w:p>
        </w:tc>
      </w:tr>
      <w:tr w:rsidR="004245C1" w:rsidRPr="004245C1" w14:paraId="7EE58115"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9D3F9AE" w14:textId="482F5683"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2E37C564" w14:textId="77777777" w:rsidR="00DD346D"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ВербицкаМ.В,</w:t>
            </w:r>
          </w:p>
          <w:p w14:paraId="741E4C18" w14:textId="2C9C5D4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Гарделли М.,</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Редли П.</w:t>
            </w:r>
            <w:r w:rsidR="00DD346D" w:rsidRPr="00A554F5">
              <w:rPr>
                <w:rFonts w:ascii="Times New Roman" w:eastAsia="Times New Roman" w:hAnsi="Times New Roman" w:cs="Times New Roman"/>
                <w:lang w:eastAsia="ru-RU"/>
              </w:rPr>
              <w:t xml:space="preserve"> под. Ред. </w:t>
            </w:r>
            <w:r w:rsidRPr="00A554F5">
              <w:rPr>
                <w:rFonts w:ascii="Times New Roman" w:eastAsia="Times New Roman" w:hAnsi="Times New Roman" w:cs="Times New Roman"/>
                <w:lang w:eastAsia="ru-RU"/>
              </w:rPr>
              <w:t>Вербицкой М.В</w:t>
            </w:r>
          </w:p>
        </w:tc>
        <w:tc>
          <w:tcPr>
            <w:tcW w:w="2835" w:type="dxa"/>
            <w:tcBorders>
              <w:top w:val="nil"/>
              <w:left w:val="nil"/>
              <w:bottom w:val="single" w:sz="4" w:space="0" w:color="auto"/>
              <w:right w:val="single" w:sz="4" w:space="0" w:color="auto"/>
            </w:tcBorders>
            <w:shd w:val="clear" w:color="auto" w:fill="auto"/>
            <w:hideMark/>
          </w:tcPr>
          <w:p w14:paraId="495A2449"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Английский язык (в 2-х частях)</w:t>
            </w:r>
          </w:p>
        </w:tc>
        <w:tc>
          <w:tcPr>
            <w:tcW w:w="1134" w:type="dxa"/>
            <w:tcBorders>
              <w:top w:val="nil"/>
              <w:left w:val="nil"/>
              <w:bottom w:val="single" w:sz="4" w:space="0" w:color="auto"/>
              <w:right w:val="single" w:sz="4" w:space="0" w:color="auto"/>
            </w:tcBorders>
            <w:shd w:val="clear" w:color="auto" w:fill="auto"/>
            <w:vAlign w:val="center"/>
            <w:hideMark/>
          </w:tcPr>
          <w:p w14:paraId="222EF032"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6</w:t>
            </w:r>
          </w:p>
        </w:tc>
        <w:tc>
          <w:tcPr>
            <w:tcW w:w="2268" w:type="dxa"/>
            <w:tcBorders>
              <w:top w:val="nil"/>
              <w:left w:val="nil"/>
              <w:bottom w:val="single" w:sz="4" w:space="0" w:color="auto"/>
              <w:right w:val="single" w:sz="4" w:space="0" w:color="auto"/>
            </w:tcBorders>
            <w:shd w:val="clear" w:color="auto" w:fill="auto"/>
            <w:hideMark/>
          </w:tcPr>
          <w:p w14:paraId="7DC16250"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 Издательство "ВЕНТАНА-ГРАФ"</w:t>
            </w:r>
          </w:p>
        </w:tc>
      </w:tr>
      <w:tr w:rsidR="004245C1" w:rsidRPr="004245C1" w14:paraId="6082FA71"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459603BB" w14:textId="5B16CCD5"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2719F593" w14:textId="05B33F5E"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ВербицкаМ.В,</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Гарделли М.,Редли П.</w:t>
            </w:r>
            <w:r w:rsidR="00DD346D" w:rsidRPr="00A554F5">
              <w:rPr>
                <w:rFonts w:ascii="Times New Roman" w:eastAsia="Times New Roman" w:hAnsi="Times New Roman" w:cs="Times New Roman"/>
                <w:lang w:eastAsia="ru-RU"/>
              </w:rPr>
              <w:t xml:space="preserve"> под. Ред. </w:t>
            </w:r>
            <w:r w:rsidRPr="00A554F5">
              <w:rPr>
                <w:rFonts w:ascii="Times New Roman" w:eastAsia="Times New Roman" w:hAnsi="Times New Roman" w:cs="Times New Roman"/>
                <w:lang w:eastAsia="ru-RU"/>
              </w:rPr>
              <w:t>Вербицкой М.В</w:t>
            </w:r>
          </w:p>
        </w:tc>
        <w:tc>
          <w:tcPr>
            <w:tcW w:w="2835" w:type="dxa"/>
            <w:tcBorders>
              <w:top w:val="nil"/>
              <w:left w:val="nil"/>
              <w:bottom w:val="single" w:sz="4" w:space="0" w:color="auto"/>
              <w:right w:val="single" w:sz="4" w:space="0" w:color="auto"/>
            </w:tcBorders>
            <w:shd w:val="clear" w:color="auto" w:fill="auto"/>
            <w:hideMark/>
          </w:tcPr>
          <w:p w14:paraId="29EEDDAC"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xml:space="preserve">Английский язык </w:t>
            </w:r>
          </w:p>
        </w:tc>
        <w:tc>
          <w:tcPr>
            <w:tcW w:w="1134" w:type="dxa"/>
            <w:tcBorders>
              <w:top w:val="nil"/>
              <w:left w:val="nil"/>
              <w:bottom w:val="single" w:sz="4" w:space="0" w:color="auto"/>
              <w:right w:val="single" w:sz="4" w:space="0" w:color="auto"/>
            </w:tcBorders>
            <w:shd w:val="clear" w:color="auto" w:fill="auto"/>
            <w:vAlign w:val="center"/>
            <w:hideMark/>
          </w:tcPr>
          <w:p w14:paraId="4BBADE15"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7</w:t>
            </w:r>
          </w:p>
        </w:tc>
        <w:tc>
          <w:tcPr>
            <w:tcW w:w="2268" w:type="dxa"/>
            <w:tcBorders>
              <w:top w:val="nil"/>
              <w:left w:val="nil"/>
              <w:bottom w:val="single" w:sz="4" w:space="0" w:color="auto"/>
              <w:right w:val="single" w:sz="4" w:space="0" w:color="auto"/>
            </w:tcBorders>
            <w:shd w:val="clear" w:color="auto" w:fill="auto"/>
            <w:hideMark/>
          </w:tcPr>
          <w:p w14:paraId="5AE6BA39"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 Издательство "ВЕНТАНА-ГРАФ"</w:t>
            </w:r>
          </w:p>
        </w:tc>
      </w:tr>
      <w:tr w:rsidR="004245C1" w:rsidRPr="004245C1" w14:paraId="27E4C3D2"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1BCEA3CF" w14:textId="14BD0124"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616EFF1C" w14:textId="4892B311"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ВербицкаМ.В,</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Гарделли М.,Редли П.</w:t>
            </w:r>
            <w:r w:rsidR="00DD346D" w:rsidRPr="00A554F5">
              <w:rPr>
                <w:rFonts w:ascii="Times New Roman" w:eastAsia="Times New Roman" w:hAnsi="Times New Roman" w:cs="Times New Roman"/>
                <w:lang w:eastAsia="ru-RU"/>
              </w:rPr>
              <w:t xml:space="preserve"> под. Ред. </w:t>
            </w:r>
            <w:r w:rsidRPr="00A554F5">
              <w:rPr>
                <w:rFonts w:ascii="Times New Roman" w:eastAsia="Times New Roman" w:hAnsi="Times New Roman" w:cs="Times New Roman"/>
                <w:lang w:eastAsia="ru-RU"/>
              </w:rPr>
              <w:t>Вербицкой М.В</w:t>
            </w:r>
          </w:p>
        </w:tc>
        <w:tc>
          <w:tcPr>
            <w:tcW w:w="2835" w:type="dxa"/>
            <w:tcBorders>
              <w:top w:val="nil"/>
              <w:left w:val="nil"/>
              <w:bottom w:val="single" w:sz="4" w:space="0" w:color="auto"/>
              <w:right w:val="single" w:sz="4" w:space="0" w:color="auto"/>
            </w:tcBorders>
            <w:shd w:val="clear" w:color="auto" w:fill="auto"/>
            <w:hideMark/>
          </w:tcPr>
          <w:p w14:paraId="7A3DB6E0"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Английский язык</w:t>
            </w:r>
          </w:p>
        </w:tc>
        <w:tc>
          <w:tcPr>
            <w:tcW w:w="1134" w:type="dxa"/>
            <w:tcBorders>
              <w:top w:val="nil"/>
              <w:left w:val="nil"/>
              <w:bottom w:val="single" w:sz="4" w:space="0" w:color="auto"/>
              <w:right w:val="single" w:sz="4" w:space="0" w:color="auto"/>
            </w:tcBorders>
            <w:shd w:val="clear" w:color="auto" w:fill="auto"/>
            <w:vAlign w:val="center"/>
            <w:hideMark/>
          </w:tcPr>
          <w:p w14:paraId="2C9DAA2F"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8</w:t>
            </w:r>
          </w:p>
        </w:tc>
        <w:tc>
          <w:tcPr>
            <w:tcW w:w="2268" w:type="dxa"/>
            <w:tcBorders>
              <w:top w:val="nil"/>
              <w:left w:val="nil"/>
              <w:bottom w:val="single" w:sz="4" w:space="0" w:color="auto"/>
              <w:right w:val="single" w:sz="4" w:space="0" w:color="auto"/>
            </w:tcBorders>
            <w:shd w:val="clear" w:color="auto" w:fill="auto"/>
            <w:hideMark/>
          </w:tcPr>
          <w:p w14:paraId="37969BD3"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 Издательство "ВЕНТАНА-ГРАФ"</w:t>
            </w:r>
          </w:p>
        </w:tc>
      </w:tr>
      <w:tr w:rsidR="004245C1" w:rsidRPr="004245C1" w14:paraId="70BE1C0E"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0E3924C9" w14:textId="31E17BED"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4144F029" w14:textId="3EEC7CAD"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ВербицкаМ.В,</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Гарделли М.,Редли П.</w:t>
            </w:r>
            <w:r w:rsidR="00DD346D" w:rsidRPr="00A554F5">
              <w:rPr>
                <w:rFonts w:ascii="Times New Roman" w:eastAsia="Times New Roman" w:hAnsi="Times New Roman" w:cs="Times New Roman"/>
                <w:lang w:eastAsia="ru-RU"/>
              </w:rPr>
              <w:t xml:space="preserve"> под. Ред. </w:t>
            </w:r>
            <w:r w:rsidRPr="00A554F5">
              <w:rPr>
                <w:rFonts w:ascii="Times New Roman" w:eastAsia="Times New Roman" w:hAnsi="Times New Roman" w:cs="Times New Roman"/>
                <w:lang w:eastAsia="ru-RU"/>
              </w:rPr>
              <w:t>Вербицкой М.В</w:t>
            </w:r>
          </w:p>
        </w:tc>
        <w:tc>
          <w:tcPr>
            <w:tcW w:w="2835" w:type="dxa"/>
            <w:tcBorders>
              <w:top w:val="nil"/>
              <w:left w:val="nil"/>
              <w:bottom w:val="single" w:sz="4" w:space="0" w:color="auto"/>
              <w:right w:val="single" w:sz="4" w:space="0" w:color="auto"/>
            </w:tcBorders>
            <w:shd w:val="clear" w:color="auto" w:fill="auto"/>
            <w:hideMark/>
          </w:tcPr>
          <w:p w14:paraId="0CBE3721"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xml:space="preserve">Английский язык </w:t>
            </w:r>
          </w:p>
        </w:tc>
        <w:tc>
          <w:tcPr>
            <w:tcW w:w="1134" w:type="dxa"/>
            <w:tcBorders>
              <w:top w:val="nil"/>
              <w:left w:val="nil"/>
              <w:bottom w:val="single" w:sz="4" w:space="0" w:color="auto"/>
              <w:right w:val="single" w:sz="4" w:space="0" w:color="auto"/>
            </w:tcBorders>
            <w:shd w:val="clear" w:color="auto" w:fill="auto"/>
            <w:vAlign w:val="center"/>
            <w:hideMark/>
          </w:tcPr>
          <w:p w14:paraId="7855A57B"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9</w:t>
            </w:r>
          </w:p>
        </w:tc>
        <w:tc>
          <w:tcPr>
            <w:tcW w:w="2268" w:type="dxa"/>
            <w:tcBorders>
              <w:top w:val="nil"/>
              <w:left w:val="nil"/>
              <w:bottom w:val="single" w:sz="4" w:space="0" w:color="auto"/>
              <w:right w:val="single" w:sz="4" w:space="0" w:color="auto"/>
            </w:tcBorders>
            <w:shd w:val="clear" w:color="auto" w:fill="auto"/>
            <w:hideMark/>
          </w:tcPr>
          <w:p w14:paraId="08BA5E3E"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 Издательство "ВЕНТАНА-ГРАФ"</w:t>
            </w:r>
          </w:p>
        </w:tc>
      </w:tr>
      <w:tr w:rsidR="004245C1" w:rsidRPr="004245C1" w14:paraId="4599CFCE" w14:textId="77777777" w:rsidTr="00DD346D">
        <w:trPr>
          <w:trHeight w:val="261"/>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48473361" w14:textId="2395745C" w:rsidR="004245C1" w:rsidRPr="004245C1" w:rsidRDefault="004245C1" w:rsidP="004233D1">
            <w:pPr>
              <w:spacing w:after="0" w:line="240" w:lineRule="auto"/>
              <w:jc w:val="center"/>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6E8AF876" w14:textId="77777777" w:rsidR="004245C1" w:rsidRPr="00A554F5" w:rsidRDefault="004245C1" w:rsidP="004245C1">
            <w:pPr>
              <w:spacing w:after="0" w:line="240" w:lineRule="auto"/>
              <w:rPr>
                <w:rFonts w:ascii="Times New Roman" w:eastAsia="Times New Roman" w:hAnsi="Times New Roman" w:cs="Times New Roman"/>
                <w:b/>
                <w:bCs/>
                <w:sz w:val="36"/>
                <w:szCs w:val="36"/>
                <w:lang w:eastAsia="ru-RU"/>
              </w:rPr>
            </w:pPr>
            <w:r w:rsidRPr="00A554F5">
              <w:rPr>
                <w:rFonts w:ascii="Times New Roman" w:eastAsia="Times New Roman" w:hAnsi="Times New Roman" w:cs="Times New Roman"/>
                <w:b/>
                <w:bCs/>
                <w:sz w:val="36"/>
                <w:szCs w:val="36"/>
                <w:lang w:eastAsia="ru-RU"/>
              </w:rPr>
              <w:t>ИСТОРИЯ</w:t>
            </w:r>
          </w:p>
        </w:tc>
        <w:tc>
          <w:tcPr>
            <w:tcW w:w="2835" w:type="dxa"/>
            <w:tcBorders>
              <w:top w:val="nil"/>
              <w:left w:val="nil"/>
              <w:bottom w:val="single" w:sz="4" w:space="0" w:color="auto"/>
              <w:right w:val="single" w:sz="4" w:space="0" w:color="auto"/>
            </w:tcBorders>
            <w:shd w:val="clear" w:color="auto" w:fill="auto"/>
            <w:hideMark/>
          </w:tcPr>
          <w:p w14:paraId="646ABA1B"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6D7285BB" w14:textId="4E7D5911" w:rsidR="004245C1" w:rsidRPr="00A554F5" w:rsidRDefault="004245C1" w:rsidP="004245C1">
            <w:pPr>
              <w:spacing w:after="0" w:line="240" w:lineRule="auto"/>
              <w:jc w:val="center"/>
              <w:rPr>
                <w:rFonts w:ascii="Times New Roman" w:eastAsia="Times New Roman" w:hAnsi="Times New Roman" w:cs="Times New Roman"/>
                <w:lang w:eastAsia="ru-RU"/>
              </w:rPr>
            </w:pPr>
          </w:p>
        </w:tc>
        <w:tc>
          <w:tcPr>
            <w:tcW w:w="2268" w:type="dxa"/>
            <w:tcBorders>
              <w:top w:val="nil"/>
              <w:left w:val="nil"/>
              <w:bottom w:val="single" w:sz="4" w:space="0" w:color="auto"/>
              <w:right w:val="single" w:sz="4" w:space="0" w:color="auto"/>
            </w:tcBorders>
            <w:shd w:val="clear" w:color="auto" w:fill="auto"/>
            <w:hideMark/>
          </w:tcPr>
          <w:p w14:paraId="5D8154A9"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r>
      <w:tr w:rsidR="004245C1" w:rsidRPr="004245C1" w14:paraId="6514561F" w14:textId="77777777" w:rsidTr="00DD346D">
        <w:trPr>
          <w:trHeight w:val="585"/>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38C5E7B4" w14:textId="4B977178"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1B56C460" w14:textId="3226720B"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Вигасин А.А,</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Годер Г.И.,</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И.С.</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 xml:space="preserve">Свеницкая </w:t>
            </w:r>
            <w:r w:rsidR="00DD346D" w:rsidRPr="00A554F5">
              <w:rPr>
                <w:rFonts w:ascii="Times New Roman" w:eastAsia="Times New Roman" w:hAnsi="Times New Roman" w:cs="Times New Roman"/>
                <w:lang w:eastAsia="ru-RU"/>
              </w:rPr>
              <w:t xml:space="preserve"> </w:t>
            </w:r>
          </w:p>
        </w:tc>
        <w:tc>
          <w:tcPr>
            <w:tcW w:w="2835" w:type="dxa"/>
            <w:tcBorders>
              <w:top w:val="nil"/>
              <w:left w:val="nil"/>
              <w:bottom w:val="single" w:sz="4" w:space="0" w:color="auto"/>
              <w:right w:val="single" w:sz="4" w:space="0" w:color="auto"/>
            </w:tcBorders>
            <w:shd w:val="clear" w:color="auto" w:fill="auto"/>
            <w:hideMark/>
          </w:tcPr>
          <w:p w14:paraId="6AB86480" w14:textId="07F1D6E2"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Всеобщая история.</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История древнего мира</w:t>
            </w:r>
          </w:p>
        </w:tc>
        <w:tc>
          <w:tcPr>
            <w:tcW w:w="1134" w:type="dxa"/>
            <w:tcBorders>
              <w:top w:val="nil"/>
              <w:left w:val="nil"/>
              <w:bottom w:val="single" w:sz="4" w:space="0" w:color="auto"/>
              <w:right w:val="single" w:sz="4" w:space="0" w:color="auto"/>
            </w:tcBorders>
            <w:shd w:val="clear" w:color="auto" w:fill="auto"/>
            <w:vAlign w:val="center"/>
            <w:hideMark/>
          </w:tcPr>
          <w:p w14:paraId="3EF4633C"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5</w:t>
            </w:r>
          </w:p>
        </w:tc>
        <w:tc>
          <w:tcPr>
            <w:tcW w:w="2268" w:type="dxa"/>
            <w:tcBorders>
              <w:top w:val="nil"/>
              <w:left w:val="nil"/>
              <w:bottom w:val="single" w:sz="4" w:space="0" w:color="auto"/>
              <w:right w:val="single" w:sz="4" w:space="0" w:color="auto"/>
            </w:tcBorders>
            <w:shd w:val="clear" w:color="auto" w:fill="auto"/>
            <w:hideMark/>
          </w:tcPr>
          <w:p w14:paraId="408FBB61" w14:textId="63CD4922"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"Просвещение"</w:t>
            </w:r>
          </w:p>
        </w:tc>
      </w:tr>
      <w:tr w:rsidR="004245C1" w:rsidRPr="004245C1" w14:paraId="1846B46A" w14:textId="77777777" w:rsidTr="00DD346D">
        <w:trPr>
          <w:trHeight w:val="9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5838D3F4" w14:textId="0BE8E80E"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172818AD" w14:textId="61CF2CA0"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Е.В.Агибалова,Г.М.</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Донской,(под ред СванидзеА.А)</w:t>
            </w:r>
          </w:p>
        </w:tc>
        <w:tc>
          <w:tcPr>
            <w:tcW w:w="2835" w:type="dxa"/>
            <w:tcBorders>
              <w:top w:val="nil"/>
              <w:left w:val="nil"/>
              <w:bottom w:val="single" w:sz="4" w:space="0" w:color="auto"/>
              <w:right w:val="single" w:sz="4" w:space="0" w:color="auto"/>
            </w:tcBorders>
            <w:shd w:val="clear" w:color="auto" w:fill="auto"/>
            <w:hideMark/>
          </w:tcPr>
          <w:p w14:paraId="784760F0" w14:textId="4C67DFC2"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Всеобщая история.</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История средних веков</w:t>
            </w:r>
          </w:p>
        </w:tc>
        <w:tc>
          <w:tcPr>
            <w:tcW w:w="1134" w:type="dxa"/>
            <w:tcBorders>
              <w:top w:val="nil"/>
              <w:left w:val="nil"/>
              <w:bottom w:val="single" w:sz="4" w:space="0" w:color="auto"/>
              <w:right w:val="single" w:sz="4" w:space="0" w:color="auto"/>
            </w:tcBorders>
            <w:shd w:val="clear" w:color="auto" w:fill="auto"/>
            <w:vAlign w:val="center"/>
            <w:hideMark/>
          </w:tcPr>
          <w:p w14:paraId="655ECAF3"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6</w:t>
            </w:r>
          </w:p>
        </w:tc>
        <w:tc>
          <w:tcPr>
            <w:tcW w:w="2268" w:type="dxa"/>
            <w:tcBorders>
              <w:top w:val="nil"/>
              <w:left w:val="nil"/>
              <w:bottom w:val="single" w:sz="4" w:space="0" w:color="auto"/>
              <w:right w:val="single" w:sz="4" w:space="0" w:color="auto"/>
            </w:tcBorders>
            <w:shd w:val="clear" w:color="auto" w:fill="auto"/>
            <w:hideMark/>
          </w:tcPr>
          <w:p w14:paraId="009CBE8C" w14:textId="557B7D8F"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"Просвещение"</w:t>
            </w:r>
          </w:p>
        </w:tc>
      </w:tr>
      <w:tr w:rsidR="004245C1" w:rsidRPr="004245C1" w14:paraId="6C1A900A"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6B83F8C9" w14:textId="011B244D"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40EC17CA" w14:textId="776DCB91"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А.Я.</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Юдовская,</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П.А.</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Баранов,</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Л.М.</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Ванюшкина</w:t>
            </w:r>
          </w:p>
        </w:tc>
        <w:tc>
          <w:tcPr>
            <w:tcW w:w="2835" w:type="dxa"/>
            <w:tcBorders>
              <w:top w:val="nil"/>
              <w:left w:val="nil"/>
              <w:bottom w:val="single" w:sz="4" w:space="0" w:color="auto"/>
              <w:right w:val="single" w:sz="4" w:space="0" w:color="auto"/>
            </w:tcBorders>
            <w:shd w:val="clear" w:color="auto" w:fill="auto"/>
            <w:hideMark/>
          </w:tcPr>
          <w:p w14:paraId="3C597DAB" w14:textId="54DA0E6A"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Всеобщая история нового времени.</w:t>
            </w:r>
          </w:p>
        </w:tc>
        <w:tc>
          <w:tcPr>
            <w:tcW w:w="1134" w:type="dxa"/>
            <w:tcBorders>
              <w:top w:val="nil"/>
              <w:left w:val="nil"/>
              <w:bottom w:val="single" w:sz="4" w:space="0" w:color="auto"/>
              <w:right w:val="single" w:sz="4" w:space="0" w:color="auto"/>
            </w:tcBorders>
            <w:shd w:val="clear" w:color="auto" w:fill="auto"/>
            <w:vAlign w:val="center"/>
            <w:hideMark/>
          </w:tcPr>
          <w:p w14:paraId="5036E86E"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7</w:t>
            </w:r>
          </w:p>
        </w:tc>
        <w:tc>
          <w:tcPr>
            <w:tcW w:w="2268" w:type="dxa"/>
            <w:tcBorders>
              <w:top w:val="nil"/>
              <w:left w:val="nil"/>
              <w:bottom w:val="single" w:sz="4" w:space="0" w:color="auto"/>
              <w:right w:val="single" w:sz="4" w:space="0" w:color="auto"/>
            </w:tcBorders>
            <w:shd w:val="clear" w:color="auto" w:fill="auto"/>
            <w:hideMark/>
          </w:tcPr>
          <w:p w14:paraId="657F9F99" w14:textId="7D8CB97A"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"Просвещение"</w:t>
            </w:r>
          </w:p>
        </w:tc>
      </w:tr>
      <w:tr w:rsidR="004245C1" w:rsidRPr="004245C1" w14:paraId="5CBE9835" w14:textId="77777777" w:rsidTr="00DD346D">
        <w:trPr>
          <w:trHeight w:val="9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5214B935" w14:textId="094C4ED4"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0011FD8D" w14:textId="5A1A60EB"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А.Я.</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Юдовская,</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П.А.</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Баранов,</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Л.М.</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Ванюшкина</w:t>
            </w:r>
          </w:p>
        </w:tc>
        <w:tc>
          <w:tcPr>
            <w:tcW w:w="2835" w:type="dxa"/>
            <w:tcBorders>
              <w:top w:val="nil"/>
              <w:left w:val="nil"/>
              <w:bottom w:val="single" w:sz="4" w:space="0" w:color="auto"/>
              <w:right w:val="single" w:sz="4" w:space="0" w:color="auto"/>
            </w:tcBorders>
            <w:shd w:val="clear" w:color="auto" w:fill="auto"/>
            <w:hideMark/>
          </w:tcPr>
          <w:p w14:paraId="4D38AECA" w14:textId="53934C11"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Всеобщая история.</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История нового времени</w:t>
            </w:r>
          </w:p>
        </w:tc>
        <w:tc>
          <w:tcPr>
            <w:tcW w:w="1134" w:type="dxa"/>
            <w:tcBorders>
              <w:top w:val="nil"/>
              <w:left w:val="nil"/>
              <w:bottom w:val="single" w:sz="4" w:space="0" w:color="auto"/>
              <w:right w:val="single" w:sz="4" w:space="0" w:color="auto"/>
            </w:tcBorders>
            <w:shd w:val="clear" w:color="auto" w:fill="auto"/>
            <w:vAlign w:val="center"/>
            <w:hideMark/>
          </w:tcPr>
          <w:p w14:paraId="12964771"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8</w:t>
            </w:r>
          </w:p>
        </w:tc>
        <w:tc>
          <w:tcPr>
            <w:tcW w:w="2268" w:type="dxa"/>
            <w:tcBorders>
              <w:top w:val="nil"/>
              <w:left w:val="nil"/>
              <w:bottom w:val="single" w:sz="4" w:space="0" w:color="auto"/>
              <w:right w:val="single" w:sz="4" w:space="0" w:color="auto"/>
            </w:tcBorders>
            <w:shd w:val="clear" w:color="auto" w:fill="auto"/>
            <w:hideMark/>
          </w:tcPr>
          <w:p w14:paraId="2A3F62D0" w14:textId="1AB4780E"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"Просвещение"</w:t>
            </w:r>
          </w:p>
        </w:tc>
      </w:tr>
      <w:tr w:rsidR="004245C1" w:rsidRPr="004245C1" w14:paraId="58AF3A7A" w14:textId="77777777" w:rsidTr="00DD346D">
        <w:trPr>
          <w:trHeight w:val="9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16E21082" w14:textId="4F78DEFA"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120624B0" w14:textId="77777777" w:rsidR="00DD346D"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О.С.</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Сороко-Цюпа,</w:t>
            </w:r>
          </w:p>
          <w:p w14:paraId="79A00A3D" w14:textId="1039BCA1" w:rsidR="004245C1" w:rsidRPr="00A554F5" w:rsidRDefault="00DD346D"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xml:space="preserve"> </w:t>
            </w:r>
            <w:r w:rsidR="004245C1" w:rsidRPr="00A554F5">
              <w:rPr>
                <w:rFonts w:ascii="Times New Roman" w:eastAsia="Times New Roman" w:hAnsi="Times New Roman" w:cs="Times New Roman"/>
                <w:lang w:eastAsia="ru-RU"/>
              </w:rPr>
              <w:t>А.О.</w:t>
            </w:r>
            <w:r w:rsidRPr="00A554F5">
              <w:rPr>
                <w:rFonts w:ascii="Times New Roman" w:eastAsia="Times New Roman" w:hAnsi="Times New Roman" w:cs="Times New Roman"/>
                <w:lang w:eastAsia="ru-RU"/>
              </w:rPr>
              <w:t xml:space="preserve"> </w:t>
            </w:r>
            <w:r w:rsidR="004245C1" w:rsidRPr="00A554F5">
              <w:rPr>
                <w:rFonts w:ascii="Times New Roman" w:eastAsia="Times New Roman" w:hAnsi="Times New Roman" w:cs="Times New Roman"/>
                <w:lang w:eastAsia="ru-RU"/>
              </w:rPr>
              <w:t>Сороко-Цюпа</w:t>
            </w:r>
          </w:p>
        </w:tc>
        <w:tc>
          <w:tcPr>
            <w:tcW w:w="2835" w:type="dxa"/>
            <w:tcBorders>
              <w:top w:val="nil"/>
              <w:left w:val="nil"/>
              <w:bottom w:val="single" w:sz="4" w:space="0" w:color="auto"/>
              <w:right w:val="single" w:sz="4" w:space="0" w:color="auto"/>
            </w:tcBorders>
            <w:shd w:val="clear" w:color="auto" w:fill="auto"/>
            <w:hideMark/>
          </w:tcPr>
          <w:p w14:paraId="0BB5BD26" w14:textId="10BA3BC2"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Всеобщая история.</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Новейшая история</w:t>
            </w:r>
          </w:p>
        </w:tc>
        <w:tc>
          <w:tcPr>
            <w:tcW w:w="1134" w:type="dxa"/>
            <w:tcBorders>
              <w:top w:val="nil"/>
              <w:left w:val="nil"/>
              <w:bottom w:val="single" w:sz="4" w:space="0" w:color="auto"/>
              <w:right w:val="single" w:sz="4" w:space="0" w:color="auto"/>
            </w:tcBorders>
            <w:shd w:val="clear" w:color="auto" w:fill="auto"/>
            <w:vAlign w:val="center"/>
            <w:hideMark/>
          </w:tcPr>
          <w:p w14:paraId="56261F5D"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9</w:t>
            </w:r>
          </w:p>
        </w:tc>
        <w:tc>
          <w:tcPr>
            <w:tcW w:w="2268" w:type="dxa"/>
            <w:tcBorders>
              <w:top w:val="nil"/>
              <w:left w:val="nil"/>
              <w:bottom w:val="single" w:sz="4" w:space="0" w:color="auto"/>
              <w:right w:val="single" w:sz="4" w:space="0" w:color="auto"/>
            </w:tcBorders>
            <w:shd w:val="clear" w:color="auto" w:fill="auto"/>
            <w:hideMark/>
          </w:tcPr>
          <w:p w14:paraId="0F8E1458" w14:textId="186E78F2"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"Просвещение"</w:t>
            </w:r>
          </w:p>
        </w:tc>
      </w:tr>
      <w:tr w:rsidR="004245C1" w:rsidRPr="004245C1" w14:paraId="19CB299D" w14:textId="77777777" w:rsidTr="00DD346D">
        <w:trPr>
          <w:trHeight w:val="9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5563313C" w14:textId="6B0EF87E"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5964BF9C" w14:textId="4A40F3A2"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Арсентьев Н.М.</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Данилов А.А,</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Стефанович П.С.(под ред</w:t>
            </w:r>
            <w:r w:rsidR="00DD346D" w:rsidRPr="00A554F5">
              <w:rPr>
                <w:rFonts w:ascii="Times New Roman" w:eastAsia="Times New Roman" w:hAnsi="Times New Roman" w:cs="Times New Roman"/>
                <w:lang w:eastAsia="ru-RU"/>
              </w:rPr>
              <w:t>.</w:t>
            </w:r>
            <w:r w:rsidRPr="00A554F5">
              <w:rPr>
                <w:rFonts w:ascii="Times New Roman" w:eastAsia="Times New Roman" w:hAnsi="Times New Roman" w:cs="Times New Roman"/>
                <w:lang w:eastAsia="ru-RU"/>
              </w:rPr>
              <w:t xml:space="preserve"> Торкунова)</w:t>
            </w:r>
          </w:p>
        </w:tc>
        <w:tc>
          <w:tcPr>
            <w:tcW w:w="2835" w:type="dxa"/>
            <w:tcBorders>
              <w:top w:val="nil"/>
              <w:left w:val="nil"/>
              <w:bottom w:val="single" w:sz="4" w:space="0" w:color="auto"/>
              <w:right w:val="single" w:sz="4" w:space="0" w:color="auto"/>
            </w:tcBorders>
            <w:shd w:val="clear" w:color="auto" w:fill="auto"/>
            <w:hideMark/>
          </w:tcPr>
          <w:p w14:paraId="0917A455"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История России (в 2-х частях)</w:t>
            </w:r>
          </w:p>
        </w:tc>
        <w:tc>
          <w:tcPr>
            <w:tcW w:w="1134" w:type="dxa"/>
            <w:tcBorders>
              <w:top w:val="nil"/>
              <w:left w:val="nil"/>
              <w:bottom w:val="single" w:sz="4" w:space="0" w:color="auto"/>
              <w:right w:val="single" w:sz="4" w:space="0" w:color="auto"/>
            </w:tcBorders>
            <w:shd w:val="clear" w:color="auto" w:fill="auto"/>
            <w:vAlign w:val="center"/>
            <w:hideMark/>
          </w:tcPr>
          <w:p w14:paraId="6B08107E"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6</w:t>
            </w:r>
          </w:p>
        </w:tc>
        <w:tc>
          <w:tcPr>
            <w:tcW w:w="2268" w:type="dxa"/>
            <w:tcBorders>
              <w:top w:val="nil"/>
              <w:left w:val="nil"/>
              <w:bottom w:val="single" w:sz="4" w:space="0" w:color="auto"/>
              <w:right w:val="single" w:sz="4" w:space="0" w:color="auto"/>
            </w:tcBorders>
            <w:shd w:val="clear" w:color="auto" w:fill="auto"/>
            <w:hideMark/>
          </w:tcPr>
          <w:p w14:paraId="2F6D93C8" w14:textId="612296CE"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"Просвещение"</w:t>
            </w:r>
          </w:p>
        </w:tc>
      </w:tr>
      <w:tr w:rsidR="004245C1" w:rsidRPr="004245C1" w14:paraId="752EB4E6" w14:textId="77777777" w:rsidTr="00DD346D">
        <w:trPr>
          <w:trHeight w:val="9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22082A3A" w14:textId="385FEFDC"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409E3E96" w14:textId="05B6D436" w:rsidR="00DD346D"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Арсентьев Н.М.</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Данилов А.А,</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Курукин И.В</w:t>
            </w:r>
          </w:p>
          <w:p w14:paraId="2E48C3C5" w14:textId="11D3CEF2"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.(под ред.</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Торкунова)</w:t>
            </w:r>
          </w:p>
        </w:tc>
        <w:tc>
          <w:tcPr>
            <w:tcW w:w="2835" w:type="dxa"/>
            <w:tcBorders>
              <w:top w:val="nil"/>
              <w:left w:val="nil"/>
              <w:bottom w:val="single" w:sz="4" w:space="0" w:color="auto"/>
              <w:right w:val="single" w:sz="4" w:space="0" w:color="auto"/>
            </w:tcBorders>
            <w:shd w:val="clear" w:color="auto" w:fill="auto"/>
            <w:hideMark/>
          </w:tcPr>
          <w:p w14:paraId="388B2818"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История России (в 2-х частях)</w:t>
            </w:r>
          </w:p>
        </w:tc>
        <w:tc>
          <w:tcPr>
            <w:tcW w:w="1134" w:type="dxa"/>
            <w:tcBorders>
              <w:top w:val="nil"/>
              <w:left w:val="nil"/>
              <w:bottom w:val="single" w:sz="4" w:space="0" w:color="auto"/>
              <w:right w:val="single" w:sz="4" w:space="0" w:color="auto"/>
            </w:tcBorders>
            <w:shd w:val="clear" w:color="auto" w:fill="auto"/>
            <w:vAlign w:val="center"/>
            <w:hideMark/>
          </w:tcPr>
          <w:p w14:paraId="4D8DFE27"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7</w:t>
            </w:r>
          </w:p>
        </w:tc>
        <w:tc>
          <w:tcPr>
            <w:tcW w:w="2268" w:type="dxa"/>
            <w:tcBorders>
              <w:top w:val="nil"/>
              <w:left w:val="nil"/>
              <w:bottom w:val="single" w:sz="4" w:space="0" w:color="auto"/>
              <w:right w:val="single" w:sz="4" w:space="0" w:color="auto"/>
            </w:tcBorders>
            <w:shd w:val="clear" w:color="auto" w:fill="auto"/>
            <w:hideMark/>
          </w:tcPr>
          <w:p w14:paraId="5B5C0B69" w14:textId="07005433"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"Просвещение"</w:t>
            </w:r>
          </w:p>
        </w:tc>
      </w:tr>
      <w:tr w:rsidR="004245C1" w:rsidRPr="004245C1" w14:paraId="7DE016A6" w14:textId="77777777" w:rsidTr="00DD346D">
        <w:trPr>
          <w:trHeight w:val="9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1BDEE221" w14:textId="5381AEF3"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5095C828" w14:textId="68C1E101"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Арсентьев Н.М.</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Данилов А.А,</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Курукин И.В.(под ред.</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Торкунова)</w:t>
            </w:r>
          </w:p>
        </w:tc>
        <w:tc>
          <w:tcPr>
            <w:tcW w:w="2835" w:type="dxa"/>
            <w:tcBorders>
              <w:top w:val="nil"/>
              <w:left w:val="nil"/>
              <w:bottom w:val="single" w:sz="4" w:space="0" w:color="auto"/>
              <w:right w:val="single" w:sz="4" w:space="0" w:color="auto"/>
            </w:tcBorders>
            <w:shd w:val="clear" w:color="auto" w:fill="auto"/>
            <w:hideMark/>
          </w:tcPr>
          <w:p w14:paraId="1D2C7AE7"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История России (в 2-х частях)</w:t>
            </w:r>
          </w:p>
        </w:tc>
        <w:tc>
          <w:tcPr>
            <w:tcW w:w="1134" w:type="dxa"/>
            <w:tcBorders>
              <w:top w:val="nil"/>
              <w:left w:val="nil"/>
              <w:bottom w:val="single" w:sz="4" w:space="0" w:color="auto"/>
              <w:right w:val="single" w:sz="4" w:space="0" w:color="auto"/>
            </w:tcBorders>
            <w:shd w:val="clear" w:color="auto" w:fill="auto"/>
            <w:vAlign w:val="center"/>
            <w:hideMark/>
          </w:tcPr>
          <w:p w14:paraId="4E73B7A0"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8</w:t>
            </w:r>
          </w:p>
        </w:tc>
        <w:tc>
          <w:tcPr>
            <w:tcW w:w="2268" w:type="dxa"/>
            <w:tcBorders>
              <w:top w:val="nil"/>
              <w:left w:val="nil"/>
              <w:bottom w:val="single" w:sz="4" w:space="0" w:color="auto"/>
              <w:right w:val="single" w:sz="4" w:space="0" w:color="auto"/>
            </w:tcBorders>
            <w:shd w:val="clear" w:color="auto" w:fill="auto"/>
            <w:hideMark/>
          </w:tcPr>
          <w:p w14:paraId="48584872" w14:textId="32AAE991"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"Просвещение"</w:t>
            </w:r>
          </w:p>
        </w:tc>
      </w:tr>
      <w:tr w:rsidR="004245C1" w:rsidRPr="004245C1" w14:paraId="1EFDAAF8" w14:textId="77777777" w:rsidTr="00DD346D">
        <w:trPr>
          <w:trHeight w:val="9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18D1EB53" w14:textId="31218CED" w:rsidR="004245C1" w:rsidRPr="004245C1" w:rsidRDefault="004233D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00DD346D">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483D7CEF" w14:textId="20BF5312"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Арсентьев Н.М.Данилоа А.А.,</w:t>
            </w:r>
            <w:r w:rsidR="00DD346D"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Левандовский А.а(под ред</w:t>
            </w:r>
            <w:r w:rsidR="00DD346D" w:rsidRPr="00A554F5">
              <w:rPr>
                <w:rFonts w:ascii="Times New Roman" w:eastAsia="Times New Roman" w:hAnsi="Times New Roman" w:cs="Times New Roman"/>
                <w:lang w:eastAsia="ru-RU"/>
              </w:rPr>
              <w:t>.</w:t>
            </w:r>
            <w:r w:rsidRPr="00A554F5">
              <w:rPr>
                <w:rFonts w:ascii="Times New Roman" w:eastAsia="Times New Roman" w:hAnsi="Times New Roman" w:cs="Times New Roman"/>
                <w:lang w:eastAsia="ru-RU"/>
              </w:rPr>
              <w:t xml:space="preserve"> Торкунова)</w:t>
            </w:r>
          </w:p>
        </w:tc>
        <w:tc>
          <w:tcPr>
            <w:tcW w:w="2835" w:type="dxa"/>
            <w:tcBorders>
              <w:top w:val="nil"/>
              <w:left w:val="nil"/>
              <w:bottom w:val="single" w:sz="4" w:space="0" w:color="auto"/>
              <w:right w:val="single" w:sz="4" w:space="0" w:color="auto"/>
            </w:tcBorders>
            <w:shd w:val="clear" w:color="auto" w:fill="auto"/>
            <w:hideMark/>
          </w:tcPr>
          <w:p w14:paraId="79EEB5FC"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История России (в 2-х частях)</w:t>
            </w:r>
          </w:p>
        </w:tc>
        <w:tc>
          <w:tcPr>
            <w:tcW w:w="1134" w:type="dxa"/>
            <w:tcBorders>
              <w:top w:val="nil"/>
              <w:left w:val="nil"/>
              <w:bottom w:val="single" w:sz="4" w:space="0" w:color="auto"/>
              <w:right w:val="single" w:sz="4" w:space="0" w:color="auto"/>
            </w:tcBorders>
            <w:shd w:val="clear" w:color="auto" w:fill="auto"/>
            <w:vAlign w:val="center"/>
            <w:hideMark/>
          </w:tcPr>
          <w:p w14:paraId="55C88A98"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9</w:t>
            </w:r>
          </w:p>
        </w:tc>
        <w:tc>
          <w:tcPr>
            <w:tcW w:w="2268" w:type="dxa"/>
            <w:tcBorders>
              <w:top w:val="nil"/>
              <w:left w:val="nil"/>
              <w:bottom w:val="single" w:sz="4" w:space="0" w:color="auto"/>
              <w:right w:val="single" w:sz="4" w:space="0" w:color="auto"/>
            </w:tcBorders>
            <w:shd w:val="clear" w:color="auto" w:fill="auto"/>
            <w:hideMark/>
          </w:tcPr>
          <w:p w14:paraId="573E3CE2" w14:textId="77777777" w:rsidR="00DD346D"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p>
          <w:p w14:paraId="0979C16A" w14:textId="3DC8B115"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"Просвещение"</w:t>
            </w:r>
          </w:p>
        </w:tc>
      </w:tr>
      <w:tr w:rsidR="004245C1" w:rsidRPr="004245C1" w14:paraId="2F45F254" w14:textId="77777777" w:rsidTr="00DD346D">
        <w:trPr>
          <w:trHeight w:val="205"/>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0494AD0F" w14:textId="2D5B1264" w:rsidR="004245C1" w:rsidRPr="004245C1" w:rsidRDefault="004245C1" w:rsidP="004233D1">
            <w:pPr>
              <w:spacing w:after="0" w:line="240" w:lineRule="auto"/>
              <w:jc w:val="center"/>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56BFDE6E" w14:textId="77777777" w:rsidR="004245C1" w:rsidRPr="00A554F5" w:rsidRDefault="004245C1" w:rsidP="004245C1">
            <w:pPr>
              <w:spacing w:after="0" w:line="240" w:lineRule="auto"/>
              <w:rPr>
                <w:rFonts w:ascii="Times New Roman" w:eastAsia="Times New Roman" w:hAnsi="Times New Roman" w:cs="Times New Roman"/>
                <w:b/>
                <w:bCs/>
                <w:sz w:val="32"/>
                <w:szCs w:val="32"/>
                <w:u w:val="single"/>
                <w:lang w:eastAsia="ru-RU"/>
              </w:rPr>
            </w:pPr>
            <w:r w:rsidRPr="00A554F5">
              <w:rPr>
                <w:rFonts w:ascii="Times New Roman" w:eastAsia="Times New Roman" w:hAnsi="Times New Roman" w:cs="Times New Roman"/>
                <w:b/>
                <w:bCs/>
                <w:sz w:val="28"/>
                <w:szCs w:val="28"/>
                <w:u w:val="single"/>
                <w:lang w:eastAsia="ru-RU"/>
              </w:rPr>
              <w:t>ОБЩЕСТВОЗНАНИЕ</w:t>
            </w:r>
          </w:p>
        </w:tc>
        <w:tc>
          <w:tcPr>
            <w:tcW w:w="2835" w:type="dxa"/>
            <w:tcBorders>
              <w:top w:val="nil"/>
              <w:left w:val="nil"/>
              <w:bottom w:val="single" w:sz="4" w:space="0" w:color="auto"/>
              <w:right w:val="single" w:sz="4" w:space="0" w:color="auto"/>
            </w:tcBorders>
            <w:shd w:val="clear" w:color="auto" w:fill="auto"/>
            <w:hideMark/>
          </w:tcPr>
          <w:p w14:paraId="19C514D4"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38BCCDF3" w14:textId="39CEB0C0" w:rsidR="004245C1" w:rsidRPr="00A554F5" w:rsidRDefault="004245C1" w:rsidP="004245C1">
            <w:pPr>
              <w:spacing w:after="0" w:line="240" w:lineRule="auto"/>
              <w:jc w:val="center"/>
              <w:rPr>
                <w:rFonts w:ascii="Times New Roman" w:eastAsia="Times New Roman" w:hAnsi="Times New Roman" w:cs="Times New Roman"/>
                <w:lang w:eastAsia="ru-RU"/>
              </w:rPr>
            </w:pPr>
          </w:p>
        </w:tc>
        <w:tc>
          <w:tcPr>
            <w:tcW w:w="2268" w:type="dxa"/>
            <w:tcBorders>
              <w:top w:val="nil"/>
              <w:left w:val="nil"/>
              <w:bottom w:val="single" w:sz="4" w:space="0" w:color="auto"/>
              <w:right w:val="single" w:sz="4" w:space="0" w:color="auto"/>
            </w:tcBorders>
            <w:shd w:val="clear" w:color="auto" w:fill="auto"/>
            <w:hideMark/>
          </w:tcPr>
          <w:p w14:paraId="3E35C150"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r>
      <w:tr w:rsidR="004245C1" w:rsidRPr="004245C1" w14:paraId="5228864D" w14:textId="77777777" w:rsidTr="00DD346D">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6E594F" w14:textId="6F28221B" w:rsidR="004245C1" w:rsidRPr="004245C1" w:rsidRDefault="00DD346D"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3260" w:type="dxa"/>
            <w:tcBorders>
              <w:top w:val="single" w:sz="4" w:space="0" w:color="auto"/>
              <w:left w:val="nil"/>
              <w:bottom w:val="single" w:sz="4" w:space="0" w:color="auto"/>
              <w:right w:val="single" w:sz="4" w:space="0" w:color="auto"/>
            </w:tcBorders>
            <w:shd w:val="clear" w:color="auto" w:fill="auto"/>
            <w:hideMark/>
          </w:tcPr>
          <w:p w14:paraId="0964E88B" w14:textId="52A79D84"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Боголюбов Л.Н,</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Виноградова Н.Ф,</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Городецкая Н.И</w:t>
            </w:r>
          </w:p>
        </w:tc>
        <w:tc>
          <w:tcPr>
            <w:tcW w:w="2835" w:type="dxa"/>
            <w:tcBorders>
              <w:top w:val="single" w:sz="4" w:space="0" w:color="auto"/>
              <w:left w:val="nil"/>
              <w:bottom w:val="single" w:sz="4" w:space="0" w:color="auto"/>
              <w:right w:val="single" w:sz="4" w:space="0" w:color="auto"/>
            </w:tcBorders>
            <w:shd w:val="clear" w:color="auto" w:fill="auto"/>
            <w:hideMark/>
          </w:tcPr>
          <w:p w14:paraId="7F39E2DA"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Обществознание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C0B489"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6</w:t>
            </w:r>
          </w:p>
        </w:tc>
        <w:tc>
          <w:tcPr>
            <w:tcW w:w="2268" w:type="dxa"/>
            <w:tcBorders>
              <w:top w:val="single" w:sz="4" w:space="0" w:color="auto"/>
              <w:left w:val="nil"/>
              <w:bottom w:val="single" w:sz="4" w:space="0" w:color="auto"/>
              <w:right w:val="single" w:sz="4" w:space="0" w:color="auto"/>
            </w:tcBorders>
            <w:shd w:val="clear" w:color="auto" w:fill="auto"/>
            <w:hideMark/>
          </w:tcPr>
          <w:p w14:paraId="208525D6" w14:textId="77777777" w:rsidR="00DD346D"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p>
          <w:p w14:paraId="7DDAE8F9" w14:textId="09B2842B"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"Просвещение"</w:t>
            </w:r>
          </w:p>
        </w:tc>
      </w:tr>
      <w:tr w:rsidR="004245C1" w:rsidRPr="004245C1" w14:paraId="646FEB2A"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77B51CE6" w14:textId="71B166FB" w:rsidR="004245C1" w:rsidRPr="004245C1" w:rsidRDefault="00DD346D"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3260" w:type="dxa"/>
            <w:tcBorders>
              <w:top w:val="nil"/>
              <w:left w:val="nil"/>
              <w:bottom w:val="single" w:sz="4" w:space="0" w:color="auto"/>
              <w:right w:val="single" w:sz="4" w:space="0" w:color="auto"/>
            </w:tcBorders>
            <w:shd w:val="clear" w:color="auto" w:fill="auto"/>
            <w:hideMark/>
          </w:tcPr>
          <w:p w14:paraId="7A229717" w14:textId="46DB42F6"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Боголюбов</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Л.Н,</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Иванова Л.Ф,</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Городецкая Н.И.</w:t>
            </w:r>
          </w:p>
        </w:tc>
        <w:tc>
          <w:tcPr>
            <w:tcW w:w="2835" w:type="dxa"/>
            <w:tcBorders>
              <w:top w:val="nil"/>
              <w:left w:val="nil"/>
              <w:bottom w:val="single" w:sz="4" w:space="0" w:color="auto"/>
              <w:right w:val="single" w:sz="4" w:space="0" w:color="auto"/>
            </w:tcBorders>
            <w:shd w:val="clear" w:color="auto" w:fill="auto"/>
            <w:hideMark/>
          </w:tcPr>
          <w:p w14:paraId="1C0B5128"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Обществознание</w:t>
            </w:r>
          </w:p>
        </w:tc>
        <w:tc>
          <w:tcPr>
            <w:tcW w:w="1134" w:type="dxa"/>
            <w:tcBorders>
              <w:top w:val="nil"/>
              <w:left w:val="nil"/>
              <w:bottom w:val="single" w:sz="4" w:space="0" w:color="auto"/>
              <w:right w:val="single" w:sz="4" w:space="0" w:color="auto"/>
            </w:tcBorders>
            <w:shd w:val="clear" w:color="auto" w:fill="auto"/>
            <w:vAlign w:val="center"/>
            <w:hideMark/>
          </w:tcPr>
          <w:p w14:paraId="7935327C"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7</w:t>
            </w:r>
          </w:p>
        </w:tc>
        <w:tc>
          <w:tcPr>
            <w:tcW w:w="2268" w:type="dxa"/>
            <w:tcBorders>
              <w:top w:val="nil"/>
              <w:left w:val="nil"/>
              <w:bottom w:val="single" w:sz="4" w:space="0" w:color="auto"/>
              <w:right w:val="single" w:sz="4" w:space="0" w:color="auto"/>
            </w:tcBorders>
            <w:shd w:val="clear" w:color="auto" w:fill="auto"/>
            <w:hideMark/>
          </w:tcPr>
          <w:p w14:paraId="134607EB" w14:textId="77777777" w:rsidR="00DD346D"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p>
          <w:p w14:paraId="08DEBFC7" w14:textId="2F094FC5"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"Просвещение"</w:t>
            </w:r>
          </w:p>
        </w:tc>
      </w:tr>
      <w:tr w:rsidR="004245C1" w:rsidRPr="004245C1" w14:paraId="34D1D894"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349D9B1A" w14:textId="1C0638B3" w:rsidR="004245C1" w:rsidRPr="004245C1" w:rsidRDefault="004245C1" w:rsidP="004233D1">
            <w:pPr>
              <w:spacing w:after="0" w:line="240" w:lineRule="auto"/>
              <w:jc w:val="center"/>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1D53FD0E" w14:textId="1EA1DF3F"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Боголюбов Л.Н,</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Лабезникова А.Ю, Н.Ф,</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Городецкая Н.И</w:t>
            </w:r>
          </w:p>
        </w:tc>
        <w:tc>
          <w:tcPr>
            <w:tcW w:w="2835" w:type="dxa"/>
            <w:tcBorders>
              <w:top w:val="nil"/>
              <w:left w:val="nil"/>
              <w:bottom w:val="single" w:sz="4" w:space="0" w:color="auto"/>
              <w:right w:val="single" w:sz="4" w:space="0" w:color="auto"/>
            </w:tcBorders>
            <w:shd w:val="clear" w:color="auto" w:fill="auto"/>
            <w:hideMark/>
          </w:tcPr>
          <w:p w14:paraId="3A1FB5F0"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Обществознание</w:t>
            </w:r>
          </w:p>
        </w:tc>
        <w:tc>
          <w:tcPr>
            <w:tcW w:w="1134" w:type="dxa"/>
            <w:tcBorders>
              <w:top w:val="nil"/>
              <w:left w:val="nil"/>
              <w:bottom w:val="single" w:sz="4" w:space="0" w:color="auto"/>
              <w:right w:val="single" w:sz="4" w:space="0" w:color="auto"/>
            </w:tcBorders>
            <w:shd w:val="clear" w:color="auto" w:fill="auto"/>
            <w:vAlign w:val="center"/>
            <w:hideMark/>
          </w:tcPr>
          <w:p w14:paraId="6D938656"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8</w:t>
            </w:r>
          </w:p>
        </w:tc>
        <w:tc>
          <w:tcPr>
            <w:tcW w:w="2268" w:type="dxa"/>
            <w:tcBorders>
              <w:top w:val="nil"/>
              <w:left w:val="nil"/>
              <w:bottom w:val="single" w:sz="4" w:space="0" w:color="auto"/>
              <w:right w:val="single" w:sz="4" w:space="0" w:color="auto"/>
            </w:tcBorders>
            <w:shd w:val="clear" w:color="auto" w:fill="auto"/>
            <w:hideMark/>
          </w:tcPr>
          <w:p w14:paraId="2885DFD7" w14:textId="77777777" w:rsidR="00DD346D"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p>
          <w:p w14:paraId="4F957C64" w14:textId="00AA8390"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"Просвещение"</w:t>
            </w:r>
          </w:p>
        </w:tc>
      </w:tr>
      <w:tr w:rsidR="004245C1" w:rsidRPr="004245C1" w14:paraId="19584AE1" w14:textId="77777777" w:rsidTr="00B9526B">
        <w:trPr>
          <w:trHeight w:val="415"/>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6E6DD8" w14:textId="53BD2271" w:rsidR="004245C1" w:rsidRPr="004245C1" w:rsidRDefault="00B9526B"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3260" w:type="dxa"/>
            <w:tcBorders>
              <w:top w:val="single" w:sz="4" w:space="0" w:color="auto"/>
              <w:left w:val="nil"/>
              <w:bottom w:val="single" w:sz="4" w:space="0" w:color="auto"/>
              <w:right w:val="single" w:sz="4" w:space="0" w:color="auto"/>
            </w:tcBorders>
            <w:shd w:val="clear" w:color="auto" w:fill="auto"/>
            <w:hideMark/>
          </w:tcPr>
          <w:p w14:paraId="3478EDA2" w14:textId="2BF983CB"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Боголюбов Л.Н,</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Лабезникова А.Ю, Матвеев А.И.</w:t>
            </w:r>
          </w:p>
        </w:tc>
        <w:tc>
          <w:tcPr>
            <w:tcW w:w="2835" w:type="dxa"/>
            <w:tcBorders>
              <w:top w:val="single" w:sz="4" w:space="0" w:color="auto"/>
              <w:left w:val="nil"/>
              <w:bottom w:val="single" w:sz="4" w:space="0" w:color="auto"/>
              <w:right w:val="single" w:sz="4" w:space="0" w:color="auto"/>
            </w:tcBorders>
            <w:shd w:val="clear" w:color="auto" w:fill="auto"/>
            <w:hideMark/>
          </w:tcPr>
          <w:p w14:paraId="1E412490"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Обществознание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4247171"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9</w:t>
            </w:r>
          </w:p>
        </w:tc>
        <w:tc>
          <w:tcPr>
            <w:tcW w:w="2268" w:type="dxa"/>
            <w:tcBorders>
              <w:top w:val="single" w:sz="4" w:space="0" w:color="auto"/>
              <w:left w:val="nil"/>
              <w:bottom w:val="single" w:sz="4" w:space="0" w:color="auto"/>
              <w:right w:val="single" w:sz="4" w:space="0" w:color="auto"/>
            </w:tcBorders>
            <w:shd w:val="clear" w:color="auto" w:fill="auto"/>
            <w:hideMark/>
          </w:tcPr>
          <w:p w14:paraId="4520E0AE" w14:textId="42FE2C62"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"Просвещение"</w:t>
            </w:r>
          </w:p>
        </w:tc>
      </w:tr>
      <w:tr w:rsidR="004245C1" w:rsidRPr="004245C1" w14:paraId="56745A1C" w14:textId="77777777" w:rsidTr="00DD346D">
        <w:trPr>
          <w:trHeight w:val="405"/>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6B3D6125" w14:textId="39099079" w:rsidR="004245C1" w:rsidRPr="004245C1" w:rsidRDefault="004245C1" w:rsidP="004233D1">
            <w:pPr>
              <w:spacing w:after="0" w:line="240" w:lineRule="auto"/>
              <w:jc w:val="center"/>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2CC4A641" w14:textId="77777777" w:rsidR="004245C1" w:rsidRPr="00A554F5" w:rsidRDefault="004245C1" w:rsidP="004245C1">
            <w:pPr>
              <w:spacing w:after="0" w:line="240" w:lineRule="auto"/>
              <w:rPr>
                <w:rFonts w:ascii="Times New Roman" w:eastAsia="Times New Roman" w:hAnsi="Times New Roman" w:cs="Times New Roman"/>
                <w:b/>
                <w:bCs/>
                <w:sz w:val="32"/>
                <w:szCs w:val="32"/>
                <w:lang w:eastAsia="ru-RU"/>
              </w:rPr>
            </w:pPr>
            <w:r w:rsidRPr="00A554F5">
              <w:rPr>
                <w:rFonts w:ascii="Times New Roman" w:eastAsia="Times New Roman" w:hAnsi="Times New Roman" w:cs="Times New Roman"/>
                <w:b/>
                <w:bCs/>
                <w:sz w:val="32"/>
                <w:szCs w:val="32"/>
                <w:lang w:eastAsia="ru-RU"/>
              </w:rPr>
              <w:t>ГЕОГРАФИЯ</w:t>
            </w:r>
          </w:p>
        </w:tc>
        <w:tc>
          <w:tcPr>
            <w:tcW w:w="2835" w:type="dxa"/>
            <w:tcBorders>
              <w:top w:val="nil"/>
              <w:left w:val="nil"/>
              <w:bottom w:val="single" w:sz="4" w:space="0" w:color="auto"/>
              <w:right w:val="single" w:sz="4" w:space="0" w:color="auto"/>
            </w:tcBorders>
            <w:shd w:val="clear" w:color="auto" w:fill="auto"/>
            <w:hideMark/>
          </w:tcPr>
          <w:p w14:paraId="0F2ACEFA"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78530B9B" w14:textId="495F8BD8" w:rsidR="004245C1" w:rsidRPr="00A554F5" w:rsidRDefault="004245C1" w:rsidP="004245C1">
            <w:pPr>
              <w:spacing w:after="0" w:line="240" w:lineRule="auto"/>
              <w:jc w:val="center"/>
              <w:rPr>
                <w:rFonts w:ascii="Times New Roman" w:eastAsia="Times New Roman" w:hAnsi="Times New Roman" w:cs="Times New Roman"/>
                <w:lang w:eastAsia="ru-RU"/>
              </w:rPr>
            </w:pPr>
          </w:p>
        </w:tc>
        <w:tc>
          <w:tcPr>
            <w:tcW w:w="2268" w:type="dxa"/>
            <w:tcBorders>
              <w:top w:val="nil"/>
              <w:left w:val="nil"/>
              <w:bottom w:val="single" w:sz="4" w:space="0" w:color="auto"/>
              <w:right w:val="single" w:sz="4" w:space="0" w:color="auto"/>
            </w:tcBorders>
            <w:shd w:val="clear" w:color="auto" w:fill="auto"/>
            <w:hideMark/>
          </w:tcPr>
          <w:p w14:paraId="24F141C1"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r>
      <w:tr w:rsidR="004245C1" w:rsidRPr="004245C1" w14:paraId="4ACD3FB8"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48B1CB93" w14:textId="47E19F70" w:rsidR="004245C1" w:rsidRPr="004245C1" w:rsidRDefault="00B9526B"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r w:rsidR="00A554F5">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67DB935A" w14:textId="474CD45C"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И.И.</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Баринова,</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А.А.</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Плешаков,</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Н.И.</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Сонин</w:t>
            </w:r>
          </w:p>
        </w:tc>
        <w:tc>
          <w:tcPr>
            <w:tcW w:w="2835" w:type="dxa"/>
            <w:tcBorders>
              <w:top w:val="nil"/>
              <w:left w:val="nil"/>
              <w:bottom w:val="single" w:sz="4" w:space="0" w:color="auto"/>
              <w:right w:val="single" w:sz="4" w:space="0" w:color="auto"/>
            </w:tcBorders>
            <w:shd w:val="clear" w:color="auto" w:fill="auto"/>
            <w:hideMark/>
          </w:tcPr>
          <w:p w14:paraId="6DB0D270"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География</w:t>
            </w:r>
          </w:p>
        </w:tc>
        <w:tc>
          <w:tcPr>
            <w:tcW w:w="1134" w:type="dxa"/>
            <w:tcBorders>
              <w:top w:val="nil"/>
              <w:left w:val="nil"/>
              <w:bottom w:val="single" w:sz="4" w:space="0" w:color="auto"/>
              <w:right w:val="single" w:sz="4" w:space="0" w:color="auto"/>
            </w:tcBorders>
            <w:shd w:val="clear" w:color="auto" w:fill="auto"/>
            <w:vAlign w:val="center"/>
            <w:hideMark/>
          </w:tcPr>
          <w:p w14:paraId="3385FE5C"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5</w:t>
            </w:r>
          </w:p>
        </w:tc>
        <w:tc>
          <w:tcPr>
            <w:tcW w:w="2268" w:type="dxa"/>
            <w:tcBorders>
              <w:top w:val="nil"/>
              <w:left w:val="nil"/>
              <w:bottom w:val="single" w:sz="4" w:space="0" w:color="auto"/>
              <w:right w:val="single" w:sz="4" w:space="0" w:color="auto"/>
            </w:tcBorders>
            <w:shd w:val="clear" w:color="auto" w:fill="auto"/>
            <w:hideMark/>
          </w:tcPr>
          <w:p w14:paraId="367BEA03"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ООО"ДРОФА"</w:t>
            </w:r>
          </w:p>
        </w:tc>
      </w:tr>
      <w:tr w:rsidR="004245C1" w:rsidRPr="004245C1" w14:paraId="5A32BE22"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3F124C63" w14:textId="35AE6814" w:rsidR="004245C1" w:rsidRPr="004245C1" w:rsidRDefault="00B9526B"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r w:rsidR="00A554F5">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3C0943F0" w14:textId="3FE86FF5"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xml:space="preserve"> Герасимова Т.П,</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Неклюева Н.П</w:t>
            </w:r>
          </w:p>
        </w:tc>
        <w:tc>
          <w:tcPr>
            <w:tcW w:w="2835" w:type="dxa"/>
            <w:tcBorders>
              <w:top w:val="nil"/>
              <w:left w:val="nil"/>
              <w:bottom w:val="single" w:sz="4" w:space="0" w:color="auto"/>
              <w:right w:val="single" w:sz="4" w:space="0" w:color="auto"/>
            </w:tcBorders>
            <w:shd w:val="clear" w:color="auto" w:fill="auto"/>
            <w:hideMark/>
          </w:tcPr>
          <w:p w14:paraId="4A801D16"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География</w:t>
            </w:r>
          </w:p>
        </w:tc>
        <w:tc>
          <w:tcPr>
            <w:tcW w:w="1134" w:type="dxa"/>
            <w:tcBorders>
              <w:top w:val="nil"/>
              <w:left w:val="nil"/>
              <w:bottom w:val="single" w:sz="4" w:space="0" w:color="auto"/>
              <w:right w:val="single" w:sz="4" w:space="0" w:color="auto"/>
            </w:tcBorders>
            <w:shd w:val="clear" w:color="auto" w:fill="auto"/>
            <w:vAlign w:val="center"/>
            <w:hideMark/>
          </w:tcPr>
          <w:p w14:paraId="2FE8B919"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6</w:t>
            </w:r>
          </w:p>
        </w:tc>
        <w:tc>
          <w:tcPr>
            <w:tcW w:w="2268" w:type="dxa"/>
            <w:tcBorders>
              <w:top w:val="nil"/>
              <w:left w:val="nil"/>
              <w:bottom w:val="single" w:sz="4" w:space="0" w:color="auto"/>
              <w:right w:val="single" w:sz="4" w:space="0" w:color="auto"/>
            </w:tcBorders>
            <w:shd w:val="clear" w:color="auto" w:fill="auto"/>
            <w:hideMark/>
          </w:tcPr>
          <w:p w14:paraId="0E11C156"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ООО"ДРОФА"</w:t>
            </w:r>
          </w:p>
        </w:tc>
      </w:tr>
      <w:tr w:rsidR="004245C1" w:rsidRPr="004245C1" w14:paraId="7FA86AAE"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67B4F98A" w14:textId="7EDB84C7" w:rsidR="004245C1" w:rsidRPr="004245C1" w:rsidRDefault="00B9526B"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r w:rsidR="00A554F5">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3AB2D6D8" w14:textId="77777777" w:rsidR="00B9526B"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И.В.</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Душина,</w:t>
            </w:r>
          </w:p>
          <w:p w14:paraId="24D5FF26" w14:textId="79E8F3C2"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В.А Коринская,</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В.А,Щенев</w:t>
            </w:r>
          </w:p>
        </w:tc>
        <w:tc>
          <w:tcPr>
            <w:tcW w:w="2835" w:type="dxa"/>
            <w:tcBorders>
              <w:top w:val="nil"/>
              <w:left w:val="nil"/>
              <w:bottom w:val="single" w:sz="4" w:space="0" w:color="auto"/>
              <w:right w:val="single" w:sz="4" w:space="0" w:color="auto"/>
            </w:tcBorders>
            <w:shd w:val="clear" w:color="auto" w:fill="auto"/>
            <w:hideMark/>
          </w:tcPr>
          <w:p w14:paraId="40AA0A61"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География</w:t>
            </w:r>
          </w:p>
        </w:tc>
        <w:tc>
          <w:tcPr>
            <w:tcW w:w="1134" w:type="dxa"/>
            <w:tcBorders>
              <w:top w:val="nil"/>
              <w:left w:val="nil"/>
              <w:bottom w:val="single" w:sz="4" w:space="0" w:color="auto"/>
              <w:right w:val="single" w:sz="4" w:space="0" w:color="auto"/>
            </w:tcBorders>
            <w:shd w:val="clear" w:color="auto" w:fill="auto"/>
            <w:vAlign w:val="center"/>
            <w:hideMark/>
          </w:tcPr>
          <w:p w14:paraId="565D0035"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7</w:t>
            </w:r>
          </w:p>
        </w:tc>
        <w:tc>
          <w:tcPr>
            <w:tcW w:w="2268" w:type="dxa"/>
            <w:tcBorders>
              <w:top w:val="nil"/>
              <w:left w:val="nil"/>
              <w:bottom w:val="single" w:sz="4" w:space="0" w:color="auto"/>
              <w:right w:val="single" w:sz="4" w:space="0" w:color="auto"/>
            </w:tcBorders>
            <w:shd w:val="clear" w:color="auto" w:fill="auto"/>
            <w:hideMark/>
          </w:tcPr>
          <w:p w14:paraId="48DDCA58"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ООО"ДРОФА"</w:t>
            </w:r>
          </w:p>
        </w:tc>
      </w:tr>
      <w:tr w:rsidR="004245C1" w:rsidRPr="004245C1" w14:paraId="33650EC2"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7B1197CF" w14:textId="4681CB5E" w:rsidR="004245C1" w:rsidRPr="004245C1" w:rsidRDefault="00B9526B"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r w:rsidR="00A554F5">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6CF9D11D"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И.И Баринова</w:t>
            </w:r>
          </w:p>
        </w:tc>
        <w:tc>
          <w:tcPr>
            <w:tcW w:w="2835" w:type="dxa"/>
            <w:tcBorders>
              <w:top w:val="nil"/>
              <w:left w:val="nil"/>
              <w:bottom w:val="single" w:sz="4" w:space="0" w:color="auto"/>
              <w:right w:val="single" w:sz="4" w:space="0" w:color="auto"/>
            </w:tcBorders>
            <w:shd w:val="clear" w:color="auto" w:fill="auto"/>
            <w:hideMark/>
          </w:tcPr>
          <w:p w14:paraId="46D83B8C"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География</w:t>
            </w:r>
          </w:p>
        </w:tc>
        <w:tc>
          <w:tcPr>
            <w:tcW w:w="1134" w:type="dxa"/>
            <w:tcBorders>
              <w:top w:val="nil"/>
              <w:left w:val="nil"/>
              <w:bottom w:val="single" w:sz="4" w:space="0" w:color="auto"/>
              <w:right w:val="single" w:sz="4" w:space="0" w:color="auto"/>
            </w:tcBorders>
            <w:shd w:val="clear" w:color="auto" w:fill="auto"/>
            <w:vAlign w:val="center"/>
            <w:hideMark/>
          </w:tcPr>
          <w:p w14:paraId="707146FE"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8</w:t>
            </w:r>
          </w:p>
        </w:tc>
        <w:tc>
          <w:tcPr>
            <w:tcW w:w="2268" w:type="dxa"/>
            <w:tcBorders>
              <w:top w:val="nil"/>
              <w:left w:val="nil"/>
              <w:bottom w:val="single" w:sz="4" w:space="0" w:color="auto"/>
              <w:right w:val="single" w:sz="4" w:space="0" w:color="auto"/>
            </w:tcBorders>
            <w:shd w:val="clear" w:color="auto" w:fill="auto"/>
            <w:hideMark/>
          </w:tcPr>
          <w:p w14:paraId="44BD7602"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ООО"ДРОФА"</w:t>
            </w:r>
          </w:p>
        </w:tc>
      </w:tr>
      <w:tr w:rsidR="004245C1" w:rsidRPr="004245C1" w14:paraId="12C15F6A"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46F3EEC2" w14:textId="7C639F66" w:rsidR="004245C1" w:rsidRPr="004245C1" w:rsidRDefault="00B9526B"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r w:rsidR="00A554F5">
              <w:rPr>
                <w:rFonts w:ascii="Times New Roman" w:eastAsia="Times New Roman" w:hAnsi="Times New Roman" w:cs="Times New Roman"/>
                <w:color w:val="000000"/>
                <w:sz w:val="24"/>
                <w:szCs w:val="24"/>
                <w:lang w:eastAsia="ru-RU"/>
              </w:rPr>
              <w:t>.</w:t>
            </w:r>
          </w:p>
        </w:tc>
        <w:tc>
          <w:tcPr>
            <w:tcW w:w="3260" w:type="dxa"/>
            <w:tcBorders>
              <w:top w:val="nil"/>
              <w:left w:val="nil"/>
              <w:bottom w:val="single" w:sz="4" w:space="0" w:color="auto"/>
              <w:right w:val="single" w:sz="4" w:space="0" w:color="auto"/>
            </w:tcBorders>
            <w:shd w:val="clear" w:color="auto" w:fill="auto"/>
            <w:hideMark/>
          </w:tcPr>
          <w:p w14:paraId="171B70DB" w14:textId="7F221C52"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В.П.</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Дронов,</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В.Я.</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Ром</w:t>
            </w:r>
          </w:p>
        </w:tc>
        <w:tc>
          <w:tcPr>
            <w:tcW w:w="2835" w:type="dxa"/>
            <w:tcBorders>
              <w:top w:val="nil"/>
              <w:left w:val="nil"/>
              <w:bottom w:val="single" w:sz="4" w:space="0" w:color="auto"/>
              <w:right w:val="single" w:sz="4" w:space="0" w:color="auto"/>
            </w:tcBorders>
            <w:shd w:val="clear" w:color="auto" w:fill="auto"/>
            <w:hideMark/>
          </w:tcPr>
          <w:p w14:paraId="12C53603"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География</w:t>
            </w:r>
          </w:p>
        </w:tc>
        <w:tc>
          <w:tcPr>
            <w:tcW w:w="1134" w:type="dxa"/>
            <w:tcBorders>
              <w:top w:val="nil"/>
              <w:left w:val="nil"/>
              <w:bottom w:val="single" w:sz="4" w:space="0" w:color="auto"/>
              <w:right w:val="single" w:sz="4" w:space="0" w:color="auto"/>
            </w:tcBorders>
            <w:shd w:val="clear" w:color="auto" w:fill="auto"/>
            <w:vAlign w:val="center"/>
            <w:hideMark/>
          </w:tcPr>
          <w:p w14:paraId="32B5CA43"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9</w:t>
            </w:r>
          </w:p>
        </w:tc>
        <w:tc>
          <w:tcPr>
            <w:tcW w:w="2268" w:type="dxa"/>
            <w:tcBorders>
              <w:top w:val="nil"/>
              <w:left w:val="nil"/>
              <w:bottom w:val="single" w:sz="4" w:space="0" w:color="auto"/>
              <w:right w:val="single" w:sz="4" w:space="0" w:color="auto"/>
            </w:tcBorders>
            <w:shd w:val="clear" w:color="auto" w:fill="auto"/>
            <w:hideMark/>
          </w:tcPr>
          <w:p w14:paraId="031D3686"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ООО"ДРОФА"</w:t>
            </w:r>
          </w:p>
        </w:tc>
      </w:tr>
      <w:tr w:rsidR="004245C1" w:rsidRPr="004245C1" w14:paraId="44153A88" w14:textId="77777777" w:rsidTr="00DD346D">
        <w:trPr>
          <w:trHeight w:val="405"/>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1F7629D9" w14:textId="27A2D174" w:rsidR="004245C1" w:rsidRPr="004245C1" w:rsidRDefault="004245C1" w:rsidP="004233D1">
            <w:pPr>
              <w:spacing w:after="0" w:line="240" w:lineRule="auto"/>
              <w:jc w:val="center"/>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13302720" w14:textId="77777777" w:rsidR="004245C1" w:rsidRPr="00A554F5" w:rsidRDefault="004245C1" w:rsidP="004245C1">
            <w:pPr>
              <w:spacing w:after="0" w:line="240" w:lineRule="auto"/>
              <w:rPr>
                <w:rFonts w:ascii="Times New Roman" w:eastAsia="Times New Roman" w:hAnsi="Times New Roman" w:cs="Times New Roman"/>
                <w:b/>
                <w:bCs/>
                <w:sz w:val="32"/>
                <w:szCs w:val="32"/>
                <w:lang w:eastAsia="ru-RU"/>
              </w:rPr>
            </w:pPr>
            <w:r w:rsidRPr="00A554F5">
              <w:rPr>
                <w:rFonts w:ascii="Times New Roman" w:eastAsia="Times New Roman" w:hAnsi="Times New Roman" w:cs="Times New Roman"/>
                <w:b/>
                <w:bCs/>
                <w:sz w:val="32"/>
                <w:szCs w:val="32"/>
                <w:lang w:eastAsia="ru-RU"/>
              </w:rPr>
              <w:t>МАТЕМАТИКА</w:t>
            </w:r>
          </w:p>
        </w:tc>
        <w:tc>
          <w:tcPr>
            <w:tcW w:w="2835" w:type="dxa"/>
            <w:tcBorders>
              <w:top w:val="nil"/>
              <w:left w:val="nil"/>
              <w:bottom w:val="single" w:sz="4" w:space="0" w:color="auto"/>
              <w:right w:val="single" w:sz="4" w:space="0" w:color="auto"/>
            </w:tcBorders>
            <w:shd w:val="clear" w:color="auto" w:fill="auto"/>
            <w:hideMark/>
          </w:tcPr>
          <w:p w14:paraId="3959C06E"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43381294" w14:textId="7184ABFE" w:rsidR="004245C1" w:rsidRPr="00A554F5" w:rsidRDefault="004245C1" w:rsidP="004245C1">
            <w:pPr>
              <w:spacing w:after="0" w:line="240" w:lineRule="auto"/>
              <w:jc w:val="center"/>
              <w:rPr>
                <w:rFonts w:ascii="Times New Roman" w:eastAsia="Times New Roman" w:hAnsi="Times New Roman" w:cs="Times New Roman"/>
                <w:lang w:eastAsia="ru-RU"/>
              </w:rPr>
            </w:pPr>
          </w:p>
        </w:tc>
        <w:tc>
          <w:tcPr>
            <w:tcW w:w="2268" w:type="dxa"/>
            <w:tcBorders>
              <w:top w:val="nil"/>
              <w:left w:val="nil"/>
              <w:bottom w:val="single" w:sz="4" w:space="0" w:color="auto"/>
              <w:right w:val="single" w:sz="4" w:space="0" w:color="auto"/>
            </w:tcBorders>
            <w:shd w:val="clear" w:color="auto" w:fill="auto"/>
            <w:hideMark/>
          </w:tcPr>
          <w:p w14:paraId="592D90B4"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r>
      <w:tr w:rsidR="004245C1" w:rsidRPr="004245C1" w14:paraId="566598C9" w14:textId="77777777" w:rsidTr="00B9526B">
        <w:trPr>
          <w:trHeight w:val="464"/>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7D7357E2" w14:textId="14E70C7C" w:rsidR="004245C1" w:rsidRPr="004245C1" w:rsidRDefault="00A554F5"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3260" w:type="dxa"/>
            <w:tcBorders>
              <w:top w:val="nil"/>
              <w:left w:val="nil"/>
              <w:bottom w:val="single" w:sz="4" w:space="0" w:color="auto"/>
              <w:right w:val="single" w:sz="4" w:space="0" w:color="auto"/>
            </w:tcBorders>
            <w:shd w:val="clear" w:color="auto" w:fill="auto"/>
            <w:hideMark/>
          </w:tcPr>
          <w:p w14:paraId="4CFF6932" w14:textId="637D16F1"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Никольский С.М,</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Потапов М.К,Решетников Н.Н</w:t>
            </w:r>
          </w:p>
        </w:tc>
        <w:tc>
          <w:tcPr>
            <w:tcW w:w="2835" w:type="dxa"/>
            <w:tcBorders>
              <w:top w:val="nil"/>
              <w:left w:val="nil"/>
              <w:bottom w:val="single" w:sz="4" w:space="0" w:color="auto"/>
              <w:right w:val="single" w:sz="4" w:space="0" w:color="auto"/>
            </w:tcBorders>
            <w:shd w:val="clear" w:color="auto" w:fill="auto"/>
            <w:hideMark/>
          </w:tcPr>
          <w:p w14:paraId="7D7372CF"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Математика</w:t>
            </w:r>
          </w:p>
        </w:tc>
        <w:tc>
          <w:tcPr>
            <w:tcW w:w="1134" w:type="dxa"/>
            <w:tcBorders>
              <w:top w:val="nil"/>
              <w:left w:val="nil"/>
              <w:bottom w:val="single" w:sz="4" w:space="0" w:color="auto"/>
              <w:right w:val="single" w:sz="4" w:space="0" w:color="auto"/>
            </w:tcBorders>
            <w:shd w:val="clear" w:color="auto" w:fill="auto"/>
            <w:vAlign w:val="center"/>
            <w:hideMark/>
          </w:tcPr>
          <w:p w14:paraId="5108729F"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5</w:t>
            </w:r>
          </w:p>
        </w:tc>
        <w:tc>
          <w:tcPr>
            <w:tcW w:w="2268" w:type="dxa"/>
            <w:tcBorders>
              <w:top w:val="nil"/>
              <w:left w:val="nil"/>
              <w:bottom w:val="single" w:sz="4" w:space="0" w:color="auto"/>
              <w:right w:val="single" w:sz="4" w:space="0" w:color="auto"/>
            </w:tcBorders>
            <w:shd w:val="clear" w:color="auto" w:fill="auto"/>
            <w:hideMark/>
          </w:tcPr>
          <w:p w14:paraId="4C222EAE" w14:textId="1541142E"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"Просвещение"</w:t>
            </w:r>
          </w:p>
        </w:tc>
      </w:tr>
      <w:tr w:rsidR="004245C1" w:rsidRPr="004245C1" w14:paraId="63E0AF5A"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12A32D1D" w14:textId="7ED6B168" w:rsidR="004245C1" w:rsidRPr="004245C1" w:rsidRDefault="00A554F5"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3260" w:type="dxa"/>
            <w:tcBorders>
              <w:top w:val="nil"/>
              <w:left w:val="nil"/>
              <w:bottom w:val="single" w:sz="4" w:space="0" w:color="auto"/>
              <w:right w:val="single" w:sz="4" w:space="0" w:color="auto"/>
            </w:tcBorders>
            <w:shd w:val="clear" w:color="auto" w:fill="auto"/>
            <w:hideMark/>
          </w:tcPr>
          <w:p w14:paraId="19068010" w14:textId="50E613E3"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Никольский С.М,</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Потапов М.К,</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Решетников Н.Н</w:t>
            </w:r>
          </w:p>
        </w:tc>
        <w:tc>
          <w:tcPr>
            <w:tcW w:w="2835" w:type="dxa"/>
            <w:tcBorders>
              <w:top w:val="nil"/>
              <w:left w:val="nil"/>
              <w:bottom w:val="single" w:sz="4" w:space="0" w:color="auto"/>
              <w:right w:val="single" w:sz="4" w:space="0" w:color="auto"/>
            </w:tcBorders>
            <w:shd w:val="clear" w:color="auto" w:fill="auto"/>
            <w:hideMark/>
          </w:tcPr>
          <w:p w14:paraId="296BA714"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Математика</w:t>
            </w:r>
          </w:p>
        </w:tc>
        <w:tc>
          <w:tcPr>
            <w:tcW w:w="1134" w:type="dxa"/>
            <w:tcBorders>
              <w:top w:val="nil"/>
              <w:left w:val="nil"/>
              <w:bottom w:val="single" w:sz="4" w:space="0" w:color="auto"/>
              <w:right w:val="single" w:sz="4" w:space="0" w:color="auto"/>
            </w:tcBorders>
            <w:shd w:val="clear" w:color="auto" w:fill="auto"/>
            <w:vAlign w:val="center"/>
            <w:hideMark/>
          </w:tcPr>
          <w:p w14:paraId="21F565C3"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6</w:t>
            </w:r>
          </w:p>
        </w:tc>
        <w:tc>
          <w:tcPr>
            <w:tcW w:w="2268" w:type="dxa"/>
            <w:tcBorders>
              <w:top w:val="nil"/>
              <w:left w:val="nil"/>
              <w:bottom w:val="single" w:sz="4" w:space="0" w:color="auto"/>
              <w:right w:val="single" w:sz="4" w:space="0" w:color="auto"/>
            </w:tcBorders>
            <w:shd w:val="clear" w:color="auto" w:fill="auto"/>
            <w:hideMark/>
          </w:tcPr>
          <w:p w14:paraId="5E4DA5DB" w14:textId="7CAFE33A"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"Просвещение"</w:t>
            </w:r>
          </w:p>
        </w:tc>
      </w:tr>
      <w:tr w:rsidR="004245C1" w:rsidRPr="004245C1" w14:paraId="18551549"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3DB40602" w14:textId="0D60E41C" w:rsidR="004245C1" w:rsidRPr="004245C1" w:rsidRDefault="00A554F5"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3260" w:type="dxa"/>
            <w:tcBorders>
              <w:top w:val="nil"/>
              <w:left w:val="nil"/>
              <w:bottom w:val="single" w:sz="4" w:space="0" w:color="auto"/>
              <w:right w:val="single" w:sz="4" w:space="0" w:color="auto"/>
            </w:tcBorders>
            <w:shd w:val="clear" w:color="auto" w:fill="auto"/>
            <w:hideMark/>
          </w:tcPr>
          <w:p w14:paraId="3E574D4C" w14:textId="2595BA5E"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А.Г</w:t>
            </w:r>
            <w:r w:rsidR="00B9526B" w:rsidRPr="00A554F5">
              <w:rPr>
                <w:rFonts w:ascii="Times New Roman" w:eastAsia="Times New Roman" w:hAnsi="Times New Roman" w:cs="Times New Roman"/>
                <w:lang w:eastAsia="ru-RU"/>
              </w:rPr>
              <w:t>.</w:t>
            </w:r>
            <w:r w:rsidRPr="00A554F5">
              <w:rPr>
                <w:rFonts w:ascii="Times New Roman" w:eastAsia="Times New Roman" w:hAnsi="Times New Roman" w:cs="Times New Roman"/>
                <w:lang w:eastAsia="ru-RU"/>
              </w:rPr>
              <w:t xml:space="preserve"> Мордкович под ред</w:t>
            </w:r>
            <w:r w:rsidR="00B9526B" w:rsidRPr="00A554F5">
              <w:rPr>
                <w:rFonts w:ascii="Times New Roman" w:eastAsia="Times New Roman" w:hAnsi="Times New Roman" w:cs="Times New Roman"/>
                <w:lang w:eastAsia="ru-RU"/>
              </w:rPr>
              <w:t>.</w:t>
            </w:r>
            <w:r w:rsidRPr="00A554F5">
              <w:rPr>
                <w:rFonts w:ascii="Times New Roman" w:eastAsia="Times New Roman" w:hAnsi="Times New Roman" w:cs="Times New Roman"/>
                <w:lang w:eastAsia="ru-RU"/>
              </w:rPr>
              <w:t xml:space="preserve"> Мордковича А.Г.</w:t>
            </w:r>
          </w:p>
        </w:tc>
        <w:tc>
          <w:tcPr>
            <w:tcW w:w="2835" w:type="dxa"/>
            <w:tcBorders>
              <w:top w:val="nil"/>
              <w:left w:val="nil"/>
              <w:bottom w:val="single" w:sz="4" w:space="0" w:color="auto"/>
              <w:right w:val="single" w:sz="4" w:space="0" w:color="auto"/>
            </w:tcBorders>
            <w:shd w:val="clear" w:color="auto" w:fill="auto"/>
            <w:hideMark/>
          </w:tcPr>
          <w:p w14:paraId="363D3CE5"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Алгебра (в 2-х частях)</w:t>
            </w:r>
          </w:p>
        </w:tc>
        <w:tc>
          <w:tcPr>
            <w:tcW w:w="1134" w:type="dxa"/>
            <w:tcBorders>
              <w:top w:val="nil"/>
              <w:left w:val="nil"/>
              <w:bottom w:val="single" w:sz="4" w:space="0" w:color="auto"/>
              <w:right w:val="single" w:sz="4" w:space="0" w:color="auto"/>
            </w:tcBorders>
            <w:shd w:val="clear" w:color="auto" w:fill="auto"/>
            <w:vAlign w:val="center"/>
            <w:hideMark/>
          </w:tcPr>
          <w:p w14:paraId="6655E053"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7</w:t>
            </w:r>
          </w:p>
        </w:tc>
        <w:tc>
          <w:tcPr>
            <w:tcW w:w="2268" w:type="dxa"/>
            <w:tcBorders>
              <w:top w:val="nil"/>
              <w:left w:val="nil"/>
              <w:bottom w:val="single" w:sz="4" w:space="0" w:color="auto"/>
              <w:right w:val="single" w:sz="4" w:space="0" w:color="auto"/>
            </w:tcBorders>
            <w:shd w:val="clear" w:color="auto" w:fill="auto"/>
            <w:hideMark/>
          </w:tcPr>
          <w:p w14:paraId="078BC6C5"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ООО"ИОЦ МНЕМОЗИНА"</w:t>
            </w:r>
          </w:p>
        </w:tc>
      </w:tr>
      <w:tr w:rsidR="004245C1" w:rsidRPr="004245C1" w14:paraId="5663A374"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131E6152" w14:textId="591BCD6D" w:rsidR="004245C1" w:rsidRPr="004245C1" w:rsidRDefault="00A554F5"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3260" w:type="dxa"/>
            <w:tcBorders>
              <w:top w:val="nil"/>
              <w:left w:val="nil"/>
              <w:bottom w:val="single" w:sz="4" w:space="0" w:color="auto"/>
              <w:right w:val="single" w:sz="4" w:space="0" w:color="auto"/>
            </w:tcBorders>
            <w:shd w:val="clear" w:color="auto" w:fill="auto"/>
            <w:hideMark/>
          </w:tcPr>
          <w:p w14:paraId="0F884B6D" w14:textId="7C1B65E3"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А.Г</w:t>
            </w:r>
            <w:r w:rsidR="00B9526B" w:rsidRPr="00A554F5">
              <w:rPr>
                <w:rFonts w:ascii="Times New Roman" w:eastAsia="Times New Roman" w:hAnsi="Times New Roman" w:cs="Times New Roman"/>
                <w:lang w:eastAsia="ru-RU"/>
              </w:rPr>
              <w:t>.</w:t>
            </w:r>
            <w:r w:rsidRPr="00A554F5">
              <w:rPr>
                <w:rFonts w:ascii="Times New Roman" w:eastAsia="Times New Roman" w:hAnsi="Times New Roman" w:cs="Times New Roman"/>
                <w:lang w:eastAsia="ru-RU"/>
              </w:rPr>
              <w:t xml:space="preserve"> Мордкович под ред</w:t>
            </w:r>
            <w:r w:rsidR="00B9526B" w:rsidRPr="00A554F5">
              <w:rPr>
                <w:rFonts w:ascii="Times New Roman" w:eastAsia="Times New Roman" w:hAnsi="Times New Roman" w:cs="Times New Roman"/>
                <w:lang w:eastAsia="ru-RU"/>
              </w:rPr>
              <w:t>.</w:t>
            </w:r>
            <w:r w:rsidRPr="00A554F5">
              <w:rPr>
                <w:rFonts w:ascii="Times New Roman" w:eastAsia="Times New Roman" w:hAnsi="Times New Roman" w:cs="Times New Roman"/>
                <w:lang w:eastAsia="ru-RU"/>
              </w:rPr>
              <w:t xml:space="preserve"> Мордковича А.Г.</w:t>
            </w:r>
          </w:p>
        </w:tc>
        <w:tc>
          <w:tcPr>
            <w:tcW w:w="2835" w:type="dxa"/>
            <w:tcBorders>
              <w:top w:val="nil"/>
              <w:left w:val="nil"/>
              <w:bottom w:val="single" w:sz="4" w:space="0" w:color="auto"/>
              <w:right w:val="single" w:sz="4" w:space="0" w:color="auto"/>
            </w:tcBorders>
            <w:shd w:val="clear" w:color="auto" w:fill="auto"/>
            <w:hideMark/>
          </w:tcPr>
          <w:p w14:paraId="7AC256C2"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Алгебра (в 2-х частях)</w:t>
            </w:r>
          </w:p>
        </w:tc>
        <w:tc>
          <w:tcPr>
            <w:tcW w:w="1134" w:type="dxa"/>
            <w:tcBorders>
              <w:top w:val="nil"/>
              <w:left w:val="nil"/>
              <w:bottom w:val="single" w:sz="4" w:space="0" w:color="auto"/>
              <w:right w:val="single" w:sz="4" w:space="0" w:color="auto"/>
            </w:tcBorders>
            <w:shd w:val="clear" w:color="auto" w:fill="auto"/>
            <w:vAlign w:val="center"/>
            <w:hideMark/>
          </w:tcPr>
          <w:p w14:paraId="0C87393B"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8</w:t>
            </w:r>
          </w:p>
        </w:tc>
        <w:tc>
          <w:tcPr>
            <w:tcW w:w="2268" w:type="dxa"/>
            <w:tcBorders>
              <w:top w:val="nil"/>
              <w:left w:val="nil"/>
              <w:bottom w:val="single" w:sz="4" w:space="0" w:color="auto"/>
              <w:right w:val="single" w:sz="4" w:space="0" w:color="auto"/>
            </w:tcBorders>
            <w:shd w:val="clear" w:color="auto" w:fill="auto"/>
            <w:hideMark/>
          </w:tcPr>
          <w:p w14:paraId="3AAB3D83"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ООО"ИОЦ МНЕМОЗИНА"</w:t>
            </w:r>
          </w:p>
        </w:tc>
      </w:tr>
      <w:tr w:rsidR="004245C1" w:rsidRPr="004245C1" w14:paraId="54861F05" w14:textId="77777777" w:rsidTr="00B9526B">
        <w:trPr>
          <w:trHeight w:val="242"/>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47828350" w14:textId="1AA4C4D6" w:rsidR="004245C1" w:rsidRPr="004245C1" w:rsidRDefault="00A554F5"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3260" w:type="dxa"/>
            <w:tcBorders>
              <w:top w:val="nil"/>
              <w:left w:val="nil"/>
              <w:bottom w:val="single" w:sz="4" w:space="0" w:color="auto"/>
              <w:right w:val="single" w:sz="4" w:space="0" w:color="auto"/>
            </w:tcBorders>
            <w:shd w:val="clear" w:color="auto" w:fill="auto"/>
            <w:hideMark/>
          </w:tcPr>
          <w:p w14:paraId="74F47CA9" w14:textId="4220A914"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А.Г</w:t>
            </w:r>
            <w:r w:rsidR="00B9526B" w:rsidRPr="00A554F5">
              <w:rPr>
                <w:rFonts w:ascii="Times New Roman" w:eastAsia="Times New Roman" w:hAnsi="Times New Roman" w:cs="Times New Roman"/>
                <w:lang w:eastAsia="ru-RU"/>
              </w:rPr>
              <w:t>.</w:t>
            </w:r>
            <w:r w:rsidRPr="00A554F5">
              <w:rPr>
                <w:rFonts w:ascii="Times New Roman" w:eastAsia="Times New Roman" w:hAnsi="Times New Roman" w:cs="Times New Roman"/>
                <w:lang w:eastAsia="ru-RU"/>
              </w:rPr>
              <w:t xml:space="preserve"> Мордкович П.В Семенов</w:t>
            </w:r>
          </w:p>
        </w:tc>
        <w:tc>
          <w:tcPr>
            <w:tcW w:w="2835" w:type="dxa"/>
            <w:tcBorders>
              <w:top w:val="nil"/>
              <w:left w:val="nil"/>
              <w:bottom w:val="single" w:sz="4" w:space="0" w:color="auto"/>
              <w:right w:val="single" w:sz="4" w:space="0" w:color="auto"/>
            </w:tcBorders>
            <w:shd w:val="clear" w:color="auto" w:fill="auto"/>
            <w:hideMark/>
          </w:tcPr>
          <w:p w14:paraId="625F4F1C"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Алгебра (в 2-х частях)</w:t>
            </w:r>
          </w:p>
        </w:tc>
        <w:tc>
          <w:tcPr>
            <w:tcW w:w="1134" w:type="dxa"/>
            <w:tcBorders>
              <w:top w:val="nil"/>
              <w:left w:val="nil"/>
              <w:bottom w:val="single" w:sz="4" w:space="0" w:color="auto"/>
              <w:right w:val="single" w:sz="4" w:space="0" w:color="auto"/>
            </w:tcBorders>
            <w:shd w:val="clear" w:color="auto" w:fill="auto"/>
            <w:vAlign w:val="center"/>
            <w:hideMark/>
          </w:tcPr>
          <w:p w14:paraId="7D6ADEC7"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9</w:t>
            </w:r>
          </w:p>
        </w:tc>
        <w:tc>
          <w:tcPr>
            <w:tcW w:w="2268" w:type="dxa"/>
            <w:tcBorders>
              <w:top w:val="nil"/>
              <w:left w:val="nil"/>
              <w:bottom w:val="single" w:sz="4" w:space="0" w:color="auto"/>
              <w:right w:val="single" w:sz="4" w:space="0" w:color="auto"/>
            </w:tcBorders>
            <w:shd w:val="clear" w:color="auto" w:fill="auto"/>
            <w:hideMark/>
          </w:tcPr>
          <w:p w14:paraId="07F170EE"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ООО"ИОЦ МНЕМОЗИНА"</w:t>
            </w:r>
          </w:p>
        </w:tc>
      </w:tr>
      <w:tr w:rsidR="004245C1" w:rsidRPr="004245C1" w14:paraId="746887E5" w14:textId="77777777" w:rsidTr="00DD346D">
        <w:trPr>
          <w:trHeight w:val="405"/>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3860E460" w14:textId="0FA6FA19" w:rsidR="004245C1" w:rsidRPr="004245C1" w:rsidRDefault="004245C1" w:rsidP="004233D1">
            <w:pPr>
              <w:spacing w:after="0" w:line="240" w:lineRule="auto"/>
              <w:jc w:val="center"/>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7825FD61" w14:textId="77777777" w:rsidR="004245C1" w:rsidRPr="00A554F5" w:rsidRDefault="004245C1" w:rsidP="004245C1">
            <w:pPr>
              <w:spacing w:after="0" w:line="240" w:lineRule="auto"/>
              <w:rPr>
                <w:rFonts w:ascii="Times New Roman" w:eastAsia="Times New Roman" w:hAnsi="Times New Roman" w:cs="Times New Roman"/>
                <w:b/>
                <w:bCs/>
                <w:sz w:val="32"/>
                <w:szCs w:val="32"/>
                <w:lang w:eastAsia="ru-RU"/>
              </w:rPr>
            </w:pPr>
            <w:r w:rsidRPr="00A554F5">
              <w:rPr>
                <w:rFonts w:ascii="Times New Roman" w:eastAsia="Times New Roman" w:hAnsi="Times New Roman" w:cs="Times New Roman"/>
                <w:b/>
                <w:bCs/>
                <w:sz w:val="32"/>
                <w:szCs w:val="32"/>
                <w:lang w:eastAsia="ru-RU"/>
              </w:rPr>
              <w:t>ГЕОМЕТРИЯ</w:t>
            </w:r>
          </w:p>
        </w:tc>
        <w:tc>
          <w:tcPr>
            <w:tcW w:w="2835" w:type="dxa"/>
            <w:tcBorders>
              <w:top w:val="nil"/>
              <w:left w:val="nil"/>
              <w:bottom w:val="single" w:sz="4" w:space="0" w:color="auto"/>
              <w:right w:val="single" w:sz="4" w:space="0" w:color="auto"/>
            </w:tcBorders>
            <w:shd w:val="clear" w:color="auto" w:fill="auto"/>
            <w:hideMark/>
          </w:tcPr>
          <w:p w14:paraId="64766F84"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2EA10FC5" w14:textId="09C716E7" w:rsidR="004245C1" w:rsidRPr="00A554F5" w:rsidRDefault="004245C1" w:rsidP="004245C1">
            <w:pPr>
              <w:spacing w:after="0" w:line="240" w:lineRule="auto"/>
              <w:jc w:val="center"/>
              <w:rPr>
                <w:rFonts w:ascii="Times New Roman" w:eastAsia="Times New Roman" w:hAnsi="Times New Roman" w:cs="Times New Roman"/>
                <w:lang w:eastAsia="ru-RU"/>
              </w:rPr>
            </w:pPr>
          </w:p>
        </w:tc>
        <w:tc>
          <w:tcPr>
            <w:tcW w:w="2268" w:type="dxa"/>
            <w:tcBorders>
              <w:top w:val="nil"/>
              <w:left w:val="nil"/>
              <w:bottom w:val="single" w:sz="4" w:space="0" w:color="auto"/>
              <w:right w:val="single" w:sz="4" w:space="0" w:color="auto"/>
            </w:tcBorders>
            <w:shd w:val="clear" w:color="auto" w:fill="auto"/>
            <w:hideMark/>
          </w:tcPr>
          <w:p w14:paraId="73E6B2DC"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r>
      <w:tr w:rsidR="004245C1" w:rsidRPr="004245C1" w14:paraId="510D41BC"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693264A2" w14:textId="3E201158" w:rsidR="004245C1" w:rsidRPr="004245C1" w:rsidRDefault="00A554F5"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p>
        </w:tc>
        <w:tc>
          <w:tcPr>
            <w:tcW w:w="3260" w:type="dxa"/>
            <w:tcBorders>
              <w:top w:val="nil"/>
              <w:left w:val="nil"/>
              <w:bottom w:val="single" w:sz="4" w:space="0" w:color="auto"/>
              <w:right w:val="single" w:sz="4" w:space="0" w:color="auto"/>
            </w:tcBorders>
            <w:shd w:val="clear" w:color="auto" w:fill="auto"/>
            <w:hideMark/>
          </w:tcPr>
          <w:p w14:paraId="4D4B9236" w14:textId="1C2BFFA5"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Л.С.</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Атанасян,</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В.Ф.</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Бутузов,</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С.Б.</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Кадомцев.</w:t>
            </w:r>
          </w:p>
        </w:tc>
        <w:tc>
          <w:tcPr>
            <w:tcW w:w="2835" w:type="dxa"/>
            <w:tcBorders>
              <w:top w:val="nil"/>
              <w:left w:val="nil"/>
              <w:bottom w:val="single" w:sz="4" w:space="0" w:color="auto"/>
              <w:right w:val="single" w:sz="4" w:space="0" w:color="auto"/>
            </w:tcBorders>
            <w:shd w:val="clear" w:color="auto" w:fill="auto"/>
            <w:hideMark/>
          </w:tcPr>
          <w:p w14:paraId="67350904"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Геометрия</w:t>
            </w:r>
          </w:p>
        </w:tc>
        <w:tc>
          <w:tcPr>
            <w:tcW w:w="1134" w:type="dxa"/>
            <w:tcBorders>
              <w:top w:val="nil"/>
              <w:left w:val="nil"/>
              <w:bottom w:val="single" w:sz="4" w:space="0" w:color="auto"/>
              <w:right w:val="single" w:sz="4" w:space="0" w:color="auto"/>
            </w:tcBorders>
            <w:shd w:val="clear" w:color="auto" w:fill="auto"/>
            <w:vAlign w:val="center"/>
            <w:hideMark/>
          </w:tcPr>
          <w:p w14:paraId="78A7D1C4"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7-9кл</w:t>
            </w:r>
          </w:p>
        </w:tc>
        <w:tc>
          <w:tcPr>
            <w:tcW w:w="2268" w:type="dxa"/>
            <w:tcBorders>
              <w:top w:val="nil"/>
              <w:left w:val="nil"/>
              <w:bottom w:val="single" w:sz="4" w:space="0" w:color="auto"/>
              <w:right w:val="single" w:sz="4" w:space="0" w:color="auto"/>
            </w:tcBorders>
            <w:shd w:val="clear" w:color="auto" w:fill="auto"/>
            <w:hideMark/>
          </w:tcPr>
          <w:p w14:paraId="59273AF2" w14:textId="02AD22F5"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"Просвещение"</w:t>
            </w:r>
          </w:p>
        </w:tc>
      </w:tr>
      <w:tr w:rsidR="004245C1" w:rsidRPr="004245C1" w14:paraId="4BA2A72A" w14:textId="77777777" w:rsidTr="00DD346D">
        <w:trPr>
          <w:trHeight w:val="405"/>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049FB1C0" w14:textId="082FC913" w:rsidR="004245C1" w:rsidRPr="004245C1" w:rsidRDefault="004245C1" w:rsidP="004233D1">
            <w:pPr>
              <w:spacing w:after="0" w:line="240" w:lineRule="auto"/>
              <w:jc w:val="center"/>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7D72CE2A" w14:textId="77777777" w:rsidR="004245C1" w:rsidRPr="00A554F5" w:rsidRDefault="004245C1" w:rsidP="004245C1">
            <w:pPr>
              <w:spacing w:after="0" w:line="240" w:lineRule="auto"/>
              <w:rPr>
                <w:rFonts w:ascii="Times New Roman" w:eastAsia="Times New Roman" w:hAnsi="Times New Roman" w:cs="Times New Roman"/>
                <w:b/>
                <w:bCs/>
                <w:sz w:val="32"/>
                <w:szCs w:val="32"/>
                <w:lang w:eastAsia="ru-RU"/>
              </w:rPr>
            </w:pPr>
            <w:r w:rsidRPr="00A554F5">
              <w:rPr>
                <w:rFonts w:ascii="Times New Roman" w:eastAsia="Times New Roman" w:hAnsi="Times New Roman" w:cs="Times New Roman"/>
                <w:b/>
                <w:bCs/>
                <w:sz w:val="32"/>
                <w:szCs w:val="32"/>
                <w:lang w:eastAsia="ru-RU"/>
              </w:rPr>
              <w:t>ФИЗИКА</w:t>
            </w:r>
          </w:p>
        </w:tc>
        <w:tc>
          <w:tcPr>
            <w:tcW w:w="2835" w:type="dxa"/>
            <w:tcBorders>
              <w:top w:val="nil"/>
              <w:left w:val="nil"/>
              <w:bottom w:val="single" w:sz="4" w:space="0" w:color="auto"/>
              <w:right w:val="single" w:sz="4" w:space="0" w:color="auto"/>
            </w:tcBorders>
            <w:shd w:val="clear" w:color="auto" w:fill="auto"/>
            <w:hideMark/>
          </w:tcPr>
          <w:p w14:paraId="385C2309"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41B8DAD3" w14:textId="35C6577D" w:rsidR="004245C1" w:rsidRPr="00A554F5" w:rsidRDefault="004245C1" w:rsidP="004245C1">
            <w:pPr>
              <w:spacing w:after="0" w:line="240" w:lineRule="auto"/>
              <w:jc w:val="center"/>
              <w:rPr>
                <w:rFonts w:ascii="Times New Roman" w:eastAsia="Times New Roman" w:hAnsi="Times New Roman" w:cs="Times New Roman"/>
                <w:lang w:eastAsia="ru-RU"/>
              </w:rPr>
            </w:pPr>
          </w:p>
        </w:tc>
        <w:tc>
          <w:tcPr>
            <w:tcW w:w="2268" w:type="dxa"/>
            <w:tcBorders>
              <w:top w:val="nil"/>
              <w:left w:val="nil"/>
              <w:bottom w:val="single" w:sz="4" w:space="0" w:color="auto"/>
              <w:right w:val="single" w:sz="4" w:space="0" w:color="auto"/>
            </w:tcBorders>
            <w:shd w:val="clear" w:color="auto" w:fill="auto"/>
            <w:hideMark/>
          </w:tcPr>
          <w:p w14:paraId="6BAFA039"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r>
      <w:tr w:rsidR="004245C1" w:rsidRPr="004245C1" w14:paraId="6EFE83EC"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39F3C4DC" w14:textId="6F46415F" w:rsidR="004245C1" w:rsidRPr="004245C1" w:rsidRDefault="00A554F5"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3260" w:type="dxa"/>
            <w:tcBorders>
              <w:top w:val="nil"/>
              <w:left w:val="nil"/>
              <w:bottom w:val="single" w:sz="4" w:space="0" w:color="auto"/>
              <w:right w:val="single" w:sz="4" w:space="0" w:color="auto"/>
            </w:tcBorders>
            <w:shd w:val="clear" w:color="auto" w:fill="auto"/>
            <w:hideMark/>
          </w:tcPr>
          <w:p w14:paraId="57D3F427"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Перышкин А.В.</w:t>
            </w:r>
          </w:p>
        </w:tc>
        <w:tc>
          <w:tcPr>
            <w:tcW w:w="2835" w:type="dxa"/>
            <w:tcBorders>
              <w:top w:val="nil"/>
              <w:left w:val="nil"/>
              <w:bottom w:val="single" w:sz="4" w:space="0" w:color="auto"/>
              <w:right w:val="single" w:sz="4" w:space="0" w:color="auto"/>
            </w:tcBorders>
            <w:shd w:val="clear" w:color="auto" w:fill="auto"/>
            <w:hideMark/>
          </w:tcPr>
          <w:p w14:paraId="794A59E6"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Физика</w:t>
            </w:r>
          </w:p>
        </w:tc>
        <w:tc>
          <w:tcPr>
            <w:tcW w:w="1134" w:type="dxa"/>
            <w:tcBorders>
              <w:top w:val="nil"/>
              <w:left w:val="nil"/>
              <w:bottom w:val="single" w:sz="4" w:space="0" w:color="auto"/>
              <w:right w:val="single" w:sz="4" w:space="0" w:color="auto"/>
            </w:tcBorders>
            <w:shd w:val="clear" w:color="auto" w:fill="auto"/>
            <w:vAlign w:val="center"/>
            <w:hideMark/>
          </w:tcPr>
          <w:p w14:paraId="3467D5AD"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7</w:t>
            </w:r>
          </w:p>
        </w:tc>
        <w:tc>
          <w:tcPr>
            <w:tcW w:w="2268" w:type="dxa"/>
            <w:tcBorders>
              <w:top w:val="nil"/>
              <w:left w:val="nil"/>
              <w:bottom w:val="single" w:sz="4" w:space="0" w:color="auto"/>
              <w:right w:val="single" w:sz="4" w:space="0" w:color="auto"/>
            </w:tcBorders>
            <w:shd w:val="clear" w:color="auto" w:fill="auto"/>
            <w:hideMark/>
          </w:tcPr>
          <w:p w14:paraId="0E7D10E9"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ООО"ДРОФА"</w:t>
            </w:r>
          </w:p>
        </w:tc>
      </w:tr>
      <w:tr w:rsidR="004245C1" w:rsidRPr="004245C1" w14:paraId="15773D98"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3517E74D" w14:textId="7546C2A2" w:rsidR="004245C1" w:rsidRPr="004245C1" w:rsidRDefault="00A554F5"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3260" w:type="dxa"/>
            <w:tcBorders>
              <w:top w:val="nil"/>
              <w:left w:val="nil"/>
              <w:bottom w:val="single" w:sz="4" w:space="0" w:color="auto"/>
              <w:right w:val="single" w:sz="4" w:space="0" w:color="auto"/>
            </w:tcBorders>
            <w:shd w:val="clear" w:color="auto" w:fill="auto"/>
            <w:hideMark/>
          </w:tcPr>
          <w:p w14:paraId="71114478"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Перышкин А.В.</w:t>
            </w:r>
          </w:p>
        </w:tc>
        <w:tc>
          <w:tcPr>
            <w:tcW w:w="2835" w:type="dxa"/>
            <w:tcBorders>
              <w:top w:val="nil"/>
              <w:left w:val="nil"/>
              <w:bottom w:val="single" w:sz="4" w:space="0" w:color="auto"/>
              <w:right w:val="single" w:sz="4" w:space="0" w:color="auto"/>
            </w:tcBorders>
            <w:shd w:val="clear" w:color="auto" w:fill="auto"/>
            <w:hideMark/>
          </w:tcPr>
          <w:p w14:paraId="3E7CA515"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Физика</w:t>
            </w:r>
          </w:p>
        </w:tc>
        <w:tc>
          <w:tcPr>
            <w:tcW w:w="1134" w:type="dxa"/>
            <w:tcBorders>
              <w:top w:val="nil"/>
              <w:left w:val="nil"/>
              <w:bottom w:val="single" w:sz="4" w:space="0" w:color="auto"/>
              <w:right w:val="single" w:sz="4" w:space="0" w:color="auto"/>
            </w:tcBorders>
            <w:shd w:val="clear" w:color="auto" w:fill="auto"/>
            <w:vAlign w:val="center"/>
            <w:hideMark/>
          </w:tcPr>
          <w:p w14:paraId="4ED5E946"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8</w:t>
            </w:r>
          </w:p>
        </w:tc>
        <w:tc>
          <w:tcPr>
            <w:tcW w:w="2268" w:type="dxa"/>
            <w:tcBorders>
              <w:top w:val="nil"/>
              <w:left w:val="nil"/>
              <w:bottom w:val="single" w:sz="4" w:space="0" w:color="auto"/>
              <w:right w:val="single" w:sz="4" w:space="0" w:color="auto"/>
            </w:tcBorders>
            <w:shd w:val="clear" w:color="auto" w:fill="auto"/>
            <w:hideMark/>
          </w:tcPr>
          <w:p w14:paraId="7F6309AD"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ООО"ДРОФА"</w:t>
            </w:r>
          </w:p>
        </w:tc>
      </w:tr>
      <w:tr w:rsidR="004245C1" w:rsidRPr="004245C1" w14:paraId="4CC45635"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1A829A8E" w14:textId="36A5BB0F" w:rsidR="004245C1" w:rsidRPr="004245C1" w:rsidRDefault="00A554F5"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w:t>
            </w:r>
          </w:p>
        </w:tc>
        <w:tc>
          <w:tcPr>
            <w:tcW w:w="3260" w:type="dxa"/>
            <w:tcBorders>
              <w:top w:val="nil"/>
              <w:left w:val="nil"/>
              <w:bottom w:val="single" w:sz="4" w:space="0" w:color="auto"/>
              <w:right w:val="single" w:sz="4" w:space="0" w:color="auto"/>
            </w:tcBorders>
            <w:shd w:val="clear" w:color="auto" w:fill="auto"/>
            <w:hideMark/>
          </w:tcPr>
          <w:p w14:paraId="1F70051E"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Перышкин А.В.,Гутник Е.М.</w:t>
            </w:r>
          </w:p>
        </w:tc>
        <w:tc>
          <w:tcPr>
            <w:tcW w:w="2835" w:type="dxa"/>
            <w:tcBorders>
              <w:top w:val="nil"/>
              <w:left w:val="nil"/>
              <w:bottom w:val="single" w:sz="4" w:space="0" w:color="auto"/>
              <w:right w:val="single" w:sz="4" w:space="0" w:color="auto"/>
            </w:tcBorders>
            <w:shd w:val="clear" w:color="auto" w:fill="auto"/>
            <w:hideMark/>
          </w:tcPr>
          <w:p w14:paraId="278106F9"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Физика</w:t>
            </w:r>
          </w:p>
        </w:tc>
        <w:tc>
          <w:tcPr>
            <w:tcW w:w="1134" w:type="dxa"/>
            <w:tcBorders>
              <w:top w:val="nil"/>
              <w:left w:val="nil"/>
              <w:bottom w:val="single" w:sz="4" w:space="0" w:color="auto"/>
              <w:right w:val="single" w:sz="4" w:space="0" w:color="auto"/>
            </w:tcBorders>
            <w:shd w:val="clear" w:color="auto" w:fill="auto"/>
            <w:vAlign w:val="center"/>
            <w:hideMark/>
          </w:tcPr>
          <w:p w14:paraId="1BF54557"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9</w:t>
            </w:r>
          </w:p>
        </w:tc>
        <w:tc>
          <w:tcPr>
            <w:tcW w:w="2268" w:type="dxa"/>
            <w:tcBorders>
              <w:top w:val="nil"/>
              <w:left w:val="nil"/>
              <w:bottom w:val="single" w:sz="4" w:space="0" w:color="auto"/>
              <w:right w:val="single" w:sz="4" w:space="0" w:color="auto"/>
            </w:tcBorders>
            <w:shd w:val="clear" w:color="auto" w:fill="auto"/>
            <w:hideMark/>
          </w:tcPr>
          <w:p w14:paraId="2B71EE01"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ООО"ДРОФА"</w:t>
            </w:r>
          </w:p>
        </w:tc>
      </w:tr>
      <w:tr w:rsidR="004245C1" w:rsidRPr="004245C1" w14:paraId="46BABB43" w14:textId="77777777" w:rsidTr="00DD346D">
        <w:trPr>
          <w:trHeight w:val="405"/>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232C11C9" w14:textId="0A30CF1B" w:rsidR="004245C1" w:rsidRPr="004245C1" w:rsidRDefault="004245C1" w:rsidP="004233D1">
            <w:pPr>
              <w:spacing w:after="0" w:line="240" w:lineRule="auto"/>
              <w:jc w:val="center"/>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6CB32063" w14:textId="77777777" w:rsidR="004245C1" w:rsidRPr="00A554F5" w:rsidRDefault="004245C1" w:rsidP="004245C1">
            <w:pPr>
              <w:spacing w:after="0" w:line="240" w:lineRule="auto"/>
              <w:rPr>
                <w:rFonts w:ascii="Times New Roman" w:eastAsia="Times New Roman" w:hAnsi="Times New Roman" w:cs="Times New Roman"/>
                <w:b/>
                <w:bCs/>
                <w:sz w:val="32"/>
                <w:szCs w:val="32"/>
                <w:lang w:eastAsia="ru-RU"/>
              </w:rPr>
            </w:pPr>
            <w:r w:rsidRPr="00A554F5">
              <w:rPr>
                <w:rFonts w:ascii="Times New Roman" w:eastAsia="Times New Roman" w:hAnsi="Times New Roman" w:cs="Times New Roman"/>
                <w:b/>
                <w:bCs/>
                <w:sz w:val="32"/>
                <w:szCs w:val="32"/>
                <w:lang w:eastAsia="ru-RU"/>
              </w:rPr>
              <w:t>БИОЛОГИЯ</w:t>
            </w:r>
          </w:p>
        </w:tc>
        <w:tc>
          <w:tcPr>
            <w:tcW w:w="2835" w:type="dxa"/>
            <w:tcBorders>
              <w:top w:val="nil"/>
              <w:left w:val="nil"/>
              <w:bottom w:val="single" w:sz="4" w:space="0" w:color="auto"/>
              <w:right w:val="single" w:sz="4" w:space="0" w:color="auto"/>
            </w:tcBorders>
            <w:shd w:val="clear" w:color="auto" w:fill="auto"/>
            <w:hideMark/>
          </w:tcPr>
          <w:p w14:paraId="2EEE6409"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0A8080AB" w14:textId="15171966" w:rsidR="004245C1" w:rsidRPr="00A554F5" w:rsidRDefault="004245C1" w:rsidP="004245C1">
            <w:pPr>
              <w:spacing w:after="0" w:line="240" w:lineRule="auto"/>
              <w:jc w:val="center"/>
              <w:rPr>
                <w:rFonts w:ascii="Times New Roman" w:eastAsia="Times New Roman" w:hAnsi="Times New Roman" w:cs="Times New Roman"/>
                <w:lang w:eastAsia="ru-RU"/>
              </w:rPr>
            </w:pPr>
          </w:p>
        </w:tc>
        <w:tc>
          <w:tcPr>
            <w:tcW w:w="2268" w:type="dxa"/>
            <w:tcBorders>
              <w:top w:val="nil"/>
              <w:left w:val="nil"/>
              <w:bottom w:val="single" w:sz="4" w:space="0" w:color="auto"/>
              <w:right w:val="single" w:sz="4" w:space="0" w:color="auto"/>
            </w:tcBorders>
            <w:shd w:val="clear" w:color="auto" w:fill="auto"/>
            <w:hideMark/>
          </w:tcPr>
          <w:p w14:paraId="7ED4D9F6"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r>
      <w:tr w:rsidR="004245C1" w:rsidRPr="004245C1" w14:paraId="70CC6D53"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04AECDCA" w14:textId="0F06122F" w:rsidR="004245C1" w:rsidRPr="004245C1" w:rsidRDefault="00A554F5"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c>
          <w:tcPr>
            <w:tcW w:w="3260" w:type="dxa"/>
            <w:tcBorders>
              <w:top w:val="nil"/>
              <w:left w:val="nil"/>
              <w:bottom w:val="single" w:sz="4" w:space="0" w:color="auto"/>
              <w:right w:val="single" w:sz="4" w:space="0" w:color="auto"/>
            </w:tcBorders>
            <w:shd w:val="clear" w:color="auto" w:fill="auto"/>
            <w:hideMark/>
          </w:tcPr>
          <w:p w14:paraId="6B7D623D" w14:textId="2D63AA8B" w:rsidR="00B9526B"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В.И.</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Сивоглазов,</w:t>
            </w:r>
            <w:r w:rsidR="00B9526B" w:rsidRPr="00A554F5">
              <w:rPr>
                <w:rFonts w:ascii="Times New Roman" w:eastAsia="Times New Roman" w:hAnsi="Times New Roman" w:cs="Times New Roman"/>
                <w:lang w:eastAsia="ru-RU"/>
              </w:rPr>
              <w:t xml:space="preserve"> </w:t>
            </w:r>
          </w:p>
          <w:p w14:paraId="411966B2" w14:textId="79E1EE3C"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А.А.</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Плешаков.</w:t>
            </w:r>
          </w:p>
        </w:tc>
        <w:tc>
          <w:tcPr>
            <w:tcW w:w="2835" w:type="dxa"/>
            <w:tcBorders>
              <w:top w:val="nil"/>
              <w:left w:val="nil"/>
              <w:bottom w:val="single" w:sz="4" w:space="0" w:color="auto"/>
              <w:right w:val="single" w:sz="4" w:space="0" w:color="auto"/>
            </w:tcBorders>
            <w:shd w:val="clear" w:color="auto" w:fill="auto"/>
            <w:hideMark/>
          </w:tcPr>
          <w:p w14:paraId="068589DE"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Биология.</w:t>
            </w:r>
          </w:p>
        </w:tc>
        <w:tc>
          <w:tcPr>
            <w:tcW w:w="1134" w:type="dxa"/>
            <w:tcBorders>
              <w:top w:val="nil"/>
              <w:left w:val="nil"/>
              <w:bottom w:val="single" w:sz="4" w:space="0" w:color="auto"/>
              <w:right w:val="single" w:sz="4" w:space="0" w:color="auto"/>
            </w:tcBorders>
            <w:shd w:val="clear" w:color="auto" w:fill="auto"/>
            <w:vAlign w:val="center"/>
            <w:hideMark/>
          </w:tcPr>
          <w:p w14:paraId="4C06BCE6"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5</w:t>
            </w:r>
          </w:p>
        </w:tc>
        <w:tc>
          <w:tcPr>
            <w:tcW w:w="2268" w:type="dxa"/>
            <w:tcBorders>
              <w:top w:val="nil"/>
              <w:left w:val="nil"/>
              <w:bottom w:val="single" w:sz="4" w:space="0" w:color="auto"/>
              <w:right w:val="single" w:sz="4" w:space="0" w:color="auto"/>
            </w:tcBorders>
            <w:shd w:val="clear" w:color="auto" w:fill="auto"/>
            <w:hideMark/>
          </w:tcPr>
          <w:p w14:paraId="3989A6AF"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ООО"ДРОФА"</w:t>
            </w:r>
          </w:p>
        </w:tc>
      </w:tr>
      <w:tr w:rsidR="004245C1" w:rsidRPr="004245C1" w14:paraId="4ED12BBA"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6D8AFC9D" w14:textId="76F43F7B" w:rsidR="004245C1" w:rsidRPr="004245C1" w:rsidRDefault="00A554F5"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c>
          <w:tcPr>
            <w:tcW w:w="3260" w:type="dxa"/>
            <w:tcBorders>
              <w:top w:val="nil"/>
              <w:left w:val="nil"/>
              <w:bottom w:val="single" w:sz="4" w:space="0" w:color="auto"/>
              <w:right w:val="single" w:sz="4" w:space="0" w:color="auto"/>
            </w:tcBorders>
            <w:shd w:val="clear" w:color="auto" w:fill="auto"/>
            <w:hideMark/>
          </w:tcPr>
          <w:p w14:paraId="5D29F332" w14:textId="028AD4D3" w:rsidR="00B9526B"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В.И.</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Сивоглазов,</w:t>
            </w:r>
            <w:r w:rsidR="00B9526B" w:rsidRPr="00A554F5">
              <w:rPr>
                <w:rFonts w:ascii="Times New Roman" w:eastAsia="Times New Roman" w:hAnsi="Times New Roman" w:cs="Times New Roman"/>
                <w:lang w:eastAsia="ru-RU"/>
              </w:rPr>
              <w:t xml:space="preserve"> </w:t>
            </w:r>
          </w:p>
          <w:p w14:paraId="080A0FCB" w14:textId="4ECE589A"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А.А.</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Плешаков.</w:t>
            </w:r>
          </w:p>
        </w:tc>
        <w:tc>
          <w:tcPr>
            <w:tcW w:w="2835" w:type="dxa"/>
            <w:tcBorders>
              <w:top w:val="nil"/>
              <w:left w:val="nil"/>
              <w:bottom w:val="single" w:sz="4" w:space="0" w:color="auto"/>
              <w:right w:val="single" w:sz="4" w:space="0" w:color="auto"/>
            </w:tcBorders>
            <w:shd w:val="clear" w:color="auto" w:fill="auto"/>
            <w:hideMark/>
          </w:tcPr>
          <w:p w14:paraId="050CA2DC"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Биология.</w:t>
            </w:r>
          </w:p>
        </w:tc>
        <w:tc>
          <w:tcPr>
            <w:tcW w:w="1134" w:type="dxa"/>
            <w:tcBorders>
              <w:top w:val="nil"/>
              <w:left w:val="nil"/>
              <w:bottom w:val="single" w:sz="4" w:space="0" w:color="auto"/>
              <w:right w:val="single" w:sz="4" w:space="0" w:color="auto"/>
            </w:tcBorders>
            <w:shd w:val="clear" w:color="auto" w:fill="auto"/>
            <w:vAlign w:val="center"/>
            <w:hideMark/>
          </w:tcPr>
          <w:p w14:paraId="50D089AB"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6</w:t>
            </w:r>
          </w:p>
        </w:tc>
        <w:tc>
          <w:tcPr>
            <w:tcW w:w="2268" w:type="dxa"/>
            <w:tcBorders>
              <w:top w:val="nil"/>
              <w:left w:val="nil"/>
              <w:bottom w:val="single" w:sz="4" w:space="0" w:color="auto"/>
              <w:right w:val="single" w:sz="4" w:space="0" w:color="auto"/>
            </w:tcBorders>
            <w:shd w:val="clear" w:color="auto" w:fill="auto"/>
            <w:hideMark/>
          </w:tcPr>
          <w:p w14:paraId="6B3E445A"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ООО"ДРОФА"</w:t>
            </w:r>
          </w:p>
        </w:tc>
      </w:tr>
      <w:tr w:rsidR="004245C1" w:rsidRPr="004245C1" w14:paraId="69AE69DC"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4987624D" w14:textId="13344A8C" w:rsidR="004245C1" w:rsidRPr="004245C1" w:rsidRDefault="00A554F5"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3260" w:type="dxa"/>
            <w:tcBorders>
              <w:top w:val="nil"/>
              <w:left w:val="nil"/>
              <w:bottom w:val="single" w:sz="4" w:space="0" w:color="auto"/>
              <w:right w:val="single" w:sz="4" w:space="0" w:color="auto"/>
            </w:tcBorders>
            <w:shd w:val="clear" w:color="auto" w:fill="auto"/>
            <w:hideMark/>
          </w:tcPr>
          <w:p w14:paraId="69D2F4BE" w14:textId="49C3931D"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В.Б.Захаров,</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Н.И.</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Сонин</w:t>
            </w:r>
          </w:p>
        </w:tc>
        <w:tc>
          <w:tcPr>
            <w:tcW w:w="2835" w:type="dxa"/>
            <w:tcBorders>
              <w:top w:val="nil"/>
              <w:left w:val="nil"/>
              <w:bottom w:val="single" w:sz="4" w:space="0" w:color="auto"/>
              <w:right w:val="single" w:sz="4" w:space="0" w:color="auto"/>
            </w:tcBorders>
            <w:shd w:val="clear" w:color="auto" w:fill="auto"/>
            <w:hideMark/>
          </w:tcPr>
          <w:p w14:paraId="5D0415E2"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Биология.</w:t>
            </w:r>
          </w:p>
        </w:tc>
        <w:tc>
          <w:tcPr>
            <w:tcW w:w="1134" w:type="dxa"/>
            <w:tcBorders>
              <w:top w:val="nil"/>
              <w:left w:val="nil"/>
              <w:bottom w:val="single" w:sz="4" w:space="0" w:color="auto"/>
              <w:right w:val="single" w:sz="4" w:space="0" w:color="auto"/>
            </w:tcBorders>
            <w:shd w:val="clear" w:color="auto" w:fill="auto"/>
            <w:vAlign w:val="center"/>
            <w:hideMark/>
          </w:tcPr>
          <w:p w14:paraId="00C8586C"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7</w:t>
            </w:r>
          </w:p>
        </w:tc>
        <w:tc>
          <w:tcPr>
            <w:tcW w:w="2268" w:type="dxa"/>
            <w:tcBorders>
              <w:top w:val="nil"/>
              <w:left w:val="nil"/>
              <w:bottom w:val="single" w:sz="4" w:space="0" w:color="auto"/>
              <w:right w:val="single" w:sz="4" w:space="0" w:color="auto"/>
            </w:tcBorders>
            <w:shd w:val="clear" w:color="auto" w:fill="auto"/>
            <w:hideMark/>
          </w:tcPr>
          <w:p w14:paraId="20F4C821"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ООО"ДРОФА"</w:t>
            </w:r>
          </w:p>
        </w:tc>
      </w:tr>
      <w:tr w:rsidR="004245C1" w:rsidRPr="004245C1" w14:paraId="53F658B1"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63201A63" w14:textId="581C8FE2" w:rsidR="004245C1" w:rsidRPr="004245C1" w:rsidRDefault="00A554F5"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3260" w:type="dxa"/>
            <w:tcBorders>
              <w:top w:val="nil"/>
              <w:left w:val="nil"/>
              <w:bottom w:val="single" w:sz="4" w:space="0" w:color="auto"/>
              <w:right w:val="single" w:sz="4" w:space="0" w:color="auto"/>
            </w:tcBorders>
            <w:shd w:val="clear" w:color="auto" w:fill="auto"/>
            <w:hideMark/>
          </w:tcPr>
          <w:p w14:paraId="61A13B0E" w14:textId="3EA37116"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Н.И.</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Сонин,</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Н.И.</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Са</w:t>
            </w:r>
            <w:r w:rsidR="00B9526B" w:rsidRPr="00A554F5">
              <w:rPr>
                <w:rFonts w:ascii="Times New Roman" w:eastAsia="Times New Roman" w:hAnsi="Times New Roman" w:cs="Times New Roman"/>
                <w:lang w:eastAsia="ru-RU"/>
              </w:rPr>
              <w:t>п</w:t>
            </w:r>
            <w:r w:rsidRPr="00A554F5">
              <w:rPr>
                <w:rFonts w:ascii="Times New Roman" w:eastAsia="Times New Roman" w:hAnsi="Times New Roman" w:cs="Times New Roman"/>
                <w:lang w:eastAsia="ru-RU"/>
              </w:rPr>
              <w:t>ин.</w:t>
            </w:r>
          </w:p>
        </w:tc>
        <w:tc>
          <w:tcPr>
            <w:tcW w:w="2835" w:type="dxa"/>
            <w:tcBorders>
              <w:top w:val="nil"/>
              <w:left w:val="nil"/>
              <w:bottom w:val="single" w:sz="4" w:space="0" w:color="auto"/>
              <w:right w:val="single" w:sz="4" w:space="0" w:color="auto"/>
            </w:tcBorders>
            <w:shd w:val="clear" w:color="auto" w:fill="auto"/>
            <w:hideMark/>
          </w:tcPr>
          <w:p w14:paraId="016361EE"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Биология.</w:t>
            </w:r>
          </w:p>
        </w:tc>
        <w:tc>
          <w:tcPr>
            <w:tcW w:w="1134" w:type="dxa"/>
            <w:tcBorders>
              <w:top w:val="nil"/>
              <w:left w:val="nil"/>
              <w:bottom w:val="single" w:sz="4" w:space="0" w:color="auto"/>
              <w:right w:val="single" w:sz="4" w:space="0" w:color="auto"/>
            </w:tcBorders>
            <w:shd w:val="clear" w:color="auto" w:fill="auto"/>
            <w:vAlign w:val="center"/>
            <w:hideMark/>
          </w:tcPr>
          <w:p w14:paraId="5CB092C5"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8</w:t>
            </w:r>
          </w:p>
        </w:tc>
        <w:tc>
          <w:tcPr>
            <w:tcW w:w="2268" w:type="dxa"/>
            <w:tcBorders>
              <w:top w:val="nil"/>
              <w:left w:val="nil"/>
              <w:bottom w:val="single" w:sz="4" w:space="0" w:color="auto"/>
              <w:right w:val="single" w:sz="4" w:space="0" w:color="auto"/>
            </w:tcBorders>
            <w:shd w:val="clear" w:color="auto" w:fill="auto"/>
            <w:hideMark/>
          </w:tcPr>
          <w:p w14:paraId="7CFB68F4"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ООО"ДРОФА"</w:t>
            </w:r>
          </w:p>
        </w:tc>
      </w:tr>
      <w:tr w:rsidR="004245C1" w:rsidRPr="004245C1" w14:paraId="2185F7F0"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2CB5687A" w14:textId="5AC8C5B0" w:rsidR="004245C1" w:rsidRPr="004245C1" w:rsidRDefault="00A554F5"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3260" w:type="dxa"/>
            <w:tcBorders>
              <w:top w:val="nil"/>
              <w:left w:val="nil"/>
              <w:bottom w:val="single" w:sz="4" w:space="0" w:color="auto"/>
              <w:right w:val="single" w:sz="4" w:space="0" w:color="auto"/>
            </w:tcBorders>
            <w:shd w:val="clear" w:color="auto" w:fill="auto"/>
            <w:hideMark/>
          </w:tcPr>
          <w:p w14:paraId="4675D28F" w14:textId="0F977D65"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Н.И.</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Сонин,</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В.Б.</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Захаров,</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С.Г.</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Мамонтов,</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И.Б.</w:t>
            </w:r>
            <w:r w:rsidR="00B9526B"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Агофонова.</w:t>
            </w:r>
          </w:p>
        </w:tc>
        <w:tc>
          <w:tcPr>
            <w:tcW w:w="2835" w:type="dxa"/>
            <w:tcBorders>
              <w:top w:val="nil"/>
              <w:left w:val="nil"/>
              <w:bottom w:val="single" w:sz="4" w:space="0" w:color="auto"/>
              <w:right w:val="single" w:sz="4" w:space="0" w:color="auto"/>
            </w:tcBorders>
            <w:shd w:val="clear" w:color="auto" w:fill="auto"/>
            <w:hideMark/>
          </w:tcPr>
          <w:p w14:paraId="311B814E"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Биология.</w:t>
            </w:r>
          </w:p>
        </w:tc>
        <w:tc>
          <w:tcPr>
            <w:tcW w:w="1134" w:type="dxa"/>
            <w:tcBorders>
              <w:top w:val="nil"/>
              <w:left w:val="nil"/>
              <w:bottom w:val="single" w:sz="4" w:space="0" w:color="auto"/>
              <w:right w:val="single" w:sz="4" w:space="0" w:color="auto"/>
            </w:tcBorders>
            <w:shd w:val="clear" w:color="auto" w:fill="auto"/>
            <w:vAlign w:val="center"/>
            <w:hideMark/>
          </w:tcPr>
          <w:p w14:paraId="073C6083"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9</w:t>
            </w:r>
          </w:p>
        </w:tc>
        <w:tc>
          <w:tcPr>
            <w:tcW w:w="2268" w:type="dxa"/>
            <w:tcBorders>
              <w:top w:val="nil"/>
              <w:left w:val="nil"/>
              <w:bottom w:val="single" w:sz="4" w:space="0" w:color="auto"/>
              <w:right w:val="single" w:sz="4" w:space="0" w:color="auto"/>
            </w:tcBorders>
            <w:shd w:val="clear" w:color="auto" w:fill="auto"/>
            <w:hideMark/>
          </w:tcPr>
          <w:p w14:paraId="324F2688"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ООО"ДРОФА"</w:t>
            </w:r>
          </w:p>
        </w:tc>
      </w:tr>
      <w:tr w:rsidR="004245C1" w:rsidRPr="004245C1" w14:paraId="4B6EBBB8" w14:textId="77777777" w:rsidTr="00DD346D">
        <w:trPr>
          <w:trHeight w:val="405"/>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2B85856F" w14:textId="03E749F5" w:rsidR="004245C1" w:rsidRPr="004245C1" w:rsidRDefault="004245C1" w:rsidP="004233D1">
            <w:pPr>
              <w:spacing w:after="0" w:line="240" w:lineRule="auto"/>
              <w:jc w:val="center"/>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3C5CC599" w14:textId="77777777" w:rsidR="004245C1" w:rsidRPr="00A554F5" w:rsidRDefault="004245C1" w:rsidP="004245C1">
            <w:pPr>
              <w:spacing w:after="0" w:line="240" w:lineRule="auto"/>
              <w:rPr>
                <w:rFonts w:ascii="Times New Roman" w:eastAsia="Times New Roman" w:hAnsi="Times New Roman" w:cs="Times New Roman"/>
                <w:b/>
                <w:bCs/>
                <w:sz w:val="32"/>
                <w:szCs w:val="32"/>
                <w:lang w:eastAsia="ru-RU"/>
              </w:rPr>
            </w:pPr>
            <w:r w:rsidRPr="00A554F5">
              <w:rPr>
                <w:rFonts w:ascii="Times New Roman" w:eastAsia="Times New Roman" w:hAnsi="Times New Roman" w:cs="Times New Roman"/>
                <w:b/>
                <w:bCs/>
                <w:sz w:val="32"/>
                <w:szCs w:val="32"/>
                <w:lang w:eastAsia="ru-RU"/>
              </w:rPr>
              <w:t>ХИМИЯ</w:t>
            </w:r>
          </w:p>
        </w:tc>
        <w:tc>
          <w:tcPr>
            <w:tcW w:w="2835" w:type="dxa"/>
            <w:tcBorders>
              <w:top w:val="nil"/>
              <w:left w:val="nil"/>
              <w:bottom w:val="single" w:sz="4" w:space="0" w:color="auto"/>
              <w:right w:val="single" w:sz="4" w:space="0" w:color="auto"/>
            </w:tcBorders>
            <w:shd w:val="clear" w:color="auto" w:fill="auto"/>
            <w:hideMark/>
          </w:tcPr>
          <w:p w14:paraId="4E1542FE"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20B7DDE5" w14:textId="3236205E" w:rsidR="004245C1" w:rsidRPr="00A554F5" w:rsidRDefault="004245C1" w:rsidP="004245C1">
            <w:pPr>
              <w:spacing w:after="0" w:line="240" w:lineRule="auto"/>
              <w:jc w:val="center"/>
              <w:rPr>
                <w:rFonts w:ascii="Times New Roman" w:eastAsia="Times New Roman" w:hAnsi="Times New Roman" w:cs="Times New Roman"/>
                <w:lang w:eastAsia="ru-RU"/>
              </w:rPr>
            </w:pPr>
          </w:p>
        </w:tc>
        <w:tc>
          <w:tcPr>
            <w:tcW w:w="2268" w:type="dxa"/>
            <w:tcBorders>
              <w:top w:val="nil"/>
              <w:left w:val="nil"/>
              <w:bottom w:val="single" w:sz="4" w:space="0" w:color="auto"/>
              <w:right w:val="single" w:sz="4" w:space="0" w:color="auto"/>
            </w:tcBorders>
            <w:shd w:val="clear" w:color="auto" w:fill="auto"/>
            <w:hideMark/>
          </w:tcPr>
          <w:p w14:paraId="48C868F1"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r>
      <w:tr w:rsidR="004245C1" w:rsidRPr="004245C1" w14:paraId="03669B7D"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72245756" w14:textId="27DB2B2F" w:rsidR="004245C1" w:rsidRPr="004245C1" w:rsidRDefault="00A554F5"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p>
        </w:tc>
        <w:tc>
          <w:tcPr>
            <w:tcW w:w="3260" w:type="dxa"/>
            <w:tcBorders>
              <w:top w:val="nil"/>
              <w:left w:val="nil"/>
              <w:bottom w:val="single" w:sz="4" w:space="0" w:color="auto"/>
              <w:right w:val="single" w:sz="4" w:space="0" w:color="auto"/>
            </w:tcBorders>
            <w:shd w:val="clear" w:color="auto" w:fill="auto"/>
            <w:hideMark/>
          </w:tcPr>
          <w:p w14:paraId="773761BE" w14:textId="13913B46"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О.С.</w:t>
            </w:r>
            <w:r w:rsidR="00A554F5"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Габриелян</w:t>
            </w:r>
          </w:p>
        </w:tc>
        <w:tc>
          <w:tcPr>
            <w:tcW w:w="2835" w:type="dxa"/>
            <w:tcBorders>
              <w:top w:val="nil"/>
              <w:left w:val="nil"/>
              <w:bottom w:val="single" w:sz="4" w:space="0" w:color="auto"/>
              <w:right w:val="single" w:sz="4" w:space="0" w:color="auto"/>
            </w:tcBorders>
            <w:shd w:val="clear" w:color="auto" w:fill="auto"/>
            <w:hideMark/>
          </w:tcPr>
          <w:p w14:paraId="22ADBE9F"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Химия</w:t>
            </w:r>
          </w:p>
        </w:tc>
        <w:tc>
          <w:tcPr>
            <w:tcW w:w="1134" w:type="dxa"/>
            <w:tcBorders>
              <w:top w:val="nil"/>
              <w:left w:val="nil"/>
              <w:bottom w:val="single" w:sz="4" w:space="0" w:color="auto"/>
              <w:right w:val="single" w:sz="4" w:space="0" w:color="auto"/>
            </w:tcBorders>
            <w:shd w:val="clear" w:color="auto" w:fill="auto"/>
            <w:vAlign w:val="center"/>
            <w:hideMark/>
          </w:tcPr>
          <w:p w14:paraId="7E769254"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8</w:t>
            </w:r>
          </w:p>
        </w:tc>
        <w:tc>
          <w:tcPr>
            <w:tcW w:w="2268" w:type="dxa"/>
            <w:tcBorders>
              <w:top w:val="nil"/>
              <w:left w:val="nil"/>
              <w:bottom w:val="single" w:sz="4" w:space="0" w:color="auto"/>
              <w:right w:val="single" w:sz="4" w:space="0" w:color="auto"/>
            </w:tcBorders>
            <w:shd w:val="clear" w:color="auto" w:fill="auto"/>
            <w:hideMark/>
          </w:tcPr>
          <w:p w14:paraId="25D8A60A"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ООО"ДРОФА"</w:t>
            </w:r>
          </w:p>
        </w:tc>
      </w:tr>
      <w:tr w:rsidR="004245C1" w:rsidRPr="004245C1" w14:paraId="69D09A59"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1267B353" w14:textId="1E147FB8" w:rsidR="004245C1" w:rsidRPr="004245C1" w:rsidRDefault="00A554F5"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c>
          <w:tcPr>
            <w:tcW w:w="3260" w:type="dxa"/>
            <w:tcBorders>
              <w:top w:val="nil"/>
              <w:left w:val="nil"/>
              <w:bottom w:val="single" w:sz="4" w:space="0" w:color="auto"/>
              <w:right w:val="single" w:sz="4" w:space="0" w:color="auto"/>
            </w:tcBorders>
            <w:shd w:val="clear" w:color="auto" w:fill="auto"/>
            <w:hideMark/>
          </w:tcPr>
          <w:p w14:paraId="2F57315F" w14:textId="459BB70F"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О.С.</w:t>
            </w:r>
            <w:r w:rsidR="00A554F5"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Габриелян</w:t>
            </w:r>
          </w:p>
        </w:tc>
        <w:tc>
          <w:tcPr>
            <w:tcW w:w="2835" w:type="dxa"/>
            <w:tcBorders>
              <w:top w:val="nil"/>
              <w:left w:val="nil"/>
              <w:bottom w:val="single" w:sz="4" w:space="0" w:color="auto"/>
              <w:right w:val="single" w:sz="4" w:space="0" w:color="auto"/>
            </w:tcBorders>
            <w:shd w:val="clear" w:color="auto" w:fill="auto"/>
            <w:hideMark/>
          </w:tcPr>
          <w:p w14:paraId="3F0DE885"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Химия</w:t>
            </w:r>
          </w:p>
        </w:tc>
        <w:tc>
          <w:tcPr>
            <w:tcW w:w="1134" w:type="dxa"/>
            <w:tcBorders>
              <w:top w:val="nil"/>
              <w:left w:val="nil"/>
              <w:bottom w:val="single" w:sz="4" w:space="0" w:color="auto"/>
              <w:right w:val="single" w:sz="4" w:space="0" w:color="auto"/>
            </w:tcBorders>
            <w:shd w:val="clear" w:color="auto" w:fill="auto"/>
            <w:vAlign w:val="center"/>
            <w:hideMark/>
          </w:tcPr>
          <w:p w14:paraId="139E1C72"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9</w:t>
            </w:r>
          </w:p>
        </w:tc>
        <w:tc>
          <w:tcPr>
            <w:tcW w:w="2268" w:type="dxa"/>
            <w:tcBorders>
              <w:top w:val="nil"/>
              <w:left w:val="nil"/>
              <w:bottom w:val="single" w:sz="4" w:space="0" w:color="auto"/>
              <w:right w:val="single" w:sz="4" w:space="0" w:color="auto"/>
            </w:tcBorders>
            <w:shd w:val="clear" w:color="auto" w:fill="auto"/>
            <w:hideMark/>
          </w:tcPr>
          <w:p w14:paraId="33B60AFF"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ООО"ДРОФА"</w:t>
            </w:r>
          </w:p>
        </w:tc>
      </w:tr>
      <w:tr w:rsidR="004245C1" w:rsidRPr="004245C1" w14:paraId="71F0E0DB" w14:textId="77777777" w:rsidTr="00A554F5">
        <w:trPr>
          <w:trHeight w:val="449"/>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02BE2DA4" w14:textId="7782B7B8" w:rsidR="004245C1" w:rsidRPr="004245C1" w:rsidRDefault="004245C1" w:rsidP="004233D1">
            <w:pPr>
              <w:spacing w:after="0" w:line="240" w:lineRule="auto"/>
              <w:jc w:val="center"/>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54E98FDE" w14:textId="77777777" w:rsidR="004245C1" w:rsidRPr="00A554F5" w:rsidRDefault="004245C1" w:rsidP="004245C1">
            <w:pPr>
              <w:spacing w:after="0" w:line="240" w:lineRule="auto"/>
              <w:rPr>
                <w:rFonts w:ascii="Times New Roman" w:eastAsia="Times New Roman" w:hAnsi="Times New Roman" w:cs="Times New Roman"/>
                <w:b/>
                <w:bCs/>
                <w:sz w:val="28"/>
                <w:szCs w:val="28"/>
                <w:u w:val="single"/>
                <w:lang w:eastAsia="ru-RU"/>
              </w:rPr>
            </w:pPr>
            <w:r w:rsidRPr="00A554F5">
              <w:rPr>
                <w:rFonts w:ascii="Times New Roman" w:eastAsia="Times New Roman" w:hAnsi="Times New Roman" w:cs="Times New Roman"/>
                <w:b/>
                <w:bCs/>
                <w:sz w:val="24"/>
                <w:szCs w:val="24"/>
                <w:u w:val="single"/>
                <w:lang w:eastAsia="ru-RU"/>
              </w:rPr>
              <w:t>ИЗОБРАЗИТЕЛЬНОЕ  ИСКУССТВО</w:t>
            </w:r>
          </w:p>
        </w:tc>
        <w:tc>
          <w:tcPr>
            <w:tcW w:w="2835" w:type="dxa"/>
            <w:tcBorders>
              <w:top w:val="nil"/>
              <w:left w:val="nil"/>
              <w:bottom w:val="single" w:sz="4" w:space="0" w:color="auto"/>
              <w:right w:val="single" w:sz="4" w:space="0" w:color="auto"/>
            </w:tcBorders>
            <w:shd w:val="clear" w:color="auto" w:fill="auto"/>
            <w:hideMark/>
          </w:tcPr>
          <w:p w14:paraId="1F4126B2"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21764C7D" w14:textId="61848678" w:rsidR="004245C1" w:rsidRPr="00A554F5" w:rsidRDefault="004245C1" w:rsidP="004245C1">
            <w:pPr>
              <w:spacing w:after="0" w:line="240" w:lineRule="auto"/>
              <w:jc w:val="center"/>
              <w:rPr>
                <w:rFonts w:ascii="Times New Roman" w:eastAsia="Times New Roman" w:hAnsi="Times New Roman" w:cs="Times New Roman"/>
                <w:lang w:eastAsia="ru-RU"/>
              </w:rPr>
            </w:pPr>
          </w:p>
        </w:tc>
        <w:tc>
          <w:tcPr>
            <w:tcW w:w="2268" w:type="dxa"/>
            <w:tcBorders>
              <w:top w:val="nil"/>
              <w:left w:val="nil"/>
              <w:bottom w:val="single" w:sz="4" w:space="0" w:color="auto"/>
              <w:right w:val="single" w:sz="4" w:space="0" w:color="auto"/>
            </w:tcBorders>
            <w:shd w:val="clear" w:color="auto" w:fill="auto"/>
            <w:hideMark/>
          </w:tcPr>
          <w:p w14:paraId="5261185F"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r>
      <w:tr w:rsidR="004245C1" w:rsidRPr="004245C1" w14:paraId="105C9C12"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4DE4FBB3" w14:textId="6CCF13D0" w:rsidR="004245C1" w:rsidRPr="004245C1" w:rsidRDefault="00A554F5"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3260" w:type="dxa"/>
            <w:tcBorders>
              <w:top w:val="nil"/>
              <w:left w:val="nil"/>
              <w:bottom w:val="single" w:sz="4" w:space="0" w:color="auto"/>
              <w:right w:val="single" w:sz="4" w:space="0" w:color="auto"/>
            </w:tcBorders>
            <w:shd w:val="clear" w:color="auto" w:fill="auto"/>
            <w:hideMark/>
          </w:tcPr>
          <w:p w14:paraId="6498F33E" w14:textId="30EB97B3"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Горяева Н.А,</w:t>
            </w:r>
            <w:r w:rsidR="00A554F5"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Островская О.В,</w:t>
            </w:r>
            <w:r w:rsidR="00A554F5"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под ред</w:t>
            </w:r>
            <w:r w:rsidR="00A554F5" w:rsidRPr="00A554F5">
              <w:rPr>
                <w:rFonts w:ascii="Times New Roman" w:eastAsia="Times New Roman" w:hAnsi="Times New Roman" w:cs="Times New Roman"/>
                <w:lang w:eastAsia="ru-RU"/>
              </w:rPr>
              <w:t>.</w:t>
            </w:r>
            <w:r w:rsidRPr="00A554F5">
              <w:rPr>
                <w:rFonts w:ascii="Times New Roman" w:eastAsia="Times New Roman" w:hAnsi="Times New Roman" w:cs="Times New Roman"/>
                <w:lang w:eastAsia="ru-RU"/>
              </w:rPr>
              <w:t xml:space="preserve"> Неменского Б.М</w:t>
            </w:r>
          </w:p>
        </w:tc>
        <w:tc>
          <w:tcPr>
            <w:tcW w:w="2835" w:type="dxa"/>
            <w:tcBorders>
              <w:top w:val="nil"/>
              <w:left w:val="nil"/>
              <w:bottom w:val="single" w:sz="4" w:space="0" w:color="auto"/>
              <w:right w:val="single" w:sz="4" w:space="0" w:color="auto"/>
            </w:tcBorders>
            <w:shd w:val="clear" w:color="auto" w:fill="auto"/>
            <w:hideMark/>
          </w:tcPr>
          <w:p w14:paraId="5AB87CF8"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Изобразительное искусство</w:t>
            </w:r>
          </w:p>
        </w:tc>
        <w:tc>
          <w:tcPr>
            <w:tcW w:w="1134" w:type="dxa"/>
            <w:tcBorders>
              <w:top w:val="nil"/>
              <w:left w:val="nil"/>
              <w:bottom w:val="single" w:sz="4" w:space="0" w:color="auto"/>
              <w:right w:val="single" w:sz="4" w:space="0" w:color="auto"/>
            </w:tcBorders>
            <w:shd w:val="clear" w:color="auto" w:fill="auto"/>
            <w:vAlign w:val="center"/>
            <w:hideMark/>
          </w:tcPr>
          <w:p w14:paraId="729F2210"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5</w:t>
            </w:r>
          </w:p>
        </w:tc>
        <w:tc>
          <w:tcPr>
            <w:tcW w:w="2268" w:type="dxa"/>
            <w:tcBorders>
              <w:top w:val="nil"/>
              <w:left w:val="nil"/>
              <w:bottom w:val="single" w:sz="4" w:space="0" w:color="auto"/>
              <w:right w:val="single" w:sz="4" w:space="0" w:color="auto"/>
            </w:tcBorders>
            <w:shd w:val="clear" w:color="auto" w:fill="auto"/>
            <w:hideMark/>
          </w:tcPr>
          <w:p w14:paraId="4659BD0E" w14:textId="77777777" w:rsidR="00A554F5"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p>
          <w:p w14:paraId="5DEAB633" w14:textId="39E2A17B"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"Просвещение"</w:t>
            </w:r>
          </w:p>
        </w:tc>
      </w:tr>
      <w:tr w:rsidR="004245C1" w:rsidRPr="004245C1" w14:paraId="3C6DACCF"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4BDC1456" w14:textId="5F380A12" w:rsidR="004245C1" w:rsidRPr="004245C1" w:rsidRDefault="00A554F5"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3260" w:type="dxa"/>
            <w:tcBorders>
              <w:top w:val="nil"/>
              <w:left w:val="nil"/>
              <w:bottom w:val="single" w:sz="4" w:space="0" w:color="auto"/>
              <w:right w:val="single" w:sz="4" w:space="0" w:color="auto"/>
            </w:tcBorders>
            <w:shd w:val="clear" w:color="auto" w:fill="auto"/>
            <w:hideMark/>
          </w:tcPr>
          <w:p w14:paraId="5505111D" w14:textId="266CE039"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Неменская Л.А,</w:t>
            </w:r>
            <w:r w:rsidR="00A554F5" w:rsidRPr="00A554F5">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под ред</w:t>
            </w:r>
            <w:r w:rsidR="00A554F5" w:rsidRPr="00A554F5">
              <w:rPr>
                <w:rFonts w:ascii="Times New Roman" w:eastAsia="Times New Roman" w:hAnsi="Times New Roman" w:cs="Times New Roman"/>
                <w:lang w:eastAsia="ru-RU"/>
              </w:rPr>
              <w:t>.</w:t>
            </w:r>
            <w:r w:rsidRPr="00A554F5">
              <w:rPr>
                <w:rFonts w:ascii="Times New Roman" w:eastAsia="Times New Roman" w:hAnsi="Times New Roman" w:cs="Times New Roman"/>
                <w:lang w:eastAsia="ru-RU"/>
              </w:rPr>
              <w:t xml:space="preserve"> Неменского Б.М</w:t>
            </w:r>
            <w:r w:rsidR="00A554F5" w:rsidRPr="00A554F5">
              <w:rPr>
                <w:rFonts w:ascii="Times New Roman" w:eastAsia="Times New Roman" w:hAnsi="Times New Roman" w:cs="Times New Roman"/>
                <w:lang w:eastAsia="ru-RU"/>
              </w:rPr>
              <w:t>.</w:t>
            </w:r>
          </w:p>
        </w:tc>
        <w:tc>
          <w:tcPr>
            <w:tcW w:w="2835" w:type="dxa"/>
            <w:tcBorders>
              <w:top w:val="nil"/>
              <w:left w:val="nil"/>
              <w:bottom w:val="single" w:sz="4" w:space="0" w:color="auto"/>
              <w:right w:val="single" w:sz="4" w:space="0" w:color="auto"/>
            </w:tcBorders>
            <w:shd w:val="clear" w:color="auto" w:fill="auto"/>
            <w:hideMark/>
          </w:tcPr>
          <w:p w14:paraId="3E6E78A0"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Изобразительное искусство</w:t>
            </w:r>
          </w:p>
        </w:tc>
        <w:tc>
          <w:tcPr>
            <w:tcW w:w="1134" w:type="dxa"/>
            <w:tcBorders>
              <w:top w:val="nil"/>
              <w:left w:val="nil"/>
              <w:bottom w:val="single" w:sz="4" w:space="0" w:color="auto"/>
              <w:right w:val="single" w:sz="4" w:space="0" w:color="auto"/>
            </w:tcBorders>
            <w:shd w:val="clear" w:color="auto" w:fill="auto"/>
            <w:vAlign w:val="center"/>
            <w:hideMark/>
          </w:tcPr>
          <w:p w14:paraId="2F166BF7"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6</w:t>
            </w:r>
          </w:p>
        </w:tc>
        <w:tc>
          <w:tcPr>
            <w:tcW w:w="2268" w:type="dxa"/>
            <w:tcBorders>
              <w:top w:val="nil"/>
              <w:left w:val="nil"/>
              <w:bottom w:val="single" w:sz="4" w:space="0" w:color="auto"/>
              <w:right w:val="single" w:sz="4" w:space="0" w:color="auto"/>
            </w:tcBorders>
            <w:shd w:val="clear" w:color="auto" w:fill="auto"/>
            <w:hideMark/>
          </w:tcPr>
          <w:p w14:paraId="2909D371" w14:textId="77777777" w:rsidR="00A554F5"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p>
          <w:p w14:paraId="0A38B468" w14:textId="7BB6A5F6"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"Просвещение"</w:t>
            </w:r>
          </w:p>
        </w:tc>
      </w:tr>
      <w:tr w:rsidR="004245C1" w:rsidRPr="004245C1" w14:paraId="681C12C3" w14:textId="77777777" w:rsidTr="00F53FC1">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8B4F6C" w14:textId="77BCD60C" w:rsidR="004245C1" w:rsidRPr="004245C1" w:rsidRDefault="00F53FC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w:t>
            </w:r>
          </w:p>
        </w:tc>
        <w:tc>
          <w:tcPr>
            <w:tcW w:w="3260" w:type="dxa"/>
            <w:tcBorders>
              <w:top w:val="single" w:sz="4" w:space="0" w:color="auto"/>
              <w:left w:val="nil"/>
              <w:bottom w:val="single" w:sz="4" w:space="0" w:color="auto"/>
              <w:right w:val="single" w:sz="4" w:space="0" w:color="auto"/>
            </w:tcBorders>
            <w:shd w:val="clear" w:color="auto" w:fill="auto"/>
            <w:hideMark/>
          </w:tcPr>
          <w:p w14:paraId="3972D45A" w14:textId="294EFB56"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Питерских А.С,Гуров Г.Е,</w:t>
            </w:r>
            <w:r w:rsidR="00F53FC1">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под ред</w:t>
            </w:r>
            <w:r w:rsidR="00F53FC1">
              <w:rPr>
                <w:rFonts w:ascii="Times New Roman" w:eastAsia="Times New Roman" w:hAnsi="Times New Roman" w:cs="Times New Roman"/>
                <w:lang w:eastAsia="ru-RU"/>
              </w:rPr>
              <w:t>.</w:t>
            </w:r>
            <w:r w:rsidRPr="00A554F5">
              <w:rPr>
                <w:rFonts w:ascii="Times New Roman" w:eastAsia="Times New Roman" w:hAnsi="Times New Roman" w:cs="Times New Roman"/>
                <w:lang w:eastAsia="ru-RU"/>
              </w:rPr>
              <w:t xml:space="preserve"> Неменского Б.М,</w:t>
            </w:r>
          </w:p>
        </w:tc>
        <w:tc>
          <w:tcPr>
            <w:tcW w:w="2835" w:type="dxa"/>
            <w:tcBorders>
              <w:top w:val="single" w:sz="4" w:space="0" w:color="auto"/>
              <w:left w:val="nil"/>
              <w:bottom w:val="single" w:sz="4" w:space="0" w:color="auto"/>
              <w:right w:val="single" w:sz="4" w:space="0" w:color="auto"/>
            </w:tcBorders>
            <w:shd w:val="clear" w:color="auto" w:fill="auto"/>
            <w:hideMark/>
          </w:tcPr>
          <w:p w14:paraId="05494CAD"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Изобразительное искусство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80F435D"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7</w:t>
            </w:r>
          </w:p>
        </w:tc>
        <w:tc>
          <w:tcPr>
            <w:tcW w:w="2268" w:type="dxa"/>
            <w:tcBorders>
              <w:top w:val="single" w:sz="4" w:space="0" w:color="auto"/>
              <w:left w:val="nil"/>
              <w:bottom w:val="single" w:sz="4" w:space="0" w:color="auto"/>
              <w:right w:val="single" w:sz="4" w:space="0" w:color="auto"/>
            </w:tcBorders>
            <w:shd w:val="clear" w:color="auto" w:fill="auto"/>
            <w:hideMark/>
          </w:tcPr>
          <w:p w14:paraId="393CEF30" w14:textId="77777777" w:rsidR="00F53FC1"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p>
          <w:p w14:paraId="2C9841AB" w14:textId="20B0C9DD"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"Просвещение"</w:t>
            </w:r>
          </w:p>
        </w:tc>
      </w:tr>
      <w:tr w:rsidR="004245C1" w:rsidRPr="004245C1" w14:paraId="327D1D9F"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1808B449" w14:textId="42C17842" w:rsidR="004245C1" w:rsidRPr="004245C1" w:rsidRDefault="00F53FC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3260" w:type="dxa"/>
            <w:tcBorders>
              <w:top w:val="nil"/>
              <w:left w:val="nil"/>
              <w:bottom w:val="single" w:sz="4" w:space="0" w:color="auto"/>
              <w:right w:val="single" w:sz="4" w:space="0" w:color="auto"/>
            </w:tcBorders>
            <w:shd w:val="clear" w:color="auto" w:fill="auto"/>
            <w:hideMark/>
          </w:tcPr>
          <w:p w14:paraId="20F90826"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Питерских А.С,под ред Неменского Б.М,</w:t>
            </w:r>
          </w:p>
        </w:tc>
        <w:tc>
          <w:tcPr>
            <w:tcW w:w="2835" w:type="dxa"/>
            <w:tcBorders>
              <w:top w:val="nil"/>
              <w:left w:val="nil"/>
              <w:bottom w:val="single" w:sz="4" w:space="0" w:color="auto"/>
              <w:right w:val="single" w:sz="4" w:space="0" w:color="auto"/>
            </w:tcBorders>
            <w:shd w:val="clear" w:color="auto" w:fill="auto"/>
            <w:hideMark/>
          </w:tcPr>
          <w:p w14:paraId="0CBA530E"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Изобразительное искусство</w:t>
            </w:r>
          </w:p>
        </w:tc>
        <w:tc>
          <w:tcPr>
            <w:tcW w:w="1134" w:type="dxa"/>
            <w:tcBorders>
              <w:top w:val="nil"/>
              <w:left w:val="nil"/>
              <w:bottom w:val="single" w:sz="4" w:space="0" w:color="auto"/>
              <w:right w:val="single" w:sz="4" w:space="0" w:color="auto"/>
            </w:tcBorders>
            <w:shd w:val="clear" w:color="auto" w:fill="auto"/>
            <w:vAlign w:val="center"/>
            <w:hideMark/>
          </w:tcPr>
          <w:p w14:paraId="6310EADE"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8</w:t>
            </w:r>
          </w:p>
        </w:tc>
        <w:tc>
          <w:tcPr>
            <w:tcW w:w="2268" w:type="dxa"/>
            <w:tcBorders>
              <w:top w:val="nil"/>
              <w:left w:val="nil"/>
              <w:bottom w:val="single" w:sz="4" w:space="0" w:color="auto"/>
              <w:right w:val="single" w:sz="4" w:space="0" w:color="auto"/>
            </w:tcBorders>
            <w:shd w:val="clear" w:color="auto" w:fill="auto"/>
            <w:hideMark/>
          </w:tcPr>
          <w:p w14:paraId="4CDA4EF5" w14:textId="77777777" w:rsidR="00F53FC1"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p>
          <w:p w14:paraId="1B0F3BFD" w14:textId="45FB1826"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"Просвещение"</w:t>
            </w:r>
          </w:p>
        </w:tc>
      </w:tr>
      <w:tr w:rsidR="004245C1" w:rsidRPr="004245C1" w14:paraId="1C2D5171" w14:textId="77777777" w:rsidTr="00F53FC1">
        <w:trPr>
          <w:trHeight w:val="164"/>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04E625E5" w14:textId="519AD493" w:rsidR="004245C1" w:rsidRPr="004245C1" w:rsidRDefault="004245C1" w:rsidP="004233D1">
            <w:pPr>
              <w:spacing w:after="0" w:line="240" w:lineRule="auto"/>
              <w:jc w:val="center"/>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0C488076" w14:textId="77777777" w:rsidR="004245C1" w:rsidRPr="00A554F5" w:rsidRDefault="004245C1" w:rsidP="004245C1">
            <w:pPr>
              <w:spacing w:after="0" w:line="240" w:lineRule="auto"/>
              <w:rPr>
                <w:rFonts w:ascii="Times New Roman" w:eastAsia="Times New Roman" w:hAnsi="Times New Roman" w:cs="Times New Roman"/>
                <w:b/>
                <w:bCs/>
                <w:sz w:val="36"/>
                <w:szCs w:val="36"/>
                <w:lang w:eastAsia="ru-RU"/>
              </w:rPr>
            </w:pPr>
            <w:r w:rsidRPr="00F53FC1">
              <w:rPr>
                <w:rFonts w:ascii="Times New Roman" w:eastAsia="Times New Roman" w:hAnsi="Times New Roman" w:cs="Times New Roman"/>
                <w:b/>
                <w:bCs/>
                <w:sz w:val="24"/>
                <w:szCs w:val="24"/>
                <w:lang w:eastAsia="ru-RU"/>
              </w:rPr>
              <w:t>МУЗЫКА</w:t>
            </w:r>
          </w:p>
        </w:tc>
        <w:tc>
          <w:tcPr>
            <w:tcW w:w="2835" w:type="dxa"/>
            <w:tcBorders>
              <w:top w:val="nil"/>
              <w:left w:val="nil"/>
              <w:bottom w:val="single" w:sz="4" w:space="0" w:color="auto"/>
              <w:right w:val="single" w:sz="4" w:space="0" w:color="auto"/>
            </w:tcBorders>
            <w:shd w:val="clear" w:color="auto" w:fill="auto"/>
            <w:hideMark/>
          </w:tcPr>
          <w:p w14:paraId="5474E02B"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22C8BF65" w14:textId="6F0BDB67" w:rsidR="004245C1" w:rsidRPr="00A554F5" w:rsidRDefault="004245C1" w:rsidP="004245C1">
            <w:pPr>
              <w:spacing w:after="0" w:line="240" w:lineRule="auto"/>
              <w:jc w:val="center"/>
              <w:rPr>
                <w:rFonts w:ascii="Times New Roman" w:eastAsia="Times New Roman" w:hAnsi="Times New Roman" w:cs="Times New Roman"/>
                <w:lang w:eastAsia="ru-RU"/>
              </w:rPr>
            </w:pPr>
          </w:p>
        </w:tc>
        <w:tc>
          <w:tcPr>
            <w:tcW w:w="2268" w:type="dxa"/>
            <w:tcBorders>
              <w:top w:val="nil"/>
              <w:left w:val="nil"/>
              <w:bottom w:val="single" w:sz="4" w:space="0" w:color="auto"/>
              <w:right w:val="single" w:sz="4" w:space="0" w:color="auto"/>
            </w:tcBorders>
            <w:shd w:val="clear" w:color="auto" w:fill="auto"/>
            <w:hideMark/>
          </w:tcPr>
          <w:p w14:paraId="0A633D24"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r>
      <w:tr w:rsidR="004245C1" w:rsidRPr="004245C1" w14:paraId="5576EFDB"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119A1AD8" w14:textId="2325BF93" w:rsidR="004245C1" w:rsidRPr="004245C1" w:rsidRDefault="00F53FC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3260" w:type="dxa"/>
            <w:tcBorders>
              <w:top w:val="nil"/>
              <w:left w:val="nil"/>
              <w:bottom w:val="single" w:sz="4" w:space="0" w:color="auto"/>
              <w:right w:val="single" w:sz="4" w:space="0" w:color="auto"/>
            </w:tcBorders>
            <w:shd w:val="clear" w:color="auto" w:fill="auto"/>
            <w:hideMark/>
          </w:tcPr>
          <w:p w14:paraId="60048C2F" w14:textId="4A4BC471"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Сергеева Г.П,</w:t>
            </w:r>
            <w:r w:rsidR="00F53FC1">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Критская Е.Д</w:t>
            </w:r>
          </w:p>
        </w:tc>
        <w:tc>
          <w:tcPr>
            <w:tcW w:w="2835" w:type="dxa"/>
            <w:tcBorders>
              <w:top w:val="nil"/>
              <w:left w:val="nil"/>
              <w:bottom w:val="single" w:sz="4" w:space="0" w:color="auto"/>
              <w:right w:val="single" w:sz="4" w:space="0" w:color="auto"/>
            </w:tcBorders>
            <w:shd w:val="clear" w:color="auto" w:fill="auto"/>
            <w:hideMark/>
          </w:tcPr>
          <w:p w14:paraId="2982DE5D"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Музыка</w:t>
            </w:r>
          </w:p>
        </w:tc>
        <w:tc>
          <w:tcPr>
            <w:tcW w:w="1134" w:type="dxa"/>
            <w:tcBorders>
              <w:top w:val="nil"/>
              <w:left w:val="nil"/>
              <w:bottom w:val="single" w:sz="4" w:space="0" w:color="auto"/>
              <w:right w:val="single" w:sz="4" w:space="0" w:color="auto"/>
            </w:tcBorders>
            <w:shd w:val="clear" w:color="auto" w:fill="auto"/>
            <w:vAlign w:val="center"/>
            <w:hideMark/>
          </w:tcPr>
          <w:p w14:paraId="1C994FDB"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5</w:t>
            </w:r>
          </w:p>
        </w:tc>
        <w:tc>
          <w:tcPr>
            <w:tcW w:w="2268" w:type="dxa"/>
            <w:tcBorders>
              <w:top w:val="nil"/>
              <w:left w:val="nil"/>
              <w:bottom w:val="single" w:sz="4" w:space="0" w:color="auto"/>
              <w:right w:val="single" w:sz="4" w:space="0" w:color="auto"/>
            </w:tcBorders>
            <w:shd w:val="clear" w:color="auto" w:fill="auto"/>
            <w:hideMark/>
          </w:tcPr>
          <w:p w14:paraId="1C66E6B3" w14:textId="77777777" w:rsidR="00F53FC1"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p>
          <w:p w14:paraId="409955A2" w14:textId="163578C5"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"Просвещение"</w:t>
            </w:r>
          </w:p>
        </w:tc>
      </w:tr>
      <w:tr w:rsidR="004245C1" w:rsidRPr="004245C1" w14:paraId="1209318E"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4EDC93C0" w14:textId="3D4818D5" w:rsidR="004245C1" w:rsidRPr="004245C1" w:rsidRDefault="00F53FC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w:t>
            </w:r>
          </w:p>
        </w:tc>
        <w:tc>
          <w:tcPr>
            <w:tcW w:w="3260" w:type="dxa"/>
            <w:tcBorders>
              <w:top w:val="nil"/>
              <w:left w:val="nil"/>
              <w:bottom w:val="single" w:sz="4" w:space="0" w:color="auto"/>
              <w:right w:val="single" w:sz="4" w:space="0" w:color="auto"/>
            </w:tcBorders>
            <w:shd w:val="clear" w:color="auto" w:fill="auto"/>
            <w:hideMark/>
          </w:tcPr>
          <w:p w14:paraId="7F1D1BDD" w14:textId="57BBF41F"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Сергеева Г.П,</w:t>
            </w:r>
            <w:r w:rsidR="00F53FC1">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Критская Е.Д</w:t>
            </w:r>
          </w:p>
        </w:tc>
        <w:tc>
          <w:tcPr>
            <w:tcW w:w="2835" w:type="dxa"/>
            <w:tcBorders>
              <w:top w:val="nil"/>
              <w:left w:val="nil"/>
              <w:bottom w:val="single" w:sz="4" w:space="0" w:color="auto"/>
              <w:right w:val="single" w:sz="4" w:space="0" w:color="auto"/>
            </w:tcBorders>
            <w:shd w:val="clear" w:color="auto" w:fill="auto"/>
            <w:hideMark/>
          </w:tcPr>
          <w:p w14:paraId="1AC2FBCD"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Музыка</w:t>
            </w:r>
          </w:p>
        </w:tc>
        <w:tc>
          <w:tcPr>
            <w:tcW w:w="1134" w:type="dxa"/>
            <w:tcBorders>
              <w:top w:val="nil"/>
              <w:left w:val="nil"/>
              <w:bottom w:val="single" w:sz="4" w:space="0" w:color="auto"/>
              <w:right w:val="single" w:sz="4" w:space="0" w:color="auto"/>
            </w:tcBorders>
            <w:shd w:val="clear" w:color="auto" w:fill="auto"/>
            <w:vAlign w:val="center"/>
            <w:hideMark/>
          </w:tcPr>
          <w:p w14:paraId="4542AD88"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6</w:t>
            </w:r>
          </w:p>
        </w:tc>
        <w:tc>
          <w:tcPr>
            <w:tcW w:w="2268" w:type="dxa"/>
            <w:tcBorders>
              <w:top w:val="nil"/>
              <w:left w:val="nil"/>
              <w:bottom w:val="single" w:sz="4" w:space="0" w:color="auto"/>
              <w:right w:val="single" w:sz="4" w:space="0" w:color="auto"/>
            </w:tcBorders>
            <w:shd w:val="clear" w:color="auto" w:fill="auto"/>
            <w:hideMark/>
          </w:tcPr>
          <w:p w14:paraId="369657EA" w14:textId="77777777" w:rsidR="00F53FC1"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p>
          <w:p w14:paraId="2A080DE1" w14:textId="32AD1F4B"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"Просвещение"</w:t>
            </w:r>
          </w:p>
        </w:tc>
      </w:tr>
      <w:tr w:rsidR="004245C1" w:rsidRPr="004245C1" w14:paraId="1524DD1D"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05BECCA3" w14:textId="29957DF2" w:rsidR="004245C1" w:rsidRPr="004245C1" w:rsidRDefault="00F53FC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w:t>
            </w:r>
          </w:p>
        </w:tc>
        <w:tc>
          <w:tcPr>
            <w:tcW w:w="3260" w:type="dxa"/>
            <w:tcBorders>
              <w:top w:val="nil"/>
              <w:left w:val="nil"/>
              <w:bottom w:val="single" w:sz="4" w:space="0" w:color="auto"/>
              <w:right w:val="single" w:sz="4" w:space="0" w:color="auto"/>
            </w:tcBorders>
            <w:shd w:val="clear" w:color="auto" w:fill="auto"/>
            <w:hideMark/>
          </w:tcPr>
          <w:p w14:paraId="03BD3799" w14:textId="609137A1"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Сергеева Г.П,</w:t>
            </w:r>
            <w:r w:rsidR="00F53FC1">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Критская Е.Д</w:t>
            </w:r>
          </w:p>
        </w:tc>
        <w:tc>
          <w:tcPr>
            <w:tcW w:w="2835" w:type="dxa"/>
            <w:tcBorders>
              <w:top w:val="nil"/>
              <w:left w:val="nil"/>
              <w:bottom w:val="single" w:sz="4" w:space="0" w:color="auto"/>
              <w:right w:val="single" w:sz="4" w:space="0" w:color="auto"/>
            </w:tcBorders>
            <w:shd w:val="clear" w:color="auto" w:fill="auto"/>
            <w:hideMark/>
          </w:tcPr>
          <w:p w14:paraId="0D0AACC5"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Музыка</w:t>
            </w:r>
          </w:p>
        </w:tc>
        <w:tc>
          <w:tcPr>
            <w:tcW w:w="1134" w:type="dxa"/>
            <w:tcBorders>
              <w:top w:val="nil"/>
              <w:left w:val="nil"/>
              <w:bottom w:val="single" w:sz="4" w:space="0" w:color="auto"/>
              <w:right w:val="single" w:sz="4" w:space="0" w:color="auto"/>
            </w:tcBorders>
            <w:shd w:val="clear" w:color="auto" w:fill="auto"/>
            <w:vAlign w:val="center"/>
            <w:hideMark/>
          </w:tcPr>
          <w:p w14:paraId="6D92C047"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7</w:t>
            </w:r>
          </w:p>
        </w:tc>
        <w:tc>
          <w:tcPr>
            <w:tcW w:w="2268" w:type="dxa"/>
            <w:tcBorders>
              <w:top w:val="nil"/>
              <w:left w:val="nil"/>
              <w:bottom w:val="single" w:sz="4" w:space="0" w:color="auto"/>
              <w:right w:val="single" w:sz="4" w:space="0" w:color="auto"/>
            </w:tcBorders>
            <w:shd w:val="clear" w:color="auto" w:fill="auto"/>
            <w:hideMark/>
          </w:tcPr>
          <w:p w14:paraId="58D38751" w14:textId="77777777" w:rsidR="00F53FC1"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p>
          <w:p w14:paraId="31E76545" w14:textId="40B7736A"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"Просвещение"</w:t>
            </w:r>
          </w:p>
        </w:tc>
      </w:tr>
      <w:tr w:rsidR="004245C1" w:rsidRPr="004245C1" w14:paraId="2C518E05"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42435B3B" w14:textId="2AF192D2" w:rsidR="004245C1" w:rsidRPr="004245C1" w:rsidRDefault="00F53FC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w:t>
            </w:r>
          </w:p>
        </w:tc>
        <w:tc>
          <w:tcPr>
            <w:tcW w:w="3260" w:type="dxa"/>
            <w:tcBorders>
              <w:top w:val="nil"/>
              <w:left w:val="nil"/>
              <w:bottom w:val="single" w:sz="4" w:space="0" w:color="auto"/>
              <w:right w:val="single" w:sz="4" w:space="0" w:color="auto"/>
            </w:tcBorders>
            <w:shd w:val="clear" w:color="auto" w:fill="auto"/>
            <w:hideMark/>
          </w:tcPr>
          <w:p w14:paraId="2D0FBB07" w14:textId="3E100AAF"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Сергеева Г.П,</w:t>
            </w:r>
            <w:r w:rsidR="00F53FC1">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Критская Е.Д</w:t>
            </w:r>
          </w:p>
        </w:tc>
        <w:tc>
          <w:tcPr>
            <w:tcW w:w="2835" w:type="dxa"/>
            <w:tcBorders>
              <w:top w:val="nil"/>
              <w:left w:val="nil"/>
              <w:bottom w:val="single" w:sz="4" w:space="0" w:color="auto"/>
              <w:right w:val="single" w:sz="4" w:space="0" w:color="auto"/>
            </w:tcBorders>
            <w:shd w:val="clear" w:color="auto" w:fill="auto"/>
            <w:hideMark/>
          </w:tcPr>
          <w:p w14:paraId="4F86D827"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Музыка</w:t>
            </w:r>
          </w:p>
        </w:tc>
        <w:tc>
          <w:tcPr>
            <w:tcW w:w="1134" w:type="dxa"/>
            <w:tcBorders>
              <w:top w:val="nil"/>
              <w:left w:val="nil"/>
              <w:bottom w:val="single" w:sz="4" w:space="0" w:color="auto"/>
              <w:right w:val="single" w:sz="4" w:space="0" w:color="auto"/>
            </w:tcBorders>
            <w:shd w:val="clear" w:color="auto" w:fill="auto"/>
            <w:vAlign w:val="center"/>
            <w:hideMark/>
          </w:tcPr>
          <w:p w14:paraId="031F3D7E"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8</w:t>
            </w:r>
          </w:p>
        </w:tc>
        <w:tc>
          <w:tcPr>
            <w:tcW w:w="2268" w:type="dxa"/>
            <w:tcBorders>
              <w:top w:val="nil"/>
              <w:left w:val="nil"/>
              <w:bottom w:val="single" w:sz="4" w:space="0" w:color="auto"/>
              <w:right w:val="single" w:sz="4" w:space="0" w:color="auto"/>
            </w:tcBorders>
            <w:shd w:val="clear" w:color="auto" w:fill="auto"/>
            <w:hideMark/>
          </w:tcPr>
          <w:p w14:paraId="0DC7EFEB" w14:textId="77777777" w:rsidR="00F53FC1"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p>
          <w:p w14:paraId="6086BEC6" w14:textId="6E13EF15"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"Просвещение"</w:t>
            </w:r>
          </w:p>
        </w:tc>
      </w:tr>
      <w:tr w:rsidR="004245C1" w:rsidRPr="004245C1" w14:paraId="19C37F66" w14:textId="77777777" w:rsidTr="00F53FC1">
        <w:trPr>
          <w:trHeight w:val="238"/>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4FC2295C" w14:textId="038CD600" w:rsidR="004245C1" w:rsidRPr="004245C1" w:rsidRDefault="004245C1" w:rsidP="004233D1">
            <w:pPr>
              <w:spacing w:after="0" w:line="240" w:lineRule="auto"/>
              <w:jc w:val="center"/>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66B99C90" w14:textId="77777777" w:rsidR="004245C1" w:rsidRPr="00A554F5" w:rsidRDefault="004245C1" w:rsidP="004245C1">
            <w:pPr>
              <w:spacing w:after="0" w:line="240" w:lineRule="auto"/>
              <w:rPr>
                <w:rFonts w:ascii="Times New Roman" w:eastAsia="Times New Roman" w:hAnsi="Times New Roman" w:cs="Times New Roman"/>
                <w:b/>
                <w:bCs/>
                <w:sz w:val="32"/>
                <w:szCs w:val="32"/>
                <w:lang w:eastAsia="ru-RU"/>
              </w:rPr>
            </w:pPr>
            <w:r w:rsidRPr="00F53FC1">
              <w:rPr>
                <w:rFonts w:ascii="Times New Roman" w:eastAsia="Times New Roman" w:hAnsi="Times New Roman" w:cs="Times New Roman"/>
                <w:b/>
                <w:bCs/>
                <w:lang w:eastAsia="ru-RU"/>
              </w:rPr>
              <w:t>ФИЗИЧЕСКАЯ КУЛЬТУРА</w:t>
            </w:r>
          </w:p>
        </w:tc>
        <w:tc>
          <w:tcPr>
            <w:tcW w:w="2835" w:type="dxa"/>
            <w:tcBorders>
              <w:top w:val="nil"/>
              <w:left w:val="nil"/>
              <w:bottom w:val="single" w:sz="4" w:space="0" w:color="auto"/>
              <w:right w:val="single" w:sz="4" w:space="0" w:color="auto"/>
            </w:tcBorders>
            <w:shd w:val="clear" w:color="auto" w:fill="auto"/>
            <w:hideMark/>
          </w:tcPr>
          <w:p w14:paraId="79B840F6"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2CA118DA" w14:textId="34ECE9CB" w:rsidR="004245C1" w:rsidRPr="00A554F5" w:rsidRDefault="004245C1" w:rsidP="004245C1">
            <w:pPr>
              <w:spacing w:after="0" w:line="240" w:lineRule="auto"/>
              <w:jc w:val="center"/>
              <w:rPr>
                <w:rFonts w:ascii="Times New Roman" w:eastAsia="Times New Roman" w:hAnsi="Times New Roman" w:cs="Times New Roman"/>
                <w:lang w:eastAsia="ru-RU"/>
              </w:rPr>
            </w:pPr>
          </w:p>
        </w:tc>
        <w:tc>
          <w:tcPr>
            <w:tcW w:w="2268" w:type="dxa"/>
            <w:tcBorders>
              <w:top w:val="nil"/>
              <w:left w:val="nil"/>
              <w:bottom w:val="single" w:sz="4" w:space="0" w:color="auto"/>
              <w:right w:val="single" w:sz="4" w:space="0" w:color="auto"/>
            </w:tcBorders>
            <w:shd w:val="clear" w:color="auto" w:fill="auto"/>
            <w:hideMark/>
          </w:tcPr>
          <w:p w14:paraId="3B4323DC"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r>
      <w:tr w:rsidR="004245C1" w:rsidRPr="004245C1" w14:paraId="557D69DF" w14:textId="77777777" w:rsidTr="00DD346D">
        <w:trPr>
          <w:trHeight w:val="9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7BFB22AD" w14:textId="389123D9" w:rsidR="004245C1" w:rsidRPr="004245C1" w:rsidRDefault="00F53FC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tc>
        <w:tc>
          <w:tcPr>
            <w:tcW w:w="3260" w:type="dxa"/>
            <w:tcBorders>
              <w:top w:val="nil"/>
              <w:left w:val="nil"/>
              <w:bottom w:val="single" w:sz="4" w:space="0" w:color="auto"/>
              <w:right w:val="single" w:sz="4" w:space="0" w:color="auto"/>
            </w:tcBorders>
            <w:shd w:val="clear" w:color="auto" w:fill="auto"/>
            <w:hideMark/>
          </w:tcPr>
          <w:p w14:paraId="6C6E30A5" w14:textId="5012FEB0"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Виленский М.Я,</w:t>
            </w:r>
            <w:r w:rsidR="00F53FC1">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Туревский И,М,</w:t>
            </w:r>
            <w:r w:rsidR="00F53FC1">
              <w:rPr>
                <w:rFonts w:ascii="Times New Roman" w:eastAsia="Times New Roman" w:hAnsi="Times New Roman" w:cs="Times New Roman"/>
                <w:lang w:eastAsia="ru-RU"/>
              </w:rPr>
              <w:t xml:space="preserve"> </w:t>
            </w:r>
            <w:r w:rsidRPr="00A554F5">
              <w:rPr>
                <w:rFonts w:ascii="Times New Roman" w:eastAsia="Times New Roman" w:hAnsi="Times New Roman" w:cs="Times New Roman"/>
                <w:lang w:eastAsia="ru-RU"/>
              </w:rPr>
              <w:t>Торочкова Т.Ю,и др,под ред</w:t>
            </w:r>
            <w:r w:rsidR="00F53FC1">
              <w:rPr>
                <w:rFonts w:ascii="Times New Roman" w:eastAsia="Times New Roman" w:hAnsi="Times New Roman" w:cs="Times New Roman"/>
                <w:lang w:eastAsia="ru-RU"/>
              </w:rPr>
              <w:t>.</w:t>
            </w:r>
            <w:r w:rsidRPr="00A554F5">
              <w:rPr>
                <w:rFonts w:ascii="Times New Roman" w:eastAsia="Times New Roman" w:hAnsi="Times New Roman" w:cs="Times New Roman"/>
                <w:lang w:eastAsia="ru-RU"/>
              </w:rPr>
              <w:t xml:space="preserve"> Виленского М,Я.</w:t>
            </w:r>
          </w:p>
        </w:tc>
        <w:tc>
          <w:tcPr>
            <w:tcW w:w="2835" w:type="dxa"/>
            <w:tcBorders>
              <w:top w:val="nil"/>
              <w:left w:val="nil"/>
              <w:bottom w:val="single" w:sz="4" w:space="0" w:color="auto"/>
              <w:right w:val="single" w:sz="4" w:space="0" w:color="auto"/>
            </w:tcBorders>
            <w:shd w:val="clear" w:color="auto" w:fill="auto"/>
            <w:hideMark/>
          </w:tcPr>
          <w:p w14:paraId="5A4D1610"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Физическая культура</w:t>
            </w:r>
          </w:p>
        </w:tc>
        <w:tc>
          <w:tcPr>
            <w:tcW w:w="1134" w:type="dxa"/>
            <w:tcBorders>
              <w:top w:val="nil"/>
              <w:left w:val="nil"/>
              <w:bottom w:val="single" w:sz="4" w:space="0" w:color="auto"/>
              <w:right w:val="single" w:sz="4" w:space="0" w:color="auto"/>
            </w:tcBorders>
            <w:shd w:val="clear" w:color="auto" w:fill="auto"/>
            <w:vAlign w:val="center"/>
            <w:hideMark/>
          </w:tcPr>
          <w:p w14:paraId="5A5441D9"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5,6,7</w:t>
            </w:r>
          </w:p>
        </w:tc>
        <w:tc>
          <w:tcPr>
            <w:tcW w:w="2268" w:type="dxa"/>
            <w:tcBorders>
              <w:top w:val="nil"/>
              <w:left w:val="nil"/>
              <w:bottom w:val="single" w:sz="4" w:space="0" w:color="auto"/>
              <w:right w:val="single" w:sz="4" w:space="0" w:color="auto"/>
            </w:tcBorders>
            <w:shd w:val="clear" w:color="auto" w:fill="auto"/>
            <w:hideMark/>
          </w:tcPr>
          <w:p w14:paraId="7975FCBD" w14:textId="77777777" w:rsidR="00F53FC1"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p>
          <w:p w14:paraId="6D6EFA18" w14:textId="12664BC8"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"Просвещение"</w:t>
            </w:r>
          </w:p>
        </w:tc>
      </w:tr>
      <w:tr w:rsidR="004245C1" w:rsidRPr="004245C1" w14:paraId="15D7B9DB"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4753734B" w14:textId="45BAE430" w:rsidR="004245C1" w:rsidRPr="004245C1" w:rsidRDefault="00F53FC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c>
          <w:tcPr>
            <w:tcW w:w="3260" w:type="dxa"/>
            <w:tcBorders>
              <w:top w:val="nil"/>
              <w:left w:val="nil"/>
              <w:bottom w:val="single" w:sz="4" w:space="0" w:color="auto"/>
              <w:right w:val="single" w:sz="4" w:space="0" w:color="auto"/>
            </w:tcBorders>
            <w:shd w:val="clear" w:color="auto" w:fill="auto"/>
            <w:hideMark/>
          </w:tcPr>
          <w:p w14:paraId="677AD192"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В.И Лях</w:t>
            </w:r>
          </w:p>
        </w:tc>
        <w:tc>
          <w:tcPr>
            <w:tcW w:w="2835" w:type="dxa"/>
            <w:tcBorders>
              <w:top w:val="nil"/>
              <w:left w:val="nil"/>
              <w:bottom w:val="single" w:sz="4" w:space="0" w:color="auto"/>
              <w:right w:val="single" w:sz="4" w:space="0" w:color="auto"/>
            </w:tcBorders>
            <w:shd w:val="clear" w:color="auto" w:fill="auto"/>
            <w:hideMark/>
          </w:tcPr>
          <w:p w14:paraId="6DC6B942"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Физическая культура</w:t>
            </w:r>
          </w:p>
        </w:tc>
        <w:tc>
          <w:tcPr>
            <w:tcW w:w="1134" w:type="dxa"/>
            <w:tcBorders>
              <w:top w:val="nil"/>
              <w:left w:val="nil"/>
              <w:bottom w:val="single" w:sz="4" w:space="0" w:color="auto"/>
              <w:right w:val="single" w:sz="4" w:space="0" w:color="auto"/>
            </w:tcBorders>
            <w:shd w:val="clear" w:color="auto" w:fill="auto"/>
            <w:vAlign w:val="center"/>
            <w:hideMark/>
          </w:tcPr>
          <w:p w14:paraId="7BBE1667"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8,9</w:t>
            </w:r>
          </w:p>
        </w:tc>
        <w:tc>
          <w:tcPr>
            <w:tcW w:w="2268" w:type="dxa"/>
            <w:tcBorders>
              <w:top w:val="nil"/>
              <w:left w:val="nil"/>
              <w:bottom w:val="single" w:sz="4" w:space="0" w:color="auto"/>
              <w:right w:val="single" w:sz="4" w:space="0" w:color="auto"/>
            </w:tcBorders>
            <w:shd w:val="clear" w:color="auto" w:fill="auto"/>
            <w:hideMark/>
          </w:tcPr>
          <w:p w14:paraId="150378F4" w14:textId="77777777" w:rsidR="00F53FC1"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xml:space="preserve"> АО Издательство</w:t>
            </w:r>
          </w:p>
          <w:p w14:paraId="466E7051" w14:textId="3E6DCAA2"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"Просвещение"</w:t>
            </w:r>
          </w:p>
        </w:tc>
      </w:tr>
      <w:tr w:rsidR="004245C1" w:rsidRPr="004245C1" w14:paraId="049F2DB6" w14:textId="77777777" w:rsidTr="00DD346D">
        <w:trPr>
          <w:trHeight w:val="405"/>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1001C5A7" w14:textId="468DDCF7" w:rsidR="004245C1" w:rsidRPr="004245C1" w:rsidRDefault="004245C1" w:rsidP="004233D1">
            <w:pPr>
              <w:spacing w:after="0" w:line="240" w:lineRule="auto"/>
              <w:jc w:val="center"/>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2F0848E6" w14:textId="77777777" w:rsidR="004245C1" w:rsidRPr="00A554F5" w:rsidRDefault="004245C1" w:rsidP="004245C1">
            <w:pPr>
              <w:spacing w:after="0" w:line="240" w:lineRule="auto"/>
              <w:rPr>
                <w:rFonts w:ascii="Times New Roman" w:eastAsia="Times New Roman" w:hAnsi="Times New Roman" w:cs="Times New Roman"/>
                <w:b/>
                <w:bCs/>
                <w:sz w:val="32"/>
                <w:szCs w:val="32"/>
                <w:lang w:eastAsia="ru-RU"/>
              </w:rPr>
            </w:pPr>
            <w:r w:rsidRPr="00A554F5">
              <w:rPr>
                <w:rFonts w:ascii="Times New Roman" w:eastAsia="Times New Roman" w:hAnsi="Times New Roman" w:cs="Times New Roman"/>
                <w:b/>
                <w:bCs/>
                <w:sz w:val="32"/>
                <w:szCs w:val="32"/>
                <w:lang w:eastAsia="ru-RU"/>
              </w:rPr>
              <w:t>ИНФОРМАТИКА</w:t>
            </w:r>
          </w:p>
        </w:tc>
        <w:tc>
          <w:tcPr>
            <w:tcW w:w="2835" w:type="dxa"/>
            <w:tcBorders>
              <w:top w:val="nil"/>
              <w:left w:val="nil"/>
              <w:bottom w:val="single" w:sz="4" w:space="0" w:color="auto"/>
              <w:right w:val="single" w:sz="4" w:space="0" w:color="auto"/>
            </w:tcBorders>
            <w:shd w:val="clear" w:color="auto" w:fill="auto"/>
            <w:hideMark/>
          </w:tcPr>
          <w:p w14:paraId="6BE15FFE"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402C7534" w14:textId="7FD1CF75" w:rsidR="004245C1" w:rsidRPr="00A554F5" w:rsidRDefault="004245C1" w:rsidP="004245C1">
            <w:pPr>
              <w:spacing w:after="0" w:line="240" w:lineRule="auto"/>
              <w:jc w:val="center"/>
              <w:rPr>
                <w:rFonts w:ascii="Times New Roman" w:eastAsia="Times New Roman" w:hAnsi="Times New Roman" w:cs="Times New Roman"/>
                <w:lang w:eastAsia="ru-RU"/>
              </w:rPr>
            </w:pPr>
          </w:p>
        </w:tc>
        <w:tc>
          <w:tcPr>
            <w:tcW w:w="2268" w:type="dxa"/>
            <w:tcBorders>
              <w:top w:val="nil"/>
              <w:left w:val="nil"/>
              <w:bottom w:val="single" w:sz="4" w:space="0" w:color="auto"/>
              <w:right w:val="single" w:sz="4" w:space="0" w:color="auto"/>
            </w:tcBorders>
            <w:shd w:val="clear" w:color="auto" w:fill="auto"/>
            <w:hideMark/>
          </w:tcPr>
          <w:p w14:paraId="04993552"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r>
      <w:tr w:rsidR="004245C1" w:rsidRPr="004245C1" w14:paraId="4A673A7E"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69A944F4" w14:textId="1063DDE7" w:rsidR="004245C1" w:rsidRPr="004245C1" w:rsidRDefault="00F53FC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3260" w:type="dxa"/>
            <w:tcBorders>
              <w:top w:val="nil"/>
              <w:left w:val="nil"/>
              <w:bottom w:val="single" w:sz="4" w:space="0" w:color="auto"/>
              <w:right w:val="single" w:sz="4" w:space="0" w:color="auto"/>
            </w:tcBorders>
            <w:shd w:val="clear" w:color="auto" w:fill="auto"/>
            <w:hideMark/>
          </w:tcPr>
          <w:p w14:paraId="1DC73A6E"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Угринович Н.Д</w:t>
            </w:r>
          </w:p>
        </w:tc>
        <w:tc>
          <w:tcPr>
            <w:tcW w:w="2835" w:type="dxa"/>
            <w:tcBorders>
              <w:top w:val="nil"/>
              <w:left w:val="nil"/>
              <w:bottom w:val="single" w:sz="4" w:space="0" w:color="auto"/>
              <w:right w:val="single" w:sz="4" w:space="0" w:color="auto"/>
            </w:tcBorders>
            <w:shd w:val="clear" w:color="auto" w:fill="auto"/>
            <w:hideMark/>
          </w:tcPr>
          <w:p w14:paraId="7F19561D"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Информатика</w:t>
            </w:r>
          </w:p>
        </w:tc>
        <w:tc>
          <w:tcPr>
            <w:tcW w:w="1134" w:type="dxa"/>
            <w:tcBorders>
              <w:top w:val="nil"/>
              <w:left w:val="nil"/>
              <w:bottom w:val="single" w:sz="4" w:space="0" w:color="auto"/>
              <w:right w:val="single" w:sz="4" w:space="0" w:color="auto"/>
            </w:tcBorders>
            <w:shd w:val="clear" w:color="auto" w:fill="auto"/>
            <w:vAlign w:val="center"/>
            <w:hideMark/>
          </w:tcPr>
          <w:p w14:paraId="0A0993AB"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7</w:t>
            </w:r>
          </w:p>
        </w:tc>
        <w:tc>
          <w:tcPr>
            <w:tcW w:w="2268" w:type="dxa"/>
            <w:tcBorders>
              <w:top w:val="nil"/>
              <w:left w:val="nil"/>
              <w:bottom w:val="single" w:sz="4" w:space="0" w:color="auto"/>
              <w:right w:val="single" w:sz="4" w:space="0" w:color="auto"/>
            </w:tcBorders>
            <w:shd w:val="clear" w:color="auto" w:fill="auto"/>
            <w:hideMark/>
          </w:tcPr>
          <w:p w14:paraId="6460110F" w14:textId="77777777" w:rsidR="00F53FC1"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Издательство</w:t>
            </w:r>
          </w:p>
          <w:p w14:paraId="2C72C7C9" w14:textId="4143E2C9"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"БИНОМ"</w:t>
            </w:r>
          </w:p>
        </w:tc>
      </w:tr>
      <w:tr w:rsidR="004245C1" w:rsidRPr="004245C1" w14:paraId="4F35956C"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753BD0C2" w14:textId="78F8F68A" w:rsidR="004245C1" w:rsidRPr="004245C1" w:rsidRDefault="00F53FC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3260" w:type="dxa"/>
            <w:tcBorders>
              <w:top w:val="nil"/>
              <w:left w:val="nil"/>
              <w:bottom w:val="single" w:sz="4" w:space="0" w:color="auto"/>
              <w:right w:val="single" w:sz="4" w:space="0" w:color="auto"/>
            </w:tcBorders>
            <w:shd w:val="clear" w:color="auto" w:fill="auto"/>
            <w:hideMark/>
          </w:tcPr>
          <w:p w14:paraId="12C48C47"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Угринович Н.Д</w:t>
            </w:r>
          </w:p>
        </w:tc>
        <w:tc>
          <w:tcPr>
            <w:tcW w:w="2835" w:type="dxa"/>
            <w:tcBorders>
              <w:top w:val="nil"/>
              <w:left w:val="nil"/>
              <w:bottom w:val="single" w:sz="4" w:space="0" w:color="auto"/>
              <w:right w:val="single" w:sz="4" w:space="0" w:color="auto"/>
            </w:tcBorders>
            <w:shd w:val="clear" w:color="auto" w:fill="auto"/>
            <w:hideMark/>
          </w:tcPr>
          <w:p w14:paraId="1946458E"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Информатика</w:t>
            </w:r>
          </w:p>
        </w:tc>
        <w:tc>
          <w:tcPr>
            <w:tcW w:w="1134" w:type="dxa"/>
            <w:tcBorders>
              <w:top w:val="nil"/>
              <w:left w:val="nil"/>
              <w:bottom w:val="single" w:sz="4" w:space="0" w:color="auto"/>
              <w:right w:val="single" w:sz="4" w:space="0" w:color="auto"/>
            </w:tcBorders>
            <w:shd w:val="clear" w:color="auto" w:fill="auto"/>
            <w:vAlign w:val="center"/>
            <w:hideMark/>
          </w:tcPr>
          <w:p w14:paraId="37E7102F"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8</w:t>
            </w:r>
          </w:p>
        </w:tc>
        <w:tc>
          <w:tcPr>
            <w:tcW w:w="2268" w:type="dxa"/>
            <w:tcBorders>
              <w:top w:val="nil"/>
              <w:left w:val="nil"/>
              <w:bottom w:val="single" w:sz="4" w:space="0" w:color="auto"/>
              <w:right w:val="single" w:sz="4" w:space="0" w:color="auto"/>
            </w:tcBorders>
            <w:shd w:val="clear" w:color="auto" w:fill="auto"/>
            <w:hideMark/>
          </w:tcPr>
          <w:p w14:paraId="1AB9DA3C" w14:textId="77777777" w:rsidR="00F53FC1"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Издательство</w:t>
            </w:r>
          </w:p>
          <w:p w14:paraId="3664AC5F" w14:textId="547B56B2"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"БИНОМ"</w:t>
            </w:r>
          </w:p>
        </w:tc>
      </w:tr>
      <w:tr w:rsidR="004245C1" w:rsidRPr="004245C1" w14:paraId="660C395E"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55B23310" w14:textId="589A0A03" w:rsidR="004245C1" w:rsidRPr="004245C1" w:rsidRDefault="00F53FC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p>
        </w:tc>
        <w:tc>
          <w:tcPr>
            <w:tcW w:w="3260" w:type="dxa"/>
            <w:tcBorders>
              <w:top w:val="nil"/>
              <w:left w:val="nil"/>
              <w:bottom w:val="single" w:sz="4" w:space="0" w:color="auto"/>
              <w:right w:val="single" w:sz="4" w:space="0" w:color="auto"/>
            </w:tcBorders>
            <w:shd w:val="clear" w:color="auto" w:fill="auto"/>
            <w:hideMark/>
          </w:tcPr>
          <w:p w14:paraId="305DDD0E"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Угринович Н.Д</w:t>
            </w:r>
          </w:p>
        </w:tc>
        <w:tc>
          <w:tcPr>
            <w:tcW w:w="2835" w:type="dxa"/>
            <w:tcBorders>
              <w:top w:val="nil"/>
              <w:left w:val="nil"/>
              <w:bottom w:val="single" w:sz="4" w:space="0" w:color="auto"/>
              <w:right w:val="single" w:sz="4" w:space="0" w:color="auto"/>
            </w:tcBorders>
            <w:shd w:val="clear" w:color="auto" w:fill="auto"/>
            <w:hideMark/>
          </w:tcPr>
          <w:p w14:paraId="1BF63FAD"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Информатика</w:t>
            </w:r>
          </w:p>
        </w:tc>
        <w:tc>
          <w:tcPr>
            <w:tcW w:w="1134" w:type="dxa"/>
            <w:tcBorders>
              <w:top w:val="nil"/>
              <w:left w:val="nil"/>
              <w:bottom w:val="single" w:sz="4" w:space="0" w:color="auto"/>
              <w:right w:val="single" w:sz="4" w:space="0" w:color="auto"/>
            </w:tcBorders>
            <w:shd w:val="clear" w:color="auto" w:fill="auto"/>
            <w:vAlign w:val="center"/>
            <w:hideMark/>
          </w:tcPr>
          <w:p w14:paraId="50F57E4D"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9</w:t>
            </w:r>
          </w:p>
        </w:tc>
        <w:tc>
          <w:tcPr>
            <w:tcW w:w="2268" w:type="dxa"/>
            <w:tcBorders>
              <w:top w:val="nil"/>
              <w:left w:val="nil"/>
              <w:bottom w:val="single" w:sz="4" w:space="0" w:color="auto"/>
              <w:right w:val="single" w:sz="4" w:space="0" w:color="auto"/>
            </w:tcBorders>
            <w:shd w:val="clear" w:color="auto" w:fill="auto"/>
            <w:hideMark/>
          </w:tcPr>
          <w:p w14:paraId="04C60775" w14:textId="77777777" w:rsidR="00F53FC1"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Издательство</w:t>
            </w:r>
          </w:p>
          <w:p w14:paraId="74FB417C" w14:textId="66F5F50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"БИНОМ"</w:t>
            </w:r>
          </w:p>
        </w:tc>
      </w:tr>
      <w:tr w:rsidR="004245C1" w:rsidRPr="004245C1" w14:paraId="6B306563" w14:textId="77777777" w:rsidTr="00DD346D">
        <w:trPr>
          <w:trHeight w:val="405"/>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7E01A6C8" w14:textId="7F2413C3" w:rsidR="004245C1" w:rsidRPr="004245C1" w:rsidRDefault="004245C1" w:rsidP="004233D1">
            <w:pPr>
              <w:spacing w:after="0" w:line="240" w:lineRule="auto"/>
              <w:jc w:val="center"/>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hideMark/>
          </w:tcPr>
          <w:p w14:paraId="20684C7B" w14:textId="77777777" w:rsidR="004245C1" w:rsidRPr="00A554F5" w:rsidRDefault="004245C1" w:rsidP="004245C1">
            <w:pPr>
              <w:spacing w:after="0" w:line="240" w:lineRule="auto"/>
              <w:rPr>
                <w:rFonts w:ascii="Times New Roman" w:eastAsia="Times New Roman" w:hAnsi="Times New Roman" w:cs="Times New Roman"/>
                <w:b/>
                <w:bCs/>
                <w:sz w:val="32"/>
                <w:szCs w:val="32"/>
                <w:lang w:eastAsia="ru-RU"/>
              </w:rPr>
            </w:pPr>
            <w:r w:rsidRPr="00A554F5">
              <w:rPr>
                <w:rFonts w:ascii="Times New Roman" w:eastAsia="Times New Roman" w:hAnsi="Times New Roman" w:cs="Times New Roman"/>
                <w:b/>
                <w:bCs/>
                <w:sz w:val="32"/>
                <w:szCs w:val="32"/>
                <w:lang w:eastAsia="ru-RU"/>
              </w:rPr>
              <w:t>ТЕХНОЛОГИЯ</w:t>
            </w:r>
          </w:p>
        </w:tc>
        <w:tc>
          <w:tcPr>
            <w:tcW w:w="2835" w:type="dxa"/>
            <w:tcBorders>
              <w:top w:val="nil"/>
              <w:left w:val="nil"/>
              <w:bottom w:val="single" w:sz="4" w:space="0" w:color="auto"/>
              <w:right w:val="single" w:sz="4" w:space="0" w:color="auto"/>
            </w:tcBorders>
            <w:shd w:val="clear" w:color="auto" w:fill="auto"/>
            <w:hideMark/>
          </w:tcPr>
          <w:p w14:paraId="5C4ACE0B"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3CCF6126" w14:textId="2F10BCFB" w:rsidR="004245C1" w:rsidRPr="00A554F5" w:rsidRDefault="004245C1" w:rsidP="004245C1">
            <w:pPr>
              <w:spacing w:after="0" w:line="240" w:lineRule="auto"/>
              <w:jc w:val="center"/>
              <w:rPr>
                <w:rFonts w:ascii="Times New Roman" w:eastAsia="Times New Roman" w:hAnsi="Times New Roman" w:cs="Times New Roman"/>
                <w:lang w:eastAsia="ru-RU"/>
              </w:rPr>
            </w:pPr>
          </w:p>
        </w:tc>
        <w:tc>
          <w:tcPr>
            <w:tcW w:w="2268" w:type="dxa"/>
            <w:tcBorders>
              <w:top w:val="nil"/>
              <w:left w:val="nil"/>
              <w:bottom w:val="single" w:sz="4" w:space="0" w:color="auto"/>
              <w:right w:val="single" w:sz="4" w:space="0" w:color="auto"/>
            </w:tcBorders>
            <w:shd w:val="clear" w:color="auto" w:fill="auto"/>
            <w:hideMark/>
          </w:tcPr>
          <w:p w14:paraId="7ACED0E2"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 </w:t>
            </w:r>
          </w:p>
        </w:tc>
      </w:tr>
      <w:tr w:rsidR="004245C1" w:rsidRPr="004245C1" w14:paraId="43AEB2DA" w14:textId="77777777" w:rsidTr="00DD346D">
        <w:trPr>
          <w:trHeight w:val="6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3AAE6766" w14:textId="7DC1B9E5" w:rsidR="004245C1" w:rsidRPr="004245C1" w:rsidRDefault="00F53FC1" w:rsidP="004233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w:t>
            </w:r>
          </w:p>
        </w:tc>
        <w:tc>
          <w:tcPr>
            <w:tcW w:w="3260" w:type="dxa"/>
            <w:tcBorders>
              <w:top w:val="nil"/>
              <w:left w:val="nil"/>
              <w:bottom w:val="single" w:sz="4" w:space="0" w:color="auto"/>
              <w:right w:val="single" w:sz="4" w:space="0" w:color="auto"/>
            </w:tcBorders>
            <w:shd w:val="clear" w:color="auto" w:fill="auto"/>
            <w:hideMark/>
          </w:tcPr>
          <w:p w14:paraId="4FC18534"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В.М.Казакевич,Г.В,Пичугина,Г.Ю.Семенова</w:t>
            </w:r>
          </w:p>
        </w:tc>
        <w:tc>
          <w:tcPr>
            <w:tcW w:w="2835" w:type="dxa"/>
            <w:tcBorders>
              <w:top w:val="nil"/>
              <w:left w:val="nil"/>
              <w:bottom w:val="single" w:sz="4" w:space="0" w:color="auto"/>
              <w:right w:val="single" w:sz="4" w:space="0" w:color="auto"/>
            </w:tcBorders>
            <w:shd w:val="clear" w:color="auto" w:fill="auto"/>
            <w:hideMark/>
          </w:tcPr>
          <w:p w14:paraId="4E1FEADD" w14:textId="77777777"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Технология</w:t>
            </w:r>
          </w:p>
        </w:tc>
        <w:tc>
          <w:tcPr>
            <w:tcW w:w="1134" w:type="dxa"/>
            <w:tcBorders>
              <w:top w:val="nil"/>
              <w:left w:val="nil"/>
              <w:bottom w:val="single" w:sz="4" w:space="0" w:color="auto"/>
              <w:right w:val="single" w:sz="4" w:space="0" w:color="auto"/>
            </w:tcBorders>
            <w:shd w:val="clear" w:color="auto" w:fill="auto"/>
            <w:vAlign w:val="center"/>
            <w:hideMark/>
          </w:tcPr>
          <w:p w14:paraId="39820B5C" w14:textId="77777777" w:rsidR="004245C1" w:rsidRPr="00A554F5" w:rsidRDefault="004245C1" w:rsidP="004245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5</w:t>
            </w:r>
          </w:p>
        </w:tc>
        <w:tc>
          <w:tcPr>
            <w:tcW w:w="2268" w:type="dxa"/>
            <w:tcBorders>
              <w:top w:val="nil"/>
              <w:left w:val="nil"/>
              <w:bottom w:val="single" w:sz="4" w:space="0" w:color="auto"/>
              <w:right w:val="single" w:sz="4" w:space="0" w:color="auto"/>
            </w:tcBorders>
            <w:shd w:val="clear" w:color="auto" w:fill="auto"/>
            <w:hideMark/>
          </w:tcPr>
          <w:p w14:paraId="1AE19C07" w14:textId="77777777" w:rsidR="00F53FC1"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АО Издательство</w:t>
            </w:r>
          </w:p>
          <w:p w14:paraId="4CFA918D" w14:textId="3C18B4EC" w:rsidR="004245C1" w:rsidRPr="00A554F5" w:rsidRDefault="004245C1" w:rsidP="004245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"Просвещение"</w:t>
            </w:r>
          </w:p>
        </w:tc>
      </w:tr>
      <w:tr w:rsidR="00F53FC1" w:rsidRPr="004245C1" w14:paraId="7C6A8832"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20102CDD" w14:textId="4E4B9CB2" w:rsidR="00F53FC1" w:rsidRPr="004245C1" w:rsidRDefault="00F53FC1" w:rsidP="00F53FC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p>
        </w:tc>
        <w:tc>
          <w:tcPr>
            <w:tcW w:w="3260" w:type="dxa"/>
            <w:tcBorders>
              <w:top w:val="nil"/>
              <w:left w:val="nil"/>
              <w:bottom w:val="single" w:sz="4" w:space="0" w:color="auto"/>
              <w:right w:val="single" w:sz="4" w:space="0" w:color="auto"/>
            </w:tcBorders>
            <w:shd w:val="clear" w:color="auto" w:fill="auto"/>
            <w:hideMark/>
          </w:tcPr>
          <w:p w14:paraId="2795E1B2" w14:textId="77777777" w:rsidR="00F53FC1" w:rsidRPr="00A554F5" w:rsidRDefault="00F53FC1" w:rsidP="00F53F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О.А.Кожина,</w:t>
            </w:r>
          </w:p>
        </w:tc>
        <w:tc>
          <w:tcPr>
            <w:tcW w:w="2835" w:type="dxa"/>
            <w:tcBorders>
              <w:top w:val="nil"/>
              <w:left w:val="nil"/>
              <w:bottom w:val="single" w:sz="4" w:space="0" w:color="auto"/>
              <w:right w:val="single" w:sz="4" w:space="0" w:color="auto"/>
            </w:tcBorders>
            <w:shd w:val="clear" w:color="auto" w:fill="auto"/>
            <w:hideMark/>
          </w:tcPr>
          <w:p w14:paraId="3C00211D" w14:textId="77777777" w:rsidR="00F53FC1" w:rsidRPr="00A554F5" w:rsidRDefault="00F53FC1" w:rsidP="00F53F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Технология</w:t>
            </w:r>
          </w:p>
        </w:tc>
        <w:tc>
          <w:tcPr>
            <w:tcW w:w="1134" w:type="dxa"/>
            <w:tcBorders>
              <w:top w:val="nil"/>
              <w:left w:val="nil"/>
              <w:bottom w:val="single" w:sz="4" w:space="0" w:color="auto"/>
              <w:right w:val="single" w:sz="4" w:space="0" w:color="auto"/>
            </w:tcBorders>
            <w:shd w:val="clear" w:color="auto" w:fill="auto"/>
            <w:vAlign w:val="center"/>
            <w:hideMark/>
          </w:tcPr>
          <w:p w14:paraId="6C0318E5" w14:textId="77777777" w:rsidR="00F53FC1" w:rsidRPr="00A554F5" w:rsidRDefault="00F53FC1" w:rsidP="00F53F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6</w:t>
            </w:r>
          </w:p>
        </w:tc>
        <w:tc>
          <w:tcPr>
            <w:tcW w:w="2268" w:type="dxa"/>
            <w:tcBorders>
              <w:top w:val="nil"/>
              <w:left w:val="nil"/>
              <w:bottom w:val="single" w:sz="4" w:space="0" w:color="auto"/>
              <w:right w:val="single" w:sz="4" w:space="0" w:color="auto"/>
            </w:tcBorders>
            <w:shd w:val="clear" w:color="auto" w:fill="auto"/>
            <w:hideMark/>
          </w:tcPr>
          <w:p w14:paraId="4DDEEE58" w14:textId="4693985C" w:rsidR="00F53FC1" w:rsidRPr="00A554F5" w:rsidRDefault="00F53FC1" w:rsidP="00F53FC1">
            <w:pPr>
              <w:spacing w:after="0" w:line="240" w:lineRule="auto"/>
              <w:rPr>
                <w:rFonts w:ascii="Times New Roman" w:eastAsia="Times New Roman" w:hAnsi="Times New Roman" w:cs="Times New Roman"/>
                <w:lang w:eastAsia="ru-RU"/>
              </w:rPr>
            </w:pPr>
            <w:r w:rsidRPr="006345E1">
              <w:rPr>
                <w:rFonts w:ascii="Times New Roman" w:eastAsia="Times New Roman" w:hAnsi="Times New Roman" w:cs="Times New Roman"/>
                <w:lang w:eastAsia="ru-RU"/>
              </w:rPr>
              <w:t>АО Издательство</w:t>
            </w:r>
          </w:p>
        </w:tc>
      </w:tr>
      <w:tr w:rsidR="00F53FC1" w:rsidRPr="004245C1" w14:paraId="1AF5535F"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1DF7EB64" w14:textId="125AA468" w:rsidR="00F53FC1" w:rsidRPr="004245C1" w:rsidRDefault="00F53FC1" w:rsidP="00F53FC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tc>
        <w:tc>
          <w:tcPr>
            <w:tcW w:w="3260" w:type="dxa"/>
            <w:tcBorders>
              <w:top w:val="nil"/>
              <w:left w:val="nil"/>
              <w:bottom w:val="single" w:sz="4" w:space="0" w:color="auto"/>
              <w:right w:val="single" w:sz="4" w:space="0" w:color="auto"/>
            </w:tcBorders>
            <w:shd w:val="clear" w:color="auto" w:fill="auto"/>
            <w:hideMark/>
          </w:tcPr>
          <w:p w14:paraId="4B0E0D4E" w14:textId="77777777" w:rsidR="00F53FC1" w:rsidRPr="00A554F5" w:rsidRDefault="00F53FC1" w:rsidP="00F53F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О.А.Кожина,</w:t>
            </w:r>
          </w:p>
        </w:tc>
        <w:tc>
          <w:tcPr>
            <w:tcW w:w="2835" w:type="dxa"/>
            <w:tcBorders>
              <w:top w:val="nil"/>
              <w:left w:val="nil"/>
              <w:bottom w:val="single" w:sz="4" w:space="0" w:color="auto"/>
              <w:right w:val="single" w:sz="4" w:space="0" w:color="auto"/>
            </w:tcBorders>
            <w:shd w:val="clear" w:color="auto" w:fill="auto"/>
            <w:hideMark/>
          </w:tcPr>
          <w:p w14:paraId="75214917" w14:textId="77777777" w:rsidR="00F53FC1" w:rsidRPr="00A554F5" w:rsidRDefault="00F53FC1" w:rsidP="00F53F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Технология</w:t>
            </w:r>
          </w:p>
        </w:tc>
        <w:tc>
          <w:tcPr>
            <w:tcW w:w="1134" w:type="dxa"/>
            <w:tcBorders>
              <w:top w:val="nil"/>
              <w:left w:val="nil"/>
              <w:bottom w:val="single" w:sz="4" w:space="0" w:color="auto"/>
              <w:right w:val="single" w:sz="4" w:space="0" w:color="auto"/>
            </w:tcBorders>
            <w:shd w:val="clear" w:color="auto" w:fill="auto"/>
            <w:vAlign w:val="center"/>
            <w:hideMark/>
          </w:tcPr>
          <w:p w14:paraId="18FDFCCE" w14:textId="77777777" w:rsidR="00F53FC1" w:rsidRPr="00A554F5" w:rsidRDefault="00F53FC1" w:rsidP="00F53F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7</w:t>
            </w:r>
          </w:p>
        </w:tc>
        <w:tc>
          <w:tcPr>
            <w:tcW w:w="2268" w:type="dxa"/>
            <w:tcBorders>
              <w:top w:val="nil"/>
              <w:left w:val="nil"/>
              <w:bottom w:val="single" w:sz="4" w:space="0" w:color="auto"/>
              <w:right w:val="single" w:sz="4" w:space="0" w:color="auto"/>
            </w:tcBorders>
            <w:shd w:val="clear" w:color="auto" w:fill="auto"/>
            <w:hideMark/>
          </w:tcPr>
          <w:p w14:paraId="62D831A4" w14:textId="3035F4D7" w:rsidR="00F53FC1" w:rsidRPr="00A554F5" w:rsidRDefault="00F53FC1" w:rsidP="00F53FC1">
            <w:pPr>
              <w:spacing w:after="0" w:line="240" w:lineRule="auto"/>
              <w:rPr>
                <w:rFonts w:ascii="Times New Roman" w:eastAsia="Times New Roman" w:hAnsi="Times New Roman" w:cs="Times New Roman"/>
                <w:lang w:eastAsia="ru-RU"/>
              </w:rPr>
            </w:pPr>
            <w:r w:rsidRPr="006345E1">
              <w:rPr>
                <w:rFonts w:ascii="Times New Roman" w:eastAsia="Times New Roman" w:hAnsi="Times New Roman" w:cs="Times New Roman"/>
                <w:lang w:eastAsia="ru-RU"/>
              </w:rPr>
              <w:t>"Просвещение"</w:t>
            </w:r>
          </w:p>
        </w:tc>
      </w:tr>
      <w:tr w:rsidR="00F53FC1" w:rsidRPr="004245C1" w14:paraId="44D1A034" w14:textId="77777777" w:rsidTr="00DD346D">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508C217A" w14:textId="0E3C72E6" w:rsidR="00F53FC1" w:rsidRPr="004245C1" w:rsidRDefault="00F53FC1" w:rsidP="00F53FC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3260" w:type="dxa"/>
            <w:tcBorders>
              <w:top w:val="nil"/>
              <w:left w:val="nil"/>
              <w:bottom w:val="single" w:sz="4" w:space="0" w:color="auto"/>
              <w:right w:val="single" w:sz="4" w:space="0" w:color="auto"/>
            </w:tcBorders>
            <w:shd w:val="clear" w:color="auto" w:fill="auto"/>
            <w:hideMark/>
          </w:tcPr>
          <w:p w14:paraId="2AED277A" w14:textId="77777777" w:rsidR="00F53FC1" w:rsidRPr="00A554F5" w:rsidRDefault="00F53FC1" w:rsidP="00F53F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О.П.Симоненко,Н.В.Матяш</w:t>
            </w:r>
          </w:p>
        </w:tc>
        <w:tc>
          <w:tcPr>
            <w:tcW w:w="2835" w:type="dxa"/>
            <w:tcBorders>
              <w:top w:val="nil"/>
              <w:left w:val="nil"/>
              <w:bottom w:val="single" w:sz="4" w:space="0" w:color="auto"/>
              <w:right w:val="single" w:sz="4" w:space="0" w:color="auto"/>
            </w:tcBorders>
            <w:shd w:val="clear" w:color="auto" w:fill="auto"/>
            <w:hideMark/>
          </w:tcPr>
          <w:p w14:paraId="67104B36" w14:textId="77777777" w:rsidR="00F53FC1" w:rsidRPr="00A554F5" w:rsidRDefault="00F53FC1" w:rsidP="00F53FC1">
            <w:pPr>
              <w:spacing w:after="0" w:line="240" w:lineRule="auto"/>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Технология</w:t>
            </w:r>
          </w:p>
        </w:tc>
        <w:tc>
          <w:tcPr>
            <w:tcW w:w="1134" w:type="dxa"/>
            <w:tcBorders>
              <w:top w:val="nil"/>
              <w:left w:val="nil"/>
              <w:bottom w:val="single" w:sz="4" w:space="0" w:color="auto"/>
              <w:right w:val="single" w:sz="4" w:space="0" w:color="auto"/>
            </w:tcBorders>
            <w:shd w:val="clear" w:color="auto" w:fill="auto"/>
            <w:vAlign w:val="center"/>
            <w:hideMark/>
          </w:tcPr>
          <w:p w14:paraId="772232ED" w14:textId="77777777" w:rsidR="00F53FC1" w:rsidRPr="00A554F5" w:rsidRDefault="00F53FC1" w:rsidP="00F53FC1">
            <w:pPr>
              <w:spacing w:after="0" w:line="240" w:lineRule="auto"/>
              <w:jc w:val="center"/>
              <w:rPr>
                <w:rFonts w:ascii="Times New Roman" w:eastAsia="Times New Roman" w:hAnsi="Times New Roman" w:cs="Times New Roman"/>
                <w:lang w:eastAsia="ru-RU"/>
              </w:rPr>
            </w:pPr>
            <w:r w:rsidRPr="00A554F5">
              <w:rPr>
                <w:rFonts w:ascii="Times New Roman" w:eastAsia="Times New Roman" w:hAnsi="Times New Roman" w:cs="Times New Roman"/>
                <w:lang w:eastAsia="ru-RU"/>
              </w:rPr>
              <w:t>8</w:t>
            </w:r>
          </w:p>
        </w:tc>
        <w:tc>
          <w:tcPr>
            <w:tcW w:w="2268" w:type="dxa"/>
            <w:tcBorders>
              <w:top w:val="nil"/>
              <w:left w:val="nil"/>
              <w:bottom w:val="single" w:sz="4" w:space="0" w:color="auto"/>
              <w:right w:val="single" w:sz="4" w:space="0" w:color="auto"/>
            </w:tcBorders>
            <w:shd w:val="clear" w:color="auto" w:fill="auto"/>
            <w:hideMark/>
          </w:tcPr>
          <w:p w14:paraId="7608A5E8" w14:textId="67770C7F" w:rsidR="00F53FC1" w:rsidRPr="00A554F5" w:rsidRDefault="00F53FC1" w:rsidP="00F53FC1">
            <w:pPr>
              <w:spacing w:after="0" w:line="240" w:lineRule="auto"/>
              <w:rPr>
                <w:rFonts w:ascii="Times New Roman" w:eastAsia="Times New Roman" w:hAnsi="Times New Roman" w:cs="Times New Roman"/>
                <w:lang w:eastAsia="ru-RU"/>
              </w:rPr>
            </w:pPr>
            <w:r w:rsidRPr="006345E1">
              <w:rPr>
                <w:rFonts w:ascii="Times New Roman" w:eastAsia="Times New Roman" w:hAnsi="Times New Roman" w:cs="Times New Roman"/>
                <w:lang w:eastAsia="ru-RU"/>
              </w:rPr>
              <w:t>АО Издательство</w:t>
            </w:r>
          </w:p>
        </w:tc>
      </w:tr>
    </w:tbl>
    <w:p w14:paraId="2162D5C1" w14:textId="77777777" w:rsidR="004245C1" w:rsidRPr="00022A77" w:rsidRDefault="004245C1" w:rsidP="00022A77">
      <w:pPr>
        <w:tabs>
          <w:tab w:val="left" w:pos="426"/>
        </w:tabs>
        <w:autoSpaceDE w:val="0"/>
        <w:autoSpaceDN w:val="0"/>
        <w:adjustRightInd w:val="0"/>
        <w:spacing w:after="0" w:line="240" w:lineRule="auto"/>
        <w:rPr>
          <w:rFonts w:ascii="Times New Roman" w:hAnsi="Times New Roman" w:cs="Times New Roman"/>
          <w:b/>
          <w:sz w:val="24"/>
          <w:szCs w:val="24"/>
        </w:rPr>
      </w:pPr>
    </w:p>
    <w:p w14:paraId="7D03559E" w14:textId="7B9BBAB8" w:rsidR="003D3859" w:rsidRPr="00157195" w:rsidRDefault="003D3859" w:rsidP="003D3859">
      <w:pPr>
        <w:pStyle w:val="af9"/>
        <w:spacing w:line="240" w:lineRule="auto"/>
        <w:ind w:right="141" w:firstLine="851"/>
        <w:rPr>
          <w:rFonts w:ascii="Times New Roman" w:hAnsi="Times New Roman"/>
          <w:bCs/>
          <w:iCs/>
          <w:color w:val="auto"/>
          <w:sz w:val="24"/>
          <w:szCs w:val="24"/>
          <w:lang w:val="ru-RU"/>
        </w:rPr>
      </w:pPr>
      <w:r w:rsidRPr="00157195">
        <w:rPr>
          <w:rFonts w:ascii="Times New Roman" w:hAnsi="Times New Roman"/>
          <w:color w:val="auto"/>
          <w:sz w:val="24"/>
          <w:szCs w:val="24"/>
          <w:lang w:val="ru-RU"/>
        </w:rPr>
        <w:t>В соответствии с требованиями ФГОС ООО информационно</w:t>
      </w:r>
      <w:r w:rsidR="00F53FC1">
        <w:rPr>
          <w:rFonts w:ascii="Times New Roman" w:hAnsi="Times New Roman"/>
          <w:color w:val="auto"/>
          <w:sz w:val="24"/>
          <w:szCs w:val="24"/>
          <w:lang w:val="ru-RU"/>
        </w:rPr>
        <w:t xml:space="preserve"> </w:t>
      </w:r>
      <w:r w:rsidRPr="00157195">
        <w:rPr>
          <w:rFonts w:ascii="Times New Roman" w:hAnsi="Times New Roman"/>
          <w:color w:val="auto"/>
          <w:sz w:val="24"/>
          <w:szCs w:val="24"/>
          <w:lang w:val="ru-RU"/>
        </w:rPr>
        <w:t>­</w:t>
      </w:r>
      <w:r w:rsidR="00F53FC1">
        <w:rPr>
          <w:rFonts w:ascii="Times New Roman" w:hAnsi="Times New Roman"/>
          <w:color w:val="auto"/>
          <w:sz w:val="24"/>
          <w:szCs w:val="24"/>
          <w:lang w:val="ru-RU"/>
        </w:rPr>
        <w:t xml:space="preserve"> </w:t>
      </w:r>
      <w:r w:rsidRPr="00157195">
        <w:rPr>
          <w:rFonts w:ascii="Times New Roman" w:hAnsi="Times New Roman"/>
          <w:color w:val="auto"/>
          <w:sz w:val="24"/>
          <w:szCs w:val="24"/>
          <w:lang w:val="ru-RU"/>
        </w:rPr>
        <w:t xml:space="preserve">методические условия реализации основной образовательной программы основного общего образования в </w:t>
      </w:r>
      <w:r w:rsidR="00B63DF4">
        <w:rPr>
          <w:rFonts w:ascii="Times New Roman" w:hAnsi="Times New Roman"/>
          <w:color w:val="auto"/>
          <w:sz w:val="24"/>
          <w:szCs w:val="24"/>
          <w:lang w:val="ru-RU"/>
        </w:rPr>
        <w:t xml:space="preserve"> школе</w:t>
      </w:r>
      <w:r w:rsidRPr="00157195">
        <w:rPr>
          <w:rFonts w:ascii="Times New Roman" w:hAnsi="Times New Roman"/>
          <w:color w:val="auto"/>
          <w:sz w:val="24"/>
          <w:szCs w:val="24"/>
          <w:lang w:val="ru-RU"/>
        </w:rPr>
        <w:t xml:space="preserve"> обеспечиваются современной информационно</w:t>
      </w:r>
      <w:r w:rsidR="00F53FC1">
        <w:rPr>
          <w:rFonts w:ascii="Times New Roman" w:hAnsi="Times New Roman"/>
          <w:color w:val="auto"/>
          <w:sz w:val="24"/>
          <w:szCs w:val="24"/>
          <w:lang w:val="ru-RU"/>
        </w:rPr>
        <w:t xml:space="preserve"> </w:t>
      </w:r>
      <w:r w:rsidRPr="00157195">
        <w:rPr>
          <w:rFonts w:ascii="Times New Roman" w:hAnsi="Times New Roman"/>
          <w:color w:val="auto"/>
          <w:sz w:val="24"/>
          <w:szCs w:val="24"/>
          <w:lang w:val="ru-RU"/>
        </w:rPr>
        <w:t>­образовательной средой.</w:t>
      </w:r>
    </w:p>
    <w:p w14:paraId="03F88C48" w14:textId="77777777" w:rsidR="003D3859" w:rsidRPr="00157195" w:rsidRDefault="003D3859" w:rsidP="003D3859">
      <w:pPr>
        <w:pStyle w:val="af9"/>
        <w:spacing w:line="240" w:lineRule="auto"/>
        <w:ind w:right="141" w:firstLine="851"/>
        <w:rPr>
          <w:rFonts w:ascii="Times New Roman" w:hAnsi="Times New Roman"/>
          <w:bCs/>
          <w:iCs/>
          <w:color w:val="auto"/>
          <w:sz w:val="24"/>
          <w:szCs w:val="24"/>
          <w:lang w:val="ru-RU"/>
        </w:rPr>
      </w:pPr>
      <w:r w:rsidRPr="00157195">
        <w:rPr>
          <w:rFonts w:ascii="Times New Roman" w:hAnsi="Times New Roman"/>
          <w:bCs/>
          <w:iCs/>
          <w:color w:val="auto"/>
          <w:sz w:val="24"/>
          <w:szCs w:val="24"/>
          <w:lang w:val="ru-RU"/>
        </w:rPr>
        <w:t>Основными элементами ИОС в</w:t>
      </w:r>
      <w:r>
        <w:rPr>
          <w:rFonts w:ascii="Times New Roman" w:hAnsi="Times New Roman"/>
          <w:bCs/>
          <w:iCs/>
          <w:color w:val="auto"/>
          <w:sz w:val="24"/>
          <w:szCs w:val="24"/>
          <w:lang w:val="ru-RU"/>
        </w:rPr>
        <w:t xml:space="preserve"> школе </w:t>
      </w:r>
      <w:r w:rsidRPr="00157195">
        <w:rPr>
          <w:rFonts w:ascii="Times New Roman" w:hAnsi="Times New Roman"/>
          <w:bCs/>
          <w:iCs/>
          <w:color w:val="auto"/>
          <w:sz w:val="24"/>
          <w:szCs w:val="24"/>
          <w:lang w:val="ru-RU"/>
        </w:rPr>
        <w:t>являются:</w:t>
      </w:r>
    </w:p>
    <w:p w14:paraId="712A5FA0" w14:textId="0C57ABEB" w:rsidR="003D3859" w:rsidRPr="00157195" w:rsidRDefault="00F53FC1" w:rsidP="003D3859">
      <w:pPr>
        <w:pStyle w:val="21"/>
        <w:spacing w:line="240" w:lineRule="auto"/>
        <w:ind w:right="141" w:firstLine="851"/>
        <w:rPr>
          <w:sz w:val="24"/>
        </w:rPr>
      </w:pPr>
      <w:r w:rsidRPr="00157195">
        <w:rPr>
          <w:sz w:val="24"/>
        </w:rPr>
        <w:t>И</w:t>
      </w:r>
      <w:r w:rsidR="003D3859" w:rsidRPr="00157195">
        <w:rPr>
          <w:sz w:val="24"/>
        </w:rPr>
        <w:t>нформационно</w:t>
      </w:r>
      <w:r>
        <w:rPr>
          <w:sz w:val="24"/>
        </w:rPr>
        <w:t xml:space="preserve"> </w:t>
      </w:r>
      <w:r w:rsidR="003D3859" w:rsidRPr="00157195">
        <w:rPr>
          <w:sz w:val="24"/>
        </w:rPr>
        <w:t>образовательные ресурсы в виде печатной продукции;</w:t>
      </w:r>
    </w:p>
    <w:p w14:paraId="01A3632E" w14:textId="3A528F7E" w:rsidR="003D3859" w:rsidRPr="00157195" w:rsidRDefault="00F53FC1" w:rsidP="003D3859">
      <w:pPr>
        <w:pStyle w:val="21"/>
        <w:spacing w:line="240" w:lineRule="auto"/>
        <w:ind w:right="141" w:firstLine="851"/>
        <w:rPr>
          <w:sz w:val="24"/>
        </w:rPr>
      </w:pPr>
      <w:r w:rsidRPr="00157195">
        <w:rPr>
          <w:sz w:val="24"/>
        </w:rPr>
        <w:t>информационно образовательные</w:t>
      </w:r>
      <w:r w:rsidR="003D3859" w:rsidRPr="00157195">
        <w:rPr>
          <w:sz w:val="24"/>
        </w:rPr>
        <w:t xml:space="preserve"> ресурсы сети Интернет;</w:t>
      </w:r>
    </w:p>
    <w:p w14:paraId="74209E78" w14:textId="77777777" w:rsidR="003D3859" w:rsidRPr="00157195" w:rsidRDefault="003D3859" w:rsidP="003D3859">
      <w:pPr>
        <w:pStyle w:val="21"/>
        <w:spacing w:line="240" w:lineRule="auto"/>
        <w:ind w:right="141" w:firstLine="851"/>
        <w:rPr>
          <w:sz w:val="24"/>
        </w:rPr>
      </w:pPr>
      <w:r w:rsidRPr="00157195">
        <w:rPr>
          <w:spacing w:val="2"/>
          <w:sz w:val="24"/>
        </w:rPr>
        <w:t xml:space="preserve">программы, в том числе поддерживающие </w:t>
      </w:r>
      <w:r w:rsidRPr="00157195">
        <w:rPr>
          <w:spacing w:val="-2"/>
          <w:sz w:val="24"/>
        </w:rPr>
        <w:t>администрирование и финансово­хозяйственную деятельность</w:t>
      </w:r>
      <w:r w:rsidRPr="00157195">
        <w:rPr>
          <w:sz w:val="24"/>
        </w:rPr>
        <w:t xml:space="preserve"> образовательной организации (делопроизводство, кадры и</w:t>
      </w:r>
      <w:r w:rsidRPr="00157195">
        <w:rPr>
          <w:sz w:val="24"/>
        </w:rPr>
        <w:t> </w:t>
      </w:r>
      <w:r w:rsidRPr="00157195">
        <w:rPr>
          <w:sz w:val="24"/>
        </w:rPr>
        <w:t>т.</w:t>
      </w:r>
      <w:r w:rsidRPr="00157195">
        <w:rPr>
          <w:sz w:val="24"/>
        </w:rPr>
        <w:t> </w:t>
      </w:r>
      <w:r w:rsidRPr="00157195">
        <w:rPr>
          <w:sz w:val="24"/>
        </w:rPr>
        <w:t>д.).</w:t>
      </w:r>
    </w:p>
    <w:p w14:paraId="226C5BBB" w14:textId="77777777" w:rsidR="003D3859" w:rsidRPr="00157195" w:rsidRDefault="003D3859" w:rsidP="003D3859">
      <w:pPr>
        <w:pStyle w:val="af9"/>
        <w:spacing w:line="240" w:lineRule="auto"/>
        <w:ind w:right="141" w:firstLine="851"/>
        <w:rPr>
          <w:rFonts w:ascii="Times New Roman" w:hAnsi="Times New Roman"/>
          <w:color w:val="auto"/>
          <w:sz w:val="24"/>
          <w:szCs w:val="24"/>
          <w:lang w:val="ru-RU"/>
        </w:rPr>
      </w:pPr>
      <w:r w:rsidRPr="00157195">
        <w:rPr>
          <w:rFonts w:ascii="Times New Roman" w:hAnsi="Times New Roman"/>
          <w:bCs/>
          <w:iCs/>
          <w:color w:val="auto"/>
          <w:spacing w:val="-4"/>
          <w:sz w:val="24"/>
          <w:szCs w:val="24"/>
          <w:lang w:val="ru-RU"/>
        </w:rPr>
        <w:t xml:space="preserve">Необходимое для использования ИКТ оборудование </w:t>
      </w:r>
      <w:r w:rsidRPr="00157195">
        <w:rPr>
          <w:rFonts w:ascii="Times New Roman" w:hAnsi="Times New Roman"/>
          <w:color w:val="auto"/>
          <w:spacing w:val="2"/>
          <w:sz w:val="24"/>
          <w:szCs w:val="24"/>
          <w:lang w:val="ru-RU"/>
        </w:rPr>
        <w:t>отвечает современным требованиям и обеспечивает ис</w:t>
      </w:r>
      <w:r w:rsidRPr="00157195">
        <w:rPr>
          <w:rFonts w:ascii="Times New Roman" w:hAnsi="Times New Roman"/>
          <w:color w:val="auto"/>
          <w:sz w:val="24"/>
          <w:szCs w:val="24"/>
          <w:lang w:val="ru-RU"/>
        </w:rPr>
        <w:t>пользование ИКТ:</w:t>
      </w:r>
    </w:p>
    <w:p w14:paraId="3207D6CC" w14:textId="77777777" w:rsidR="003D3859" w:rsidRPr="00157195" w:rsidRDefault="003D3859" w:rsidP="003D3859">
      <w:pPr>
        <w:pStyle w:val="21"/>
        <w:spacing w:line="240" w:lineRule="auto"/>
        <w:ind w:right="141" w:firstLine="851"/>
        <w:rPr>
          <w:sz w:val="24"/>
        </w:rPr>
      </w:pPr>
      <w:r w:rsidRPr="00157195">
        <w:rPr>
          <w:sz w:val="24"/>
        </w:rPr>
        <w:t>в учебной деятельности;</w:t>
      </w:r>
    </w:p>
    <w:p w14:paraId="71C81CFC" w14:textId="77777777" w:rsidR="003D3859" w:rsidRPr="00157195" w:rsidRDefault="003D3859" w:rsidP="003D3859">
      <w:pPr>
        <w:pStyle w:val="21"/>
        <w:spacing w:line="240" w:lineRule="auto"/>
        <w:ind w:right="141" w:firstLine="851"/>
        <w:rPr>
          <w:sz w:val="24"/>
        </w:rPr>
      </w:pPr>
      <w:r w:rsidRPr="00157195">
        <w:rPr>
          <w:sz w:val="24"/>
        </w:rPr>
        <w:t>во внеурочной деятельности;</w:t>
      </w:r>
    </w:p>
    <w:p w14:paraId="250CD753" w14:textId="77777777" w:rsidR="003D3859" w:rsidRPr="00157195" w:rsidRDefault="003D3859" w:rsidP="003D3859">
      <w:pPr>
        <w:pStyle w:val="21"/>
        <w:spacing w:line="240" w:lineRule="auto"/>
        <w:ind w:right="141" w:firstLine="851"/>
        <w:rPr>
          <w:sz w:val="24"/>
        </w:rPr>
      </w:pPr>
      <w:r w:rsidRPr="00157195">
        <w:rPr>
          <w:sz w:val="24"/>
        </w:rPr>
        <w:t>в естественно­научной деятельности;</w:t>
      </w:r>
    </w:p>
    <w:p w14:paraId="78AD54A7" w14:textId="77777777" w:rsidR="003D3859" w:rsidRPr="00157195" w:rsidRDefault="003D3859" w:rsidP="003D3859">
      <w:pPr>
        <w:pStyle w:val="21"/>
        <w:spacing w:line="240" w:lineRule="auto"/>
        <w:ind w:right="141" w:firstLine="851"/>
        <w:rPr>
          <w:sz w:val="24"/>
        </w:rPr>
      </w:pPr>
      <w:r w:rsidRPr="00157195">
        <w:rPr>
          <w:sz w:val="24"/>
        </w:rPr>
        <w:t>при измерении, контроле и оценке результатов образования;</w:t>
      </w:r>
    </w:p>
    <w:p w14:paraId="2C959224" w14:textId="66ACBE96" w:rsidR="003D3859" w:rsidRPr="00157195" w:rsidRDefault="003D3859" w:rsidP="003D3859">
      <w:pPr>
        <w:pStyle w:val="21"/>
        <w:spacing w:line="240" w:lineRule="auto"/>
        <w:ind w:right="141" w:firstLine="851"/>
        <w:rPr>
          <w:sz w:val="24"/>
        </w:rPr>
      </w:pPr>
      <w:r w:rsidRPr="00157195">
        <w:rPr>
          <w:sz w:val="24"/>
        </w:rPr>
        <w:t>в административной деятельности, включая дистанционное взаимодействие всех участников образовательных отношений</w:t>
      </w:r>
      <w:r w:rsidRPr="00157195">
        <w:rPr>
          <w:spacing w:val="2"/>
          <w:sz w:val="24"/>
        </w:rPr>
        <w:t xml:space="preserve">, в том числе в рамках дистанционного образования, а также дистанционное </w:t>
      </w:r>
      <w:r w:rsidR="00F53FC1" w:rsidRPr="00157195">
        <w:rPr>
          <w:spacing w:val="2"/>
          <w:sz w:val="24"/>
        </w:rPr>
        <w:t xml:space="preserve">взаимодействие </w:t>
      </w:r>
      <w:r w:rsidR="00F53FC1" w:rsidRPr="00157195">
        <w:rPr>
          <w:sz w:val="24"/>
        </w:rPr>
        <w:t>образовательной</w:t>
      </w:r>
      <w:r w:rsidRPr="00157195">
        <w:rPr>
          <w:sz w:val="24"/>
        </w:rPr>
        <w:t xml:space="preserve"> </w:t>
      </w:r>
      <w:r w:rsidRPr="00157195">
        <w:rPr>
          <w:spacing w:val="2"/>
          <w:sz w:val="24"/>
        </w:rPr>
        <w:t>организации</w:t>
      </w:r>
      <w:r w:rsidRPr="00157195">
        <w:rPr>
          <w:sz w:val="24"/>
        </w:rPr>
        <w:t xml:space="preserve"> с другими организациями социальной сферы и органами управления. </w:t>
      </w:r>
    </w:p>
    <w:p w14:paraId="01143225" w14:textId="4F6AB5CA" w:rsidR="003D3859" w:rsidRPr="00157195" w:rsidRDefault="00F53FC1" w:rsidP="003D3859">
      <w:pPr>
        <w:pStyle w:val="af9"/>
        <w:spacing w:line="240" w:lineRule="auto"/>
        <w:ind w:right="141" w:firstLine="851"/>
        <w:rPr>
          <w:rFonts w:ascii="Times New Roman" w:hAnsi="Times New Roman"/>
          <w:color w:val="auto"/>
          <w:spacing w:val="-2"/>
          <w:sz w:val="24"/>
          <w:szCs w:val="24"/>
          <w:lang w:val="ru-RU"/>
        </w:rPr>
      </w:pPr>
      <w:r w:rsidRPr="00157195">
        <w:rPr>
          <w:rFonts w:ascii="Times New Roman" w:hAnsi="Times New Roman"/>
          <w:bCs/>
          <w:iCs/>
          <w:color w:val="auto"/>
          <w:spacing w:val="-4"/>
          <w:sz w:val="24"/>
          <w:szCs w:val="24"/>
          <w:lang w:val="ru-RU"/>
        </w:rPr>
        <w:t>Учебно</w:t>
      </w:r>
      <w:r>
        <w:rPr>
          <w:rFonts w:ascii="Times New Roman" w:hAnsi="Times New Roman"/>
          <w:bCs/>
          <w:iCs/>
          <w:color w:val="auto"/>
          <w:spacing w:val="-4"/>
          <w:sz w:val="24"/>
          <w:szCs w:val="24"/>
          <w:lang w:val="ru-RU"/>
        </w:rPr>
        <w:t>-методическое</w:t>
      </w:r>
      <w:r w:rsidR="003D3859" w:rsidRPr="00157195">
        <w:rPr>
          <w:rFonts w:ascii="Times New Roman" w:hAnsi="Times New Roman"/>
          <w:bCs/>
          <w:iCs/>
          <w:color w:val="auto"/>
          <w:spacing w:val="-4"/>
          <w:sz w:val="24"/>
          <w:szCs w:val="24"/>
          <w:lang w:val="ru-RU"/>
        </w:rPr>
        <w:t xml:space="preserve"> и информационное оснащени</w:t>
      </w:r>
      <w:r w:rsidR="003D3859" w:rsidRPr="00157195">
        <w:rPr>
          <w:rFonts w:ascii="Times New Roman" w:hAnsi="Times New Roman"/>
          <w:bCs/>
          <w:iCs/>
          <w:color w:val="auto"/>
          <w:sz w:val="24"/>
          <w:szCs w:val="24"/>
          <w:lang w:val="ru-RU"/>
        </w:rPr>
        <w:t>е об</w:t>
      </w:r>
      <w:r w:rsidR="003D3859" w:rsidRPr="00157195">
        <w:rPr>
          <w:rFonts w:ascii="Times New Roman" w:hAnsi="Times New Roman"/>
          <w:bCs/>
          <w:iCs/>
          <w:color w:val="auto"/>
          <w:spacing w:val="-2"/>
          <w:sz w:val="24"/>
          <w:szCs w:val="24"/>
          <w:lang w:val="ru-RU"/>
        </w:rPr>
        <w:t xml:space="preserve">разовательной деятельности </w:t>
      </w:r>
      <w:r w:rsidR="003D3859" w:rsidRPr="00157195">
        <w:rPr>
          <w:rFonts w:ascii="Times New Roman" w:hAnsi="Times New Roman"/>
          <w:color w:val="auto"/>
          <w:spacing w:val="-2"/>
          <w:sz w:val="24"/>
          <w:szCs w:val="24"/>
          <w:lang w:val="ru-RU"/>
        </w:rPr>
        <w:t>обеспечивает возможность:</w:t>
      </w:r>
    </w:p>
    <w:p w14:paraId="7ED4585B" w14:textId="77777777" w:rsidR="003D3859" w:rsidRPr="00157195" w:rsidRDefault="003D3859" w:rsidP="003D3859">
      <w:pPr>
        <w:pStyle w:val="21"/>
        <w:spacing w:line="240" w:lineRule="auto"/>
        <w:ind w:right="141" w:firstLine="851"/>
        <w:rPr>
          <w:sz w:val="24"/>
        </w:rPr>
      </w:pPr>
      <w:r w:rsidRPr="00157195">
        <w:rPr>
          <w:spacing w:val="-2"/>
          <w:sz w:val="24"/>
        </w:rPr>
        <w:t>реализации индивидуальных образовательных планов обу</w:t>
      </w:r>
      <w:r w:rsidRPr="00157195">
        <w:rPr>
          <w:sz w:val="24"/>
        </w:rPr>
        <w:t>чающихся, осуществления их самостоятельной образовательной деятельности;</w:t>
      </w:r>
    </w:p>
    <w:p w14:paraId="334E8DA0" w14:textId="2F34A243" w:rsidR="003D3859" w:rsidRPr="00157195" w:rsidRDefault="003D3859" w:rsidP="003D3859">
      <w:pPr>
        <w:pStyle w:val="21"/>
        <w:spacing w:line="240" w:lineRule="auto"/>
        <w:ind w:right="141" w:firstLine="851"/>
        <w:rPr>
          <w:sz w:val="24"/>
        </w:rPr>
      </w:pPr>
      <w:r w:rsidRPr="00157195">
        <w:rPr>
          <w:sz w:val="24"/>
        </w:rPr>
        <w:t>ввода русского и иноязычного текста, распознавания сканированного текста; создания текста на основе расшифров</w:t>
      </w:r>
      <w:r w:rsidRPr="00157195">
        <w:rPr>
          <w:spacing w:val="2"/>
          <w:sz w:val="24"/>
        </w:rPr>
        <w:t xml:space="preserve">ки аудиозаписи; использования средств </w:t>
      </w:r>
      <w:r w:rsidR="00F53FC1" w:rsidRPr="00157195">
        <w:rPr>
          <w:spacing w:val="2"/>
          <w:sz w:val="24"/>
        </w:rPr>
        <w:t>орфографического</w:t>
      </w:r>
      <w:r w:rsidR="00F53FC1" w:rsidRPr="00157195">
        <w:rPr>
          <w:sz w:val="24"/>
        </w:rPr>
        <w:t xml:space="preserve"> и</w:t>
      </w:r>
      <w:r w:rsidRPr="00157195">
        <w:rPr>
          <w:sz w:val="24"/>
        </w:rPr>
        <w:t xml:space="preserve">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679C0E29" w14:textId="77777777" w:rsidR="003D3859" w:rsidRPr="00157195" w:rsidRDefault="003D3859" w:rsidP="003D3859">
      <w:pPr>
        <w:pStyle w:val="21"/>
        <w:spacing w:line="240" w:lineRule="auto"/>
        <w:ind w:right="141" w:firstLine="851"/>
        <w:rPr>
          <w:sz w:val="24"/>
        </w:rPr>
      </w:pPr>
      <w:r w:rsidRPr="00157195">
        <w:rPr>
          <w:sz w:val="24"/>
        </w:rPr>
        <w:t>записи и обработки изображения;</w:t>
      </w:r>
    </w:p>
    <w:p w14:paraId="68D82F55" w14:textId="77777777" w:rsidR="003D3859" w:rsidRPr="00157195" w:rsidRDefault="003D3859" w:rsidP="003D3859">
      <w:pPr>
        <w:pStyle w:val="21"/>
        <w:spacing w:line="240" w:lineRule="auto"/>
        <w:ind w:right="141" w:firstLine="851"/>
        <w:rPr>
          <w:spacing w:val="-2"/>
          <w:sz w:val="24"/>
        </w:rPr>
      </w:pPr>
      <w:r w:rsidRPr="00157195">
        <w:rPr>
          <w:sz w:val="24"/>
        </w:rPr>
        <w:t xml:space="preserve">создания и использования диаграмм различных видов, </w:t>
      </w:r>
      <w:r w:rsidRPr="00157195">
        <w:rPr>
          <w:spacing w:val="-2"/>
          <w:sz w:val="24"/>
        </w:rPr>
        <w:t xml:space="preserve">специализированных географических (в ГИС) и исторических карт; </w:t>
      </w:r>
    </w:p>
    <w:p w14:paraId="489CB40F" w14:textId="77777777" w:rsidR="003D3859" w:rsidRPr="00157195" w:rsidRDefault="003D3859" w:rsidP="003D3859">
      <w:pPr>
        <w:pStyle w:val="21"/>
        <w:spacing w:line="240" w:lineRule="auto"/>
        <w:ind w:right="141" w:firstLine="851"/>
        <w:rPr>
          <w:sz w:val="24"/>
        </w:rPr>
      </w:pPr>
      <w:r w:rsidRPr="00157195">
        <w:rPr>
          <w:sz w:val="24"/>
        </w:rPr>
        <w:t xml:space="preserve">организации сообщения в виде линейного или включающего ссылки сопровождения выступления, сообщения для </w:t>
      </w:r>
      <w:r w:rsidRPr="00157195">
        <w:rPr>
          <w:spacing w:val="2"/>
          <w:sz w:val="24"/>
        </w:rPr>
        <w:t xml:space="preserve">самостоятельного просмотра, в том числе видеомонтажа и </w:t>
      </w:r>
      <w:r w:rsidRPr="00157195">
        <w:rPr>
          <w:sz w:val="24"/>
        </w:rPr>
        <w:t>озвучивания видеосообщений;</w:t>
      </w:r>
    </w:p>
    <w:p w14:paraId="3EB477AB" w14:textId="77777777" w:rsidR="003D3859" w:rsidRPr="00157195" w:rsidRDefault="003D3859" w:rsidP="003D3859">
      <w:pPr>
        <w:pStyle w:val="21"/>
        <w:spacing w:line="240" w:lineRule="auto"/>
        <w:ind w:right="141" w:firstLine="851"/>
        <w:rPr>
          <w:sz w:val="24"/>
        </w:rPr>
      </w:pPr>
      <w:r w:rsidRPr="00157195">
        <w:rPr>
          <w:sz w:val="24"/>
        </w:rPr>
        <w:t>поиска и получения информации;</w:t>
      </w:r>
    </w:p>
    <w:p w14:paraId="2C5FBB41" w14:textId="77777777" w:rsidR="003D3859" w:rsidRPr="00157195" w:rsidRDefault="003D3859" w:rsidP="003D3859">
      <w:pPr>
        <w:pStyle w:val="21"/>
        <w:spacing w:line="240" w:lineRule="auto"/>
        <w:ind w:right="141" w:firstLine="851"/>
        <w:rPr>
          <w:sz w:val="24"/>
        </w:rPr>
      </w:pPr>
      <w:r w:rsidRPr="00157195">
        <w:rPr>
          <w:sz w:val="24"/>
        </w:rPr>
        <w:t>использования источников информации на бумажных и цифровых носителях (в том числе в справочниках, словарях, поисковых системах);</w:t>
      </w:r>
    </w:p>
    <w:p w14:paraId="6F9F882C" w14:textId="77777777" w:rsidR="003D3859" w:rsidRPr="00157195" w:rsidRDefault="003D3859" w:rsidP="003D3859">
      <w:pPr>
        <w:pStyle w:val="21"/>
        <w:spacing w:line="240" w:lineRule="auto"/>
        <w:ind w:right="141" w:firstLine="851"/>
        <w:rPr>
          <w:sz w:val="24"/>
        </w:rPr>
      </w:pPr>
      <w:r w:rsidRPr="00157195">
        <w:rPr>
          <w:sz w:val="24"/>
        </w:rPr>
        <w:t>создания, заполнения и анализа баз данных, в том числе определителей; их наглядного представления;</w:t>
      </w:r>
    </w:p>
    <w:p w14:paraId="5637FED6" w14:textId="77777777" w:rsidR="003D3859" w:rsidRDefault="003D3859" w:rsidP="003D3859">
      <w:pPr>
        <w:pStyle w:val="21"/>
        <w:spacing w:line="240" w:lineRule="auto"/>
        <w:ind w:right="141" w:firstLine="851"/>
        <w:rPr>
          <w:sz w:val="24"/>
        </w:rPr>
      </w:pPr>
      <w:r w:rsidRPr="00E96CD0">
        <w:rPr>
          <w:spacing w:val="2"/>
          <w:sz w:val="24"/>
        </w:rPr>
        <w:t>включения обучающихся в естественно­научную дея</w:t>
      </w:r>
      <w:r w:rsidRPr="00E96CD0">
        <w:rPr>
          <w:sz w:val="24"/>
        </w:rPr>
        <w:t>тельность, проведе</w:t>
      </w:r>
      <w:r>
        <w:rPr>
          <w:sz w:val="24"/>
        </w:rPr>
        <w:t>ния наблюдений и экспериментов;</w:t>
      </w:r>
      <w:r w:rsidRPr="00E96CD0">
        <w:rPr>
          <w:sz w:val="24"/>
        </w:rPr>
        <w:t xml:space="preserve"> </w:t>
      </w:r>
    </w:p>
    <w:p w14:paraId="3D384583" w14:textId="77777777" w:rsidR="003D3859" w:rsidRPr="00157195" w:rsidRDefault="003D3859" w:rsidP="003D3859">
      <w:pPr>
        <w:pStyle w:val="21"/>
        <w:spacing w:line="240" w:lineRule="auto"/>
        <w:ind w:right="141" w:firstLine="851"/>
        <w:rPr>
          <w:sz w:val="24"/>
        </w:rPr>
      </w:pPr>
      <w:r w:rsidRPr="00157195">
        <w:rPr>
          <w:sz w:val="24"/>
        </w:rPr>
        <w:t>занятий по изучению правил дорожного движения с использованием игр, оборудования, а также компьютерных тренажеров;</w:t>
      </w:r>
    </w:p>
    <w:p w14:paraId="32CF9067" w14:textId="77777777" w:rsidR="003D3859" w:rsidRPr="00157195" w:rsidRDefault="003D3859" w:rsidP="003D3859">
      <w:pPr>
        <w:pStyle w:val="21"/>
        <w:spacing w:line="240" w:lineRule="auto"/>
        <w:ind w:right="141" w:firstLine="851"/>
        <w:rPr>
          <w:sz w:val="24"/>
        </w:rPr>
      </w:pPr>
      <w:r w:rsidRPr="00157195">
        <w:rPr>
          <w:sz w:val="24"/>
        </w:rPr>
        <w:t>планирования образовательной деятельности, фиксирования ее реализации в целом и отдельных этапов (выступлений, дискуссий, экспериментов);</w:t>
      </w:r>
    </w:p>
    <w:p w14:paraId="5FE382C7" w14:textId="77777777" w:rsidR="003D3859" w:rsidRPr="00E96CD0" w:rsidRDefault="003D3859" w:rsidP="003D3859">
      <w:pPr>
        <w:pStyle w:val="21"/>
        <w:spacing w:line="240" w:lineRule="auto"/>
        <w:ind w:right="141" w:firstLine="851"/>
        <w:rPr>
          <w:spacing w:val="-2"/>
          <w:sz w:val="24"/>
        </w:rPr>
      </w:pPr>
      <w:r w:rsidRPr="00E96CD0">
        <w:rPr>
          <w:sz w:val="24"/>
        </w:rPr>
        <w:t>обеспечения доступа в школьной библиотеке к информационным ресурсам сети Интернет, учеб</w:t>
      </w:r>
      <w:r>
        <w:rPr>
          <w:sz w:val="24"/>
        </w:rPr>
        <w:t>ной и художественной литературе;</w:t>
      </w:r>
      <w:r w:rsidRPr="00E96CD0">
        <w:rPr>
          <w:sz w:val="24"/>
        </w:rPr>
        <w:t xml:space="preserve"> </w:t>
      </w:r>
    </w:p>
    <w:p w14:paraId="361CF172" w14:textId="77777777" w:rsidR="003D3859" w:rsidRPr="00E96CD0" w:rsidRDefault="003D3859" w:rsidP="003D3859">
      <w:pPr>
        <w:pStyle w:val="21"/>
        <w:spacing w:line="240" w:lineRule="auto"/>
        <w:ind w:right="141" w:firstLine="851"/>
        <w:rPr>
          <w:spacing w:val="-2"/>
          <w:sz w:val="24"/>
        </w:rPr>
      </w:pPr>
      <w:r w:rsidRPr="00E96CD0">
        <w:rPr>
          <w:spacing w:val="-2"/>
          <w:sz w:val="24"/>
        </w:rPr>
        <w:t>проведения массовых мероприятий, собраний, представле</w:t>
      </w:r>
      <w:r w:rsidRPr="00E96CD0">
        <w:rPr>
          <w:spacing w:val="-4"/>
          <w:sz w:val="24"/>
        </w:rPr>
        <w:t>ний; досуга и общения обучающихся с возможностью массово</w:t>
      </w:r>
      <w:r w:rsidRPr="00E96CD0">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14:paraId="1152CD10" w14:textId="323FEFC2" w:rsidR="003D3859" w:rsidRDefault="003D3859" w:rsidP="003D3859">
      <w:pPr>
        <w:pStyle w:val="af8"/>
        <w:spacing w:before="0" w:line="240" w:lineRule="auto"/>
        <w:ind w:right="141"/>
        <w:jc w:val="left"/>
        <w:rPr>
          <w:rFonts w:ascii="Times New Roman" w:hAnsi="Times New Roman"/>
          <w:b w:val="0"/>
          <w:color w:val="auto"/>
          <w:sz w:val="24"/>
          <w:szCs w:val="24"/>
          <w:lang w:val="ru-RU"/>
        </w:rPr>
      </w:pPr>
      <w:r w:rsidRPr="00157195">
        <w:rPr>
          <w:rFonts w:ascii="Times New Roman" w:hAnsi="Times New Roman"/>
          <w:b w:val="0"/>
          <w:color w:val="auto"/>
          <w:sz w:val="24"/>
          <w:szCs w:val="24"/>
          <w:lang w:val="ru-RU"/>
        </w:rPr>
        <w:t xml:space="preserve">Создание в </w:t>
      </w:r>
      <w:r>
        <w:rPr>
          <w:rFonts w:ascii="Times New Roman" w:hAnsi="Times New Roman"/>
          <w:b w:val="0"/>
          <w:color w:val="auto"/>
          <w:sz w:val="24"/>
          <w:szCs w:val="24"/>
          <w:lang w:val="ru-RU"/>
        </w:rPr>
        <w:t xml:space="preserve"> школе </w:t>
      </w:r>
      <w:r w:rsidRPr="00157195">
        <w:rPr>
          <w:rFonts w:ascii="Times New Roman" w:hAnsi="Times New Roman"/>
          <w:b w:val="0"/>
          <w:color w:val="auto"/>
          <w:sz w:val="24"/>
          <w:szCs w:val="24"/>
          <w:lang w:val="ru-RU"/>
        </w:rPr>
        <w:t xml:space="preserve"> </w:t>
      </w:r>
      <w:r w:rsidR="00F53FC1" w:rsidRPr="00157195">
        <w:rPr>
          <w:rFonts w:ascii="Times New Roman" w:hAnsi="Times New Roman"/>
          <w:b w:val="0"/>
          <w:color w:val="auto"/>
          <w:sz w:val="24"/>
          <w:szCs w:val="24"/>
          <w:lang w:val="ru-RU"/>
        </w:rPr>
        <w:t>информационно образовательной</w:t>
      </w:r>
      <w:r w:rsidRPr="00157195">
        <w:rPr>
          <w:rFonts w:ascii="Times New Roman" w:hAnsi="Times New Roman"/>
          <w:b w:val="0"/>
          <w:color w:val="auto"/>
          <w:sz w:val="24"/>
          <w:szCs w:val="24"/>
          <w:lang w:val="ru-RU"/>
        </w:rPr>
        <w:t xml:space="preserve"> среды, соответствующей требованиям ФГОС ООО</w:t>
      </w:r>
    </w:p>
    <w:p w14:paraId="74954BA2" w14:textId="1E836F6E" w:rsidR="00B94366" w:rsidRDefault="00B94366" w:rsidP="003D3859">
      <w:pPr>
        <w:pStyle w:val="af8"/>
        <w:spacing w:before="0" w:line="240" w:lineRule="auto"/>
        <w:ind w:right="141"/>
        <w:jc w:val="left"/>
        <w:rPr>
          <w:rFonts w:ascii="Times New Roman" w:hAnsi="Times New Roman"/>
          <w:b w:val="0"/>
          <w:color w:val="auto"/>
          <w:sz w:val="24"/>
          <w:szCs w:val="24"/>
          <w:lang w:val="ru-RU"/>
        </w:rPr>
      </w:pPr>
    </w:p>
    <w:p w14:paraId="33567FE4" w14:textId="77777777" w:rsidR="00B94366" w:rsidRPr="00157195" w:rsidRDefault="00B94366" w:rsidP="003D3859">
      <w:pPr>
        <w:pStyle w:val="af8"/>
        <w:spacing w:before="0" w:line="240" w:lineRule="auto"/>
        <w:ind w:right="141"/>
        <w:jc w:val="left"/>
        <w:rPr>
          <w:rFonts w:ascii="Times New Roman" w:hAnsi="Times New Roman"/>
          <w:b w:val="0"/>
          <w:color w:val="auto"/>
          <w:sz w:val="24"/>
          <w:szCs w:val="24"/>
          <w:lang w:val="ru-RU"/>
        </w:rPr>
      </w:pPr>
    </w:p>
    <w:tbl>
      <w:tblPr>
        <w:tblW w:w="9356" w:type="dxa"/>
        <w:tblInd w:w="85" w:type="dxa"/>
        <w:tblLayout w:type="fixed"/>
        <w:tblCellMar>
          <w:left w:w="0" w:type="dxa"/>
          <w:right w:w="0" w:type="dxa"/>
        </w:tblCellMar>
        <w:tblLook w:val="0000" w:firstRow="0" w:lastRow="0" w:firstColumn="0" w:lastColumn="0" w:noHBand="0" w:noVBand="0"/>
      </w:tblPr>
      <w:tblGrid>
        <w:gridCol w:w="709"/>
        <w:gridCol w:w="1843"/>
        <w:gridCol w:w="4536"/>
        <w:gridCol w:w="2268"/>
      </w:tblGrid>
      <w:tr w:rsidR="003D3859" w:rsidRPr="008B0B35" w14:paraId="7E928B94" w14:textId="77777777" w:rsidTr="00B63DF4">
        <w:trPr>
          <w:trHeight w:val="900"/>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309198E2" w14:textId="77777777" w:rsidR="003D3859" w:rsidRPr="00157195" w:rsidRDefault="003D3859" w:rsidP="00AC2772">
            <w:pPr>
              <w:pStyle w:val="aff4"/>
              <w:spacing w:line="240" w:lineRule="auto"/>
              <w:ind w:right="141"/>
              <w:jc w:val="both"/>
              <w:rPr>
                <w:rFonts w:ascii="Times New Roman" w:hAnsi="Times New Roman"/>
                <w:b w:val="0"/>
                <w:color w:val="auto"/>
                <w:sz w:val="24"/>
                <w:szCs w:val="24"/>
                <w:lang w:val="ru-RU"/>
              </w:rPr>
            </w:pPr>
            <w:r w:rsidRPr="00157195">
              <w:rPr>
                <w:rFonts w:ascii="Times New Roman" w:hAnsi="Times New Roman"/>
                <w:b w:val="0"/>
                <w:color w:val="auto"/>
                <w:sz w:val="24"/>
                <w:szCs w:val="24"/>
                <w:lang w:val="ru-RU"/>
              </w:rPr>
              <w:t>№ п/п</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5CA2E72C" w14:textId="77777777" w:rsidR="003D3859" w:rsidRPr="00157195" w:rsidRDefault="003D3859" w:rsidP="00AC2772">
            <w:pPr>
              <w:pStyle w:val="aff4"/>
              <w:spacing w:line="240" w:lineRule="auto"/>
              <w:ind w:right="141"/>
              <w:jc w:val="both"/>
              <w:rPr>
                <w:rFonts w:ascii="Times New Roman" w:hAnsi="Times New Roman"/>
                <w:b w:val="0"/>
                <w:color w:val="auto"/>
                <w:sz w:val="24"/>
                <w:szCs w:val="24"/>
                <w:lang w:val="ru-RU"/>
              </w:rPr>
            </w:pPr>
            <w:r w:rsidRPr="00157195">
              <w:rPr>
                <w:rFonts w:ascii="Times New Roman" w:hAnsi="Times New Roman"/>
                <w:b w:val="0"/>
                <w:color w:val="auto"/>
                <w:sz w:val="24"/>
                <w:szCs w:val="24"/>
                <w:lang w:val="ru-RU"/>
              </w:rPr>
              <w:t>Необходимые средства</w:t>
            </w:r>
          </w:p>
        </w:tc>
        <w:tc>
          <w:tcPr>
            <w:tcW w:w="45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708B715A" w14:textId="77777777" w:rsidR="003D3859" w:rsidRPr="00157195" w:rsidRDefault="003D3859" w:rsidP="00AC2772">
            <w:pPr>
              <w:pStyle w:val="aff4"/>
              <w:spacing w:line="240" w:lineRule="auto"/>
              <w:ind w:right="141"/>
              <w:jc w:val="both"/>
              <w:rPr>
                <w:rFonts w:ascii="Times New Roman" w:hAnsi="Times New Roman"/>
                <w:b w:val="0"/>
                <w:color w:val="auto"/>
                <w:sz w:val="24"/>
                <w:szCs w:val="24"/>
                <w:lang w:val="ru-RU"/>
              </w:rPr>
            </w:pPr>
            <w:r w:rsidRPr="00157195">
              <w:rPr>
                <w:rFonts w:ascii="Times New Roman" w:hAnsi="Times New Roman"/>
                <w:b w:val="0"/>
                <w:color w:val="auto"/>
                <w:spacing w:val="-2"/>
                <w:sz w:val="24"/>
                <w:szCs w:val="24"/>
                <w:lang w:val="ru-RU"/>
              </w:rPr>
              <w:t xml:space="preserve">Необходимое </w:t>
            </w:r>
            <w:r w:rsidRPr="00157195">
              <w:rPr>
                <w:rFonts w:ascii="Times New Roman" w:hAnsi="Times New Roman"/>
                <w:b w:val="0"/>
                <w:color w:val="auto"/>
                <w:sz w:val="24"/>
                <w:szCs w:val="24"/>
                <w:lang w:val="ru-RU"/>
              </w:rPr>
              <w:t>количество средств/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308878E4" w14:textId="77777777" w:rsidR="003D3859" w:rsidRPr="00157195" w:rsidRDefault="003D3859" w:rsidP="00AC2772">
            <w:pPr>
              <w:pStyle w:val="aff4"/>
              <w:spacing w:line="240" w:lineRule="auto"/>
              <w:ind w:right="141"/>
              <w:jc w:val="both"/>
              <w:rPr>
                <w:rFonts w:ascii="Times New Roman" w:hAnsi="Times New Roman"/>
                <w:b w:val="0"/>
                <w:color w:val="auto"/>
                <w:sz w:val="24"/>
                <w:szCs w:val="24"/>
                <w:lang w:val="ru-RU"/>
              </w:rPr>
            </w:pPr>
            <w:r w:rsidRPr="00157195">
              <w:rPr>
                <w:rFonts w:ascii="Times New Roman" w:hAnsi="Times New Roman"/>
                <w:b w:val="0"/>
                <w:color w:val="auto"/>
                <w:sz w:val="24"/>
                <w:szCs w:val="24"/>
                <w:lang w:val="ru-RU"/>
              </w:rPr>
              <w:t>Сроки создания условий</w:t>
            </w:r>
            <w:r w:rsidRPr="00157195">
              <w:rPr>
                <w:rFonts w:ascii="Times New Roman" w:hAnsi="Times New Roman"/>
                <w:b w:val="0"/>
                <w:color w:val="auto"/>
                <w:sz w:val="24"/>
                <w:szCs w:val="24"/>
                <w:lang w:val="ru-RU"/>
              </w:rPr>
              <w:br/>
              <w:t>в соответствии с требованиями ФГОС ООО</w:t>
            </w:r>
          </w:p>
        </w:tc>
      </w:tr>
      <w:tr w:rsidR="003D3859" w:rsidRPr="00157195" w14:paraId="1B99A440" w14:textId="77777777" w:rsidTr="00B63DF4">
        <w:trPr>
          <w:trHeight w:val="294"/>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5701BB47" w14:textId="77777777" w:rsidR="003D3859" w:rsidRPr="00157195" w:rsidRDefault="003D3859" w:rsidP="00AC2772">
            <w:pPr>
              <w:pStyle w:val="aff3"/>
              <w:spacing w:line="240" w:lineRule="auto"/>
              <w:ind w:right="141"/>
              <w:jc w:val="both"/>
              <w:rPr>
                <w:rFonts w:ascii="Times New Roman" w:hAnsi="Times New Roman"/>
                <w:color w:val="auto"/>
                <w:sz w:val="24"/>
                <w:szCs w:val="24"/>
                <w:lang w:val="ru-RU"/>
              </w:rPr>
            </w:pPr>
            <w:r w:rsidRPr="00157195">
              <w:rPr>
                <w:rFonts w:ascii="Times New Roman" w:hAnsi="Times New Roman"/>
                <w:color w:val="auto"/>
                <w:sz w:val="24"/>
                <w:szCs w:val="24"/>
                <w:lang w:val="ru-RU"/>
              </w:rPr>
              <w:t>I</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787A7F36" w14:textId="77777777" w:rsidR="003D3859" w:rsidRPr="00157195" w:rsidRDefault="003D3859" w:rsidP="00AC2772">
            <w:pPr>
              <w:pStyle w:val="aff3"/>
              <w:spacing w:line="240" w:lineRule="auto"/>
              <w:ind w:right="141"/>
              <w:jc w:val="both"/>
              <w:rPr>
                <w:rFonts w:ascii="Times New Roman" w:hAnsi="Times New Roman"/>
                <w:color w:val="auto"/>
                <w:sz w:val="24"/>
                <w:szCs w:val="24"/>
                <w:lang w:val="ru-RU"/>
              </w:rPr>
            </w:pPr>
            <w:r w:rsidRPr="00157195">
              <w:rPr>
                <w:rFonts w:ascii="Times New Roman" w:hAnsi="Times New Roman"/>
                <w:color w:val="auto"/>
                <w:sz w:val="24"/>
                <w:szCs w:val="24"/>
                <w:lang w:val="ru-RU"/>
              </w:rPr>
              <w:t>Технические средства</w:t>
            </w:r>
          </w:p>
        </w:tc>
        <w:tc>
          <w:tcPr>
            <w:tcW w:w="45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0E6F3474" w14:textId="77777777"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r w:rsidRPr="00157195">
              <w:rPr>
                <w:rFonts w:ascii="Times New Roman" w:hAnsi="Times New Roman" w:cs="Times New Roman"/>
                <w:color w:val="auto"/>
                <w:lang w:val="ru-RU"/>
              </w:rPr>
              <w:t>Необходимое количество средств</w:t>
            </w:r>
          </w:p>
          <w:p w14:paraId="5B3C071A" w14:textId="77777777"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r w:rsidRPr="00157195">
              <w:rPr>
                <w:rFonts w:ascii="Times New Roman" w:hAnsi="Times New Roman" w:cs="Times New Roman"/>
                <w:color w:val="auto"/>
                <w:spacing w:val="2"/>
                <w:lang w:val="ru-RU"/>
              </w:rPr>
              <w:t>мультимедийный проектор и экран; принтер монохромный; принтер цветной</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28E95CCB" w14:textId="77777777"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r w:rsidRPr="00157195">
              <w:rPr>
                <w:rFonts w:ascii="Times New Roman" w:hAnsi="Times New Roman" w:cs="Times New Roman"/>
                <w:color w:val="auto"/>
                <w:lang w:val="ru-RU"/>
              </w:rPr>
              <w:t>Бессрочно (плановая замена оборудования)</w:t>
            </w:r>
          </w:p>
        </w:tc>
      </w:tr>
      <w:tr w:rsidR="003D3859" w:rsidRPr="008B0B35" w14:paraId="77EBF4AD" w14:textId="77777777" w:rsidTr="00B63DF4">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703EF02E" w14:textId="77777777" w:rsidR="003D3859" w:rsidRPr="00157195" w:rsidRDefault="003D3859" w:rsidP="00AC2772">
            <w:pPr>
              <w:pStyle w:val="aff3"/>
              <w:spacing w:line="240" w:lineRule="auto"/>
              <w:ind w:right="141"/>
              <w:jc w:val="both"/>
              <w:rPr>
                <w:rFonts w:ascii="Times New Roman" w:hAnsi="Times New Roman"/>
                <w:color w:val="auto"/>
                <w:sz w:val="24"/>
                <w:szCs w:val="24"/>
                <w:lang w:val="ru-RU"/>
              </w:rPr>
            </w:pPr>
            <w:r w:rsidRPr="00157195">
              <w:rPr>
                <w:rFonts w:ascii="Times New Roman" w:hAnsi="Times New Roman"/>
                <w:color w:val="auto"/>
                <w:sz w:val="24"/>
                <w:szCs w:val="24"/>
                <w:lang w:val="ru-RU"/>
              </w:rPr>
              <w:t>II</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3991191C" w14:textId="77777777" w:rsidR="003D3859" w:rsidRPr="00157195" w:rsidRDefault="003D3859" w:rsidP="00AC2772">
            <w:pPr>
              <w:pStyle w:val="aff3"/>
              <w:spacing w:line="240" w:lineRule="auto"/>
              <w:ind w:right="141"/>
              <w:jc w:val="both"/>
              <w:rPr>
                <w:rFonts w:ascii="Times New Roman" w:hAnsi="Times New Roman"/>
                <w:color w:val="auto"/>
                <w:sz w:val="24"/>
                <w:szCs w:val="24"/>
                <w:lang w:val="ru-RU"/>
              </w:rPr>
            </w:pPr>
            <w:r w:rsidRPr="00157195">
              <w:rPr>
                <w:rFonts w:ascii="Times New Roman" w:hAnsi="Times New Roman"/>
                <w:color w:val="auto"/>
                <w:spacing w:val="-2"/>
                <w:sz w:val="24"/>
                <w:szCs w:val="24"/>
                <w:lang w:val="ru-RU"/>
              </w:rPr>
              <w:t>Программные</w:t>
            </w:r>
            <w:r w:rsidRPr="00157195">
              <w:rPr>
                <w:rFonts w:ascii="Times New Roman" w:hAnsi="Times New Roman"/>
                <w:color w:val="auto"/>
                <w:spacing w:val="-2"/>
                <w:sz w:val="24"/>
                <w:szCs w:val="24"/>
                <w:lang w:val="ru-RU"/>
              </w:rPr>
              <w:br/>
              <w:t>инструменты</w:t>
            </w:r>
          </w:p>
        </w:tc>
        <w:tc>
          <w:tcPr>
            <w:tcW w:w="45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0E7D1F84" w14:textId="77777777"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r w:rsidRPr="00157195">
              <w:rPr>
                <w:rFonts w:ascii="Times New Roman" w:hAnsi="Times New Roman" w:cs="Times New Roman"/>
                <w:color w:val="auto"/>
                <w:lang w:val="ru-RU"/>
              </w:rPr>
              <w:t>Необходимое количество средств</w:t>
            </w:r>
          </w:p>
          <w:p w14:paraId="712EC458" w14:textId="77777777"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r w:rsidRPr="00157195">
              <w:rPr>
                <w:rFonts w:ascii="Times New Roman" w:hAnsi="Times New Roman" w:cs="Times New Roman"/>
                <w:color w:val="auto"/>
                <w:spacing w:val="-4"/>
                <w:lang w:val="ru-RU"/>
              </w:rPr>
              <w:t>операционные системы и слу</w:t>
            </w:r>
            <w:r w:rsidRPr="00157195">
              <w:rPr>
                <w:rFonts w:ascii="Times New Roman" w:hAnsi="Times New Roman" w:cs="Times New Roman"/>
                <w:color w:val="auto"/>
                <w:lang w:val="ru-RU"/>
              </w:rPr>
              <w:t>жебные инструменты; орфографический корректор для тек</w:t>
            </w:r>
            <w:r w:rsidRPr="00157195">
              <w:rPr>
                <w:rFonts w:ascii="Times New Roman" w:hAnsi="Times New Roman" w:cs="Times New Roman"/>
                <w:color w:val="auto"/>
                <w:spacing w:val="-2"/>
                <w:lang w:val="ru-RU"/>
              </w:rPr>
              <w:t xml:space="preserve">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w:t>
            </w:r>
            <w:r w:rsidRPr="00157195">
              <w:rPr>
                <w:rFonts w:ascii="Times New Roman" w:hAnsi="Times New Roman" w:cs="Times New Roman"/>
                <w:color w:val="auto"/>
                <w:lang w:val="ru-RU"/>
              </w:rPr>
              <w:t>планирования деятельности; графический редактор для обработки растровых изображений и др.</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2A2F696B" w14:textId="77777777"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r w:rsidRPr="00157195">
              <w:rPr>
                <w:rFonts w:ascii="Times New Roman" w:hAnsi="Times New Roman" w:cs="Times New Roman"/>
                <w:color w:val="auto"/>
                <w:lang w:val="ru-RU"/>
              </w:rPr>
              <w:t>Бессрочно (плановая переустановка/установка программ)</w:t>
            </w:r>
          </w:p>
        </w:tc>
      </w:tr>
      <w:tr w:rsidR="003D3859" w:rsidRPr="00157195" w14:paraId="131B01CA" w14:textId="77777777" w:rsidTr="00B63DF4">
        <w:trPr>
          <w:trHeight w:val="858"/>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321683A4" w14:textId="77777777" w:rsidR="003D3859" w:rsidRPr="00157195" w:rsidRDefault="003D3859" w:rsidP="00AC2772">
            <w:pPr>
              <w:pStyle w:val="aff3"/>
              <w:spacing w:line="240" w:lineRule="auto"/>
              <w:ind w:right="141"/>
              <w:jc w:val="both"/>
              <w:rPr>
                <w:rFonts w:ascii="Times New Roman" w:hAnsi="Times New Roman"/>
                <w:color w:val="auto"/>
                <w:sz w:val="24"/>
                <w:szCs w:val="24"/>
                <w:lang w:val="ru-RU"/>
              </w:rPr>
            </w:pPr>
            <w:r w:rsidRPr="00157195">
              <w:rPr>
                <w:rFonts w:ascii="Times New Roman" w:hAnsi="Times New Roman"/>
                <w:color w:val="auto"/>
                <w:sz w:val="24"/>
                <w:szCs w:val="24"/>
                <w:lang w:val="ru-RU"/>
              </w:rPr>
              <w:t>III</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24C4E88C" w14:textId="77777777" w:rsidR="003D3859" w:rsidRPr="00157195" w:rsidRDefault="003D3859" w:rsidP="00AC2772">
            <w:pPr>
              <w:pStyle w:val="aff3"/>
              <w:spacing w:line="240" w:lineRule="auto"/>
              <w:ind w:right="141"/>
              <w:jc w:val="both"/>
              <w:rPr>
                <w:rFonts w:ascii="Times New Roman" w:hAnsi="Times New Roman"/>
                <w:color w:val="auto"/>
                <w:sz w:val="24"/>
                <w:szCs w:val="24"/>
                <w:lang w:val="ru-RU"/>
              </w:rPr>
            </w:pPr>
            <w:r w:rsidRPr="00157195">
              <w:rPr>
                <w:rFonts w:ascii="Times New Roman" w:hAnsi="Times New Roman"/>
                <w:color w:val="auto"/>
                <w:spacing w:val="-3"/>
                <w:sz w:val="24"/>
                <w:szCs w:val="24"/>
                <w:lang w:val="ru-RU"/>
              </w:rPr>
              <w:t>Обеспечение технической,</w:t>
            </w:r>
            <w:r w:rsidRPr="00157195">
              <w:rPr>
                <w:rFonts w:ascii="Times New Roman" w:hAnsi="Times New Roman"/>
                <w:color w:val="auto"/>
                <w:spacing w:val="-3"/>
                <w:sz w:val="24"/>
                <w:szCs w:val="24"/>
                <w:lang w:val="ru-RU"/>
              </w:rPr>
              <w:br/>
            </w:r>
            <w:r w:rsidRPr="00157195">
              <w:rPr>
                <w:rFonts w:ascii="Times New Roman" w:hAnsi="Times New Roman"/>
                <w:color w:val="auto"/>
                <w:sz w:val="24"/>
                <w:szCs w:val="24"/>
                <w:lang w:val="ru-RU"/>
              </w:rPr>
              <w:t>методической</w:t>
            </w:r>
            <w:r w:rsidRPr="00157195">
              <w:rPr>
                <w:rFonts w:ascii="Times New Roman" w:hAnsi="Times New Roman"/>
                <w:color w:val="auto"/>
                <w:sz w:val="24"/>
                <w:szCs w:val="24"/>
                <w:lang w:val="ru-RU"/>
              </w:rPr>
              <w:br/>
              <w:t>и организационной</w:t>
            </w:r>
            <w:r w:rsidRPr="00157195">
              <w:rPr>
                <w:rFonts w:ascii="Times New Roman" w:hAnsi="Times New Roman"/>
                <w:color w:val="auto"/>
                <w:sz w:val="24"/>
                <w:szCs w:val="24"/>
                <w:lang w:val="ru-RU"/>
              </w:rPr>
              <w:br/>
              <w:t>поддержки</w:t>
            </w:r>
          </w:p>
        </w:tc>
        <w:tc>
          <w:tcPr>
            <w:tcW w:w="45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3119FEA7" w14:textId="77777777"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r w:rsidRPr="00157195">
              <w:rPr>
                <w:rFonts w:ascii="Times New Roman" w:hAnsi="Times New Roman" w:cs="Times New Roman"/>
                <w:color w:val="auto"/>
                <w:lang w:val="ru-RU"/>
              </w:rPr>
              <w:t>Необходимое количество средств</w:t>
            </w:r>
          </w:p>
          <w:p w14:paraId="4D4B248F" w14:textId="77777777"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r w:rsidRPr="00157195">
              <w:rPr>
                <w:rFonts w:ascii="Times New Roman" w:hAnsi="Times New Roman" w:cs="Times New Roman"/>
                <w:color w:val="auto"/>
                <w:spacing w:val="2"/>
                <w:lang w:val="ru-RU"/>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157195">
              <w:rPr>
                <w:rFonts w:ascii="Times New Roman" w:hAnsi="Times New Roman" w:cs="Times New Roman"/>
                <w:color w:val="auto"/>
                <w:lang w:val="ru-RU"/>
              </w:rPr>
              <w:t>ИКТ­компетентности работников</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56C65E43" w14:textId="77777777"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r w:rsidRPr="00157195">
              <w:rPr>
                <w:rFonts w:ascii="Times New Roman" w:hAnsi="Times New Roman" w:cs="Times New Roman"/>
                <w:color w:val="auto"/>
                <w:lang w:val="ru-RU"/>
              </w:rPr>
              <w:t>До 2020 г.</w:t>
            </w:r>
          </w:p>
        </w:tc>
      </w:tr>
      <w:tr w:rsidR="003D3859" w:rsidRPr="008B0B35" w14:paraId="1A913550" w14:textId="77777777" w:rsidTr="00B63DF4">
        <w:trPr>
          <w:trHeight w:val="670"/>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0E2066DF" w14:textId="77777777" w:rsidR="003D3859" w:rsidRPr="00157195" w:rsidRDefault="003D3859" w:rsidP="00AC2772">
            <w:pPr>
              <w:pStyle w:val="aff3"/>
              <w:spacing w:line="240" w:lineRule="auto"/>
              <w:ind w:right="141"/>
              <w:jc w:val="both"/>
              <w:rPr>
                <w:rFonts w:ascii="Times New Roman" w:hAnsi="Times New Roman"/>
                <w:color w:val="auto"/>
                <w:sz w:val="24"/>
                <w:szCs w:val="24"/>
                <w:lang w:val="ru-RU"/>
              </w:rPr>
            </w:pPr>
            <w:r w:rsidRPr="00157195">
              <w:rPr>
                <w:rFonts w:ascii="Times New Roman" w:hAnsi="Times New Roman"/>
                <w:color w:val="auto"/>
                <w:sz w:val="24"/>
                <w:szCs w:val="24"/>
                <w:lang w:val="ru-RU"/>
              </w:rPr>
              <w:t>IV</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0C172D3E" w14:textId="77777777" w:rsidR="003D3859" w:rsidRPr="00157195" w:rsidRDefault="003D3859" w:rsidP="00AC2772">
            <w:pPr>
              <w:pStyle w:val="aff3"/>
              <w:spacing w:line="240" w:lineRule="auto"/>
              <w:ind w:right="141"/>
              <w:jc w:val="both"/>
              <w:rPr>
                <w:rFonts w:ascii="Times New Roman" w:hAnsi="Times New Roman"/>
                <w:color w:val="auto"/>
                <w:sz w:val="24"/>
                <w:szCs w:val="24"/>
                <w:lang w:val="ru-RU"/>
              </w:rPr>
            </w:pPr>
            <w:r w:rsidRPr="00157195">
              <w:rPr>
                <w:rFonts w:ascii="Times New Roman" w:hAnsi="Times New Roman"/>
                <w:color w:val="auto"/>
                <w:sz w:val="24"/>
                <w:szCs w:val="24"/>
                <w:lang w:val="ru-RU"/>
              </w:rPr>
              <w:t>Отображение образовательной деятельности в информационной среде</w:t>
            </w:r>
          </w:p>
        </w:tc>
        <w:tc>
          <w:tcPr>
            <w:tcW w:w="45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702F47C9" w14:textId="77777777"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r w:rsidRPr="00157195">
              <w:rPr>
                <w:rFonts w:ascii="Times New Roman" w:hAnsi="Times New Roman" w:cs="Times New Roman"/>
                <w:color w:val="auto"/>
                <w:lang w:val="ru-RU"/>
              </w:rPr>
              <w:t>Школьный сайт</w:t>
            </w:r>
          </w:p>
          <w:p w14:paraId="60E1E6EC" w14:textId="77777777"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r w:rsidRPr="00157195">
              <w:rPr>
                <w:rFonts w:ascii="Times New Roman" w:hAnsi="Times New Roman" w:cs="Times New Roman"/>
                <w:color w:val="auto"/>
                <w:spacing w:val="2"/>
                <w:lang w:val="ru-RU"/>
              </w:rPr>
              <w:t>Размещаются домашние задания (тексто</w:t>
            </w:r>
            <w:r w:rsidRPr="00157195">
              <w:rPr>
                <w:rFonts w:ascii="Times New Roman" w:hAnsi="Times New Roman" w:cs="Times New Roman"/>
                <w:color w:val="auto"/>
                <w:lang w:val="ru-RU"/>
              </w:rPr>
              <w:t>вая формулировка, видеофильм для анализа, географическая карта); результаты выполнения аттестационных работ обуча</w:t>
            </w:r>
            <w:r w:rsidRPr="00157195">
              <w:rPr>
                <w:rFonts w:ascii="Times New Roman" w:hAnsi="Times New Roman" w:cs="Times New Roman"/>
                <w:color w:val="auto"/>
                <w:spacing w:val="2"/>
                <w:lang w:val="ru-RU"/>
              </w:rPr>
              <w:t>ющихся и др.</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5564E425" w14:textId="77777777"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r w:rsidRPr="00157195">
              <w:rPr>
                <w:rFonts w:ascii="Times New Roman" w:hAnsi="Times New Roman" w:cs="Times New Roman"/>
                <w:color w:val="auto"/>
                <w:lang w:val="ru-RU"/>
              </w:rPr>
              <w:t>Коррекция, наполнение раз в месяц</w:t>
            </w:r>
          </w:p>
        </w:tc>
      </w:tr>
      <w:tr w:rsidR="003D3859" w:rsidRPr="0079256A" w14:paraId="30C76150" w14:textId="77777777" w:rsidTr="00B63DF4">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4FB6F7AF" w14:textId="77777777" w:rsidR="003D3859" w:rsidRPr="00157195" w:rsidRDefault="003D3859" w:rsidP="00AC2772">
            <w:pPr>
              <w:pStyle w:val="aff3"/>
              <w:spacing w:line="240" w:lineRule="auto"/>
              <w:ind w:right="141"/>
              <w:jc w:val="both"/>
              <w:rPr>
                <w:rFonts w:ascii="Times New Roman" w:hAnsi="Times New Roman"/>
                <w:color w:val="auto"/>
                <w:sz w:val="24"/>
                <w:szCs w:val="24"/>
                <w:lang w:val="ru-RU"/>
              </w:rPr>
            </w:pPr>
            <w:r w:rsidRPr="00157195">
              <w:rPr>
                <w:rFonts w:ascii="Times New Roman" w:hAnsi="Times New Roman"/>
                <w:color w:val="auto"/>
                <w:sz w:val="24"/>
                <w:szCs w:val="24"/>
                <w:lang w:val="ru-RU"/>
              </w:rPr>
              <w:t>V</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3948C233" w14:textId="77777777" w:rsidR="003D3859" w:rsidRPr="00157195" w:rsidRDefault="003D3859" w:rsidP="00AC2772">
            <w:pPr>
              <w:pStyle w:val="aff3"/>
              <w:spacing w:line="240" w:lineRule="auto"/>
              <w:ind w:right="141"/>
              <w:jc w:val="both"/>
              <w:rPr>
                <w:rFonts w:ascii="Times New Roman" w:hAnsi="Times New Roman"/>
                <w:color w:val="auto"/>
                <w:sz w:val="24"/>
                <w:szCs w:val="24"/>
                <w:lang w:val="ru-RU"/>
              </w:rPr>
            </w:pPr>
            <w:r w:rsidRPr="00157195">
              <w:rPr>
                <w:rFonts w:ascii="Times New Roman" w:hAnsi="Times New Roman"/>
                <w:color w:val="auto"/>
                <w:sz w:val="24"/>
                <w:szCs w:val="24"/>
                <w:lang w:val="ru-RU"/>
              </w:rPr>
              <w:t>Компоненты</w:t>
            </w:r>
            <w:r w:rsidRPr="00157195">
              <w:rPr>
                <w:rFonts w:ascii="Times New Roman" w:hAnsi="Times New Roman"/>
                <w:color w:val="auto"/>
                <w:sz w:val="24"/>
                <w:szCs w:val="24"/>
                <w:lang w:val="ru-RU"/>
              </w:rPr>
              <w:br/>
              <w:t>на бумажных носителях</w:t>
            </w:r>
          </w:p>
        </w:tc>
        <w:tc>
          <w:tcPr>
            <w:tcW w:w="45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374EFF43" w14:textId="77777777"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r w:rsidRPr="00157195">
              <w:rPr>
                <w:rFonts w:ascii="Times New Roman" w:hAnsi="Times New Roman" w:cs="Times New Roman"/>
                <w:color w:val="auto"/>
                <w:lang w:val="ru-RU"/>
              </w:rPr>
              <w:t>Необходимое количество средств</w:t>
            </w:r>
          </w:p>
          <w:p w14:paraId="6CA373EB" w14:textId="77C38428"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r w:rsidRPr="00157195">
              <w:rPr>
                <w:rFonts w:ascii="Times New Roman" w:hAnsi="Times New Roman" w:cs="Times New Roman"/>
                <w:color w:val="auto"/>
                <w:lang w:val="ru-RU"/>
              </w:rPr>
              <w:t>Учебники</w:t>
            </w:r>
            <w:r w:rsidRPr="0079256A">
              <w:rPr>
                <w:rFonts w:ascii="Times New Roman" w:hAnsi="Times New Roman" w:cs="Times New Roman"/>
                <w:color w:val="auto"/>
                <w:lang w:val="ru-RU"/>
              </w:rPr>
              <w:t>?</w:t>
            </w:r>
            <w:r w:rsidRPr="00157195">
              <w:rPr>
                <w:rFonts w:ascii="Times New Roman" w:hAnsi="Times New Roman" w:cs="Times New Roman"/>
                <w:color w:val="auto"/>
                <w:lang w:val="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55A3029E" w14:textId="77777777"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r w:rsidRPr="00157195">
              <w:rPr>
                <w:rFonts w:ascii="Times New Roman" w:hAnsi="Times New Roman" w:cs="Times New Roman"/>
                <w:color w:val="auto"/>
                <w:lang w:val="ru-RU"/>
              </w:rPr>
              <w:t>Текущая деятельность библиотеки</w:t>
            </w:r>
          </w:p>
          <w:p w14:paraId="69A8582A" w14:textId="77777777"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p>
          <w:p w14:paraId="7A4B2B41" w14:textId="77777777"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r w:rsidRPr="00157195">
              <w:rPr>
                <w:rFonts w:ascii="Times New Roman" w:hAnsi="Times New Roman" w:cs="Times New Roman"/>
                <w:color w:val="auto"/>
                <w:lang w:val="ru-RU"/>
              </w:rPr>
              <w:t>2019 г.</w:t>
            </w:r>
          </w:p>
        </w:tc>
      </w:tr>
      <w:tr w:rsidR="003D3859" w:rsidRPr="008B0B35" w14:paraId="456C3F20" w14:textId="77777777" w:rsidTr="00B63DF4">
        <w:trPr>
          <w:trHeight w:val="482"/>
        </w:trPr>
        <w:tc>
          <w:tcPr>
            <w:tcW w:w="7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6BED07E9" w14:textId="77777777" w:rsidR="003D3859" w:rsidRPr="00157195" w:rsidRDefault="003D3859" w:rsidP="00AC2772">
            <w:pPr>
              <w:pStyle w:val="aff3"/>
              <w:spacing w:line="240" w:lineRule="auto"/>
              <w:ind w:right="141"/>
              <w:jc w:val="both"/>
              <w:rPr>
                <w:rFonts w:ascii="Times New Roman" w:hAnsi="Times New Roman"/>
                <w:color w:val="auto"/>
                <w:sz w:val="24"/>
                <w:szCs w:val="24"/>
                <w:lang w:val="ru-RU"/>
              </w:rPr>
            </w:pPr>
            <w:r w:rsidRPr="00157195">
              <w:rPr>
                <w:rFonts w:ascii="Times New Roman" w:hAnsi="Times New Roman"/>
                <w:color w:val="auto"/>
                <w:sz w:val="24"/>
                <w:szCs w:val="24"/>
                <w:lang w:val="ru-RU"/>
              </w:rPr>
              <w:t>VI</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7F556B47" w14:textId="77777777" w:rsidR="003D3859" w:rsidRPr="00157195" w:rsidRDefault="003D3859" w:rsidP="00AC2772">
            <w:pPr>
              <w:pStyle w:val="aff3"/>
              <w:spacing w:line="240" w:lineRule="auto"/>
              <w:ind w:right="141"/>
              <w:jc w:val="both"/>
              <w:rPr>
                <w:rFonts w:ascii="Times New Roman" w:hAnsi="Times New Roman"/>
                <w:color w:val="auto"/>
                <w:sz w:val="24"/>
                <w:szCs w:val="24"/>
                <w:lang w:val="ru-RU"/>
              </w:rPr>
            </w:pPr>
            <w:r w:rsidRPr="00157195">
              <w:rPr>
                <w:rFonts w:ascii="Times New Roman" w:hAnsi="Times New Roman"/>
                <w:color w:val="auto"/>
                <w:sz w:val="24"/>
                <w:szCs w:val="24"/>
                <w:lang w:val="ru-RU"/>
              </w:rPr>
              <w:t>Компоненты на CD</w:t>
            </w:r>
            <w:r w:rsidRPr="00157195">
              <w:rPr>
                <w:rFonts w:ascii="Times New Roman" w:hAnsi="Times New Roman"/>
                <w:color w:val="auto"/>
                <w:sz w:val="24"/>
                <w:szCs w:val="24"/>
                <w:lang w:val="ru-RU"/>
              </w:rPr>
              <w:br/>
              <w:t>и DVD</w:t>
            </w:r>
          </w:p>
        </w:tc>
        <w:tc>
          <w:tcPr>
            <w:tcW w:w="453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0B0189E4" w14:textId="77777777"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r w:rsidRPr="00157195">
              <w:rPr>
                <w:rFonts w:ascii="Times New Roman" w:hAnsi="Times New Roman" w:cs="Times New Roman"/>
                <w:color w:val="auto"/>
                <w:lang w:val="ru-RU"/>
              </w:rPr>
              <w:t>Необходимое количество средств</w:t>
            </w:r>
          </w:p>
          <w:p w14:paraId="5513B67C" w14:textId="77777777"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r w:rsidRPr="00157195">
              <w:rPr>
                <w:rFonts w:ascii="Times New Roman" w:hAnsi="Times New Roman" w:cs="Times New Roman"/>
                <w:color w:val="auto"/>
                <w:lang w:val="ru-RU"/>
              </w:rPr>
              <w:t>Электронные приложения к учебникам; электронные наглядные пособия; электронные тренажеры; электронные практикумы</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704C97E6" w14:textId="77777777" w:rsidR="003D3859" w:rsidRPr="00157195" w:rsidRDefault="003D3859" w:rsidP="00AC2772">
            <w:pPr>
              <w:pStyle w:val="NoParagraphStyle"/>
              <w:spacing w:line="240" w:lineRule="auto"/>
              <w:ind w:right="141"/>
              <w:jc w:val="both"/>
              <w:textAlignment w:val="auto"/>
              <w:rPr>
                <w:rFonts w:ascii="Times New Roman" w:hAnsi="Times New Roman" w:cs="Times New Roman"/>
                <w:color w:val="auto"/>
                <w:lang w:val="ru-RU"/>
              </w:rPr>
            </w:pPr>
            <w:r w:rsidRPr="00157195">
              <w:rPr>
                <w:rFonts w:ascii="Times New Roman" w:hAnsi="Times New Roman" w:cs="Times New Roman"/>
                <w:color w:val="auto"/>
                <w:lang w:val="ru-RU"/>
              </w:rPr>
              <w:t>Текущая деятельность библиотеки и учителей-предметников</w:t>
            </w:r>
          </w:p>
        </w:tc>
      </w:tr>
    </w:tbl>
    <w:p w14:paraId="64BE901B" w14:textId="77777777" w:rsidR="003D3859" w:rsidRDefault="003D3859" w:rsidP="003D3859">
      <w:pPr>
        <w:pStyle w:val="3"/>
        <w:spacing w:before="0"/>
        <w:ind w:right="141"/>
        <w:jc w:val="both"/>
        <w:rPr>
          <w:rFonts w:ascii="Times New Roman" w:hAnsi="Times New Roman" w:cs="Times New Roman"/>
          <w:b w:val="0"/>
          <w:sz w:val="24"/>
          <w:szCs w:val="24"/>
        </w:rPr>
      </w:pPr>
      <w:bookmarkStart w:id="174" w:name="_Toc410963397"/>
      <w:bookmarkStart w:id="175" w:name="_Toc410964363"/>
      <w:bookmarkStart w:id="176" w:name="_Toc288394115"/>
      <w:bookmarkStart w:id="177" w:name="_Toc288410582"/>
      <w:bookmarkStart w:id="178" w:name="_Toc288410711"/>
    </w:p>
    <w:p w14:paraId="7DAB41B5" w14:textId="77777777" w:rsidR="003D3859" w:rsidRPr="008C364F" w:rsidRDefault="008C364F" w:rsidP="00EC1408">
      <w:pPr>
        <w:spacing w:after="0" w:line="240" w:lineRule="auto"/>
        <w:ind w:firstLine="709"/>
        <w:jc w:val="both"/>
        <w:rPr>
          <w:rFonts w:ascii="Times New Roman" w:hAnsi="Times New Roman" w:cs="Times New Roman"/>
          <w:b/>
          <w:sz w:val="24"/>
          <w:szCs w:val="24"/>
        </w:rPr>
      </w:pPr>
      <w:r w:rsidRPr="008C364F">
        <w:rPr>
          <w:rFonts w:ascii="Times New Roman" w:hAnsi="Times New Roman" w:cs="Times New Roman"/>
          <w:b/>
          <w:sz w:val="24"/>
          <w:szCs w:val="24"/>
        </w:rPr>
        <w:t xml:space="preserve">3.2.6. </w:t>
      </w:r>
      <w:r w:rsidR="003D3859" w:rsidRPr="008C364F">
        <w:rPr>
          <w:rFonts w:ascii="Times New Roman" w:hAnsi="Times New Roman" w:cs="Times New Roman"/>
          <w:b/>
          <w:sz w:val="24"/>
          <w:szCs w:val="24"/>
        </w:rPr>
        <w:t xml:space="preserve">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w:t>
      </w:r>
    </w:p>
    <w:p w14:paraId="2E04BE28" w14:textId="77777777" w:rsidR="003D3859" w:rsidRPr="00B63DF4" w:rsidRDefault="003D3859" w:rsidP="00EC1408">
      <w:pPr>
        <w:pStyle w:val="ConsPlusNormal"/>
        <w:ind w:firstLine="0"/>
        <w:jc w:val="both"/>
        <w:rPr>
          <w:rFonts w:ascii="Times New Roman" w:hAnsi="Times New Roman" w:cs="Times New Roman"/>
          <w:sz w:val="24"/>
          <w:szCs w:val="24"/>
        </w:rPr>
      </w:pPr>
      <w:r w:rsidRPr="00B63DF4">
        <w:rPr>
          <w:rFonts w:ascii="Times New Roman" w:hAnsi="Times New Roman" w:cs="Times New Roman"/>
          <w:sz w:val="24"/>
          <w:szCs w:val="24"/>
        </w:rPr>
        <w:t>Продолжение работы по созданию комфортной развивающей образовательной среды:</w:t>
      </w:r>
    </w:p>
    <w:p w14:paraId="06FFD2AF" w14:textId="77777777" w:rsidR="003D3859" w:rsidRPr="00B63DF4" w:rsidRDefault="003D3859" w:rsidP="00EC1408">
      <w:pPr>
        <w:pStyle w:val="ConsPlusNormal"/>
        <w:ind w:firstLine="540"/>
        <w:jc w:val="both"/>
        <w:rPr>
          <w:rFonts w:ascii="Times New Roman" w:hAnsi="Times New Roman" w:cs="Times New Roman"/>
          <w:sz w:val="24"/>
          <w:szCs w:val="24"/>
        </w:rPr>
      </w:pPr>
      <w:r w:rsidRPr="00B63DF4">
        <w:rPr>
          <w:rFonts w:ascii="Times New Roman" w:hAnsi="Times New Roman" w:cs="Times New Roman"/>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14:paraId="1F42485C" w14:textId="77777777" w:rsidR="003D3859" w:rsidRPr="00B63DF4" w:rsidRDefault="003D3859" w:rsidP="00EC1408">
      <w:pPr>
        <w:pStyle w:val="ConsPlusNormal"/>
        <w:ind w:firstLine="540"/>
        <w:jc w:val="both"/>
        <w:rPr>
          <w:rFonts w:ascii="Times New Roman" w:hAnsi="Times New Roman" w:cs="Times New Roman"/>
          <w:sz w:val="24"/>
          <w:szCs w:val="24"/>
        </w:rPr>
      </w:pPr>
      <w:r w:rsidRPr="00B63DF4">
        <w:rPr>
          <w:rFonts w:ascii="Times New Roman" w:hAnsi="Times New Roman" w:cs="Times New Roman"/>
          <w:sz w:val="24"/>
          <w:szCs w:val="24"/>
        </w:rPr>
        <w:t>гарантирующей охрану и укрепление физического, психологического и социального здоровья обучающихся;</w:t>
      </w:r>
    </w:p>
    <w:p w14:paraId="4CDEC185" w14:textId="77777777" w:rsidR="003D3859" w:rsidRPr="00B63DF4" w:rsidRDefault="003D3859" w:rsidP="00EC1408">
      <w:pPr>
        <w:pStyle w:val="ConsPlusNormal"/>
        <w:ind w:firstLine="540"/>
        <w:jc w:val="both"/>
        <w:rPr>
          <w:rFonts w:ascii="Times New Roman" w:hAnsi="Times New Roman" w:cs="Times New Roman"/>
          <w:sz w:val="24"/>
          <w:szCs w:val="24"/>
        </w:rPr>
      </w:pPr>
      <w:r w:rsidRPr="00B63DF4">
        <w:rPr>
          <w:rFonts w:ascii="Times New Roman" w:hAnsi="Times New Roman" w:cs="Times New Roman"/>
          <w:sz w:val="24"/>
          <w:szCs w:val="24"/>
        </w:rPr>
        <w:t>комфортной по отношению к обучающимся и педагогическим работникам.</w:t>
      </w:r>
    </w:p>
    <w:p w14:paraId="18B2EBD4" w14:textId="77777777" w:rsidR="003D3859" w:rsidRPr="00B63DF4" w:rsidRDefault="003D3859" w:rsidP="00EC1408">
      <w:pPr>
        <w:pStyle w:val="ConsPlusNormal"/>
        <w:ind w:firstLine="540"/>
        <w:jc w:val="both"/>
        <w:rPr>
          <w:rFonts w:ascii="Times New Roman" w:hAnsi="Times New Roman" w:cs="Times New Roman"/>
          <w:sz w:val="24"/>
          <w:szCs w:val="24"/>
        </w:rPr>
      </w:pPr>
      <w:r w:rsidRPr="00B63DF4">
        <w:rPr>
          <w:rFonts w:ascii="Times New Roman" w:hAnsi="Times New Roman" w:cs="Times New Roman"/>
          <w:sz w:val="24"/>
          <w:szCs w:val="24"/>
        </w:rPr>
        <w:t>В целях обеспечения реализации основной образовательной программы начального общего образования для участников образовательных отношений должны создаваться условия, обеспечивающие возможность:</w:t>
      </w:r>
    </w:p>
    <w:p w14:paraId="230DD5B2" w14:textId="77777777" w:rsidR="003D3859" w:rsidRPr="00B63DF4" w:rsidRDefault="003D3859" w:rsidP="00EC1408">
      <w:pPr>
        <w:pStyle w:val="ConsPlusNormal"/>
        <w:ind w:firstLine="540"/>
        <w:jc w:val="both"/>
        <w:rPr>
          <w:rFonts w:ascii="Times New Roman" w:hAnsi="Times New Roman" w:cs="Times New Roman"/>
          <w:sz w:val="24"/>
          <w:szCs w:val="24"/>
        </w:rPr>
      </w:pPr>
      <w:r w:rsidRPr="00B63DF4">
        <w:rPr>
          <w:rFonts w:ascii="Times New Roman" w:hAnsi="Times New Roman" w:cs="Times New Roman"/>
          <w:sz w:val="24"/>
          <w:szCs w:val="24"/>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14:paraId="64CBD18C" w14:textId="77777777" w:rsidR="003D3859" w:rsidRPr="00B63DF4" w:rsidRDefault="003D3859" w:rsidP="00EC1408">
      <w:pPr>
        <w:pStyle w:val="ConsPlusNormal"/>
        <w:ind w:firstLine="540"/>
        <w:jc w:val="both"/>
        <w:rPr>
          <w:rFonts w:ascii="Times New Roman" w:hAnsi="Times New Roman" w:cs="Times New Roman"/>
          <w:sz w:val="24"/>
          <w:szCs w:val="24"/>
        </w:rPr>
      </w:pPr>
      <w:r w:rsidRPr="00B63DF4">
        <w:rPr>
          <w:rFonts w:ascii="Times New Roman" w:hAnsi="Times New Roman" w:cs="Times New Roman"/>
          <w:sz w:val="24"/>
          <w:szCs w:val="24"/>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организаций дополнительного образования;</w:t>
      </w:r>
    </w:p>
    <w:p w14:paraId="7A32D76D" w14:textId="77777777" w:rsidR="003D3859" w:rsidRPr="00B63DF4" w:rsidRDefault="003D3859" w:rsidP="00EC1408">
      <w:pPr>
        <w:pStyle w:val="ConsPlusNormal"/>
        <w:ind w:firstLine="540"/>
        <w:jc w:val="both"/>
        <w:rPr>
          <w:rFonts w:ascii="Times New Roman" w:hAnsi="Times New Roman" w:cs="Times New Roman"/>
          <w:sz w:val="24"/>
          <w:szCs w:val="24"/>
        </w:rPr>
      </w:pPr>
      <w:r w:rsidRPr="00B63DF4">
        <w:rPr>
          <w:rFonts w:ascii="Times New Roman" w:hAnsi="Times New Roman" w:cs="Times New Roman"/>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0B7F5C33" w14:textId="77777777" w:rsidR="00397AF8" w:rsidRPr="00B63DF4" w:rsidRDefault="003D3859" w:rsidP="00397AF8">
      <w:pPr>
        <w:pStyle w:val="ConsPlusNormal"/>
        <w:ind w:firstLine="540"/>
        <w:jc w:val="both"/>
        <w:rPr>
          <w:rFonts w:ascii="Times New Roman" w:hAnsi="Times New Roman" w:cs="Times New Roman"/>
          <w:sz w:val="24"/>
          <w:szCs w:val="24"/>
        </w:rPr>
      </w:pPr>
      <w:r w:rsidRPr="00B63DF4">
        <w:rPr>
          <w:rFonts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sidR="00397AF8" w:rsidRPr="00397AF8">
        <w:rPr>
          <w:rFonts w:ascii="Times New Roman" w:hAnsi="Times New Roman" w:cs="Times New Roman"/>
          <w:sz w:val="24"/>
          <w:szCs w:val="24"/>
        </w:rPr>
        <w:t xml:space="preserve"> </w:t>
      </w:r>
      <w:r w:rsidR="00397AF8" w:rsidRPr="00B63DF4">
        <w:rPr>
          <w:rFonts w:ascii="Times New Roman" w:hAnsi="Times New Roman" w:cs="Times New Roman"/>
          <w:sz w:val="24"/>
          <w:szCs w:val="24"/>
        </w:rPr>
        <w:t>эффективного использования времени, отведенного на реализацию части основной образовательной программы, формируемой участниками образовательных отношений, в соответствии с запросами обучающихся и их родителей (законных представителей), спецификой организации, осуществляющей образовательную деятельность и с учетом особенностей субъекта Российской Федерации;</w:t>
      </w:r>
    </w:p>
    <w:p w14:paraId="3000BDB6" w14:textId="77777777" w:rsidR="00397AF8" w:rsidRPr="00B63DF4" w:rsidRDefault="00397AF8" w:rsidP="00F53FC1">
      <w:pPr>
        <w:pStyle w:val="ConsPlusNormal"/>
        <w:ind w:firstLine="540"/>
        <w:jc w:val="both"/>
        <w:rPr>
          <w:rFonts w:ascii="Times New Roman" w:hAnsi="Times New Roman" w:cs="Times New Roman"/>
          <w:sz w:val="24"/>
          <w:szCs w:val="24"/>
        </w:rPr>
      </w:pPr>
      <w:r w:rsidRPr="00B63DF4">
        <w:rPr>
          <w:rFonts w:ascii="Times New Roman" w:hAnsi="Times New Roman" w:cs="Times New Roman"/>
          <w:sz w:val="24"/>
          <w:szCs w:val="24"/>
        </w:rPr>
        <w:t>использования в образовательной деятельности современных образовательных технологий деятельностного типа;</w:t>
      </w:r>
    </w:p>
    <w:p w14:paraId="277AB6E6" w14:textId="77777777" w:rsidR="00397AF8" w:rsidRPr="00B63DF4" w:rsidRDefault="00397AF8" w:rsidP="00F53FC1">
      <w:pPr>
        <w:pStyle w:val="ConsPlusNormal"/>
        <w:ind w:firstLine="540"/>
        <w:jc w:val="both"/>
        <w:rPr>
          <w:rFonts w:ascii="Times New Roman" w:hAnsi="Times New Roman" w:cs="Times New Roman"/>
          <w:sz w:val="24"/>
          <w:szCs w:val="24"/>
        </w:rPr>
      </w:pPr>
      <w:r w:rsidRPr="00B63DF4">
        <w:rPr>
          <w:rFonts w:ascii="Times New Roman" w:hAnsi="Times New Roman" w:cs="Times New Roman"/>
          <w:sz w:val="24"/>
          <w:szCs w:val="24"/>
        </w:rPr>
        <w:t>эффективной самостоятельной работы обучающихся при поддержке педагогических работников;</w:t>
      </w:r>
    </w:p>
    <w:p w14:paraId="29C76FD8" w14:textId="77777777" w:rsidR="00397AF8" w:rsidRPr="00B63DF4" w:rsidRDefault="00397AF8" w:rsidP="00F53FC1">
      <w:pPr>
        <w:pStyle w:val="ConsPlusNormal"/>
        <w:ind w:firstLine="540"/>
        <w:jc w:val="both"/>
        <w:rPr>
          <w:rFonts w:ascii="Times New Roman" w:hAnsi="Times New Roman" w:cs="Times New Roman"/>
          <w:sz w:val="24"/>
          <w:szCs w:val="24"/>
        </w:rPr>
      </w:pPr>
      <w:r w:rsidRPr="00B63DF4">
        <w:rPr>
          <w:rFonts w:ascii="Times New Roman" w:hAnsi="Times New Roman" w:cs="Times New Roman"/>
          <w:sz w:val="24"/>
          <w:szCs w:val="24"/>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14:paraId="631A8696" w14:textId="77777777" w:rsidR="00397AF8" w:rsidRPr="00B63DF4" w:rsidRDefault="00397AF8" w:rsidP="00F53FC1">
      <w:pPr>
        <w:pStyle w:val="ConsPlusNormal"/>
        <w:ind w:firstLine="540"/>
        <w:jc w:val="both"/>
        <w:rPr>
          <w:rFonts w:ascii="Times New Roman" w:hAnsi="Times New Roman" w:cs="Times New Roman"/>
          <w:sz w:val="24"/>
          <w:szCs w:val="24"/>
        </w:rPr>
      </w:pPr>
      <w:r w:rsidRPr="00B63DF4">
        <w:rPr>
          <w:rFonts w:ascii="Times New Roman" w:hAnsi="Times New Roman" w:cs="Times New Roman"/>
          <w:sz w:val="24"/>
          <w:szCs w:val="24"/>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Иркутской области;</w:t>
      </w:r>
    </w:p>
    <w:p w14:paraId="0BAA0F86" w14:textId="77777777" w:rsidR="00397AF8" w:rsidRDefault="00397AF8" w:rsidP="00397AF8">
      <w:pPr>
        <w:pStyle w:val="ConsPlusNormal"/>
        <w:spacing w:before="200"/>
        <w:ind w:firstLine="540"/>
        <w:jc w:val="both"/>
        <w:rPr>
          <w:rFonts w:ascii="Times New Roman" w:hAnsi="Times New Roman" w:cs="Times New Roman"/>
          <w:sz w:val="24"/>
          <w:szCs w:val="24"/>
        </w:rPr>
      </w:pPr>
      <w:r w:rsidRPr="00B63DF4">
        <w:rPr>
          <w:rFonts w:ascii="Times New Roman" w:hAnsi="Times New Roman" w:cs="Times New Roman"/>
          <w:sz w:val="24"/>
          <w:szCs w:val="24"/>
        </w:rPr>
        <w:t>эффективного управления с использованием информационно-коммуникационных технологий, а также современных механизмов финансирования.</w:t>
      </w:r>
    </w:p>
    <w:p w14:paraId="04FC9DB8" w14:textId="77777777" w:rsidR="00B94366" w:rsidRDefault="00B94366" w:rsidP="00A232C7">
      <w:pPr>
        <w:pStyle w:val="3"/>
        <w:spacing w:before="0"/>
        <w:jc w:val="both"/>
        <w:rPr>
          <w:rFonts w:ascii="Times New Roman" w:hAnsi="Times New Roman" w:cs="Times New Roman"/>
          <w:color w:val="auto"/>
          <w:sz w:val="24"/>
          <w:szCs w:val="24"/>
        </w:rPr>
      </w:pPr>
    </w:p>
    <w:p w14:paraId="0ED7D2F3" w14:textId="59DDB114" w:rsidR="00A232C7" w:rsidRPr="008C364F" w:rsidRDefault="00A232C7" w:rsidP="00A232C7">
      <w:pPr>
        <w:pStyle w:val="3"/>
        <w:spacing w:before="0"/>
        <w:jc w:val="both"/>
        <w:rPr>
          <w:rFonts w:ascii="Times New Roman" w:hAnsi="Times New Roman" w:cs="Times New Roman"/>
          <w:color w:val="auto"/>
          <w:sz w:val="24"/>
          <w:szCs w:val="24"/>
        </w:rPr>
      </w:pPr>
      <w:r>
        <w:rPr>
          <w:rFonts w:ascii="Times New Roman" w:hAnsi="Times New Roman" w:cs="Times New Roman"/>
          <w:color w:val="auto"/>
          <w:sz w:val="24"/>
          <w:szCs w:val="24"/>
        </w:rPr>
        <w:t>3.2.7.</w:t>
      </w:r>
      <w:r w:rsidR="00F53FC1">
        <w:rPr>
          <w:rFonts w:ascii="Times New Roman" w:hAnsi="Times New Roman" w:cs="Times New Roman"/>
          <w:color w:val="auto"/>
          <w:sz w:val="24"/>
          <w:szCs w:val="24"/>
        </w:rPr>
        <w:t xml:space="preserve"> </w:t>
      </w:r>
      <w:r w:rsidRPr="008C364F">
        <w:rPr>
          <w:rFonts w:ascii="Times New Roman" w:hAnsi="Times New Roman" w:cs="Times New Roman"/>
          <w:color w:val="auto"/>
          <w:sz w:val="24"/>
          <w:szCs w:val="24"/>
        </w:rPr>
        <w:t>Механизмы достижения целевых ориентиров в системе условий.</w:t>
      </w:r>
    </w:p>
    <w:p w14:paraId="08C47A0A" w14:textId="00E8C842" w:rsidR="00A232C7" w:rsidRPr="00B63DF4" w:rsidRDefault="00A232C7" w:rsidP="00A232C7">
      <w:pPr>
        <w:shd w:val="clear" w:color="auto" w:fill="FFFFFF"/>
        <w:spacing w:after="0" w:line="240" w:lineRule="auto"/>
        <w:ind w:firstLine="708"/>
        <w:jc w:val="both"/>
        <w:rPr>
          <w:rFonts w:ascii="Times New Roman" w:hAnsi="Times New Roman" w:cs="Times New Roman"/>
          <w:color w:val="000000"/>
          <w:sz w:val="24"/>
          <w:szCs w:val="24"/>
        </w:rPr>
      </w:pPr>
      <w:r w:rsidRPr="00B63DF4">
        <w:rPr>
          <w:rFonts w:ascii="Times New Roman" w:hAnsi="Times New Roman" w:cs="Times New Roman"/>
          <w:color w:val="000000"/>
          <w:sz w:val="24"/>
          <w:szCs w:val="24"/>
        </w:rPr>
        <w:t>Результатом выполнения требований основной образовательной</w:t>
      </w:r>
      <w:r w:rsidRPr="00B63DF4">
        <w:rPr>
          <w:rFonts w:ascii="Times New Roman" w:hAnsi="Times New Roman" w:cs="Times New Roman"/>
          <w:color w:val="000000"/>
          <w:sz w:val="24"/>
          <w:szCs w:val="24"/>
        </w:rPr>
        <w:br/>
        <w:t>программы МОУ ИРМО «Горячеключевская СОШ» является создание и поддержание развивающей образовательной среды, адекватной задачам достижения личностного, социального,</w:t>
      </w:r>
      <w:r w:rsidR="00B94366">
        <w:rPr>
          <w:rFonts w:ascii="Times New Roman" w:hAnsi="Times New Roman" w:cs="Times New Roman"/>
          <w:color w:val="000000"/>
          <w:sz w:val="24"/>
          <w:szCs w:val="24"/>
        </w:rPr>
        <w:t xml:space="preserve"> </w:t>
      </w:r>
      <w:r w:rsidRPr="00B63DF4">
        <w:rPr>
          <w:rFonts w:ascii="Times New Roman" w:hAnsi="Times New Roman" w:cs="Times New Roman"/>
          <w:color w:val="000000"/>
          <w:sz w:val="24"/>
          <w:szCs w:val="24"/>
        </w:rPr>
        <w:t>познавательного (интеллектуального), коммуникативного, эстетического, физического,</w:t>
      </w:r>
      <w:r w:rsidR="00B94366">
        <w:rPr>
          <w:rFonts w:ascii="Times New Roman" w:hAnsi="Times New Roman" w:cs="Times New Roman"/>
          <w:color w:val="000000"/>
          <w:sz w:val="24"/>
          <w:szCs w:val="24"/>
        </w:rPr>
        <w:t xml:space="preserve"> </w:t>
      </w:r>
      <w:r w:rsidRPr="00B63DF4">
        <w:rPr>
          <w:rFonts w:ascii="Times New Roman" w:hAnsi="Times New Roman" w:cs="Times New Roman"/>
          <w:color w:val="000000"/>
          <w:sz w:val="24"/>
          <w:szCs w:val="24"/>
        </w:rPr>
        <w:t>трудового развития обучающихся.</w:t>
      </w:r>
    </w:p>
    <w:p w14:paraId="748A893A" w14:textId="77777777" w:rsidR="00A232C7" w:rsidRPr="00B63DF4" w:rsidRDefault="00A232C7" w:rsidP="00A232C7">
      <w:pPr>
        <w:shd w:val="clear" w:color="auto" w:fill="FFFFFF"/>
        <w:spacing w:after="0" w:line="240" w:lineRule="auto"/>
        <w:ind w:firstLine="708"/>
        <w:jc w:val="both"/>
        <w:rPr>
          <w:rFonts w:ascii="Times New Roman" w:hAnsi="Times New Roman" w:cs="Times New Roman"/>
          <w:color w:val="000000"/>
          <w:sz w:val="24"/>
          <w:szCs w:val="24"/>
        </w:rPr>
      </w:pPr>
      <w:r w:rsidRPr="00B63DF4">
        <w:rPr>
          <w:rFonts w:ascii="Times New Roman" w:hAnsi="Times New Roman" w:cs="Times New Roman"/>
          <w:color w:val="000000"/>
          <w:sz w:val="24"/>
          <w:szCs w:val="24"/>
        </w:rPr>
        <w:br/>
        <w:t>Созданные в школе, реализующей ООП ООО, условия:</w:t>
      </w:r>
    </w:p>
    <w:p w14:paraId="01BF6DBC" w14:textId="77777777" w:rsidR="00A232C7" w:rsidRPr="00B63DF4" w:rsidRDefault="00A232C7" w:rsidP="00A232C7">
      <w:pPr>
        <w:shd w:val="clear" w:color="auto" w:fill="FFFFFF"/>
        <w:spacing w:after="0" w:line="240" w:lineRule="auto"/>
        <w:ind w:firstLine="708"/>
        <w:jc w:val="both"/>
        <w:rPr>
          <w:rFonts w:ascii="Times New Roman" w:hAnsi="Times New Roman" w:cs="Times New Roman"/>
          <w:color w:val="000000"/>
          <w:sz w:val="24"/>
          <w:szCs w:val="24"/>
        </w:rPr>
      </w:pPr>
      <w:r w:rsidRPr="00B63DF4">
        <w:rPr>
          <w:rFonts w:ascii="Times New Roman" w:hAnsi="Times New Roman" w:cs="Times New Roman"/>
          <w:color w:val="000000"/>
          <w:sz w:val="24"/>
          <w:szCs w:val="24"/>
        </w:rPr>
        <w:sym w:font="Symbol" w:char="F0B7"/>
      </w:r>
      <w:r w:rsidRPr="00B63DF4">
        <w:rPr>
          <w:rFonts w:ascii="Times New Roman" w:hAnsi="Times New Roman" w:cs="Times New Roman"/>
          <w:color w:val="000000"/>
          <w:sz w:val="24"/>
          <w:szCs w:val="24"/>
        </w:rPr>
        <w:t xml:space="preserve"> обеспечивают достижение планируемых результатов освоения основной</w:t>
      </w:r>
      <w:r w:rsidRPr="00B63DF4">
        <w:rPr>
          <w:rFonts w:ascii="Times New Roman" w:hAnsi="Times New Roman" w:cs="Times New Roman"/>
          <w:color w:val="000000"/>
          <w:sz w:val="24"/>
          <w:szCs w:val="24"/>
        </w:rPr>
        <w:br/>
        <w:t>образовательной программы школы и реализацию предусмотренных в ней образовательных программ;</w:t>
      </w:r>
    </w:p>
    <w:p w14:paraId="27E17BEC" w14:textId="77777777" w:rsidR="00A232C7" w:rsidRPr="00B63DF4" w:rsidRDefault="00A232C7" w:rsidP="00A232C7">
      <w:pPr>
        <w:shd w:val="clear" w:color="auto" w:fill="FFFFFF"/>
        <w:spacing w:after="0" w:line="240" w:lineRule="auto"/>
        <w:ind w:firstLine="708"/>
        <w:jc w:val="both"/>
        <w:rPr>
          <w:rFonts w:ascii="Times New Roman" w:hAnsi="Times New Roman" w:cs="Times New Roman"/>
          <w:color w:val="000000"/>
          <w:sz w:val="24"/>
          <w:szCs w:val="24"/>
        </w:rPr>
      </w:pPr>
      <w:r w:rsidRPr="00B63DF4">
        <w:rPr>
          <w:rFonts w:ascii="Times New Roman" w:hAnsi="Times New Roman" w:cs="Times New Roman"/>
          <w:color w:val="000000"/>
          <w:sz w:val="24"/>
          <w:szCs w:val="24"/>
        </w:rPr>
        <w:sym w:font="Symbol" w:char="F0B7"/>
      </w:r>
      <w:r w:rsidRPr="00B63DF4">
        <w:rPr>
          <w:rFonts w:ascii="Times New Roman" w:hAnsi="Times New Roman" w:cs="Times New Roman"/>
          <w:color w:val="000000"/>
          <w:sz w:val="24"/>
          <w:szCs w:val="24"/>
        </w:rPr>
        <w:t xml:space="preserve"> учитывают особенности образовательной организации, ее организационную</w:t>
      </w:r>
      <w:r w:rsidRPr="00B63DF4">
        <w:rPr>
          <w:rFonts w:ascii="Times New Roman" w:hAnsi="Times New Roman" w:cs="Times New Roman"/>
          <w:color w:val="000000"/>
          <w:sz w:val="24"/>
          <w:szCs w:val="24"/>
        </w:rPr>
        <w:br/>
        <w:t>структуру, запросы участников образовательного процесса;</w:t>
      </w:r>
    </w:p>
    <w:p w14:paraId="105BD02D" w14:textId="77777777" w:rsidR="00A232C7" w:rsidRPr="00B63DF4" w:rsidRDefault="00A232C7" w:rsidP="00A232C7">
      <w:pPr>
        <w:shd w:val="clear" w:color="auto" w:fill="FFFFFF"/>
        <w:spacing w:after="0" w:line="240" w:lineRule="auto"/>
        <w:ind w:firstLine="708"/>
        <w:jc w:val="both"/>
        <w:rPr>
          <w:rFonts w:ascii="Times New Roman" w:hAnsi="Times New Roman" w:cs="Times New Roman"/>
          <w:color w:val="000000"/>
          <w:sz w:val="24"/>
          <w:szCs w:val="24"/>
        </w:rPr>
      </w:pPr>
      <w:r w:rsidRPr="00B63DF4">
        <w:rPr>
          <w:rFonts w:ascii="Times New Roman" w:hAnsi="Times New Roman" w:cs="Times New Roman"/>
          <w:color w:val="000000"/>
          <w:sz w:val="24"/>
          <w:szCs w:val="24"/>
        </w:rPr>
        <w:t xml:space="preserve"> </w:t>
      </w:r>
      <w:r w:rsidRPr="00B63DF4">
        <w:rPr>
          <w:rFonts w:ascii="Times New Roman" w:hAnsi="Times New Roman" w:cs="Times New Roman"/>
          <w:color w:val="000000"/>
          <w:sz w:val="24"/>
          <w:szCs w:val="24"/>
        </w:rPr>
        <w:sym w:font="Symbol" w:char="F0B7"/>
      </w:r>
      <w:r w:rsidRPr="00B63DF4">
        <w:rPr>
          <w:rFonts w:ascii="Times New Roman" w:hAnsi="Times New Roman" w:cs="Times New Roman"/>
          <w:color w:val="000000"/>
          <w:sz w:val="24"/>
          <w:szCs w:val="24"/>
        </w:rPr>
        <w:t xml:space="preserve"> предоставляют возможность взаимодействия с социальными партнерами,</w:t>
      </w:r>
      <w:r w:rsidRPr="00B63DF4">
        <w:rPr>
          <w:rFonts w:ascii="Times New Roman" w:hAnsi="Times New Roman" w:cs="Times New Roman"/>
          <w:color w:val="000000"/>
          <w:sz w:val="24"/>
          <w:szCs w:val="24"/>
        </w:rPr>
        <w:br/>
        <w:t>использования ресурсов социума, в том числе и сетевого взаимодействия.</w:t>
      </w:r>
    </w:p>
    <w:p w14:paraId="2D4E04BF" w14:textId="77777777" w:rsidR="00A232C7" w:rsidRPr="00B63DF4" w:rsidRDefault="00A232C7" w:rsidP="00A232C7">
      <w:pPr>
        <w:shd w:val="clear" w:color="auto" w:fill="FFFFFF"/>
        <w:spacing w:after="0" w:line="240" w:lineRule="auto"/>
        <w:ind w:firstLine="708"/>
        <w:jc w:val="both"/>
        <w:rPr>
          <w:rFonts w:ascii="Times New Roman" w:hAnsi="Times New Roman" w:cs="Times New Roman"/>
          <w:color w:val="000000"/>
          <w:sz w:val="24"/>
          <w:szCs w:val="24"/>
        </w:rPr>
      </w:pPr>
      <w:r w:rsidRPr="00B63DF4">
        <w:rPr>
          <w:rFonts w:ascii="Times New Roman" w:hAnsi="Times New Roman" w:cs="Times New Roman"/>
          <w:color w:val="000000"/>
          <w:sz w:val="24"/>
          <w:szCs w:val="24"/>
        </w:rPr>
        <w:t>В соответствии с требованиями ФГОС ООО раздел основной образовательной</w:t>
      </w:r>
      <w:r w:rsidRPr="00B63DF4">
        <w:rPr>
          <w:rFonts w:ascii="Times New Roman" w:hAnsi="Times New Roman" w:cs="Times New Roman"/>
          <w:color w:val="000000"/>
          <w:sz w:val="24"/>
          <w:szCs w:val="24"/>
        </w:rPr>
        <w:br/>
        <w:t xml:space="preserve">программы, характеризующий систему условий, содержит: </w:t>
      </w:r>
    </w:p>
    <w:p w14:paraId="2518E848" w14:textId="77777777" w:rsidR="00A232C7" w:rsidRPr="00B63DF4" w:rsidRDefault="00A232C7" w:rsidP="00A232C7">
      <w:pPr>
        <w:shd w:val="clear" w:color="auto" w:fill="FFFFFF"/>
        <w:spacing w:after="0" w:line="240" w:lineRule="auto"/>
        <w:ind w:firstLine="708"/>
        <w:jc w:val="both"/>
        <w:rPr>
          <w:rFonts w:ascii="Times New Roman" w:hAnsi="Times New Roman" w:cs="Times New Roman"/>
          <w:color w:val="000000"/>
          <w:sz w:val="24"/>
          <w:szCs w:val="24"/>
        </w:rPr>
      </w:pPr>
      <w:r w:rsidRPr="00B63DF4">
        <w:rPr>
          <w:rFonts w:ascii="Times New Roman" w:hAnsi="Times New Roman" w:cs="Times New Roman"/>
          <w:color w:val="000000"/>
          <w:sz w:val="24"/>
          <w:szCs w:val="24"/>
        </w:rPr>
        <w:sym w:font="Symbol" w:char="F0B7"/>
      </w:r>
      <w:r w:rsidRPr="00B63DF4">
        <w:rPr>
          <w:rFonts w:ascii="Times New Roman" w:hAnsi="Times New Roman" w:cs="Times New Roman"/>
          <w:color w:val="000000"/>
          <w:sz w:val="24"/>
          <w:szCs w:val="24"/>
        </w:rPr>
        <w:t xml:space="preserve"> описание кадровых, психолого-педагогических, финансово-экономических,</w:t>
      </w:r>
      <w:r w:rsidRPr="00B63DF4">
        <w:rPr>
          <w:rFonts w:ascii="Times New Roman" w:hAnsi="Times New Roman" w:cs="Times New Roman"/>
          <w:color w:val="000000"/>
          <w:sz w:val="24"/>
          <w:szCs w:val="24"/>
        </w:rPr>
        <w:br/>
        <w:t>материально-технических, информационно-методических условий и ресурсов;</w:t>
      </w:r>
    </w:p>
    <w:p w14:paraId="47CCA8A9" w14:textId="77777777" w:rsidR="003D3859" w:rsidRDefault="003D3859" w:rsidP="00EC1408">
      <w:pPr>
        <w:pStyle w:val="ConsPlusNormal"/>
        <w:ind w:firstLine="540"/>
        <w:jc w:val="both"/>
        <w:rPr>
          <w:rFonts w:ascii="Times New Roman" w:hAnsi="Times New Roman" w:cs="Times New Roman"/>
          <w:sz w:val="24"/>
          <w:szCs w:val="24"/>
        </w:rPr>
      </w:pPr>
    </w:p>
    <w:p w14:paraId="5FE49105" w14:textId="77777777" w:rsidR="00B94366" w:rsidRDefault="00B94366" w:rsidP="00EC1408">
      <w:pPr>
        <w:pStyle w:val="ConsPlusNormal"/>
        <w:ind w:firstLine="540"/>
        <w:jc w:val="both"/>
        <w:rPr>
          <w:rFonts w:ascii="Times New Roman" w:hAnsi="Times New Roman" w:cs="Times New Roman"/>
          <w:b/>
          <w:sz w:val="24"/>
          <w:szCs w:val="24"/>
        </w:rPr>
      </w:pPr>
    </w:p>
    <w:p w14:paraId="093A1F50" w14:textId="1C2C96E5" w:rsidR="00B94366" w:rsidRDefault="00397AF8" w:rsidP="00EC1408">
      <w:pPr>
        <w:pStyle w:val="ConsPlusNormal"/>
        <w:ind w:firstLine="540"/>
        <w:jc w:val="both"/>
        <w:rPr>
          <w:rFonts w:ascii="Times New Roman" w:hAnsi="Times New Roman" w:cs="Times New Roman"/>
          <w:b/>
          <w:sz w:val="24"/>
          <w:szCs w:val="24"/>
        </w:rPr>
      </w:pPr>
      <w:r w:rsidRPr="00397AF8">
        <w:rPr>
          <w:rFonts w:ascii="Times New Roman" w:hAnsi="Times New Roman" w:cs="Times New Roman"/>
          <w:b/>
          <w:sz w:val="24"/>
          <w:szCs w:val="24"/>
        </w:rPr>
        <w:t>3.2.8. Сетевой график по формированию необходимой системы усло</w:t>
      </w:r>
      <w:r>
        <w:rPr>
          <w:rFonts w:ascii="Times New Roman" w:hAnsi="Times New Roman" w:cs="Times New Roman"/>
          <w:b/>
          <w:sz w:val="24"/>
          <w:szCs w:val="24"/>
        </w:rPr>
        <w:t>в</w:t>
      </w:r>
      <w:r w:rsidRPr="00397AF8">
        <w:rPr>
          <w:rFonts w:ascii="Times New Roman" w:hAnsi="Times New Roman" w:cs="Times New Roman"/>
          <w:b/>
          <w:sz w:val="24"/>
          <w:szCs w:val="24"/>
        </w:rPr>
        <w:t>ий</w:t>
      </w:r>
    </w:p>
    <w:tbl>
      <w:tblPr>
        <w:tblStyle w:val="a7"/>
        <w:tblpPr w:leftFromText="180" w:rightFromText="180" w:vertAnchor="page" w:horzAnchor="page" w:tblpX="893" w:tblpY="5926"/>
        <w:tblW w:w="10456" w:type="dxa"/>
        <w:tblLook w:val="04A0" w:firstRow="1" w:lastRow="0" w:firstColumn="1" w:lastColumn="0" w:noHBand="0" w:noVBand="1"/>
      </w:tblPr>
      <w:tblGrid>
        <w:gridCol w:w="2366"/>
        <w:gridCol w:w="6247"/>
        <w:gridCol w:w="1843"/>
      </w:tblGrid>
      <w:tr w:rsidR="00B94366" w:rsidRPr="00B63DF4" w14:paraId="4CD5AA21" w14:textId="77777777" w:rsidTr="00A40E42">
        <w:tc>
          <w:tcPr>
            <w:tcW w:w="2366" w:type="dxa"/>
          </w:tcPr>
          <w:p w14:paraId="37EE06DC" w14:textId="77777777" w:rsidR="00B94366" w:rsidRPr="00B63DF4" w:rsidRDefault="00B94366" w:rsidP="00F53FC1">
            <w:pPr>
              <w:pStyle w:val="3"/>
              <w:spacing w:before="0"/>
              <w:jc w:val="center"/>
              <w:outlineLvl w:val="2"/>
              <w:rPr>
                <w:rFonts w:ascii="Times New Roman" w:hAnsi="Times New Roman" w:cs="Times New Roman"/>
                <w:color w:val="auto"/>
                <w:sz w:val="24"/>
                <w:szCs w:val="24"/>
              </w:rPr>
            </w:pPr>
            <w:r w:rsidRPr="00B63DF4">
              <w:rPr>
                <w:rFonts w:ascii="Times New Roman" w:hAnsi="Times New Roman" w:cs="Times New Roman"/>
                <w:color w:val="auto"/>
                <w:sz w:val="24"/>
                <w:szCs w:val="24"/>
              </w:rPr>
              <w:t>Направление мероприятий</w:t>
            </w:r>
          </w:p>
        </w:tc>
        <w:tc>
          <w:tcPr>
            <w:tcW w:w="6247" w:type="dxa"/>
          </w:tcPr>
          <w:p w14:paraId="4189F353" w14:textId="77777777" w:rsidR="00B94366" w:rsidRPr="00B63DF4" w:rsidRDefault="00B94366" w:rsidP="00F53FC1">
            <w:pPr>
              <w:pStyle w:val="3"/>
              <w:spacing w:before="0"/>
              <w:jc w:val="center"/>
              <w:outlineLvl w:val="2"/>
              <w:rPr>
                <w:rFonts w:ascii="Times New Roman" w:hAnsi="Times New Roman" w:cs="Times New Roman"/>
                <w:color w:val="auto"/>
                <w:sz w:val="24"/>
                <w:szCs w:val="24"/>
              </w:rPr>
            </w:pPr>
            <w:r w:rsidRPr="00B63DF4">
              <w:rPr>
                <w:rFonts w:ascii="Times New Roman" w:hAnsi="Times New Roman" w:cs="Times New Roman"/>
                <w:color w:val="auto"/>
                <w:sz w:val="24"/>
                <w:szCs w:val="24"/>
              </w:rPr>
              <w:t>Мероприятия</w:t>
            </w:r>
          </w:p>
        </w:tc>
        <w:tc>
          <w:tcPr>
            <w:tcW w:w="1843" w:type="dxa"/>
          </w:tcPr>
          <w:p w14:paraId="644882FA" w14:textId="77777777" w:rsidR="00B94366" w:rsidRPr="00B63DF4" w:rsidRDefault="00B94366" w:rsidP="00F53FC1">
            <w:pPr>
              <w:pStyle w:val="3"/>
              <w:spacing w:before="0"/>
              <w:jc w:val="center"/>
              <w:outlineLvl w:val="2"/>
              <w:rPr>
                <w:rFonts w:ascii="Times New Roman" w:hAnsi="Times New Roman" w:cs="Times New Roman"/>
                <w:color w:val="auto"/>
                <w:sz w:val="24"/>
                <w:szCs w:val="24"/>
              </w:rPr>
            </w:pPr>
            <w:r w:rsidRPr="00B63DF4">
              <w:rPr>
                <w:rFonts w:ascii="Times New Roman" w:hAnsi="Times New Roman" w:cs="Times New Roman"/>
                <w:color w:val="auto"/>
                <w:sz w:val="24"/>
                <w:szCs w:val="24"/>
              </w:rPr>
              <w:t>Сроки</w:t>
            </w:r>
          </w:p>
        </w:tc>
      </w:tr>
      <w:tr w:rsidR="00B94366" w:rsidRPr="00B63DF4" w14:paraId="26F5D8A7" w14:textId="77777777" w:rsidTr="00A40E42">
        <w:trPr>
          <w:cantSplit/>
          <w:trHeight w:val="1134"/>
        </w:trPr>
        <w:tc>
          <w:tcPr>
            <w:tcW w:w="2366" w:type="dxa"/>
            <w:vMerge w:val="restart"/>
          </w:tcPr>
          <w:p w14:paraId="3BEC90C0" w14:textId="77777777" w:rsidR="00B94366" w:rsidRPr="00B63DF4" w:rsidRDefault="00B94366" w:rsidP="00F53FC1">
            <w:pPr>
              <w:pStyle w:val="3"/>
              <w:spacing w:before="0"/>
              <w:outlineLvl w:val="2"/>
              <w:rPr>
                <w:rFonts w:ascii="Times New Roman" w:hAnsi="Times New Roman" w:cs="Times New Roman"/>
                <w:b w:val="0"/>
                <w:color w:val="auto"/>
                <w:sz w:val="24"/>
                <w:szCs w:val="24"/>
              </w:rPr>
            </w:pPr>
            <w:r w:rsidRPr="00B63DF4">
              <w:rPr>
                <w:rFonts w:ascii="Times New Roman" w:hAnsi="Times New Roman" w:cs="Times New Roman"/>
                <w:b w:val="0"/>
                <w:color w:val="000000"/>
                <w:sz w:val="24"/>
                <w:szCs w:val="24"/>
              </w:rPr>
              <w:t>Нормативное</w:t>
            </w:r>
            <w:r w:rsidRPr="00B63DF4">
              <w:rPr>
                <w:rFonts w:ascii="Times New Roman" w:hAnsi="Times New Roman" w:cs="Times New Roman"/>
                <w:b w:val="0"/>
                <w:color w:val="000000"/>
                <w:sz w:val="24"/>
                <w:szCs w:val="24"/>
              </w:rPr>
              <w:br/>
              <w:t>обеспечение</w:t>
            </w:r>
            <w:r w:rsidRPr="00B63DF4">
              <w:rPr>
                <w:rFonts w:ascii="Times New Roman" w:hAnsi="Times New Roman" w:cs="Times New Roman"/>
                <w:b w:val="0"/>
                <w:color w:val="000000"/>
                <w:sz w:val="24"/>
                <w:szCs w:val="24"/>
              </w:rPr>
              <w:br/>
              <w:t>введения ФГОС</w:t>
            </w:r>
            <w:r w:rsidRPr="00B63DF4">
              <w:rPr>
                <w:rFonts w:ascii="Times New Roman" w:hAnsi="Times New Roman" w:cs="Times New Roman"/>
                <w:b w:val="0"/>
                <w:color w:val="000000"/>
                <w:sz w:val="24"/>
                <w:szCs w:val="24"/>
              </w:rPr>
              <w:br/>
              <w:t>ООО</w:t>
            </w:r>
          </w:p>
        </w:tc>
        <w:tc>
          <w:tcPr>
            <w:tcW w:w="6247" w:type="dxa"/>
          </w:tcPr>
          <w:p w14:paraId="7D79EAA4" w14:textId="77777777" w:rsidR="00B94366" w:rsidRPr="00B63DF4" w:rsidRDefault="00B94366" w:rsidP="00F53FC1">
            <w:pPr>
              <w:pStyle w:val="3"/>
              <w:spacing w:before="0"/>
              <w:jc w:val="both"/>
              <w:outlineLvl w:val="2"/>
              <w:rPr>
                <w:rFonts w:ascii="Times New Roman" w:hAnsi="Times New Roman" w:cs="Times New Roman"/>
                <w:b w:val="0"/>
                <w:color w:val="auto"/>
                <w:sz w:val="24"/>
                <w:szCs w:val="24"/>
              </w:rPr>
            </w:pPr>
            <w:r w:rsidRPr="00B63DF4">
              <w:rPr>
                <w:rFonts w:ascii="Times New Roman" w:hAnsi="Times New Roman" w:cs="Times New Roman"/>
                <w:b w:val="0"/>
                <w:color w:val="000000"/>
                <w:sz w:val="24"/>
                <w:szCs w:val="24"/>
              </w:rPr>
              <w:t>Обеспечение соответствия нормативной базы школы</w:t>
            </w:r>
            <w:r w:rsidRPr="00B63DF4">
              <w:rPr>
                <w:rFonts w:ascii="Times New Roman" w:hAnsi="Times New Roman" w:cs="Times New Roman"/>
                <w:b w:val="0"/>
                <w:color w:val="000000"/>
                <w:sz w:val="24"/>
                <w:szCs w:val="24"/>
              </w:rPr>
              <w:br/>
              <w:t>требованиям ФГОС ООО (цели образовательного процесса,</w:t>
            </w:r>
            <w:r w:rsidRPr="00B63DF4">
              <w:rPr>
                <w:rFonts w:ascii="Times New Roman" w:hAnsi="Times New Roman" w:cs="Times New Roman"/>
                <w:b w:val="0"/>
                <w:color w:val="000000"/>
                <w:sz w:val="24"/>
                <w:szCs w:val="24"/>
              </w:rPr>
              <w:br/>
              <w:t>режим занятий, финансирование, материально-техническое</w:t>
            </w:r>
            <w:r w:rsidRPr="00B63DF4">
              <w:rPr>
                <w:rFonts w:ascii="Times New Roman" w:hAnsi="Times New Roman" w:cs="Times New Roman"/>
                <w:b w:val="0"/>
                <w:color w:val="000000"/>
                <w:sz w:val="24"/>
                <w:szCs w:val="24"/>
              </w:rPr>
              <w:br/>
              <w:t>обеспечение и др.)</w:t>
            </w:r>
          </w:p>
        </w:tc>
        <w:tc>
          <w:tcPr>
            <w:tcW w:w="1843" w:type="dxa"/>
          </w:tcPr>
          <w:p w14:paraId="492B8E10" w14:textId="77777777" w:rsidR="00B94366" w:rsidRPr="00B63DF4" w:rsidRDefault="00B94366" w:rsidP="00F53FC1">
            <w:pPr>
              <w:pStyle w:val="3"/>
              <w:spacing w:before="0"/>
              <w:jc w:val="both"/>
              <w:outlineLvl w:val="2"/>
              <w:rPr>
                <w:rFonts w:ascii="Times New Roman" w:hAnsi="Times New Roman" w:cs="Times New Roman"/>
                <w:b w:val="0"/>
                <w:color w:val="auto"/>
                <w:sz w:val="24"/>
                <w:szCs w:val="24"/>
              </w:rPr>
            </w:pPr>
            <w:r w:rsidRPr="00B63DF4">
              <w:rPr>
                <w:rFonts w:ascii="Times New Roman" w:hAnsi="Times New Roman" w:cs="Times New Roman"/>
                <w:b w:val="0"/>
                <w:color w:val="auto"/>
                <w:sz w:val="24"/>
                <w:szCs w:val="24"/>
              </w:rPr>
              <w:t>2017-2018</w:t>
            </w:r>
          </w:p>
        </w:tc>
      </w:tr>
      <w:tr w:rsidR="00B94366" w:rsidRPr="00B63DF4" w14:paraId="117F93CD" w14:textId="77777777" w:rsidTr="00A40E42">
        <w:tc>
          <w:tcPr>
            <w:tcW w:w="2366" w:type="dxa"/>
            <w:vMerge/>
          </w:tcPr>
          <w:p w14:paraId="4085342B" w14:textId="77777777" w:rsidR="00B94366" w:rsidRPr="00B63DF4" w:rsidRDefault="00B94366" w:rsidP="00F53FC1">
            <w:pPr>
              <w:pStyle w:val="3"/>
              <w:spacing w:before="0"/>
              <w:jc w:val="both"/>
              <w:outlineLvl w:val="2"/>
              <w:rPr>
                <w:rFonts w:ascii="Times New Roman" w:hAnsi="Times New Roman" w:cs="Times New Roman"/>
                <w:color w:val="auto"/>
                <w:sz w:val="24"/>
                <w:szCs w:val="24"/>
              </w:rPr>
            </w:pPr>
          </w:p>
        </w:tc>
        <w:tc>
          <w:tcPr>
            <w:tcW w:w="6247" w:type="dxa"/>
          </w:tcPr>
          <w:p w14:paraId="512F239F" w14:textId="77777777" w:rsidR="00B94366" w:rsidRPr="00B63DF4" w:rsidRDefault="00B94366" w:rsidP="00F53FC1">
            <w:pPr>
              <w:pStyle w:val="3"/>
              <w:spacing w:before="0"/>
              <w:outlineLvl w:val="2"/>
              <w:rPr>
                <w:rFonts w:ascii="Times New Roman" w:hAnsi="Times New Roman" w:cs="Times New Roman"/>
                <w:b w:val="0"/>
                <w:color w:val="auto"/>
                <w:sz w:val="24"/>
                <w:szCs w:val="24"/>
              </w:rPr>
            </w:pPr>
            <w:r w:rsidRPr="00B63DF4">
              <w:rPr>
                <w:rFonts w:ascii="Times New Roman" w:hAnsi="Times New Roman" w:cs="Times New Roman"/>
                <w:b w:val="0"/>
                <w:color w:val="000000"/>
                <w:sz w:val="24"/>
                <w:szCs w:val="24"/>
              </w:rPr>
              <w:t>Приведение должностных инструкций работников</w:t>
            </w:r>
            <w:r w:rsidRPr="00B63DF4">
              <w:rPr>
                <w:rFonts w:ascii="Times New Roman" w:hAnsi="Times New Roman" w:cs="Times New Roman"/>
                <w:b w:val="0"/>
                <w:color w:val="000000"/>
                <w:sz w:val="24"/>
                <w:szCs w:val="24"/>
              </w:rPr>
              <w:br/>
              <w:t>школы в соответствие с</w:t>
            </w:r>
            <w:r w:rsidRPr="00B63DF4">
              <w:rPr>
                <w:rFonts w:ascii="Times New Roman" w:hAnsi="Times New Roman" w:cs="Times New Roman"/>
                <w:b w:val="0"/>
                <w:color w:val="000000"/>
                <w:sz w:val="24"/>
                <w:szCs w:val="24"/>
              </w:rPr>
              <w:br/>
              <w:t>требованиями ФГОС основного общего образования и</w:t>
            </w:r>
            <w:r w:rsidRPr="00B63DF4">
              <w:rPr>
                <w:rFonts w:ascii="Times New Roman" w:hAnsi="Times New Roman" w:cs="Times New Roman"/>
                <w:b w:val="0"/>
                <w:color w:val="000000"/>
                <w:sz w:val="24"/>
                <w:szCs w:val="24"/>
              </w:rPr>
              <w:br/>
              <w:t>тарифно-квалификационными характеристиками и</w:t>
            </w:r>
            <w:r w:rsidRPr="00B63DF4">
              <w:rPr>
                <w:rFonts w:ascii="Times New Roman" w:hAnsi="Times New Roman" w:cs="Times New Roman"/>
                <w:b w:val="0"/>
                <w:color w:val="000000"/>
                <w:sz w:val="24"/>
                <w:szCs w:val="24"/>
              </w:rPr>
              <w:br/>
              <w:t>профессиональным стандартом (обновление)</w:t>
            </w:r>
          </w:p>
        </w:tc>
        <w:tc>
          <w:tcPr>
            <w:tcW w:w="1843" w:type="dxa"/>
          </w:tcPr>
          <w:p w14:paraId="187667FA" w14:textId="77777777" w:rsidR="00B94366" w:rsidRPr="00B63DF4" w:rsidRDefault="00B94366" w:rsidP="00F53FC1">
            <w:pPr>
              <w:pStyle w:val="3"/>
              <w:spacing w:before="0"/>
              <w:jc w:val="both"/>
              <w:outlineLvl w:val="2"/>
              <w:rPr>
                <w:rFonts w:ascii="Times New Roman" w:hAnsi="Times New Roman" w:cs="Times New Roman"/>
                <w:b w:val="0"/>
                <w:color w:val="auto"/>
                <w:sz w:val="24"/>
                <w:szCs w:val="24"/>
              </w:rPr>
            </w:pPr>
            <w:r w:rsidRPr="00B63DF4">
              <w:rPr>
                <w:rFonts w:ascii="Times New Roman" w:hAnsi="Times New Roman" w:cs="Times New Roman"/>
                <w:b w:val="0"/>
                <w:color w:val="auto"/>
                <w:sz w:val="24"/>
                <w:szCs w:val="24"/>
              </w:rPr>
              <w:t>2017-18</w:t>
            </w:r>
          </w:p>
        </w:tc>
      </w:tr>
      <w:tr w:rsidR="00B94366" w:rsidRPr="00B63DF4" w14:paraId="297DF25E" w14:textId="77777777" w:rsidTr="00A40E42">
        <w:tc>
          <w:tcPr>
            <w:tcW w:w="2366" w:type="dxa"/>
            <w:vMerge/>
          </w:tcPr>
          <w:p w14:paraId="6655D8DE" w14:textId="77777777" w:rsidR="00B94366" w:rsidRPr="00B63DF4" w:rsidRDefault="00B94366" w:rsidP="00F53FC1">
            <w:pPr>
              <w:pStyle w:val="3"/>
              <w:spacing w:before="0"/>
              <w:jc w:val="both"/>
              <w:outlineLvl w:val="2"/>
              <w:rPr>
                <w:rFonts w:ascii="Times New Roman" w:hAnsi="Times New Roman" w:cs="Times New Roman"/>
                <w:b w:val="0"/>
                <w:color w:val="auto"/>
                <w:sz w:val="24"/>
                <w:szCs w:val="24"/>
              </w:rPr>
            </w:pPr>
          </w:p>
        </w:tc>
        <w:tc>
          <w:tcPr>
            <w:tcW w:w="6247" w:type="dxa"/>
          </w:tcPr>
          <w:p w14:paraId="066D9BBC" w14:textId="77777777" w:rsidR="00B94366" w:rsidRPr="00B63DF4" w:rsidRDefault="00B94366" w:rsidP="00F53FC1">
            <w:pPr>
              <w:pStyle w:val="3"/>
              <w:spacing w:before="0"/>
              <w:outlineLvl w:val="2"/>
              <w:rPr>
                <w:rFonts w:ascii="Times New Roman" w:hAnsi="Times New Roman" w:cs="Times New Roman"/>
                <w:b w:val="0"/>
                <w:color w:val="auto"/>
                <w:sz w:val="24"/>
                <w:szCs w:val="24"/>
              </w:rPr>
            </w:pPr>
            <w:r w:rsidRPr="00B63DF4">
              <w:rPr>
                <w:rFonts w:ascii="Times New Roman" w:hAnsi="Times New Roman" w:cs="Times New Roman"/>
                <w:b w:val="0"/>
                <w:color w:val="000000"/>
                <w:sz w:val="24"/>
                <w:szCs w:val="24"/>
              </w:rPr>
              <w:t>Корректировка списка учебников и учебных пособий,</w:t>
            </w:r>
            <w:r w:rsidRPr="00B63DF4">
              <w:rPr>
                <w:rFonts w:ascii="Times New Roman" w:hAnsi="Times New Roman" w:cs="Times New Roman"/>
                <w:b w:val="0"/>
                <w:color w:val="000000"/>
                <w:sz w:val="24"/>
                <w:szCs w:val="24"/>
              </w:rPr>
              <w:br/>
              <w:t>используемых в образовательном процессе в соответствии</w:t>
            </w:r>
            <w:r w:rsidRPr="00B63DF4">
              <w:rPr>
                <w:rFonts w:ascii="Times New Roman" w:hAnsi="Times New Roman" w:cs="Times New Roman"/>
                <w:b w:val="0"/>
                <w:color w:val="000000"/>
                <w:sz w:val="24"/>
                <w:szCs w:val="24"/>
              </w:rPr>
              <w:br/>
              <w:t>с ФГОС основного общего образования</w:t>
            </w:r>
          </w:p>
        </w:tc>
        <w:tc>
          <w:tcPr>
            <w:tcW w:w="1843" w:type="dxa"/>
          </w:tcPr>
          <w:p w14:paraId="35FC4208" w14:textId="77777777" w:rsidR="00B94366" w:rsidRPr="00B63DF4" w:rsidRDefault="00B94366" w:rsidP="00F53FC1">
            <w:pPr>
              <w:pStyle w:val="3"/>
              <w:spacing w:before="0"/>
              <w:jc w:val="both"/>
              <w:outlineLvl w:val="2"/>
              <w:rPr>
                <w:rFonts w:ascii="Times New Roman" w:hAnsi="Times New Roman" w:cs="Times New Roman"/>
                <w:b w:val="0"/>
                <w:color w:val="auto"/>
                <w:sz w:val="24"/>
                <w:szCs w:val="24"/>
              </w:rPr>
            </w:pPr>
            <w:r w:rsidRPr="00B63DF4">
              <w:rPr>
                <w:rFonts w:ascii="Times New Roman" w:hAnsi="Times New Roman" w:cs="Times New Roman"/>
                <w:b w:val="0"/>
                <w:color w:val="auto"/>
                <w:sz w:val="24"/>
                <w:szCs w:val="24"/>
              </w:rPr>
              <w:t>Апрель 2018</w:t>
            </w:r>
          </w:p>
        </w:tc>
      </w:tr>
      <w:tr w:rsidR="00B94366" w:rsidRPr="00B63DF4" w14:paraId="4969D544" w14:textId="77777777" w:rsidTr="00A40E42">
        <w:tc>
          <w:tcPr>
            <w:tcW w:w="2366" w:type="dxa"/>
            <w:vMerge/>
          </w:tcPr>
          <w:p w14:paraId="5FC7C23C" w14:textId="77777777" w:rsidR="00B94366" w:rsidRPr="00B63DF4" w:rsidRDefault="00B94366" w:rsidP="00F53FC1">
            <w:pPr>
              <w:pStyle w:val="3"/>
              <w:spacing w:before="0"/>
              <w:jc w:val="both"/>
              <w:outlineLvl w:val="2"/>
              <w:rPr>
                <w:rFonts w:ascii="Times New Roman" w:hAnsi="Times New Roman" w:cs="Times New Roman"/>
                <w:b w:val="0"/>
                <w:color w:val="auto"/>
                <w:sz w:val="24"/>
                <w:szCs w:val="24"/>
              </w:rPr>
            </w:pPr>
          </w:p>
        </w:tc>
        <w:tc>
          <w:tcPr>
            <w:tcW w:w="6247" w:type="dxa"/>
          </w:tcPr>
          <w:p w14:paraId="0D735995" w14:textId="77777777" w:rsidR="00B94366" w:rsidRPr="00B63DF4" w:rsidRDefault="00B94366" w:rsidP="00F53FC1">
            <w:pPr>
              <w:pStyle w:val="3"/>
              <w:spacing w:before="0"/>
              <w:outlineLvl w:val="2"/>
              <w:rPr>
                <w:rFonts w:ascii="Times New Roman" w:hAnsi="Times New Roman" w:cs="Times New Roman"/>
                <w:b w:val="0"/>
                <w:color w:val="auto"/>
                <w:sz w:val="24"/>
                <w:szCs w:val="24"/>
              </w:rPr>
            </w:pPr>
            <w:r w:rsidRPr="00B63DF4">
              <w:rPr>
                <w:rFonts w:ascii="Times New Roman" w:hAnsi="Times New Roman" w:cs="Times New Roman"/>
                <w:b w:val="0"/>
                <w:color w:val="000000"/>
                <w:sz w:val="24"/>
                <w:szCs w:val="24"/>
              </w:rPr>
              <w:t>Разработка и корректировка локальных актов, устанавливающих требования к различным объектам</w:t>
            </w:r>
            <w:r w:rsidRPr="00B63DF4">
              <w:rPr>
                <w:rFonts w:ascii="Times New Roman" w:hAnsi="Times New Roman" w:cs="Times New Roman"/>
                <w:b w:val="0"/>
                <w:color w:val="000000"/>
                <w:sz w:val="24"/>
                <w:szCs w:val="24"/>
              </w:rPr>
              <w:br/>
              <w:t>инфраструктуры новой школы с учетом</w:t>
            </w:r>
            <w:r w:rsidRPr="00B63DF4">
              <w:rPr>
                <w:rFonts w:ascii="Times New Roman" w:hAnsi="Times New Roman" w:cs="Times New Roman"/>
                <w:b w:val="0"/>
                <w:color w:val="000000"/>
                <w:sz w:val="24"/>
                <w:szCs w:val="24"/>
              </w:rPr>
              <w:br/>
              <w:t>требований к минимальной оснащенности учебного</w:t>
            </w:r>
            <w:r w:rsidRPr="00B63DF4">
              <w:rPr>
                <w:rFonts w:ascii="Times New Roman" w:hAnsi="Times New Roman" w:cs="Times New Roman"/>
                <w:b w:val="0"/>
                <w:color w:val="000000"/>
                <w:sz w:val="24"/>
                <w:szCs w:val="24"/>
              </w:rPr>
              <w:br/>
              <w:t>процесса</w:t>
            </w:r>
          </w:p>
        </w:tc>
        <w:tc>
          <w:tcPr>
            <w:tcW w:w="1843" w:type="dxa"/>
          </w:tcPr>
          <w:p w14:paraId="1D405E2E" w14:textId="77777777" w:rsidR="00B94366" w:rsidRPr="00B63DF4" w:rsidRDefault="00B94366" w:rsidP="00F53FC1">
            <w:pPr>
              <w:pStyle w:val="3"/>
              <w:spacing w:before="0"/>
              <w:jc w:val="both"/>
              <w:outlineLvl w:val="2"/>
              <w:rPr>
                <w:rFonts w:ascii="Times New Roman" w:hAnsi="Times New Roman" w:cs="Times New Roman"/>
                <w:b w:val="0"/>
                <w:color w:val="auto"/>
                <w:sz w:val="24"/>
                <w:szCs w:val="24"/>
              </w:rPr>
            </w:pPr>
            <w:r w:rsidRPr="00B63DF4">
              <w:rPr>
                <w:rFonts w:ascii="Times New Roman" w:hAnsi="Times New Roman" w:cs="Times New Roman"/>
                <w:b w:val="0"/>
                <w:color w:val="auto"/>
                <w:sz w:val="24"/>
                <w:szCs w:val="24"/>
              </w:rPr>
              <w:t>Август 2018</w:t>
            </w:r>
          </w:p>
        </w:tc>
      </w:tr>
      <w:tr w:rsidR="00B94366" w:rsidRPr="00B63DF4" w14:paraId="72B3E167" w14:textId="77777777" w:rsidTr="00A40E42">
        <w:trPr>
          <w:cantSplit/>
          <w:trHeight w:val="1134"/>
        </w:trPr>
        <w:tc>
          <w:tcPr>
            <w:tcW w:w="2366" w:type="dxa"/>
            <w:vMerge w:val="restart"/>
            <w:textDirection w:val="btLr"/>
          </w:tcPr>
          <w:p w14:paraId="7C276146" w14:textId="77777777" w:rsidR="00B94366" w:rsidRPr="00B63DF4" w:rsidRDefault="00B94366" w:rsidP="00F53FC1">
            <w:pPr>
              <w:pStyle w:val="3"/>
              <w:spacing w:before="0"/>
              <w:ind w:left="113" w:right="113"/>
              <w:jc w:val="right"/>
              <w:outlineLvl w:val="2"/>
              <w:rPr>
                <w:rFonts w:ascii="Times New Roman" w:hAnsi="Times New Roman" w:cs="Times New Roman"/>
                <w:b w:val="0"/>
                <w:color w:val="auto"/>
                <w:sz w:val="24"/>
                <w:szCs w:val="24"/>
              </w:rPr>
            </w:pPr>
            <w:r w:rsidRPr="00B63DF4">
              <w:rPr>
                <w:rFonts w:ascii="Times New Roman" w:hAnsi="Times New Roman" w:cs="Times New Roman"/>
                <w:b w:val="0"/>
                <w:color w:val="000000"/>
                <w:sz w:val="24"/>
                <w:szCs w:val="24"/>
              </w:rPr>
              <w:t>Финансовое</w:t>
            </w:r>
            <w:r w:rsidRPr="00B63DF4">
              <w:rPr>
                <w:rFonts w:ascii="Times New Roman" w:hAnsi="Times New Roman" w:cs="Times New Roman"/>
                <w:b w:val="0"/>
                <w:color w:val="000000"/>
                <w:sz w:val="24"/>
                <w:szCs w:val="24"/>
              </w:rPr>
              <w:br/>
              <w:t>обеспечение</w:t>
            </w:r>
            <w:r w:rsidRPr="00B63DF4">
              <w:rPr>
                <w:rFonts w:ascii="Times New Roman" w:hAnsi="Times New Roman" w:cs="Times New Roman"/>
                <w:b w:val="0"/>
                <w:color w:val="000000"/>
                <w:sz w:val="24"/>
                <w:szCs w:val="24"/>
              </w:rPr>
              <w:br/>
              <w:t>введения ФГОС</w:t>
            </w:r>
            <w:r w:rsidRPr="00B63DF4">
              <w:rPr>
                <w:rFonts w:ascii="Times New Roman" w:hAnsi="Times New Roman" w:cs="Times New Roman"/>
                <w:b w:val="0"/>
                <w:color w:val="000000"/>
                <w:sz w:val="24"/>
                <w:szCs w:val="24"/>
              </w:rPr>
              <w:br/>
              <w:t>основного</w:t>
            </w:r>
            <w:r w:rsidRPr="00B63DF4">
              <w:rPr>
                <w:rFonts w:ascii="Times New Roman" w:hAnsi="Times New Roman" w:cs="Times New Roman"/>
                <w:b w:val="0"/>
                <w:color w:val="000000"/>
                <w:sz w:val="24"/>
                <w:szCs w:val="24"/>
              </w:rPr>
              <w:br/>
              <w:t>общего</w:t>
            </w:r>
            <w:r w:rsidRPr="00B63DF4">
              <w:rPr>
                <w:rFonts w:ascii="Times New Roman" w:hAnsi="Times New Roman" w:cs="Times New Roman"/>
                <w:b w:val="0"/>
                <w:color w:val="000000"/>
                <w:sz w:val="24"/>
                <w:szCs w:val="24"/>
              </w:rPr>
              <w:br/>
              <w:t>образования</w:t>
            </w:r>
          </w:p>
        </w:tc>
        <w:tc>
          <w:tcPr>
            <w:tcW w:w="6247" w:type="dxa"/>
          </w:tcPr>
          <w:p w14:paraId="0DCBB6E4" w14:textId="77777777" w:rsidR="00B94366" w:rsidRPr="00B63DF4" w:rsidRDefault="00B94366" w:rsidP="00F53FC1">
            <w:pPr>
              <w:pStyle w:val="3"/>
              <w:spacing w:before="0"/>
              <w:jc w:val="both"/>
              <w:outlineLvl w:val="2"/>
              <w:rPr>
                <w:rFonts w:ascii="Times New Roman" w:hAnsi="Times New Roman" w:cs="Times New Roman"/>
                <w:b w:val="0"/>
                <w:color w:val="auto"/>
                <w:sz w:val="24"/>
                <w:szCs w:val="24"/>
              </w:rPr>
            </w:pPr>
            <w:r w:rsidRPr="00B63DF4">
              <w:rPr>
                <w:rFonts w:ascii="Times New Roman" w:hAnsi="Times New Roman" w:cs="Times New Roman"/>
                <w:b w:val="0"/>
                <w:color w:val="000000"/>
                <w:sz w:val="24"/>
                <w:szCs w:val="24"/>
              </w:rPr>
              <w:t>Корректировка локальных актов, регламентирующих</w:t>
            </w:r>
            <w:r w:rsidRPr="00B63DF4">
              <w:rPr>
                <w:rFonts w:ascii="Times New Roman" w:hAnsi="Times New Roman" w:cs="Times New Roman"/>
                <w:b w:val="0"/>
                <w:color w:val="000000"/>
                <w:sz w:val="24"/>
                <w:szCs w:val="24"/>
              </w:rPr>
              <w:br/>
              <w:t>установление заработной платы работников</w:t>
            </w:r>
            <w:r w:rsidRPr="00B63DF4">
              <w:rPr>
                <w:rFonts w:ascii="Times New Roman" w:hAnsi="Times New Roman" w:cs="Times New Roman"/>
                <w:b w:val="0"/>
                <w:color w:val="000000"/>
                <w:sz w:val="24"/>
                <w:szCs w:val="24"/>
              </w:rPr>
              <w:br/>
              <w:t>образовательной организации, в том числе стимулирующих</w:t>
            </w:r>
            <w:r w:rsidRPr="00B63DF4">
              <w:rPr>
                <w:rFonts w:ascii="Times New Roman" w:hAnsi="Times New Roman" w:cs="Times New Roman"/>
                <w:b w:val="0"/>
                <w:color w:val="000000"/>
                <w:sz w:val="24"/>
                <w:szCs w:val="24"/>
              </w:rPr>
              <w:br/>
              <w:t>надбавок и доплат, порядка и размеров премирования</w:t>
            </w:r>
          </w:p>
        </w:tc>
        <w:tc>
          <w:tcPr>
            <w:tcW w:w="1843" w:type="dxa"/>
          </w:tcPr>
          <w:p w14:paraId="5B33F110" w14:textId="77777777" w:rsidR="00B94366" w:rsidRPr="00B63DF4" w:rsidRDefault="00B94366" w:rsidP="00F53FC1">
            <w:pPr>
              <w:pStyle w:val="3"/>
              <w:spacing w:before="0"/>
              <w:jc w:val="both"/>
              <w:outlineLvl w:val="2"/>
              <w:rPr>
                <w:rFonts w:ascii="Times New Roman" w:hAnsi="Times New Roman" w:cs="Times New Roman"/>
                <w:b w:val="0"/>
                <w:color w:val="auto"/>
                <w:sz w:val="24"/>
                <w:szCs w:val="24"/>
              </w:rPr>
            </w:pPr>
            <w:r w:rsidRPr="00B63DF4">
              <w:rPr>
                <w:rFonts w:ascii="Times New Roman" w:hAnsi="Times New Roman" w:cs="Times New Roman"/>
                <w:b w:val="0"/>
                <w:color w:val="auto"/>
                <w:sz w:val="24"/>
                <w:szCs w:val="24"/>
              </w:rPr>
              <w:t>Сентябрь 2018</w:t>
            </w:r>
          </w:p>
        </w:tc>
      </w:tr>
      <w:tr w:rsidR="00B94366" w:rsidRPr="00B63DF4" w14:paraId="4727E703" w14:textId="77777777" w:rsidTr="00A40E42">
        <w:tc>
          <w:tcPr>
            <w:tcW w:w="2366" w:type="dxa"/>
            <w:vMerge/>
          </w:tcPr>
          <w:p w14:paraId="79DB3083" w14:textId="77777777" w:rsidR="00B94366" w:rsidRPr="00B63DF4" w:rsidRDefault="00B94366" w:rsidP="00F53FC1">
            <w:pPr>
              <w:pStyle w:val="3"/>
              <w:spacing w:before="0"/>
              <w:jc w:val="both"/>
              <w:outlineLvl w:val="2"/>
              <w:rPr>
                <w:rFonts w:ascii="Times New Roman" w:hAnsi="Times New Roman" w:cs="Times New Roman"/>
                <w:b w:val="0"/>
                <w:color w:val="auto"/>
                <w:sz w:val="24"/>
                <w:szCs w:val="24"/>
              </w:rPr>
            </w:pPr>
          </w:p>
        </w:tc>
        <w:tc>
          <w:tcPr>
            <w:tcW w:w="6247" w:type="dxa"/>
          </w:tcPr>
          <w:p w14:paraId="68E11AC8" w14:textId="77777777" w:rsidR="00B94366" w:rsidRPr="00B63DF4" w:rsidRDefault="00B94366" w:rsidP="00F53FC1">
            <w:pPr>
              <w:pStyle w:val="3"/>
              <w:spacing w:before="0"/>
              <w:jc w:val="both"/>
              <w:outlineLvl w:val="2"/>
              <w:rPr>
                <w:rFonts w:ascii="Times New Roman" w:hAnsi="Times New Roman" w:cs="Times New Roman"/>
                <w:b w:val="0"/>
                <w:color w:val="auto"/>
                <w:sz w:val="24"/>
                <w:szCs w:val="24"/>
              </w:rPr>
            </w:pPr>
            <w:r w:rsidRPr="00B63DF4">
              <w:rPr>
                <w:rFonts w:ascii="Times New Roman" w:hAnsi="Times New Roman" w:cs="Times New Roman"/>
                <w:b w:val="0"/>
                <w:color w:val="000000"/>
                <w:sz w:val="24"/>
                <w:szCs w:val="24"/>
              </w:rPr>
              <w:t>Определение объема расходов, необходимых для</w:t>
            </w:r>
            <w:r w:rsidRPr="00B63DF4">
              <w:rPr>
                <w:rFonts w:ascii="Times New Roman" w:hAnsi="Times New Roman" w:cs="Times New Roman"/>
                <w:b w:val="0"/>
                <w:color w:val="000000"/>
                <w:sz w:val="24"/>
                <w:szCs w:val="24"/>
              </w:rPr>
              <w:br/>
              <w:t>реализации ООП и достижения планируемых результатов</w:t>
            </w:r>
          </w:p>
        </w:tc>
        <w:tc>
          <w:tcPr>
            <w:tcW w:w="1843" w:type="dxa"/>
          </w:tcPr>
          <w:p w14:paraId="1ECD5AFA" w14:textId="77777777" w:rsidR="00B94366" w:rsidRPr="00B63DF4" w:rsidRDefault="00B94366" w:rsidP="00F53FC1">
            <w:pPr>
              <w:pStyle w:val="3"/>
              <w:spacing w:before="0"/>
              <w:jc w:val="both"/>
              <w:outlineLvl w:val="2"/>
              <w:rPr>
                <w:rFonts w:ascii="Times New Roman" w:hAnsi="Times New Roman" w:cs="Times New Roman"/>
                <w:b w:val="0"/>
                <w:color w:val="auto"/>
                <w:sz w:val="24"/>
                <w:szCs w:val="24"/>
              </w:rPr>
            </w:pPr>
            <w:r w:rsidRPr="00B63DF4">
              <w:rPr>
                <w:rFonts w:ascii="Times New Roman" w:hAnsi="Times New Roman" w:cs="Times New Roman"/>
                <w:b w:val="0"/>
                <w:color w:val="auto"/>
                <w:sz w:val="24"/>
                <w:szCs w:val="24"/>
              </w:rPr>
              <w:t>Август 2018</w:t>
            </w:r>
          </w:p>
        </w:tc>
      </w:tr>
      <w:tr w:rsidR="00B94366" w:rsidRPr="00B63DF4" w14:paraId="44DA0A83" w14:textId="77777777" w:rsidTr="00A40E42">
        <w:tc>
          <w:tcPr>
            <w:tcW w:w="2366" w:type="dxa"/>
            <w:vMerge w:val="restart"/>
            <w:textDirection w:val="btLr"/>
          </w:tcPr>
          <w:p w14:paraId="60D62EC9" w14:textId="77777777" w:rsidR="00B94366" w:rsidRPr="00B63DF4" w:rsidRDefault="00B94366" w:rsidP="00F53FC1">
            <w:pPr>
              <w:pStyle w:val="3"/>
              <w:spacing w:before="0"/>
              <w:ind w:left="113" w:right="113"/>
              <w:jc w:val="right"/>
              <w:outlineLvl w:val="2"/>
              <w:rPr>
                <w:rFonts w:ascii="Times New Roman" w:hAnsi="Times New Roman" w:cs="Times New Roman"/>
                <w:b w:val="0"/>
                <w:color w:val="auto"/>
                <w:sz w:val="24"/>
                <w:szCs w:val="24"/>
              </w:rPr>
            </w:pPr>
            <w:r w:rsidRPr="00B63DF4">
              <w:rPr>
                <w:rFonts w:ascii="Times New Roman" w:hAnsi="Times New Roman" w:cs="Times New Roman"/>
                <w:b w:val="0"/>
                <w:color w:val="000000"/>
                <w:sz w:val="24"/>
                <w:szCs w:val="24"/>
              </w:rPr>
              <w:t>Организационное</w:t>
            </w:r>
            <w:r w:rsidRPr="00B63DF4">
              <w:rPr>
                <w:rFonts w:ascii="Times New Roman" w:hAnsi="Times New Roman" w:cs="Times New Roman"/>
                <w:b w:val="0"/>
                <w:color w:val="000000"/>
                <w:sz w:val="24"/>
                <w:szCs w:val="24"/>
              </w:rPr>
              <w:br/>
              <w:t>обеспечение</w:t>
            </w:r>
            <w:r w:rsidRPr="00B63DF4">
              <w:rPr>
                <w:rFonts w:ascii="Times New Roman" w:hAnsi="Times New Roman" w:cs="Times New Roman"/>
                <w:b w:val="0"/>
                <w:color w:val="000000"/>
                <w:sz w:val="24"/>
                <w:szCs w:val="24"/>
              </w:rPr>
              <w:br/>
              <w:t>введения ФГОС</w:t>
            </w:r>
            <w:r w:rsidRPr="00B63DF4">
              <w:rPr>
                <w:rFonts w:ascii="Times New Roman" w:hAnsi="Times New Roman" w:cs="Times New Roman"/>
                <w:b w:val="0"/>
                <w:color w:val="000000"/>
                <w:sz w:val="24"/>
                <w:szCs w:val="24"/>
              </w:rPr>
              <w:br/>
              <w:t>основного</w:t>
            </w:r>
            <w:r w:rsidRPr="00B63DF4">
              <w:rPr>
                <w:rFonts w:ascii="Times New Roman" w:hAnsi="Times New Roman" w:cs="Times New Roman"/>
                <w:b w:val="0"/>
                <w:color w:val="000000"/>
                <w:sz w:val="24"/>
                <w:szCs w:val="24"/>
              </w:rPr>
              <w:br/>
              <w:t>общего</w:t>
            </w:r>
            <w:r w:rsidRPr="00B63DF4">
              <w:rPr>
                <w:rFonts w:ascii="Times New Roman" w:hAnsi="Times New Roman" w:cs="Times New Roman"/>
                <w:b w:val="0"/>
                <w:color w:val="000000"/>
                <w:sz w:val="24"/>
                <w:szCs w:val="24"/>
              </w:rPr>
              <w:br/>
              <w:t>образования</w:t>
            </w:r>
          </w:p>
        </w:tc>
        <w:tc>
          <w:tcPr>
            <w:tcW w:w="6247" w:type="dxa"/>
          </w:tcPr>
          <w:p w14:paraId="13CDC6EA" w14:textId="77777777" w:rsidR="00B94366" w:rsidRPr="00B63DF4" w:rsidRDefault="00B94366" w:rsidP="00F53FC1">
            <w:pPr>
              <w:pStyle w:val="3"/>
              <w:spacing w:before="0"/>
              <w:outlineLvl w:val="2"/>
              <w:rPr>
                <w:rFonts w:ascii="Times New Roman" w:hAnsi="Times New Roman" w:cs="Times New Roman"/>
                <w:b w:val="0"/>
                <w:color w:val="auto"/>
                <w:sz w:val="24"/>
                <w:szCs w:val="24"/>
              </w:rPr>
            </w:pPr>
            <w:r w:rsidRPr="00B63DF4">
              <w:rPr>
                <w:rFonts w:ascii="Times New Roman" w:hAnsi="Times New Roman" w:cs="Times New Roman"/>
                <w:b w:val="0"/>
                <w:color w:val="000000"/>
                <w:sz w:val="24"/>
                <w:szCs w:val="24"/>
              </w:rPr>
              <w:t>Обеспечение координации взаимодействия участников</w:t>
            </w:r>
            <w:r w:rsidRPr="00B63DF4">
              <w:rPr>
                <w:rFonts w:ascii="Times New Roman" w:hAnsi="Times New Roman" w:cs="Times New Roman"/>
                <w:b w:val="0"/>
                <w:color w:val="000000"/>
                <w:sz w:val="24"/>
                <w:szCs w:val="24"/>
              </w:rPr>
              <w:br/>
              <w:t>образоательных отношений по организации введения</w:t>
            </w:r>
            <w:r w:rsidRPr="00B63DF4">
              <w:rPr>
                <w:rFonts w:ascii="Times New Roman" w:hAnsi="Times New Roman" w:cs="Times New Roman"/>
                <w:b w:val="0"/>
                <w:color w:val="000000"/>
                <w:sz w:val="24"/>
                <w:szCs w:val="24"/>
              </w:rPr>
              <w:br/>
              <w:t>ФГОС ООО</w:t>
            </w:r>
          </w:p>
        </w:tc>
        <w:tc>
          <w:tcPr>
            <w:tcW w:w="1843" w:type="dxa"/>
          </w:tcPr>
          <w:p w14:paraId="5854B614" w14:textId="77777777" w:rsidR="00B94366" w:rsidRPr="00B63DF4" w:rsidRDefault="00B94366" w:rsidP="00F53FC1">
            <w:pPr>
              <w:pStyle w:val="3"/>
              <w:spacing w:before="0"/>
              <w:jc w:val="both"/>
              <w:outlineLvl w:val="2"/>
              <w:rPr>
                <w:rFonts w:ascii="Times New Roman" w:hAnsi="Times New Roman" w:cs="Times New Roman"/>
                <w:b w:val="0"/>
                <w:color w:val="auto"/>
                <w:sz w:val="24"/>
                <w:szCs w:val="24"/>
              </w:rPr>
            </w:pPr>
            <w:r w:rsidRPr="00B63DF4">
              <w:rPr>
                <w:rFonts w:ascii="Times New Roman" w:hAnsi="Times New Roman" w:cs="Times New Roman"/>
                <w:b w:val="0"/>
                <w:color w:val="auto"/>
                <w:sz w:val="24"/>
                <w:szCs w:val="24"/>
              </w:rPr>
              <w:t>Июнь 2018</w:t>
            </w:r>
          </w:p>
        </w:tc>
      </w:tr>
      <w:tr w:rsidR="00B94366" w:rsidRPr="00B63DF4" w14:paraId="364CCD50" w14:textId="77777777" w:rsidTr="00A40E42">
        <w:tc>
          <w:tcPr>
            <w:tcW w:w="2366" w:type="dxa"/>
            <w:vMerge/>
          </w:tcPr>
          <w:p w14:paraId="7BD216FB" w14:textId="77777777" w:rsidR="00B94366" w:rsidRPr="00B63DF4" w:rsidRDefault="00B94366" w:rsidP="00F53FC1">
            <w:pPr>
              <w:pStyle w:val="3"/>
              <w:spacing w:before="0"/>
              <w:jc w:val="both"/>
              <w:outlineLvl w:val="2"/>
              <w:rPr>
                <w:rFonts w:ascii="Times New Roman" w:hAnsi="Times New Roman" w:cs="Times New Roman"/>
                <w:b w:val="0"/>
                <w:color w:val="auto"/>
                <w:sz w:val="24"/>
                <w:szCs w:val="24"/>
              </w:rPr>
            </w:pPr>
          </w:p>
        </w:tc>
        <w:tc>
          <w:tcPr>
            <w:tcW w:w="6247" w:type="dxa"/>
          </w:tcPr>
          <w:p w14:paraId="45C8A1C1" w14:textId="77777777" w:rsidR="00B94366" w:rsidRPr="00B63DF4" w:rsidRDefault="00B94366" w:rsidP="00F53FC1">
            <w:pPr>
              <w:pStyle w:val="3"/>
              <w:spacing w:before="0"/>
              <w:outlineLvl w:val="2"/>
              <w:rPr>
                <w:rFonts w:ascii="Times New Roman" w:hAnsi="Times New Roman" w:cs="Times New Roman"/>
                <w:b w:val="0"/>
                <w:color w:val="auto"/>
                <w:sz w:val="24"/>
                <w:szCs w:val="24"/>
              </w:rPr>
            </w:pPr>
            <w:r w:rsidRPr="00B63DF4">
              <w:rPr>
                <w:rFonts w:ascii="Times New Roman" w:hAnsi="Times New Roman" w:cs="Times New Roman"/>
                <w:b w:val="0"/>
                <w:color w:val="000000"/>
                <w:sz w:val="24"/>
                <w:szCs w:val="24"/>
              </w:rPr>
              <w:t>Разработка и реализация моделей взаимодействия</w:t>
            </w:r>
            <w:r w:rsidRPr="00B63DF4">
              <w:rPr>
                <w:rFonts w:ascii="Times New Roman" w:hAnsi="Times New Roman" w:cs="Times New Roman"/>
                <w:b w:val="0"/>
                <w:color w:val="000000"/>
                <w:sz w:val="24"/>
                <w:szCs w:val="24"/>
              </w:rPr>
              <w:br/>
              <w:t>школы и организациями дополнительного</w:t>
            </w:r>
            <w:r w:rsidRPr="00B63DF4">
              <w:rPr>
                <w:rFonts w:ascii="Times New Roman" w:hAnsi="Times New Roman" w:cs="Times New Roman"/>
                <w:b w:val="0"/>
                <w:color w:val="000000"/>
                <w:sz w:val="24"/>
                <w:szCs w:val="24"/>
              </w:rPr>
              <w:br/>
              <w:t>образования детей и учреждений культуры и спорта,</w:t>
            </w:r>
            <w:r w:rsidRPr="00B63DF4">
              <w:rPr>
                <w:rFonts w:ascii="Times New Roman" w:hAnsi="Times New Roman" w:cs="Times New Roman"/>
                <w:b w:val="0"/>
                <w:color w:val="000000"/>
                <w:sz w:val="24"/>
                <w:szCs w:val="24"/>
              </w:rPr>
              <w:br/>
              <w:t>обеспечивающих организацию внеурочной деятельности</w:t>
            </w:r>
          </w:p>
        </w:tc>
        <w:tc>
          <w:tcPr>
            <w:tcW w:w="1843" w:type="dxa"/>
          </w:tcPr>
          <w:p w14:paraId="3CF24BA5" w14:textId="77777777" w:rsidR="00B94366" w:rsidRPr="00B63DF4" w:rsidRDefault="00B94366" w:rsidP="00F53FC1">
            <w:pPr>
              <w:pStyle w:val="3"/>
              <w:spacing w:before="0"/>
              <w:jc w:val="both"/>
              <w:outlineLvl w:val="2"/>
              <w:rPr>
                <w:rFonts w:ascii="Times New Roman" w:hAnsi="Times New Roman" w:cs="Times New Roman"/>
                <w:b w:val="0"/>
                <w:color w:val="auto"/>
                <w:sz w:val="24"/>
                <w:szCs w:val="24"/>
              </w:rPr>
            </w:pPr>
            <w:r w:rsidRPr="00B63DF4">
              <w:rPr>
                <w:rFonts w:ascii="Times New Roman" w:hAnsi="Times New Roman" w:cs="Times New Roman"/>
                <w:b w:val="0"/>
                <w:color w:val="auto"/>
                <w:sz w:val="24"/>
                <w:szCs w:val="24"/>
              </w:rPr>
              <w:t>Июнь 2018</w:t>
            </w:r>
          </w:p>
        </w:tc>
      </w:tr>
      <w:tr w:rsidR="00B94366" w:rsidRPr="00B63DF4" w14:paraId="76FD720A" w14:textId="77777777" w:rsidTr="00A40E42">
        <w:tc>
          <w:tcPr>
            <w:tcW w:w="2366" w:type="dxa"/>
            <w:vMerge/>
          </w:tcPr>
          <w:p w14:paraId="3B6D3DC5" w14:textId="77777777" w:rsidR="00B94366" w:rsidRPr="00B63DF4" w:rsidRDefault="00B94366" w:rsidP="00F53FC1">
            <w:pPr>
              <w:pStyle w:val="3"/>
              <w:spacing w:before="0"/>
              <w:outlineLvl w:val="2"/>
              <w:rPr>
                <w:rFonts w:ascii="Times New Roman" w:hAnsi="Times New Roman" w:cs="Times New Roman"/>
                <w:b w:val="0"/>
                <w:color w:val="auto"/>
                <w:sz w:val="24"/>
                <w:szCs w:val="24"/>
              </w:rPr>
            </w:pPr>
          </w:p>
        </w:tc>
        <w:tc>
          <w:tcPr>
            <w:tcW w:w="6247" w:type="dxa"/>
          </w:tcPr>
          <w:p w14:paraId="68E781E2" w14:textId="77777777" w:rsidR="00B94366" w:rsidRPr="00B63DF4" w:rsidRDefault="00B94366" w:rsidP="00F53FC1">
            <w:pPr>
              <w:pStyle w:val="3"/>
              <w:spacing w:before="0"/>
              <w:outlineLvl w:val="2"/>
              <w:rPr>
                <w:rFonts w:ascii="Times New Roman" w:hAnsi="Times New Roman" w:cs="Times New Roman"/>
                <w:b w:val="0"/>
                <w:color w:val="auto"/>
                <w:sz w:val="24"/>
                <w:szCs w:val="24"/>
              </w:rPr>
            </w:pPr>
            <w:r w:rsidRPr="00B63DF4">
              <w:rPr>
                <w:rFonts w:ascii="Times New Roman" w:hAnsi="Times New Roman" w:cs="Times New Roman"/>
                <w:b w:val="0"/>
                <w:color w:val="000000"/>
                <w:sz w:val="24"/>
                <w:szCs w:val="24"/>
              </w:rPr>
              <w:t>Разработка и реализация системы мониторинга</w:t>
            </w:r>
            <w:r w:rsidRPr="00B63DF4">
              <w:rPr>
                <w:rFonts w:ascii="Times New Roman" w:hAnsi="Times New Roman" w:cs="Times New Roman"/>
                <w:b w:val="0"/>
                <w:color w:val="000000"/>
                <w:sz w:val="24"/>
                <w:szCs w:val="24"/>
              </w:rPr>
              <w:br/>
              <w:t>образовательных потребностей обучающихся и родителей</w:t>
            </w:r>
            <w:r w:rsidRPr="00B63DF4">
              <w:rPr>
                <w:rFonts w:ascii="Times New Roman" w:hAnsi="Times New Roman" w:cs="Times New Roman"/>
                <w:b w:val="0"/>
                <w:color w:val="000000"/>
                <w:sz w:val="24"/>
                <w:szCs w:val="24"/>
              </w:rPr>
              <w:br/>
              <w:t>по использованию часов вариативной части учебного плана</w:t>
            </w:r>
            <w:r w:rsidRPr="00B63DF4">
              <w:rPr>
                <w:rFonts w:ascii="Times New Roman" w:hAnsi="Times New Roman" w:cs="Times New Roman"/>
                <w:b w:val="0"/>
                <w:color w:val="000000"/>
                <w:sz w:val="24"/>
                <w:szCs w:val="24"/>
              </w:rPr>
              <w:br/>
              <w:t>и внеурочной деятельности</w:t>
            </w:r>
          </w:p>
        </w:tc>
        <w:tc>
          <w:tcPr>
            <w:tcW w:w="1843" w:type="dxa"/>
          </w:tcPr>
          <w:p w14:paraId="146EBAB5" w14:textId="77777777" w:rsidR="00B94366" w:rsidRPr="00B63DF4" w:rsidRDefault="00B94366" w:rsidP="00F53FC1">
            <w:pPr>
              <w:pStyle w:val="3"/>
              <w:spacing w:before="0"/>
              <w:outlineLvl w:val="2"/>
              <w:rPr>
                <w:rFonts w:ascii="Times New Roman" w:hAnsi="Times New Roman" w:cs="Times New Roman"/>
                <w:b w:val="0"/>
                <w:color w:val="auto"/>
                <w:sz w:val="24"/>
                <w:szCs w:val="24"/>
              </w:rPr>
            </w:pPr>
            <w:r w:rsidRPr="00B63DF4">
              <w:rPr>
                <w:rFonts w:ascii="Times New Roman" w:hAnsi="Times New Roman" w:cs="Times New Roman"/>
                <w:b w:val="0"/>
                <w:color w:val="auto"/>
                <w:sz w:val="24"/>
                <w:szCs w:val="24"/>
              </w:rPr>
              <w:t>Апрель 2018</w:t>
            </w:r>
          </w:p>
        </w:tc>
      </w:tr>
      <w:tr w:rsidR="00B94366" w:rsidRPr="00B63DF4" w14:paraId="6187D6B9" w14:textId="77777777" w:rsidTr="00A40E42">
        <w:trPr>
          <w:cantSplit/>
          <w:trHeight w:val="892"/>
        </w:trPr>
        <w:tc>
          <w:tcPr>
            <w:tcW w:w="2366" w:type="dxa"/>
            <w:vMerge w:val="restart"/>
            <w:textDirection w:val="btLr"/>
          </w:tcPr>
          <w:p w14:paraId="740CE3FD" w14:textId="77777777" w:rsidR="00B94366" w:rsidRPr="00B63DF4" w:rsidRDefault="00B94366" w:rsidP="00F53FC1">
            <w:pPr>
              <w:pStyle w:val="3"/>
              <w:spacing w:before="0"/>
              <w:ind w:left="113" w:right="113"/>
              <w:jc w:val="right"/>
              <w:outlineLvl w:val="2"/>
              <w:rPr>
                <w:rFonts w:ascii="Times New Roman" w:hAnsi="Times New Roman" w:cs="Times New Roman"/>
                <w:b w:val="0"/>
                <w:color w:val="auto"/>
                <w:sz w:val="24"/>
                <w:szCs w:val="24"/>
              </w:rPr>
            </w:pPr>
            <w:r w:rsidRPr="00B63DF4">
              <w:rPr>
                <w:rFonts w:ascii="Times New Roman" w:hAnsi="Times New Roman" w:cs="Times New Roman"/>
                <w:b w:val="0"/>
                <w:color w:val="000000"/>
                <w:sz w:val="24"/>
                <w:szCs w:val="24"/>
              </w:rPr>
              <w:t>Кадровое</w:t>
            </w:r>
            <w:r w:rsidRPr="00B63DF4">
              <w:rPr>
                <w:rFonts w:ascii="Times New Roman" w:hAnsi="Times New Roman" w:cs="Times New Roman"/>
                <w:b w:val="0"/>
                <w:color w:val="000000"/>
                <w:sz w:val="24"/>
                <w:szCs w:val="24"/>
              </w:rPr>
              <w:br/>
              <w:t>обеспечение</w:t>
            </w:r>
            <w:r w:rsidRPr="00B63DF4">
              <w:rPr>
                <w:rFonts w:ascii="Times New Roman" w:hAnsi="Times New Roman" w:cs="Times New Roman"/>
                <w:b w:val="0"/>
                <w:color w:val="000000"/>
                <w:sz w:val="24"/>
                <w:szCs w:val="24"/>
              </w:rPr>
              <w:br/>
              <w:t>введения ФГОС</w:t>
            </w:r>
            <w:r w:rsidRPr="00B63DF4">
              <w:rPr>
                <w:rFonts w:ascii="Times New Roman" w:hAnsi="Times New Roman" w:cs="Times New Roman"/>
                <w:b w:val="0"/>
                <w:color w:val="000000"/>
                <w:sz w:val="24"/>
                <w:szCs w:val="24"/>
              </w:rPr>
              <w:br/>
              <w:t>основного</w:t>
            </w:r>
            <w:r w:rsidRPr="00B63DF4">
              <w:rPr>
                <w:rFonts w:ascii="Times New Roman" w:hAnsi="Times New Roman" w:cs="Times New Roman"/>
                <w:b w:val="0"/>
                <w:color w:val="000000"/>
                <w:sz w:val="24"/>
                <w:szCs w:val="24"/>
              </w:rPr>
              <w:br/>
              <w:t>общего</w:t>
            </w:r>
            <w:r w:rsidRPr="00B63DF4">
              <w:rPr>
                <w:rFonts w:ascii="Times New Roman" w:hAnsi="Times New Roman" w:cs="Times New Roman"/>
                <w:b w:val="0"/>
                <w:color w:val="000000"/>
                <w:sz w:val="24"/>
                <w:szCs w:val="24"/>
              </w:rPr>
              <w:br/>
              <w:t>образования</w:t>
            </w:r>
          </w:p>
        </w:tc>
        <w:tc>
          <w:tcPr>
            <w:tcW w:w="6247" w:type="dxa"/>
          </w:tcPr>
          <w:p w14:paraId="2D935294" w14:textId="77777777" w:rsidR="00B94366" w:rsidRPr="00B63DF4" w:rsidRDefault="00B94366" w:rsidP="00F53FC1">
            <w:pPr>
              <w:pStyle w:val="3"/>
              <w:spacing w:before="0"/>
              <w:outlineLvl w:val="2"/>
              <w:rPr>
                <w:rFonts w:ascii="Times New Roman" w:hAnsi="Times New Roman" w:cs="Times New Roman"/>
                <w:b w:val="0"/>
                <w:color w:val="auto"/>
                <w:sz w:val="24"/>
                <w:szCs w:val="24"/>
              </w:rPr>
            </w:pPr>
            <w:r w:rsidRPr="00B63DF4">
              <w:rPr>
                <w:rFonts w:ascii="Times New Roman" w:hAnsi="Times New Roman" w:cs="Times New Roman"/>
                <w:b w:val="0"/>
                <w:color w:val="auto"/>
                <w:sz w:val="24"/>
                <w:szCs w:val="24"/>
              </w:rPr>
              <w:t>Анализ кадрового обеспечения введения и реализации</w:t>
            </w:r>
            <w:r w:rsidRPr="00B63DF4">
              <w:rPr>
                <w:rFonts w:ascii="Times New Roman" w:hAnsi="Times New Roman" w:cs="Times New Roman"/>
                <w:b w:val="0"/>
                <w:color w:val="auto"/>
                <w:sz w:val="24"/>
                <w:szCs w:val="24"/>
              </w:rPr>
              <w:br/>
              <w:t>ФГОС основного общего образования</w:t>
            </w:r>
          </w:p>
        </w:tc>
        <w:tc>
          <w:tcPr>
            <w:tcW w:w="1843" w:type="dxa"/>
          </w:tcPr>
          <w:p w14:paraId="07D3C060" w14:textId="77777777" w:rsidR="00B94366" w:rsidRPr="00B63DF4" w:rsidRDefault="00B94366" w:rsidP="00F53FC1">
            <w:pPr>
              <w:pStyle w:val="3"/>
              <w:spacing w:before="0"/>
              <w:jc w:val="both"/>
              <w:outlineLvl w:val="2"/>
              <w:rPr>
                <w:rFonts w:ascii="Times New Roman" w:hAnsi="Times New Roman" w:cs="Times New Roman"/>
                <w:b w:val="0"/>
                <w:color w:val="auto"/>
                <w:sz w:val="24"/>
                <w:szCs w:val="24"/>
              </w:rPr>
            </w:pPr>
            <w:r w:rsidRPr="00B63DF4">
              <w:rPr>
                <w:rFonts w:ascii="Times New Roman" w:hAnsi="Times New Roman" w:cs="Times New Roman"/>
                <w:b w:val="0"/>
                <w:color w:val="auto"/>
                <w:sz w:val="24"/>
                <w:szCs w:val="24"/>
              </w:rPr>
              <w:t xml:space="preserve"> 2017-2020</w:t>
            </w:r>
          </w:p>
        </w:tc>
      </w:tr>
      <w:tr w:rsidR="00B94366" w:rsidRPr="00B63DF4" w14:paraId="70DCB904" w14:textId="77777777" w:rsidTr="00A40E42">
        <w:trPr>
          <w:cantSplit/>
          <w:trHeight w:val="1134"/>
        </w:trPr>
        <w:tc>
          <w:tcPr>
            <w:tcW w:w="2366" w:type="dxa"/>
            <w:vMerge/>
            <w:textDirection w:val="btLr"/>
          </w:tcPr>
          <w:p w14:paraId="33456BB9" w14:textId="77777777" w:rsidR="00B94366" w:rsidRPr="00B63DF4" w:rsidRDefault="00B94366" w:rsidP="00F53FC1">
            <w:pPr>
              <w:pStyle w:val="3"/>
              <w:spacing w:before="0"/>
              <w:ind w:left="113" w:right="113"/>
              <w:jc w:val="both"/>
              <w:outlineLvl w:val="2"/>
              <w:rPr>
                <w:rFonts w:ascii="Times New Roman" w:hAnsi="Times New Roman" w:cs="Times New Roman"/>
                <w:b w:val="0"/>
                <w:color w:val="auto"/>
                <w:sz w:val="24"/>
                <w:szCs w:val="24"/>
              </w:rPr>
            </w:pPr>
          </w:p>
        </w:tc>
        <w:tc>
          <w:tcPr>
            <w:tcW w:w="6247" w:type="dxa"/>
          </w:tcPr>
          <w:p w14:paraId="09425CFF" w14:textId="77777777" w:rsidR="00B94366" w:rsidRPr="00B63DF4" w:rsidRDefault="00B94366" w:rsidP="00F53FC1">
            <w:pPr>
              <w:pStyle w:val="3"/>
              <w:spacing w:before="0"/>
              <w:outlineLvl w:val="2"/>
              <w:rPr>
                <w:rFonts w:ascii="Times New Roman" w:hAnsi="Times New Roman" w:cs="Times New Roman"/>
                <w:b w:val="0"/>
                <w:color w:val="000000"/>
                <w:sz w:val="24"/>
                <w:szCs w:val="24"/>
              </w:rPr>
            </w:pPr>
            <w:r w:rsidRPr="00B63DF4">
              <w:rPr>
                <w:rFonts w:ascii="Times New Roman" w:hAnsi="Times New Roman" w:cs="Times New Roman"/>
                <w:b w:val="0"/>
                <w:color w:val="000000"/>
                <w:sz w:val="24"/>
                <w:szCs w:val="24"/>
              </w:rPr>
              <w:t>Создание (корректировка) плана</w:t>
            </w:r>
            <w:r w:rsidRPr="00B63DF4">
              <w:rPr>
                <w:rFonts w:ascii="Times New Roman" w:hAnsi="Times New Roman" w:cs="Times New Roman"/>
                <w:b w:val="0"/>
                <w:color w:val="000000"/>
                <w:sz w:val="24"/>
                <w:szCs w:val="24"/>
              </w:rPr>
              <w:softHyphen/>
              <w:t xml:space="preserve"> - графика повышения</w:t>
            </w:r>
            <w:r w:rsidRPr="00B63DF4">
              <w:rPr>
                <w:rFonts w:ascii="Times New Roman" w:hAnsi="Times New Roman" w:cs="Times New Roman"/>
                <w:b w:val="0"/>
                <w:color w:val="000000"/>
                <w:sz w:val="24"/>
                <w:szCs w:val="24"/>
              </w:rPr>
              <w:br/>
              <w:t>квалификации педагогических и руководящих работников</w:t>
            </w:r>
            <w:r w:rsidRPr="00B63DF4">
              <w:rPr>
                <w:rFonts w:ascii="Times New Roman" w:hAnsi="Times New Roman" w:cs="Times New Roman"/>
                <w:b w:val="0"/>
                <w:color w:val="000000"/>
                <w:sz w:val="24"/>
                <w:szCs w:val="24"/>
              </w:rPr>
              <w:br/>
              <w:t xml:space="preserve"> основного общего образования</w:t>
            </w:r>
          </w:p>
        </w:tc>
        <w:tc>
          <w:tcPr>
            <w:tcW w:w="1843" w:type="dxa"/>
          </w:tcPr>
          <w:p w14:paraId="51F64C5F" w14:textId="77777777" w:rsidR="00B94366" w:rsidRPr="00B63DF4" w:rsidRDefault="00B94366" w:rsidP="00F53FC1">
            <w:pPr>
              <w:pStyle w:val="3"/>
              <w:spacing w:before="0"/>
              <w:jc w:val="both"/>
              <w:outlineLvl w:val="2"/>
              <w:rPr>
                <w:rFonts w:ascii="Times New Roman" w:hAnsi="Times New Roman" w:cs="Times New Roman"/>
                <w:b w:val="0"/>
                <w:color w:val="auto"/>
                <w:sz w:val="24"/>
                <w:szCs w:val="24"/>
              </w:rPr>
            </w:pPr>
            <w:r w:rsidRPr="00B63DF4">
              <w:rPr>
                <w:rFonts w:ascii="Times New Roman" w:hAnsi="Times New Roman" w:cs="Times New Roman"/>
                <w:b w:val="0"/>
                <w:color w:val="auto"/>
                <w:sz w:val="24"/>
                <w:szCs w:val="24"/>
              </w:rPr>
              <w:t>2017-2020</w:t>
            </w:r>
          </w:p>
        </w:tc>
      </w:tr>
      <w:tr w:rsidR="00B94366" w:rsidRPr="00B63DF4" w14:paraId="34B569E8" w14:textId="77777777" w:rsidTr="00A40E42">
        <w:trPr>
          <w:cantSplit/>
          <w:trHeight w:val="1134"/>
        </w:trPr>
        <w:tc>
          <w:tcPr>
            <w:tcW w:w="2366" w:type="dxa"/>
            <w:vMerge/>
            <w:textDirection w:val="btLr"/>
          </w:tcPr>
          <w:p w14:paraId="5EB2CCDB" w14:textId="77777777" w:rsidR="00B94366" w:rsidRPr="00B63DF4" w:rsidRDefault="00B94366" w:rsidP="00F53FC1">
            <w:pPr>
              <w:pStyle w:val="3"/>
              <w:spacing w:before="0"/>
              <w:ind w:left="113" w:right="113"/>
              <w:jc w:val="both"/>
              <w:outlineLvl w:val="2"/>
              <w:rPr>
                <w:rFonts w:ascii="Times New Roman" w:hAnsi="Times New Roman" w:cs="Times New Roman"/>
                <w:b w:val="0"/>
                <w:color w:val="auto"/>
                <w:sz w:val="24"/>
                <w:szCs w:val="24"/>
              </w:rPr>
            </w:pPr>
          </w:p>
        </w:tc>
        <w:tc>
          <w:tcPr>
            <w:tcW w:w="6247" w:type="dxa"/>
          </w:tcPr>
          <w:p w14:paraId="0C69D7E3" w14:textId="77777777" w:rsidR="00B94366" w:rsidRPr="00B63DF4" w:rsidRDefault="00B94366" w:rsidP="00F53FC1">
            <w:pPr>
              <w:pStyle w:val="3"/>
              <w:spacing w:before="0"/>
              <w:outlineLvl w:val="2"/>
              <w:rPr>
                <w:rFonts w:ascii="Times New Roman" w:hAnsi="Times New Roman" w:cs="Times New Roman"/>
                <w:b w:val="0"/>
                <w:color w:val="000000"/>
                <w:sz w:val="24"/>
                <w:szCs w:val="24"/>
              </w:rPr>
            </w:pPr>
            <w:r w:rsidRPr="00B63DF4">
              <w:rPr>
                <w:rFonts w:ascii="Times New Roman" w:hAnsi="Times New Roman" w:cs="Times New Roman"/>
                <w:b w:val="0"/>
                <w:color w:val="000000"/>
                <w:sz w:val="24"/>
                <w:szCs w:val="24"/>
              </w:rPr>
              <w:t>Корректировка плана  методических семинаров</w:t>
            </w:r>
            <w:r w:rsidRPr="00B63DF4">
              <w:rPr>
                <w:rFonts w:ascii="Times New Roman" w:hAnsi="Times New Roman" w:cs="Times New Roman"/>
                <w:b w:val="0"/>
                <w:color w:val="000000"/>
                <w:sz w:val="24"/>
                <w:szCs w:val="24"/>
              </w:rPr>
              <w:br/>
              <w:t>(внутришкольного повышения квалификации) с</w:t>
            </w:r>
            <w:r w:rsidRPr="00B63DF4">
              <w:rPr>
                <w:rFonts w:ascii="Times New Roman" w:hAnsi="Times New Roman" w:cs="Times New Roman"/>
                <w:b w:val="0"/>
                <w:color w:val="000000"/>
                <w:sz w:val="24"/>
                <w:szCs w:val="24"/>
              </w:rPr>
              <w:br/>
              <w:t>ориентацией на проблемы введения ФГОС основного</w:t>
            </w:r>
            <w:r w:rsidRPr="00B63DF4">
              <w:rPr>
                <w:rFonts w:ascii="Times New Roman" w:hAnsi="Times New Roman" w:cs="Times New Roman"/>
                <w:b w:val="0"/>
                <w:color w:val="000000"/>
                <w:sz w:val="24"/>
                <w:szCs w:val="24"/>
              </w:rPr>
              <w:br/>
              <w:t>общего образования</w:t>
            </w:r>
          </w:p>
        </w:tc>
        <w:tc>
          <w:tcPr>
            <w:tcW w:w="1843" w:type="dxa"/>
          </w:tcPr>
          <w:p w14:paraId="538BC946" w14:textId="77777777" w:rsidR="00B94366" w:rsidRPr="00B63DF4" w:rsidRDefault="00B94366" w:rsidP="00F53FC1">
            <w:pPr>
              <w:pStyle w:val="3"/>
              <w:spacing w:before="0"/>
              <w:jc w:val="both"/>
              <w:outlineLvl w:val="2"/>
              <w:rPr>
                <w:rFonts w:ascii="Times New Roman" w:hAnsi="Times New Roman" w:cs="Times New Roman"/>
                <w:b w:val="0"/>
                <w:color w:val="auto"/>
                <w:sz w:val="24"/>
                <w:szCs w:val="24"/>
              </w:rPr>
            </w:pPr>
            <w:r w:rsidRPr="00B63DF4">
              <w:rPr>
                <w:rFonts w:ascii="Times New Roman" w:hAnsi="Times New Roman" w:cs="Times New Roman"/>
                <w:b w:val="0"/>
                <w:color w:val="auto"/>
                <w:sz w:val="24"/>
                <w:szCs w:val="24"/>
              </w:rPr>
              <w:t>2017-2020</w:t>
            </w:r>
          </w:p>
        </w:tc>
      </w:tr>
      <w:tr w:rsidR="00B94366" w:rsidRPr="00B63DF4" w14:paraId="79FD832F" w14:textId="77777777" w:rsidTr="00A40E42">
        <w:tc>
          <w:tcPr>
            <w:tcW w:w="2366" w:type="dxa"/>
            <w:vMerge w:val="restart"/>
            <w:textDirection w:val="btLr"/>
          </w:tcPr>
          <w:p w14:paraId="2EACBD34" w14:textId="77777777" w:rsidR="00B94366" w:rsidRPr="00B63DF4" w:rsidRDefault="00B94366" w:rsidP="00F53FC1">
            <w:pPr>
              <w:pStyle w:val="3"/>
              <w:spacing w:before="0"/>
              <w:ind w:left="113" w:right="113"/>
              <w:jc w:val="right"/>
              <w:outlineLvl w:val="2"/>
              <w:rPr>
                <w:rFonts w:ascii="Times New Roman" w:hAnsi="Times New Roman" w:cs="Times New Roman"/>
                <w:b w:val="0"/>
                <w:color w:val="auto"/>
                <w:sz w:val="24"/>
                <w:szCs w:val="24"/>
              </w:rPr>
            </w:pPr>
            <w:r w:rsidRPr="00B63DF4">
              <w:rPr>
                <w:rFonts w:ascii="Times New Roman" w:hAnsi="Times New Roman" w:cs="Times New Roman"/>
                <w:b w:val="0"/>
                <w:color w:val="000000"/>
                <w:sz w:val="24"/>
                <w:szCs w:val="24"/>
              </w:rPr>
              <w:t>Информационное</w:t>
            </w:r>
            <w:r w:rsidRPr="00B63DF4">
              <w:rPr>
                <w:rFonts w:ascii="Times New Roman" w:hAnsi="Times New Roman" w:cs="Times New Roman"/>
                <w:b w:val="0"/>
                <w:color w:val="000000"/>
                <w:sz w:val="24"/>
                <w:szCs w:val="24"/>
              </w:rPr>
              <w:br/>
              <w:t>обеспечение</w:t>
            </w:r>
            <w:r w:rsidRPr="00B63DF4">
              <w:rPr>
                <w:rFonts w:ascii="Times New Roman" w:hAnsi="Times New Roman" w:cs="Times New Roman"/>
                <w:b w:val="0"/>
                <w:color w:val="000000"/>
                <w:sz w:val="24"/>
                <w:szCs w:val="24"/>
              </w:rPr>
              <w:br/>
              <w:t>введения ФГОС</w:t>
            </w:r>
          </w:p>
        </w:tc>
        <w:tc>
          <w:tcPr>
            <w:tcW w:w="6247" w:type="dxa"/>
          </w:tcPr>
          <w:p w14:paraId="33E33827" w14:textId="77777777" w:rsidR="00B94366" w:rsidRPr="00B63DF4" w:rsidRDefault="00B94366" w:rsidP="00F53FC1">
            <w:pPr>
              <w:pStyle w:val="3"/>
              <w:spacing w:before="0"/>
              <w:jc w:val="both"/>
              <w:outlineLvl w:val="2"/>
              <w:rPr>
                <w:rFonts w:ascii="Times New Roman" w:hAnsi="Times New Roman" w:cs="Times New Roman"/>
                <w:b w:val="0"/>
                <w:color w:val="000000"/>
                <w:sz w:val="24"/>
                <w:szCs w:val="24"/>
              </w:rPr>
            </w:pPr>
            <w:r w:rsidRPr="00B63DF4">
              <w:rPr>
                <w:rFonts w:ascii="Times New Roman" w:hAnsi="Times New Roman" w:cs="Times New Roman"/>
                <w:b w:val="0"/>
                <w:color w:val="000000"/>
                <w:sz w:val="24"/>
                <w:szCs w:val="24"/>
              </w:rPr>
              <w:t>Размещение на сайте образовательной организации</w:t>
            </w:r>
            <w:r w:rsidRPr="00B63DF4">
              <w:rPr>
                <w:rFonts w:ascii="Times New Roman" w:hAnsi="Times New Roman" w:cs="Times New Roman"/>
                <w:b w:val="0"/>
                <w:color w:val="000000"/>
                <w:sz w:val="24"/>
                <w:szCs w:val="24"/>
              </w:rPr>
              <w:br/>
              <w:t>информационных материалов о реализации ФГОС основного общего образования</w:t>
            </w:r>
          </w:p>
        </w:tc>
        <w:tc>
          <w:tcPr>
            <w:tcW w:w="1843" w:type="dxa"/>
          </w:tcPr>
          <w:p w14:paraId="2EEDF5DA" w14:textId="77777777" w:rsidR="00B94366" w:rsidRPr="00B63DF4" w:rsidRDefault="00B94366" w:rsidP="00F53FC1">
            <w:pPr>
              <w:pStyle w:val="3"/>
              <w:spacing w:before="0"/>
              <w:jc w:val="both"/>
              <w:outlineLvl w:val="2"/>
              <w:rPr>
                <w:rFonts w:ascii="Times New Roman" w:hAnsi="Times New Roman" w:cs="Times New Roman"/>
                <w:b w:val="0"/>
                <w:color w:val="auto"/>
                <w:sz w:val="24"/>
                <w:szCs w:val="24"/>
              </w:rPr>
            </w:pPr>
            <w:r w:rsidRPr="00B63DF4">
              <w:rPr>
                <w:rFonts w:ascii="Times New Roman" w:hAnsi="Times New Roman" w:cs="Times New Roman"/>
                <w:b w:val="0"/>
                <w:color w:val="auto"/>
                <w:sz w:val="24"/>
                <w:szCs w:val="24"/>
              </w:rPr>
              <w:t>В течение всего периода</w:t>
            </w:r>
          </w:p>
        </w:tc>
      </w:tr>
      <w:tr w:rsidR="00B94366" w:rsidRPr="001552F1" w14:paraId="5AFC6306" w14:textId="77777777" w:rsidTr="00A40E42">
        <w:tc>
          <w:tcPr>
            <w:tcW w:w="2366" w:type="dxa"/>
            <w:vMerge/>
          </w:tcPr>
          <w:p w14:paraId="0D9E9DDC" w14:textId="77777777" w:rsidR="00B94366" w:rsidRPr="001552F1" w:rsidRDefault="00B94366" w:rsidP="00F53FC1">
            <w:pPr>
              <w:pStyle w:val="3"/>
              <w:spacing w:before="0"/>
              <w:jc w:val="both"/>
              <w:outlineLvl w:val="2"/>
              <w:rPr>
                <w:rFonts w:ascii="Times New Roman" w:hAnsi="Times New Roman" w:cs="Times New Roman"/>
                <w:b w:val="0"/>
                <w:color w:val="auto"/>
                <w:sz w:val="24"/>
                <w:szCs w:val="24"/>
              </w:rPr>
            </w:pPr>
          </w:p>
        </w:tc>
        <w:tc>
          <w:tcPr>
            <w:tcW w:w="6247" w:type="dxa"/>
          </w:tcPr>
          <w:p w14:paraId="191AB719" w14:textId="77777777" w:rsidR="00B94366" w:rsidRPr="00985BBF" w:rsidRDefault="00B94366" w:rsidP="00F53FC1">
            <w:pPr>
              <w:pStyle w:val="3"/>
              <w:spacing w:before="0"/>
              <w:jc w:val="both"/>
              <w:outlineLvl w:val="2"/>
              <w:rPr>
                <w:rFonts w:ascii="Times New Roman" w:hAnsi="Times New Roman" w:cs="Times New Roman"/>
                <w:b w:val="0"/>
                <w:color w:val="auto"/>
                <w:sz w:val="24"/>
                <w:szCs w:val="24"/>
              </w:rPr>
            </w:pPr>
            <w:r w:rsidRPr="00985BBF">
              <w:rPr>
                <w:rFonts w:ascii="Times New Roman" w:hAnsi="Times New Roman" w:cs="Times New Roman"/>
                <w:b w:val="0"/>
                <w:color w:val="auto"/>
                <w:sz w:val="24"/>
                <w:szCs w:val="24"/>
              </w:rPr>
              <w:t>Организация изучения общественного мнения по вопросам реализации ФГОС и внесения возможных дополнений в содержание ООП ОО</w:t>
            </w:r>
          </w:p>
        </w:tc>
        <w:tc>
          <w:tcPr>
            <w:tcW w:w="1843" w:type="dxa"/>
          </w:tcPr>
          <w:p w14:paraId="30EEFA12" w14:textId="77777777" w:rsidR="00B94366" w:rsidRPr="001552F1" w:rsidRDefault="00B94366" w:rsidP="00F53FC1">
            <w:pPr>
              <w:pStyle w:val="3"/>
              <w:spacing w:before="0"/>
              <w:jc w:val="both"/>
              <w:outlineLvl w:val="2"/>
              <w:rPr>
                <w:rFonts w:ascii="Times New Roman" w:hAnsi="Times New Roman" w:cs="Times New Roman"/>
                <w:b w:val="0"/>
                <w:color w:val="auto"/>
                <w:sz w:val="24"/>
                <w:szCs w:val="24"/>
              </w:rPr>
            </w:pPr>
            <w:r w:rsidRPr="001552F1">
              <w:rPr>
                <w:rFonts w:ascii="Times New Roman" w:hAnsi="Times New Roman" w:cs="Times New Roman"/>
                <w:b w:val="0"/>
                <w:color w:val="auto"/>
                <w:sz w:val="24"/>
                <w:szCs w:val="24"/>
              </w:rPr>
              <w:t>В течение всего периода</w:t>
            </w:r>
          </w:p>
        </w:tc>
      </w:tr>
      <w:tr w:rsidR="00B94366" w:rsidRPr="001552F1" w14:paraId="21EA8BC5" w14:textId="77777777" w:rsidTr="00A40E42">
        <w:tc>
          <w:tcPr>
            <w:tcW w:w="2366" w:type="dxa"/>
            <w:vMerge w:val="restart"/>
            <w:textDirection w:val="btLr"/>
          </w:tcPr>
          <w:p w14:paraId="1F6FB8E5" w14:textId="77777777" w:rsidR="00B94366" w:rsidRPr="001552F1" w:rsidRDefault="00B94366" w:rsidP="00F53FC1">
            <w:pPr>
              <w:pStyle w:val="3"/>
              <w:spacing w:before="0"/>
              <w:ind w:left="113" w:right="113"/>
              <w:jc w:val="right"/>
              <w:outlineLvl w:val="2"/>
              <w:rPr>
                <w:rFonts w:ascii="Times New Roman" w:hAnsi="Times New Roman" w:cs="Times New Roman"/>
                <w:b w:val="0"/>
                <w:color w:val="auto"/>
                <w:sz w:val="24"/>
                <w:szCs w:val="24"/>
              </w:rPr>
            </w:pPr>
            <w:r w:rsidRPr="001552F1">
              <w:rPr>
                <w:b w:val="0"/>
                <w:color w:val="auto"/>
                <w:sz w:val="24"/>
                <w:szCs w:val="24"/>
              </w:rPr>
              <w:t>Материально</w:t>
            </w:r>
            <w:r w:rsidRPr="001552F1">
              <w:rPr>
                <w:b w:val="0"/>
                <w:color w:val="auto"/>
                <w:sz w:val="24"/>
                <w:szCs w:val="24"/>
              </w:rPr>
              <w:softHyphen/>
              <w:t xml:space="preserve"> техническое обеспечение введения ФГОС основного общего образовани</w:t>
            </w:r>
            <w:r>
              <w:rPr>
                <w:b w:val="0"/>
                <w:color w:val="auto"/>
                <w:sz w:val="24"/>
                <w:szCs w:val="24"/>
              </w:rPr>
              <w:t>и</w:t>
            </w:r>
          </w:p>
        </w:tc>
        <w:tc>
          <w:tcPr>
            <w:tcW w:w="6247" w:type="dxa"/>
          </w:tcPr>
          <w:p w14:paraId="1C14E942" w14:textId="77777777" w:rsidR="00B94366" w:rsidRPr="00985BBF" w:rsidRDefault="00B94366" w:rsidP="00F53FC1">
            <w:pPr>
              <w:pStyle w:val="3"/>
              <w:spacing w:before="0"/>
              <w:jc w:val="both"/>
              <w:outlineLvl w:val="2"/>
              <w:rPr>
                <w:rFonts w:ascii="Times New Roman" w:hAnsi="Times New Roman" w:cs="Times New Roman"/>
                <w:b w:val="0"/>
                <w:color w:val="auto"/>
                <w:sz w:val="24"/>
                <w:szCs w:val="24"/>
              </w:rPr>
            </w:pPr>
            <w:r w:rsidRPr="00985BBF">
              <w:rPr>
                <w:rFonts w:ascii="Times New Roman" w:hAnsi="Times New Roman" w:cs="Times New Roman"/>
                <w:b w:val="0"/>
                <w:color w:val="auto"/>
                <w:sz w:val="24"/>
                <w:szCs w:val="24"/>
              </w:rPr>
              <w:t>Анализ материально</w:t>
            </w:r>
            <w:r w:rsidRPr="00985BBF">
              <w:rPr>
                <w:rFonts w:ascii="Times New Roman" w:hAnsi="Times New Roman" w:cs="Times New Roman"/>
                <w:b w:val="0"/>
                <w:color w:val="auto"/>
                <w:sz w:val="24"/>
                <w:szCs w:val="24"/>
              </w:rPr>
              <w:softHyphen/>
              <w:t xml:space="preserve"> технического обеспечения реализации ФГОС основного общего образования</w:t>
            </w:r>
          </w:p>
        </w:tc>
        <w:tc>
          <w:tcPr>
            <w:tcW w:w="1843" w:type="dxa"/>
          </w:tcPr>
          <w:p w14:paraId="69454810" w14:textId="77777777" w:rsidR="00B94366" w:rsidRPr="001552F1" w:rsidRDefault="00B94366" w:rsidP="00F53FC1">
            <w:pPr>
              <w:pStyle w:val="3"/>
              <w:spacing w:before="0"/>
              <w:jc w:val="both"/>
              <w:outlineLvl w:val="2"/>
              <w:rPr>
                <w:rFonts w:ascii="Times New Roman" w:hAnsi="Times New Roman" w:cs="Times New Roman"/>
                <w:b w:val="0"/>
                <w:color w:val="auto"/>
                <w:sz w:val="24"/>
                <w:szCs w:val="24"/>
              </w:rPr>
            </w:pPr>
            <w:r w:rsidRPr="001552F1">
              <w:rPr>
                <w:rFonts w:ascii="Times New Roman" w:hAnsi="Times New Roman" w:cs="Times New Roman"/>
                <w:b w:val="0"/>
                <w:color w:val="auto"/>
                <w:sz w:val="24"/>
                <w:szCs w:val="24"/>
              </w:rPr>
              <w:t>В течение всего периода</w:t>
            </w:r>
          </w:p>
        </w:tc>
      </w:tr>
      <w:tr w:rsidR="00B94366" w:rsidRPr="001552F1" w14:paraId="0B9C9EE6" w14:textId="77777777" w:rsidTr="00A40E42">
        <w:tc>
          <w:tcPr>
            <w:tcW w:w="2366" w:type="dxa"/>
            <w:vMerge/>
          </w:tcPr>
          <w:p w14:paraId="3E00C501" w14:textId="77777777" w:rsidR="00B94366" w:rsidRPr="001552F1" w:rsidRDefault="00B94366" w:rsidP="00F53FC1">
            <w:pPr>
              <w:pStyle w:val="3"/>
              <w:spacing w:before="0"/>
              <w:jc w:val="both"/>
              <w:outlineLvl w:val="2"/>
              <w:rPr>
                <w:rFonts w:ascii="Times New Roman" w:hAnsi="Times New Roman" w:cs="Times New Roman"/>
                <w:b w:val="0"/>
                <w:color w:val="auto"/>
                <w:sz w:val="24"/>
                <w:szCs w:val="24"/>
              </w:rPr>
            </w:pPr>
          </w:p>
        </w:tc>
        <w:tc>
          <w:tcPr>
            <w:tcW w:w="6247" w:type="dxa"/>
          </w:tcPr>
          <w:p w14:paraId="3E92994C" w14:textId="77777777" w:rsidR="00B94366" w:rsidRPr="00985BBF" w:rsidRDefault="00B94366" w:rsidP="00F53FC1">
            <w:pPr>
              <w:pStyle w:val="3"/>
              <w:spacing w:before="0"/>
              <w:jc w:val="both"/>
              <w:outlineLvl w:val="2"/>
              <w:rPr>
                <w:rFonts w:ascii="Times New Roman" w:hAnsi="Times New Roman" w:cs="Times New Roman"/>
                <w:b w:val="0"/>
                <w:color w:val="auto"/>
                <w:sz w:val="24"/>
                <w:szCs w:val="24"/>
              </w:rPr>
            </w:pPr>
            <w:r w:rsidRPr="00985BBF">
              <w:rPr>
                <w:rFonts w:ascii="Times New Roman" w:hAnsi="Times New Roman" w:cs="Times New Roman"/>
                <w:b w:val="0"/>
                <w:color w:val="auto"/>
                <w:sz w:val="24"/>
                <w:szCs w:val="24"/>
              </w:rPr>
              <w:t xml:space="preserve">Обеспечение соответствия материально - технической базы </w:t>
            </w:r>
            <w:r>
              <w:rPr>
                <w:rFonts w:ascii="Times New Roman" w:hAnsi="Times New Roman" w:cs="Times New Roman"/>
                <w:b w:val="0"/>
                <w:color w:val="auto"/>
                <w:sz w:val="24"/>
                <w:szCs w:val="24"/>
              </w:rPr>
              <w:t xml:space="preserve">школы </w:t>
            </w:r>
            <w:r w:rsidRPr="00985BBF">
              <w:rPr>
                <w:rFonts w:ascii="Times New Roman" w:hAnsi="Times New Roman" w:cs="Times New Roman"/>
                <w:b w:val="0"/>
                <w:color w:val="auto"/>
                <w:sz w:val="24"/>
                <w:szCs w:val="24"/>
              </w:rPr>
              <w:t>требованиям ФГОС</w:t>
            </w:r>
          </w:p>
        </w:tc>
        <w:tc>
          <w:tcPr>
            <w:tcW w:w="1843" w:type="dxa"/>
          </w:tcPr>
          <w:p w14:paraId="190FBB99" w14:textId="77777777" w:rsidR="00B94366" w:rsidRPr="001552F1" w:rsidRDefault="00B94366" w:rsidP="00F53FC1">
            <w:pPr>
              <w:pStyle w:val="3"/>
              <w:spacing w:before="0"/>
              <w:jc w:val="both"/>
              <w:outlineLvl w:val="2"/>
              <w:rPr>
                <w:rFonts w:ascii="Times New Roman" w:hAnsi="Times New Roman" w:cs="Times New Roman"/>
                <w:b w:val="0"/>
                <w:color w:val="auto"/>
                <w:sz w:val="24"/>
                <w:szCs w:val="24"/>
              </w:rPr>
            </w:pPr>
            <w:r w:rsidRPr="001552F1">
              <w:rPr>
                <w:rFonts w:ascii="Times New Roman" w:hAnsi="Times New Roman" w:cs="Times New Roman"/>
                <w:b w:val="0"/>
                <w:color w:val="auto"/>
                <w:sz w:val="24"/>
                <w:szCs w:val="24"/>
              </w:rPr>
              <w:t>В течение всего периода</w:t>
            </w:r>
          </w:p>
        </w:tc>
      </w:tr>
      <w:tr w:rsidR="00B94366" w:rsidRPr="001552F1" w14:paraId="2AE28702" w14:textId="77777777" w:rsidTr="00A40E42">
        <w:tc>
          <w:tcPr>
            <w:tcW w:w="2366" w:type="dxa"/>
            <w:vMerge/>
          </w:tcPr>
          <w:p w14:paraId="12888785" w14:textId="77777777" w:rsidR="00B94366" w:rsidRPr="001552F1" w:rsidRDefault="00B94366" w:rsidP="00F53FC1">
            <w:pPr>
              <w:pStyle w:val="3"/>
              <w:spacing w:before="0"/>
              <w:jc w:val="both"/>
              <w:outlineLvl w:val="2"/>
              <w:rPr>
                <w:rFonts w:ascii="Times New Roman" w:hAnsi="Times New Roman" w:cs="Times New Roman"/>
                <w:b w:val="0"/>
                <w:color w:val="auto"/>
                <w:sz w:val="24"/>
                <w:szCs w:val="24"/>
              </w:rPr>
            </w:pPr>
          </w:p>
        </w:tc>
        <w:tc>
          <w:tcPr>
            <w:tcW w:w="6247" w:type="dxa"/>
          </w:tcPr>
          <w:p w14:paraId="1AC3A201" w14:textId="77777777" w:rsidR="00B94366" w:rsidRPr="00985BBF" w:rsidRDefault="00B94366" w:rsidP="00F53FC1">
            <w:pPr>
              <w:pStyle w:val="3"/>
              <w:spacing w:before="0"/>
              <w:jc w:val="both"/>
              <w:outlineLvl w:val="2"/>
              <w:rPr>
                <w:rFonts w:ascii="Times New Roman" w:hAnsi="Times New Roman" w:cs="Times New Roman"/>
                <w:b w:val="0"/>
                <w:color w:val="auto"/>
                <w:sz w:val="24"/>
                <w:szCs w:val="24"/>
              </w:rPr>
            </w:pPr>
            <w:r w:rsidRPr="00985BBF">
              <w:rPr>
                <w:rFonts w:ascii="Times New Roman" w:hAnsi="Times New Roman" w:cs="Times New Roman"/>
                <w:b w:val="0"/>
                <w:color w:val="auto"/>
                <w:sz w:val="24"/>
                <w:szCs w:val="24"/>
              </w:rPr>
              <w:t>Обеспечение соответствия санитарно</w:t>
            </w:r>
            <w:r w:rsidRPr="00985BBF">
              <w:rPr>
                <w:rFonts w:ascii="Times New Roman" w:hAnsi="Times New Roman" w:cs="Times New Roman"/>
                <w:b w:val="0"/>
                <w:color w:val="auto"/>
                <w:sz w:val="24"/>
                <w:szCs w:val="24"/>
              </w:rPr>
              <w:softHyphen/>
              <w:t>гигиенических условий требованиям ФГОС основного общего образования</w:t>
            </w:r>
          </w:p>
        </w:tc>
        <w:tc>
          <w:tcPr>
            <w:tcW w:w="1843" w:type="dxa"/>
          </w:tcPr>
          <w:p w14:paraId="5E2ACC0A" w14:textId="77777777" w:rsidR="00B94366" w:rsidRPr="001552F1" w:rsidRDefault="00B94366" w:rsidP="00F53FC1">
            <w:pPr>
              <w:pStyle w:val="3"/>
              <w:spacing w:before="0"/>
              <w:jc w:val="both"/>
              <w:outlineLvl w:val="2"/>
              <w:rPr>
                <w:rFonts w:ascii="Times New Roman" w:hAnsi="Times New Roman" w:cs="Times New Roman"/>
                <w:b w:val="0"/>
                <w:color w:val="auto"/>
                <w:sz w:val="24"/>
                <w:szCs w:val="24"/>
              </w:rPr>
            </w:pPr>
            <w:r w:rsidRPr="001552F1">
              <w:rPr>
                <w:rFonts w:ascii="Times New Roman" w:hAnsi="Times New Roman" w:cs="Times New Roman"/>
                <w:b w:val="0"/>
                <w:color w:val="auto"/>
                <w:sz w:val="24"/>
                <w:szCs w:val="24"/>
              </w:rPr>
              <w:t>В течение всего периода</w:t>
            </w:r>
          </w:p>
        </w:tc>
      </w:tr>
      <w:tr w:rsidR="00B94366" w:rsidRPr="001552F1" w14:paraId="131EC1D5" w14:textId="77777777" w:rsidTr="00A40E42">
        <w:tc>
          <w:tcPr>
            <w:tcW w:w="2366" w:type="dxa"/>
            <w:vMerge/>
          </w:tcPr>
          <w:p w14:paraId="4F62165E" w14:textId="77777777" w:rsidR="00B94366" w:rsidRPr="001552F1" w:rsidRDefault="00B94366" w:rsidP="00F53FC1">
            <w:pPr>
              <w:pStyle w:val="3"/>
              <w:spacing w:before="0"/>
              <w:jc w:val="both"/>
              <w:outlineLvl w:val="2"/>
              <w:rPr>
                <w:rFonts w:ascii="Times New Roman" w:hAnsi="Times New Roman" w:cs="Times New Roman"/>
                <w:b w:val="0"/>
                <w:color w:val="auto"/>
                <w:sz w:val="24"/>
                <w:szCs w:val="24"/>
              </w:rPr>
            </w:pPr>
          </w:p>
        </w:tc>
        <w:tc>
          <w:tcPr>
            <w:tcW w:w="6247" w:type="dxa"/>
          </w:tcPr>
          <w:p w14:paraId="0100E84C" w14:textId="77777777" w:rsidR="00B94366" w:rsidRPr="00985BBF" w:rsidRDefault="00B94366" w:rsidP="00F53FC1">
            <w:pPr>
              <w:pStyle w:val="3"/>
              <w:spacing w:before="0"/>
              <w:jc w:val="both"/>
              <w:outlineLvl w:val="2"/>
              <w:rPr>
                <w:rFonts w:ascii="Times New Roman" w:hAnsi="Times New Roman" w:cs="Times New Roman"/>
                <w:b w:val="0"/>
                <w:color w:val="auto"/>
                <w:sz w:val="24"/>
                <w:szCs w:val="24"/>
              </w:rPr>
            </w:pPr>
            <w:r w:rsidRPr="00985BBF">
              <w:rPr>
                <w:rFonts w:ascii="Times New Roman" w:hAnsi="Times New Roman" w:cs="Times New Roman"/>
                <w:b w:val="0"/>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3" w:type="dxa"/>
          </w:tcPr>
          <w:p w14:paraId="1ADC5E6A" w14:textId="77777777" w:rsidR="00B94366" w:rsidRPr="001552F1" w:rsidRDefault="00B94366" w:rsidP="00F53FC1">
            <w:pPr>
              <w:pStyle w:val="3"/>
              <w:spacing w:before="0"/>
              <w:jc w:val="both"/>
              <w:outlineLvl w:val="2"/>
              <w:rPr>
                <w:rFonts w:ascii="Times New Roman" w:hAnsi="Times New Roman" w:cs="Times New Roman"/>
                <w:b w:val="0"/>
                <w:color w:val="auto"/>
                <w:sz w:val="24"/>
                <w:szCs w:val="24"/>
              </w:rPr>
            </w:pPr>
            <w:r w:rsidRPr="001552F1">
              <w:rPr>
                <w:rFonts w:ascii="Times New Roman" w:hAnsi="Times New Roman" w:cs="Times New Roman"/>
                <w:b w:val="0"/>
                <w:color w:val="auto"/>
                <w:sz w:val="24"/>
                <w:szCs w:val="24"/>
              </w:rPr>
              <w:t>В течение всего периода</w:t>
            </w:r>
          </w:p>
        </w:tc>
      </w:tr>
      <w:tr w:rsidR="00B94366" w:rsidRPr="001552F1" w14:paraId="76D1E14C" w14:textId="77777777" w:rsidTr="00A40E42">
        <w:tc>
          <w:tcPr>
            <w:tcW w:w="2366" w:type="dxa"/>
            <w:vMerge/>
          </w:tcPr>
          <w:p w14:paraId="1DFEC5A3" w14:textId="77777777" w:rsidR="00B94366" w:rsidRPr="001552F1" w:rsidRDefault="00B94366" w:rsidP="00F53FC1">
            <w:pPr>
              <w:pStyle w:val="3"/>
              <w:spacing w:before="0"/>
              <w:jc w:val="both"/>
              <w:outlineLvl w:val="2"/>
              <w:rPr>
                <w:rFonts w:ascii="Times New Roman" w:hAnsi="Times New Roman" w:cs="Times New Roman"/>
                <w:b w:val="0"/>
                <w:color w:val="auto"/>
                <w:sz w:val="24"/>
                <w:szCs w:val="24"/>
              </w:rPr>
            </w:pPr>
          </w:p>
        </w:tc>
        <w:tc>
          <w:tcPr>
            <w:tcW w:w="6247" w:type="dxa"/>
          </w:tcPr>
          <w:p w14:paraId="51F0B15A" w14:textId="77777777" w:rsidR="00B94366" w:rsidRPr="00985BBF" w:rsidRDefault="00B94366" w:rsidP="00F53FC1">
            <w:pPr>
              <w:pStyle w:val="3"/>
              <w:spacing w:before="0"/>
              <w:jc w:val="both"/>
              <w:outlineLvl w:val="2"/>
              <w:rPr>
                <w:rFonts w:ascii="Times New Roman" w:hAnsi="Times New Roman" w:cs="Times New Roman"/>
                <w:b w:val="0"/>
                <w:color w:val="auto"/>
                <w:sz w:val="24"/>
                <w:szCs w:val="24"/>
              </w:rPr>
            </w:pPr>
            <w:r w:rsidRPr="00985BBF">
              <w:rPr>
                <w:rFonts w:ascii="Times New Roman" w:hAnsi="Times New Roman" w:cs="Times New Roman"/>
                <w:b w:val="0"/>
                <w:color w:val="auto"/>
                <w:sz w:val="24"/>
                <w:szCs w:val="24"/>
              </w:rPr>
              <w:t>Обеспечение соответствия информационно</w:t>
            </w:r>
            <w:r w:rsidRPr="00985BBF">
              <w:rPr>
                <w:rFonts w:ascii="Times New Roman" w:hAnsi="Times New Roman" w:cs="Times New Roman"/>
                <w:b w:val="0"/>
                <w:color w:val="auto"/>
                <w:sz w:val="24"/>
                <w:szCs w:val="24"/>
              </w:rPr>
              <w:softHyphen/>
              <w:t xml:space="preserve"> образовательной среды требованиям ФГОС основного общего образования</w:t>
            </w:r>
          </w:p>
        </w:tc>
        <w:tc>
          <w:tcPr>
            <w:tcW w:w="1843" w:type="dxa"/>
          </w:tcPr>
          <w:p w14:paraId="19D0B58F" w14:textId="77777777" w:rsidR="00B94366" w:rsidRPr="001552F1" w:rsidRDefault="00B94366" w:rsidP="00F53FC1">
            <w:pPr>
              <w:pStyle w:val="3"/>
              <w:spacing w:before="0"/>
              <w:jc w:val="both"/>
              <w:outlineLvl w:val="2"/>
              <w:rPr>
                <w:rFonts w:ascii="Times New Roman" w:hAnsi="Times New Roman" w:cs="Times New Roman"/>
                <w:b w:val="0"/>
                <w:color w:val="auto"/>
                <w:sz w:val="24"/>
                <w:szCs w:val="24"/>
              </w:rPr>
            </w:pPr>
            <w:r w:rsidRPr="001552F1">
              <w:rPr>
                <w:rFonts w:ascii="Times New Roman" w:hAnsi="Times New Roman" w:cs="Times New Roman"/>
                <w:b w:val="0"/>
                <w:color w:val="auto"/>
                <w:sz w:val="24"/>
                <w:szCs w:val="24"/>
              </w:rPr>
              <w:t>В течение всего периода</w:t>
            </w:r>
          </w:p>
        </w:tc>
      </w:tr>
      <w:tr w:rsidR="00B94366" w:rsidRPr="001552F1" w14:paraId="5AC4AFE9" w14:textId="77777777" w:rsidTr="00A40E42">
        <w:tc>
          <w:tcPr>
            <w:tcW w:w="2366" w:type="dxa"/>
            <w:vMerge/>
          </w:tcPr>
          <w:p w14:paraId="6CBD2335" w14:textId="77777777" w:rsidR="00B94366" w:rsidRPr="001552F1" w:rsidRDefault="00B94366" w:rsidP="00F53FC1">
            <w:pPr>
              <w:pStyle w:val="3"/>
              <w:spacing w:before="0"/>
              <w:jc w:val="both"/>
              <w:outlineLvl w:val="2"/>
              <w:rPr>
                <w:rFonts w:ascii="Times New Roman" w:hAnsi="Times New Roman" w:cs="Times New Roman"/>
                <w:b w:val="0"/>
                <w:color w:val="auto"/>
                <w:sz w:val="24"/>
                <w:szCs w:val="24"/>
              </w:rPr>
            </w:pPr>
          </w:p>
        </w:tc>
        <w:tc>
          <w:tcPr>
            <w:tcW w:w="6247" w:type="dxa"/>
          </w:tcPr>
          <w:p w14:paraId="2EFC992C" w14:textId="77777777" w:rsidR="00B94366" w:rsidRPr="00985BBF" w:rsidRDefault="00B94366" w:rsidP="00F53FC1">
            <w:pPr>
              <w:pStyle w:val="3"/>
              <w:spacing w:before="0"/>
              <w:jc w:val="both"/>
              <w:outlineLvl w:val="2"/>
              <w:rPr>
                <w:rFonts w:ascii="Times New Roman" w:hAnsi="Times New Roman" w:cs="Times New Roman"/>
                <w:b w:val="0"/>
                <w:color w:val="auto"/>
                <w:sz w:val="24"/>
                <w:szCs w:val="24"/>
              </w:rPr>
            </w:pPr>
            <w:r w:rsidRPr="00985BBF">
              <w:rPr>
                <w:rFonts w:ascii="Times New Roman" w:hAnsi="Times New Roman" w:cs="Times New Roman"/>
                <w:b w:val="0"/>
                <w:color w:val="auto"/>
                <w:sz w:val="24"/>
                <w:szCs w:val="24"/>
              </w:rPr>
              <w:t>Обеспечение укомплектованности библиоте</w:t>
            </w:r>
            <w:r>
              <w:rPr>
                <w:rFonts w:ascii="Times New Roman" w:hAnsi="Times New Roman" w:cs="Times New Roman"/>
                <w:b w:val="0"/>
                <w:color w:val="auto"/>
                <w:sz w:val="24"/>
                <w:szCs w:val="24"/>
              </w:rPr>
              <w:t>ки</w:t>
            </w:r>
            <w:r w:rsidRPr="00985BBF">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 </w:t>
            </w:r>
            <w:r w:rsidRPr="00985BBF">
              <w:rPr>
                <w:rFonts w:ascii="Times New Roman" w:hAnsi="Times New Roman" w:cs="Times New Roman"/>
                <w:b w:val="0"/>
                <w:color w:val="auto"/>
                <w:sz w:val="24"/>
                <w:szCs w:val="24"/>
              </w:rPr>
              <w:t xml:space="preserve"> печатными и электронными образовательными ресурсами</w:t>
            </w:r>
          </w:p>
        </w:tc>
        <w:tc>
          <w:tcPr>
            <w:tcW w:w="1843" w:type="dxa"/>
          </w:tcPr>
          <w:p w14:paraId="2B8CFCA2" w14:textId="77777777" w:rsidR="00B94366" w:rsidRPr="001552F1" w:rsidRDefault="00B94366" w:rsidP="00F53FC1">
            <w:pPr>
              <w:pStyle w:val="3"/>
              <w:spacing w:before="0"/>
              <w:jc w:val="both"/>
              <w:outlineLvl w:val="2"/>
              <w:rPr>
                <w:rFonts w:ascii="Times New Roman" w:hAnsi="Times New Roman" w:cs="Times New Roman"/>
                <w:b w:val="0"/>
                <w:color w:val="auto"/>
                <w:sz w:val="24"/>
                <w:szCs w:val="24"/>
              </w:rPr>
            </w:pPr>
            <w:r w:rsidRPr="001552F1">
              <w:rPr>
                <w:rFonts w:ascii="Times New Roman" w:hAnsi="Times New Roman" w:cs="Times New Roman"/>
                <w:b w:val="0"/>
                <w:color w:val="auto"/>
                <w:sz w:val="24"/>
                <w:szCs w:val="24"/>
              </w:rPr>
              <w:t>В течение всего периода</w:t>
            </w:r>
          </w:p>
        </w:tc>
      </w:tr>
      <w:tr w:rsidR="00B94366" w:rsidRPr="001552F1" w14:paraId="0004AF13" w14:textId="77777777" w:rsidTr="00A40E42">
        <w:tc>
          <w:tcPr>
            <w:tcW w:w="2366" w:type="dxa"/>
            <w:vMerge/>
          </w:tcPr>
          <w:p w14:paraId="469D6E69" w14:textId="77777777" w:rsidR="00B94366" w:rsidRPr="001552F1" w:rsidRDefault="00B94366" w:rsidP="00F53FC1">
            <w:pPr>
              <w:pStyle w:val="3"/>
              <w:spacing w:before="0"/>
              <w:jc w:val="both"/>
              <w:outlineLvl w:val="2"/>
              <w:rPr>
                <w:rFonts w:ascii="Times New Roman" w:hAnsi="Times New Roman" w:cs="Times New Roman"/>
                <w:b w:val="0"/>
                <w:color w:val="auto"/>
                <w:sz w:val="24"/>
                <w:szCs w:val="24"/>
              </w:rPr>
            </w:pPr>
          </w:p>
        </w:tc>
        <w:tc>
          <w:tcPr>
            <w:tcW w:w="6247" w:type="dxa"/>
          </w:tcPr>
          <w:p w14:paraId="20A19A26" w14:textId="77777777" w:rsidR="00B94366" w:rsidRPr="00985BBF" w:rsidRDefault="00B94366" w:rsidP="00F53FC1">
            <w:pPr>
              <w:pStyle w:val="3"/>
              <w:spacing w:before="0"/>
              <w:jc w:val="both"/>
              <w:outlineLvl w:val="2"/>
              <w:rPr>
                <w:rFonts w:ascii="Times New Roman" w:hAnsi="Times New Roman" w:cs="Times New Roman"/>
                <w:b w:val="0"/>
                <w:color w:val="auto"/>
                <w:sz w:val="24"/>
                <w:szCs w:val="24"/>
              </w:rPr>
            </w:pPr>
            <w:r w:rsidRPr="00985BBF">
              <w:rPr>
                <w:rFonts w:ascii="Times New Roman" w:hAnsi="Times New Roman" w:cs="Times New Roman"/>
                <w:b w:val="0"/>
                <w:color w:val="auto"/>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3" w:type="dxa"/>
          </w:tcPr>
          <w:p w14:paraId="72A35BC6" w14:textId="77777777" w:rsidR="00B94366" w:rsidRPr="001552F1" w:rsidRDefault="00B94366" w:rsidP="00F53FC1">
            <w:pPr>
              <w:pStyle w:val="3"/>
              <w:spacing w:before="0"/>
              <w:jc w:val="both"/>
              <w:outlineLvl w:val="2"/>
              <w:rPr>
                <w:rFonts w:ascii="Times New Roman" w:hAnsi="Times New Roman" w:cs="Times New Roman"/>
                <w:b w:val="0"/>
                <w:color w:val="auto"/>
                <w:sz w:val="24"/>
                <w:szCs w:val="24"/>
              </w:rPr>
            </w:pPr>
            <w:r w:rsidRPr="001552F1">
              <w:rPr>
                <w:rFonts w:ascii="Times New Roman" w:hAnsi="Times New Roman" w:cs="Times New Roman"/>
                <w:b w:val="0"/>
                <w:color w:val="auto"/>
                <w:sz w:val="24"/>
                <w:szCs w:val="24"/>
              </w:rPr>
              <w:t>В течение всего периода</w:t>
            </w:r>
          </w:p>
        </w:tc>
      </w:tr>
      <w:tr w:rsidR="00B94366" w:rsidRPr="001552F1" w14:paraId="0E40B988" w14:textId="77777777" w:rsidTr="00A40E42">
        <w:tc>
          <w:tcPr>
            <w:tcW w:w="2366" w:type="dxa"/>
            <w:vMerge/>
          </w:tcPr>
          <w:p w14:paraId="4EBD0DFF" w14:textId="77777777" w:rsidR="00B94366" w:rsidRPr="001552F1" w:rsidRDefault="00B94366" w:rsidP="00F53FC1">
            <w:pPr>
              <w:pStyle w:val="3"/>
              <w:spacing w:before="0"/>
              <w:jc w:val="both"/>
              <w:outlineLvl w:val="2"/>
              <w:rPr>
                <w:rFonts w:ascii="Times New Roman" w:hAnsi="Times New Roman" w:cs="Times New Roman"/>
                <w:b w:val="0"/>
                <w:color w:val="auto"/>
                <w:sz w:val="24"/>
                <w:szCs w:val="24"/>
              </w:rPr>
            </w:pPr>
          </w:p>
        </w:tc>
        <w:tc>
          <w:tcPr>
            <w:tcW w:w="6247" w:type="dxa"/>
          </w:tcPr>
          <w:p w14:paraId="45CEBBEA" w14:textId="77777777" w:rsidR="00B94366" w:rsidRPr="00985BBF" w:rsidRDefault="00B94366" w:rsidP="00F53FC1">
            <w:pPr>
              <w:pStyle w:val="3"/>
              <w:spacing w:before="0"/>
              <w:jc w:val="both"/>
              <w:outlineLvl w:val="2"/>
              <w:rPr>
                <w:rFonts w:ascii="Times New Roman" w:hAnsi="Times New Roman" w:cs="Times New Roman"/>
                <w:b w:val="0"/>
                <w:color w:val="auto"/>
                <w:sz w:val="24"/>
                <w:szCs w:val="24"/>
              </w:rPr>
            </w:pPr>
            <w:r w:rsidRPr="00985BBF">
              <w:rPr>
                <w:rFonts w:ascii="Times New Roman" w:hAnsi="Times New Roman" w:cs="Times New Roman"/>
                <w:b w:val="0"/>
                <w:color w:val="auto"/>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43" w:type="dxa"/>
          </w:tcPr>
          <w:p w14:paraId="270BE444" w14:textId="77777777" w:rsidR="00B94366" w:rsidRPr="001552F1" w:rsidRDefault="00B94366" w:rsidP="00F53FC1">
            <w:pPr>
              <w:pStyle w:val="3"/>
              <w:spacing w:before="0"/>
              <w:jc w:val="both"/>
              <w:outlineLvl w:val="2"/>
              <w:rPr>
                <w:rFonts w:ascii="Times New Roman" w:hAnsi="Times New Roman" w:cs="Times New Roman"/>
                <w:b w:val="0"/>
                <w:color w:val="auto"/>
                <w:sz w:val="24"/>
                <w:szCs w:val="24"/>
              </w:rPr>
            </w:pPr>
            <w:r w:rsidRPr="001552F1">
              <w:rPr>
                <w:rFonts w:ascii="Times New Roman" w:hAnsi="Times New Roman" w:cs="Times New Roman"/>
                <w:b w:val="0"/>
                <w:color w:val="auto"/>
                <w:sz w:val="24"/>
                <w:szCs w:val="24"/>
              </w:rPr>
              <w:t>В течение всего периода</w:t>
            </w:r>
          </w:p>
        </w:tc>
      </w:tr>
    </w:tbl>
    <w:p w14:paraId="2C3B7967" w14:textId="77777777" w:rsidR="00397AF8" w:rsidRPr="00B63DF4" w:rsidRDefault="00397AF8" w:rsidP="00EC1408">
      <w:pPr>
        <w:pStyle w:val="ConsPlusNormal"/>
        <w:ind w:firstLine="540"/>
        <w:jc w:val="both"/>
        <w:rPr>
          <w:rFonts w:ascii="Times New Roman" w:hAnsi="Times New Roman" w:cs="Times New Roman"/>
          <w:sz w:val="24"/>
          <w:szCs w:val="24"/>
        </w:rPr>
      </w:pPr>
    </w:p>
    <w:p w14:paraId="68266B2F" w14:textId="7812E650" w:rsidR="00A232C7" w:rsidRPr="00B9048F" w:rsidRDefault="00A232C7" w:rsidP="00A232C7">
      <w:pPr>
        <w:ind w:right="141"/>
        <w:jc w:val="both"/>
        <w:rPr>
          <w:rFonts w:ascii="Times New Roman" w:hAnsi="Times New Roman" w:cs="Times New Roman"/>
          <w:b/>
          <w:sz w:val="24"/>
          <w:szCs w:val="24"/>
        </w:rPr>
      </w:pPr>
      <w:r w:rsidRPr="004D030D">
        <w:rPr>
          <w:rFonts w:ascii="Times New Roman" w:hAnsi="Times New Roman" w:cs="Times New Roman"/>
          <w:b/>
          <w:sz w:val="24"/>
          <w:szCs w:val="24"/>
        </w:rPr>
        <w:t xml:space="preserve">  3.2.9.</w:t>
      </w:r>
      <w:r w:rsidRPr="00B9048F">
        <w:rPr>
          <w:rFonts w:ascii="Times New Roman" w:hAnsi="Times New Roman" w:cs="Times New Roman"/>
          <w:b/>
          <w:sz w:val="24"/>
          <w:szCs w:val="24"/>
        </w:rPr>
        <w:t xml:space="preserve">       Контроль за состоянием системы условий</w:t>
      </w:r>
    </w:p>
    <w:p w14:paraId="24EAE987" w14:textId="77777777" w:rsidR="00A232C7" w:rsidRPr="00B9048F" w:rsidRDefault="00A232C7" w:rsidP="00A232C7">
      <w:pPr>
        <w:pStyle w:val="Style6"/>
        <w:widowControl/>
        <w:spacing w:line="240" w:lineRule="auto"/>
        <w:ind w:firstLine="706"/>
        <w:rPr>
          <w:rStyle w:val="FontStyle33"/>
          <w:rFonts w:ascii="Times New Roman" w:hAnsi="Times New Roman" w:cs="Times New Roman"/>
          <w:b w:val="0"/>
          <w:sz w:val="24"/>
          <w:szCs w:val="24"/>
        </w:rPr>
      </w:pPr>
      <w:r w:rsidRPr="00B9048F">
        <w:rPr>
          <w:rStyle w:val="FontStyle33"/>
          <w:rFonts w:ascii="Times New Roman" w:hAnsi="Times New Roman" w:cs="Times New Roman"/>
          <w:b w:val="0"/>
          <w:sz w:val="24"/>
          <w:szCs w:val="24"/>
        </w:rPr>
        <w:t>Контроль за состоянием системы условий осуществляется через систему элек</w:t>
      </w:r>
      <w:r w:rsidRPr="00B9048F">
        <w:rPr>
          <w:rStyle w:val="FontStyle33"/>
          <w:rFonts w:ascii="Times New Roman" w:hAnsi="Times New Roman" w:cs="Times New Roman"/>
          <w:b w:val="0"/>
          <w:sz w:val="24"/>
          <w:szCs w:val="24"/>
        </w:rPr>
        <w:softHyphen/>
        <w:t>тронного мониторинга в соответствии с формой и порядком, утвержденными Министерством образования и науки Российской Федерации.</w:t>
      </w:r>
    </w:p>
    <w:p w14:paraId="630DB8C2" w14:textId="77777777" w:rsidR="00A232C7" w:rsidRPr="00B9048F" w:rsidRDefault="00A232C7" w:rsidP="00A232C7">
      <w:pPr>
        <w:pStyle w:val="Style6"/>
        <w:widowControl/>
        <w:spacing w:before="5" w:line="240" w:lineRule="auto"/>
        <w:ind w:firstLine="691"/>
        <w:rPr>
          <w:rStyle w:val="FontStyle33"/>
          <w:rFonts w:ascii="Times New Roman" w:hAnsi="Times New Roman" w:cs="Times New Roman"/>
          <w:b w:val="0"/>
          <w:sz w:val="24"/>
          <w:szCs w:val="24"/>
        </w:rPr>
      </w:pPr>
      <w:r w:rsidRPr="00B9048F">
        <w:rPr>
          <w:rStyle w:val="FontStyle33"/>
          <w:rFonts w:ascii="Times New Roman" w:hAnsi="Times New Roman" w:cs="Times New Roman"/>
          <w:b w:val="0"/>
          <w:sz w:val="24"/>
          <w:szCs w:val="24"/>
        </w:rPr>
        <w:t>Информационное сопровождение мероприятий комплекса мер преду</w:t>
      </w:r>
      <w:r w:rsidRPr="00B9048F">
        <w:rPr>
          <w:rStyle w:val="FontStyle33"/>
          <w:rFonts w:ascii="Times New Roman" w:hAnsi="Times New Roman" w:cs="Times New Roman"/>
          <w:b w:val="0"/>
          <w:sz w:val="24"/>
          <w:szCs w:val="24"/>
        </w:rPr>
        <w:softHyphen/>
        <w:t>сматривает освещение хода его реализации в СМИ, особое внимание будет уделено информационному со</w:t>
      </w:r>
      <w:r w:rsidRPr="00B9048F">
        <w:rPr>
          <w:rStyle w:val="FontStyle33"/>
          <w:rFonts w:ascii="Times New Roman" w:hAnsi="Times New Roman" w:cs="Times New Roman"/>
          <w:b w:val="0"/>
          <w:sz w:val="24"/>
          <w:szCs w:val="24"/>
        </w:rPr>
        <w:softHyphen/>
        <w:t xml:space="preserve">провождению реализации ООП ООО непосредственно в </w:t>
      </w:r>
      <w:r>
        <w:rPr>
          <w:rStyle w:val="FontStyle33"/>
          <w:rFonts w:ascii="Times New Roman" w:hAnsi="Times New Roman" w:cs="Times New Roman"/>
          <w:b w:val="0"/>
          <w:sz w:val="24"/>
          <w:szCs w:val="24"/>
        </w:rPr>
        <w:t>МОУ ИРМО «Горячеключевская СОШ»</w:t>
      </w:r>
    </w:p>
    <w:p w14:paraId="2075C6B7" w14:textId="77777777" w:rsidR="00A232C7" w:rsidRPr="00B9048F" w:rsidRDefault="00A232C7" w:rsidP="00A232C7">
      <w:pPr>
        <w:pStyle w:val="Style6"/>
        <w:widowControl/>
        <w:spacing w:line="240" w:lineRule="auto"/>
        <w:ind w:right="43" w:firstLine="686"/>
        <w:rPr>
          <w:rStyle w:val="FontStyle33"/>
          <w:rFonts w:ascii="Times New Roman" w:hAnsi="Times New Roman" w:cs="Times New Roman"/>
          <w:b w:val="0"/>
          <w:sz w:val="24"/>
          <w:szCs w:val="24"/>
        </w:rPr>
      </w:pPr>
      <w:r w:rsidRPr="00B9048F">
        <w:rPr>
          <w:rStyle w:val="FontStyle33"/>
          <w:rFonts w:ascii="Times New Roman" w:hAnsi="Times New Roman" w:cs="Times New Roman"/>
          <w:b w:val="0"/>
          <w:sz w:val="24"/>
          <w:szCs w:val="24"/>
        </w:rPr>
        <w:t>Результатом реализации ООП ООО должно стать повышение каче</w:t>
      </w:r>
      <w:r w:rsidRPr="00B9048F">
        <w:rPr>
          <w:rStyle w:val="FontStyle33"/>
          <w:rFonts w:ascii="Times New Roman" w:hAnsi="Times New Roman" w:cs="Times New Roman"/>
          <w:b w:val="0"/>
          <w:sz w:val="24"/>
          <w:szCs w:val="24"/>
        </w:rPr>
        <w:softHyphen/>
        <w:t>ства предоставления общего образования, которое будет достигнуто путём создания современных условий образовательного процес</w:t>
      </w:r>
      <w:r w:rsidRPr="00B9048F">
        <w:rPr>
          <w:rStyle w:val="FontStyle33"/>
          <w:rFonts w:ascii="Times New Roman" w:hAnsi="Times New Roman" w:cs="Times New Roman"/>
          <w:b w:val="0"/>
          <w:sz w:val="24"/>
          <w:szCs w:val="24"/>
        </w:rPr>
        <w:softHyphen/>
        <w:t>са и роста эффективности учительского труда. Ключевым индикатором будет являться удовлетворенность качеством образования педагоги</w:t>
      </w:r>
      <w:r w:rsidRPr="00B9048F">
        <w:rPr>
          <w:rStyle w:val="FontStyle33"/>
          <w:rFonts w:ascii="Times New Roman" w:hAnsi="Times New Roman" w:cs="Times New Roman"/>
          <w:b w:val="0"/>
          <w:sz w:val="24"/>
          <w:szCs w:val="24"/>
        </w:rPr>
        <w:softHyphen/>
        <w:t>ческих работников, родителей, учащихся, определяемая по результатам со</w:t>
      </w:r>
      <w:r w:rsidRPr="00B9048F">
        <w:rPr>
          <w:rStyle w:val="FontStyle33"/>
          <w:rFonts w:ascii="Times New Roman" w:hAnsi="Times New Roman" w:cs="Times New Roman"/>
          <w:b w:val="0"/>
          <w:sz w:val="24"/>
          <w:szCs w:val="24"/>
        </w:rPr>
        <w:softHyphen/>
        <w:t>циологических опросов.</w:t>
      </w:r>
    </w:p>
    <w:p w14:paraId="615524F5" w14:textId="77777777" w:rsidR="00A232C7" w:rsidRPr="00B9048F" w:rsidRDefault="00A232C7" w:rsidP="00A232C7">
      <w:pPr>
        <w:pStyle w:val="Style5"/>
        <w:widowControl/>
        <w:spacing w:line="240" w:lineRule="auto"/>
        <w:ind w:firstLine="686"/>
        <w:rPr>
          <w:rStyle w:val="FontStyle33"/>
          <w:rFonts w:ascii="Times New Roman" w:hAnsi="Times New Roman" w:cs="Times New Roman"/>
          <w:b w:val="0"/>
          <w:sz w:val="24"/>
          <w:szCs w:val="24"/>
        </w:rPr>
      </w:pPr>
      <w:r w:rsidRPr="00B9048F">
        <w:rPr>
          <w:rStyle w:val="FontStyle33"/>
          <w:rFonts w:ascii="Times New Roman" w:hAnsi="Times New Roman" w:cs="Times New Roman"/>
          <w:b w:val="0"/>
          <w:sz w:val="24"/>
          <w:szCs w:val="24"/>
        </w:rPr>
        <w:t>Прогнозируемые риски в реализации сетевого графика:</w:t>
      </w:r>
    </w:p>
    <w:p w14:paraId="1A77B9FA" w14:textId="07893300" w:rsidR="00A232C7" w:rsidRPr="00B9048F" w:rsidRDefault="00A232C7" w:rsidP="00181E5B">
      <w:pPr>
        <w:pStyle w:val="Style6"/>
        <w:widowControl/>
        <w:numPr>
          <w:ilvl w:val="0"/>
          <w:numId w:val="124"/>
        </w:numPr>
        <w:spacing w:line="240" w:lineRule="auto"/>
        <w:ind w:left="284" w:hanging="284"/>
        <w:rPr>
          <w:rStyle w:val="FontStyle33"/>
          <w:rFonts w:ascii="Times New Roman" w:hAnsi="Times New Roman" w:cs="Times New Roman"/>
          <w:b w:val="0"/>
          <w:sz w:val="24"/>
          <w:szCs w:val="24"/>
        </w:rPr>
      </w:pPr>
      <w:r w:rsidRPr="00B9048F">
        <w:rPr>
          <w:rStyle w:val="FontStyle33"/>
          <w:rFonts w:ascii="Times New Roman" w:hAnsi="Times New Roman" w:cs="Times New Roman"/>
          <w:b w:val="0"/>
          <w:sz w:val="24"/>
          <w:szCs w:val="24"/>
        </w:rPr>
        <w:t xml:space="preserve">отсутствие достаточных навыков у части учителей </w:t>
      </w:r>
      <w:r>
        <w:rPr>
          <w:rStyle w:val="FontStyle33"/>
          <w:rFonts w:ascii="Times New Roman" w:hAnsi="Times New Roman" w:cs="Times New Roman"/>
          <w:b w:val="0"/>
          <w:sz w:val="24"/>
          <w:szCs w:val="24"/>
        </w:rPr>
        <w:t>МОУ ИРМО «Горячеключевская СОШ»</w:t>
      </w:r>
      <w:r w:rsidR="004844EA">
        <w:rPr>
          <w:rStyle w:val="FontStyle33"/>
          <w:rFonts w:ascii="Times New Roman" w:hAnsi="Times New Roman" w:cs="Times New Roman"/>
          <w:b w:val="0"/>
          <w:sz w:val="24"/>
          <w:szCs w:val="24"/>
        </w:rPr>
        <w:t xml:space="preserve"> </w:t>
      </w:r>
      <w:r w:rsidRPr="00B9048F">
        <w:rPr>
          <w:rStyle w:val="FontStyle33"/>
          <w:rFonts w:ascii="Times New Roman" w:hAnsi="Times New Roman" w:cs="Times New Roman"/>
          <w:b w:val="0"/>
          <w:sz w:val="24"/>
          <w:szCs w:val="24"/>
        </w:rPr>
        <w:t>в использова</w:t>
      </w:r>
      <w:r w:rsidRPr="00B9048F">
        <w:rPr>
          <w:rStyle w:val="FontStyle33"/>
          <w:rFonts w:ascii="Times New Roman" w:hAnsi="Times New Roman" w:cs="Times New Roman"/>
          <w:b w:val="0"/>
          <w:sz w:val="24"/>
          <w:szCs w:val="24"/>
        </w:rPr>
        <w:softHyphen/>
        <w:t>нии нового оборудования в образовательном процессе;</w:t>
      </w:r>
    </w:p>
    <w:p w14:paraId="67476701" w14:textId="42834FB5" w:rsidR="0063555A" w:rsidRPr="00F53FC1" w:rsidRDefault="00A232C7" w:rsidP="00551FF9">
      <w:pPr>
        <w:pStyle w:val="Style6"/>
        <w:widowControl/>
        <w:numPr>
          <w:ilvl w:val="0"/>
          <w:numId w:val="124"/>
        </w:numPr>
        <w:shd w:val="clear" w:color="auto" w:fill="FFFFFF"/>
        <w:tabs>
          <w:tab w:val="left" w:pos="426"/>
          <w:tab w:val="left" w:pos="1134"/>
          <w:tab w:val="left" w:pos="6180"/>
          <w:tab w:val="left" w:pos="7100"/>
          <w:tab w:val="left" w:pos="8880"/>
        </w:tabs>
        <w:spacing w:before="200" w:line="240" w:lineRule="auto"/>
        <w:ind w:left="284" w:firstLine="540"/>
        <w:rPr>
          <w:b/>
          <w:bCs/>
          <w:color w:val="000000"/>
        </w:rPr>
      </w:pPr>
      <w:r w:rsidRPr="00F53FC1">
        <w:rPr>
          <w:rStyle w:val="FontStyle33"/>
          <w:rFonts w:ascii="Times New Roman" w:hAnsi="Times New Roman" w:cs="Times New Roman"/>
          <w:b w:val="0"/>
          <w:sz w:val="24"/>
          <w:szCs w:val="24"/>
        </w:rPr>
        <w:t>недостаточная обеспеченность инструментарием оценки качества обра</w:t>
      </w:r>
      <w:r w:rsidRPr="00F53FC1">
        <w:rPr>
          <w:rStyle w:val="FontStyle33"/>
          <w:rFonts w:ascii="Times New Roman" w:hAnsi="Times New Roman" w:cs="Times New Roman"/>
          <w:b w:val="0"/>
          <w:sz w:val="24"/>
          <w:szCs w:val="24"/>
        </w:rPr>
        <w:softHyphen/>
        <w:t>зования в части измерения учебных и  внеучебных достижений.</w:t>
      </w:r>
      <w:bookmarkEnd w:id="174"/>
      <w:bookmarkEnd w:id="175"/>
      <w:bookmarkEnd w:id="176"/>
      <w:bookmarkEnd w:id="177"/>
      <w:bookmarkEnd w:id="178"/>
    </w:p>
    <w:sectPr w:rsidR="0063555A" w:rsidRPr="00F53FC1" w:rsidSect="00B87E23">
      <w:footerReference w:type="default" r:id="rId63"/>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FBD0CE" w14:textId="77777777" w:rsidR="009F2A36" w:rsidRDefault="009F2A36" w:rsidP="00483A91">
      <w:pPr>
        <w:spacing w:after="0" w:line="240" w:lineRule="auto"/>
      </w:pPr>
      <w:r>
        <w:separator/>
      </w:r>
    </w:p>
  </w:endnote>
  <w:endnote w:type="continuationSeparator" w:id="0">
    <w:p w14:paraId="15133D6E" w14:textId="77777777" w:rsidR="009F2A36" w:rsidRDefault="009F2A36" w:rsidP="00483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tersburgC">
    <w:altName w:val="Times New Roman"/>
    <w:panose1 w:val="00000000000000000000"/>
    <w:charset w:val="00"/>
    <w:family w:val="roman"/>
    <w:notTrueType/>
    <w:pitch w:val="default"/>
  </w:font>
  <w:font w:name="PetersburgC-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568420"/>
      <w:docPartObj>
        <w:docPartGallery w:val="Page Numbers (Bottom of Page)"/>
        <w:docPartUnique/>
      </w:docPartObj>
    </w:sdtPr>
    <w:sdtEndPr/>
    <w:sdtContent>
      <w:p w14:paraId="6061AF73" w14:textId="481E26AF" w:rsidR="00962B12" w:rsidRDefault="00962B12">
        <w:pPr>
          <w:pStyle w:val="af6"/>
          <w:jc w:val="center"/>
        </w:pPr>
        <w:r>
          <w:fldChar w:fldCharType="begin"/>
        </w:r>
        <w:r>
          <w:instrText>PAGE   \* MERGEFORMAT</w:instrText>
        </w:r>
        <w:r>
          <w:fldChar w:fldCharType="separate"/>
        </w:r>
        <w:r>
          <w:t>2</w:t>
        </w:r>
        <w:r>
          <w:fldChar w:fldCharType="end"/>
        </w:r>
      </w:p>
    </w:sdtContent>
  </w:sdt>
  <w:p w14:paraId="72307242" w14:textId="77777777" w:rsidR="00962B12" w:rsidRDefault="00962B12">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BAD0C" w14:textId="77777777" w:rsidR="00962B12" w:rsidRDefault="00962B12">
    <w:pPr>
      <w:pStyle w:val="af6"/>
      <w:jc w:val="center"/>
    </w:pPr>
    <w:r>
      <w:fldChar w:fldCharType="begin"/>
    </w:r>
    <w:r>
      <w:instrText xml:space="preserve"> PAGE   \* MERGEFORMAT </w:instrText>
    </w:r>
    <w:r>
      <w:fldChar w:fldCharType="separate"/>
    </w:r>
    <w:r>
      <w:rPr>
        <w:noProof/>
      </w:rPr>
      <w:t>307</w:t>
    </w:r>
    <w:r>
      <w:rPr>
        <w:noProof/>
      </w:rPr>
      <w:fldChar w:fldCharType="end"/>
    </w:r>
  </w:p>
  <w:p w14:paraId="224A886B" w14:textId="77777777" w:rsidR="00962B12" w:rsidRDefault="00962B12">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AE0578" w14:textId="77777777" w:rsidR="009F2A36" w:rsidRDefault="009F2A36" w:rsidP="00483A91">
      <w:pPr>
        <w:spacing w:after="0" w:line="240" w:lineRule="auto"/>
      </w:pPr>
      <w:r>
        <w:separator/>
      </w:r>
    </w:p>
  </w:footnote>
  <w:footnote w:type="continuationSeparator" w:id="0">
    <w:p w14:paraId="0ADDD492" w14:textId="77777777" w:rsidR="009F2A36" w:rsidRDefault="009F2A36" w:rsidP="00483A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C1"/>
    <w:multiLevelType w:val="hybridMultilevel"/>
    <w:tmpl w:val="44888A54"/>
    <w:lvl w:ilvl="0" w:tplc="2D80D80E">
      <w:start w:val="1"/>
      <w:numFmt w:val="bullet"/>
      <w:lvlText w:val="•"/>
      <w:lvlJc w:val="left"/>
    </w:lvl>
    <w:lvl w:ilvl="1" w:tplc="38D6C336">
      <w:numFmt w:val="decimal"/>
      <w:lvlText w:val=""/>
      <w:lvlJc w:val="left"/>
    </w:lvl>
    <w:lvl w:ilvl="2" w:tplc="98D6B33C">
      <w:numFmt w:val="decimal"/>
      <w:lvlText w:val=""/>
      <w:lvlJc w:val="left"/>
    </w:lvl>
    <w:lvl w:ilvl="3" w:tplc="7D22DFC6">
      <w:numFmt w:val="decimal"/>
      <w:lvlText w:val=""/>
      <w:lvlJc w:val="left"/>
    </w:lvl>
    <w:lvl w:ilvl="4" w:tplc="4C04C668">
      <w:numFmt w:val="decimal"/>
      <w:lvlText w:val=""/>
      <w:lvlJc w:val="left"/>
    </w:lvl>
    <w:lvl w:ilvl="5" w:tplc="FCEA203C">
      <w:numFmt w:val="decimal"/>
      <w:lvlText w:val=""/>
      <w:lvlJc w:val="left"/>
    </w:lvl>
    <w:lvl w:ilvl="6" w:tplc="1DC8C534">
      <w:numFmt w:val="decimal"/>
      <w:lvlText w:val=""/>
      <w:lvlJc w:val="left"/>
    </w:lvl>
    <w:lvl w:ilvl="7" w:tplc="F774B478">
      <w:numFmt w:val="decimal"/>
      <w:lvlText w:val=""/>
      <w:lvlJc w:val="left"/>
    </w:lvl>
    <w:lvl w:ilvl="8" w:tplc="02FA7B82">
      <w:numFmt w:val="decimal"/>
      <w:lvlText w:val=""/>
      <w:lvlJc w:val="left"/>
    </w:lvl>
  </w:abstractNum>
  <w:abstractNum w:abstractNumId="2" w15:restartNumberingAfterBreak="0">
    <w:nsid w:val="00000CE1"/>
    <w:multiLevelType w:val="hybridMultilevel"/>
    <w:tmpl w:val="4F8C35EC"/>
    <w:lvl w:ilvl="0" w:tplc="F5266332">
      <w:start w:val="1"/>
      <w:numFmt w:val="bullet"/>
      <w:lvlText w:val="•"/>
      <w:lvlJc w:val="left"/>
    </w:lvl>
    <w:lvl w:ilvl="1" w:tplc="C996F30A">
      <w:numFmt w:val="decimal"/>
      <w:lvlText w:val=""/>
      <w:lvlJc w:val="left"/>
    </w:lvl>
    <w:lvl w:ilvl="2" w:tplc="7AC0BD12">
      <w:numFmt w:val="decimal"/>
      <w:lvlText w:val=""/>
      <w:lvlJc w:val="left"/>
    </w:lvl>
    <w:lvl w:ilvl="3" w:tplc="09102680">
      <w:numFmt w:val="decimal"/>
      <w:lvlText w:val=""/>
      <w:lvlJc w:val="left"/>
    </w:lvl>
    <w:lvl w:ilvl="4" w:tplc="4E126930">
      <w:numFmt w:val="decimal"/>
      <w:lvlText w:val=""/>
      <w:lvlJc w:val="left"/>
    </w:lvl>
    <w:lvl w:ilvl="5" w:tplc="C0CAA82E">
      <w:numFmt w:val="decimal"/>
      <w:lvlText w:val=""/>
      <w:lvlJc w:val="left"/>
    </w:lvl>
    <w:lvl w:ilvl="6" w:tplc="76200376">
      <w:numFmt w:val="decimal"/>
      <w:lvlText w:val=""/>
      <w:lvlJc w:val="left"/>
    </w:lvl>
    <w:lvl w:ilvl="7" w:tplc="428A0A2C">
      <w:numFmt w:val="decimal"/>
      <w:lvlText w:val=""/>
      <w:lvlJc w:val="left"/>
    </w:lvl>
    <w:lvl w:ilvl="8" w:tplc="9CDE5C44">
      <w:numFmt w:val="decimal"/>
      <w:lvlText w:val=""/>
      <w:lvlJc w:val="left"/>
    </w:lvl>
  </w:abstractNum>
  <w:abstractNum w:abstractNumId="3" w15:restartNumberingAfterBreak="0">
    <w:nsid w:val="00000E29"/>
    <w:multiLevelType w:val="hybridMultilevel"/>
    <w:tmpl w:val="DB026C14"/>
    <w:lvl w:ilvl="0" w:tplc="C584DD78">
      <w:start w:val="1"/>
      <w:numFmt w:val="decimal"/>
      <w:lvlText w:val="%1."/>
      <w:lvlJc w:val="left"/>
    </w:lvl>
    <w:lvl w:ilvl="1" w:tplc="F98611DA">
      <w:start w:val="2"/>
      <w:numFmt w:val="decimal"/>
      <w:lvlText w:val="%2."/>
      <w:lvlJc w:val="left"/>
    </w:lvl>
    <w:lvl w:ilvl="2" w:tplc="1E54D2F6">
      <w:start w:val="1"/>
      <w:numFmt w:val="decimal"/>
      <w:lvlText w:val="%3"/>
      <w:lvlJc w:val="left"/>
    </w:lvl>
    <w:lvl w:ilvl="3" w:tplc="C8504B74">
      <w:numFmt w:val="decimal"/>
      <w:lvlText w:val=""/>
      <w:lvlJc w:val="left"/>
    </w:lvl>
    <w:lvl w:ilvl="4" w:tplc="F3FE1C18">
      <w:numFmt w:val="decimal"/>
      <w:lvlText w:val=""/>
      <w:lvlJc w:val="left"/>
    </w:lvl>
    <w:lvl w:ilvl="5" w:tplc="20606BA6">
      <w:numFmt w:val="decimal"/>
      <w:lvlText w:val=""/>
      <w:lvlJc w:val="left"/>
    </w:lvl>
    <w:lvl w:ilvl="6" w:tplc="4AD2DDEC">
      <w:numFmt w:val="decimal"/>
      <w:lvlText w:val=""/>
      <w:lvlJc w:val="left"/>
    </w:lvl>
    <w:lvl w:ilvl="7" w:tplc="67D6DF98">
      <w:numFmt w:val="decimal"/>
      <w:lvlText w:val=""/>
      <w:lvlJc w:val="left"/>
    </w:lvl>
    <w:lvl w:ilvl="8" w:tplc="829038B8">
      <w:numFmt w:val="decimal"/>
      <w:lvlText w:val=""/>
      <w:lvlJc w:val="left"/>
    </w:lvl>
  </w:abstractNum>
  <w:abstractNum w:abstractNumId="4" w15:restartNumberingAfterBreak="0">
    <w:nsid w:val="00000EA9"/>
    <w:multiLevelType w:val="hybridMultilevel"/>
    <w:tmpl w:val="3EAC9C76"/>
    <w:lvl w:ilvl="0" w:tplc="0BECCA7C">
      <w:start w:val="1"/>
      <w:numFmt w:val="bullet"/>
      <w:lvlText w:val="В"/>
      <w:lvlJc w:val="left"/>
    </w:lvl>
    <w:lvl w:ilvl="1" w:tplc="851C2BEC">
      <w:start w:val="1"/>
      <w:numFmt w:val="bullet"/>
      <w:lvlText w:val="•"/>
      <w:lvlJc w:val="left"/>
    </w:lvl>
    <w:lvl w:ilvl="2" w:tplc="4A0AE342">
      <w:numFmt w:val="decimal"/>
      <w:lvlText w:val=""/>
      <w:lvlJc w:val="left"/>
    </w:lvl>
    <w:lvl w:ilvl="3" w:tplc="14181A06">
      <w:numFmt w:val="decimal"/>
      <w:lvlText w:val=""/>
      <w:lvlJc w:val="left"/>
    </w:lvl>
    <w:lvl w:ilvl="4" w:tplc="A232DE98">
      <w:numFmt w:val="decimal"/>
      <w:lvlText w:val=""/>
      <w:lvlJc w:val="left"/>
    </w:lvl>
    <w:lvl w:ilvl="5" w:tplc="F9245CC6">
      <w:numFmt w:val="decimal"/>
      <w:lvlText w:val=""/>
      <w:lvlJc w:val="left"/>
    </w:lvl>
    <w:lvl w:ilvl="6" w:tplc="71147582">
      <w:numFmt w:val="decimal"/>
      <w:lvlText w:val=""/>
      <w:lvlJc w:val="left"/>
    </w:lvl>
    <w:lvl w:ilvl="7" w:tplc="63FE7750">
      <w:numFmt w:val="decimal"/>
      <w:lvlText w:val=""/>
      <w:lvlJc w:val="left"/>
    </w:lvl>
    <w:lvl w:ilvl="8" w:tplc="B3C2BE1E">
      <w:numFmt w:val="decimal"/>
      <w:lvlText w:val=""/>
      <w:lvlJc w:val="left"/>
    </w:lvl>
  </w:abstractNum>
  <w:abstractNum w:abstractNumId="5" w15:restartNumberingAfterBreak="0">
    <w:nsid w:val="0000113E"/>
    <w:multiLevelType w:val="hybridMultilevel"/>
    <w:tmpl w:val="4A341810"/>
    <w:lvl w:ilvl="0" w:tplc="5DBC57F2">
      <w:start w:val="1"/>
      <w:numFmt w:val="bullet"/>
      <w:lvlText w:val=""/>
      <w:lvlJc w:val="left"/>
    </w:lvl>
    <w:lvl w:ilvl="1" w:tplc="64627928">
      <w:numFmt w:val="decimal"/>
      <w:lvlText w:val=""/>
      <w:lvlJc w:val="left"/>
    </w:lvl>
    <w:lvl w:ilvl="2" w:tplc="53C049B4">
      <w:numFmt w:val="decimal"/>
      <w:lvlText w:val=""/>
      <w:lvlJc w:val="left"/>
    </w:lvl>
    <w:lvl w:ilvl="3" w:tplc="D30643E0">
      <w:numFmt w:val="decimal"/>
      <w:lvlText w:val=""/>
      <w:lvlJc w:val="left"/>
    </w:lvl>
    <w:lvl w:ilvl="4" w:tplc="5A562BE0">
      <w:numFmt w:val="decimal"/>
      <w:lvlText w:val=""/>
      <w:lvlJc w:val="left"/>
    </w:lvl>
    <w:lvl w:ilvl="5" w:tplc="A8D803E2">
      <w:numFmt w:val="decimal"/>
      <w:lvlText w:val=""/>
      <w:lvlJc w:val="left"/>
    </w:lvl>
    <w:lvl w:ilvl="6" w:tplc="618E16FC">
      <w:numFmt w:val="decimal"/>
      <w:lvlText w:val=""/>
      <w:lvlJc w:val="left"/>
    </w:lvl>
    <w:lvl w:ilvl="7" w:tplc="0DAE22CC">
      <w:numFmt w:val="decimal"/>
      <w:lvlText w:val=""/>
      <w:lvlJc w:val="left"/>
    </w:lvl>
    <w:lvl w:ilvl="8" w:tplc="44C007DE">
      <w:numFmt w:val="decimal"/>
      <w:lvlText w:val=""/>
      <w:lvlJc w:val="left"/>
    </w:lvl>
  </w:abstractNum>
  <w:abstractNum w:abstractNumId="6" w15:restartNumberingAfterBreak="0">
    <w:nsid w:val="00002462"/>
    <w:multiLevelType w:val="hybridMultilevel"/>
    <w:tmpl w:val="3646AE34"/>
    <w:lvl w:ilvl="0" w:tplc="703C35E2">
      <w:start w:val="1"/>
      <w:numFmt w:val="bullet"/>
      <w:lvlText w:val="•"/>
      <w:lvlJc w:val="left"/>
    </w:lvl>
    <w:lvl w:ilvl="1" w:tplc="7D8AB59C">
      <w:numFmt w:val="decimal"/>
      <w:lvlText w:val=""/>
      <w:lvlJc w:val="left"/>
    </w:lvl>
    <w:lvl w:ilvl="2" w:tplc="9724BA72">
      <w:numFmt w:val="decimal"/>
      <w:lvlText w:val=""/>
      <w:lvlJc w:val="left"/>
    </w:lvl>
    <w:lvl w:ilvl="3" w:tplc="360E1D10">
      <w:numFmt w:val="decimal"/>
      <w:lvlText w:val=""/>
      <w:lvlJc w:val="left"/>
    </w:lvl>
    <w:lvl w:ilvl="4" w:tplc="34B6A20C">
      <w:numFmt w:val="decimal"/>
      <w:lvlText w:val=""/>
      <w:lvlJc w:val="left"/>
    </w:lvl>
    <w:lvl w:ilvl="5" w:tplc="3FC49668">
      <w:numFmt w:val="decimal"/>
      <w:lvlText w:val=""/>
      <w:lvlJc w:val="left"/>
    </w:lvl>
    <w:lvl w:ilvl="6" w:tplc="7E5E6C2C">
      <w:numFmt w:val="decimal"/>
      <w:lvlText w:val=""/>
      <w:lvlJc w:val="left"/>
    </w:lvl>
    <w:lvl w:ilvl="7" w:tplc="5526ECD0">
      <w:numFmt w:val="decimal"/>
      <w:lvlText w:val=""/>
      <w:lvlJc w:val="left"/>
    </w:lvl>
    <w:lvl w:ilvl="8" w:tplc="A90E1820">
      <w:numFmt w:val="decimal"/>
      <w:lvlText w:val=""/>
      <w:lvlJc w:val="left"/>
    </w:lvl>
  </w:abstractNum>
  <w:abstractNum w:abstractNumId="7" w15:restartNumberingAfterBreak="0">
    <w:nsid w:val="000026B1"/>
    <w:multiLevelType w:val="hybridMultilevel"/>
    <w:tmpl w:val="C90C5822"/>
    <w:lvl w:ilvl="0" w:tplc="6A92C328">
      <w:start w:val="1"/>
      <w:numFmt w:val="bullet"/>
      <w:lvlText w:val="•"/>
      <w:lvlJc w:val="left"/>
    </w:lvl>
    <w:lvl w:ilvl="1" w:tplc="5002CFF4">
      <w:start w:val="1"/>
      <w:numFmt w:val="bullet"/>
      <w:lvlText w:val="•"/>
      <w:lvlJc w:val="left"/>
    </w:lvl>
    <w:lvl w:ilvl="2" w:tplc="72B4C5F0">
      <w:numFmt w:val="decimal"/>
      <w:lvlText w:val=""/>
      <w:lvlJc w:val="left"/>
    </w:lvl>
    <w:lvl w:ilvl="3" w:tplc="0D1E8344">
      <w:numFmt w:val="decimal"/>
      <w:lvlText w:val=""/>
      <w:lvlJc w:val="left"/>
    </w:lvl>
    <w:lvl w:ilvl="4" w:tplc="2B329136">
      <w:numFmt w:val="decimal"/>
      <w:lvlText w:val=""/>
      <w:lvlJc w:val="left"/>
    </w:lvl>
    <w:lvl w:ilvl="5" w:tplc="2F624FDE">
      <w:numFmt w:val="decimal"/>
      <w:lvlText w:val=""/>
      <w:lvlJc w:val="left"/>
    </w:lvl>
    <w:lvl w:ilvl="6" w:tplc="77FA2C12">
      <w:numFmt w:val="decimal"/>
      <w:lvlText w:val=""/>
      <w:lvlJc w:val="left"/>
    </w:lvl>
    <w:lvl w:ilvl="7" w:tplc="03320074">
      <w:numFmt w:val="decimal"/>
      <w:lvlText w:val=""/>
      <w:lvlJc w:val="left"/>
    </w:lvl>
    <w:lvl w:ilvl="8" w:tplc="D582619C">
      <w:numFmt w:val="decimal"/>
      <w:lvlText w:val=""/>
      <w:lvlJc w:val="left"/>
    </w:lvl>
  </w:abstractNum>
  <w:abstractNum w:abstractNumId="8" w15:restartNumberingAfterBreak="0">
    <w:nsid w:val="000028E2"/>
    <w:multiLevelType w:val="hybridMultilevel"/>
    <w:tmpl w:val="8724CEFA"/>
    <w:lvl w:ilvl="0" w:tplc="F0A0E646">
      <w:start w:val="1"/>
      <w:numFmt w:val="bullet"/>
      <w:lvlText w:val="•"/>
      <w:lvlJc w:val="left"/>
    </w:lvl>
    <w:lvl w:ilvl="1" w:tplc="B824B1E0">
      <w:numFmt w:val="decimal"/>
      <w:lvlText w:val=""/>
      <w:lvlJc w:val="left"/>
    </w:lvl>
    <w:lvl w:ilvl="2" w:tplc="6C1273A6">
      <w:numFmt w:val="decimal"/>
      <w:lvlText w:val=""/>
      <w:lvlJc w:val="left"/>
    </w:lvl>
    <w:lvl w:ilvl="3" w:tplc="31DE9254">
      <w:numFmt w:val="decimal"/>
      <w:lvlText w:val=""/>
      <w:lvlJc w:val="left"/>
    </w:lvl>
    <w:lvl w:ilvl="4" w:tplc="2912ECD6">
      <w:numFmt w:val="decimal"/>
      <w:lvlText w:val=""/>
      <w:lvlJc w:val="left"/>
    </w:lvl>
    <w:lvl w:ilvl="5" w:tplc="6DD29A34">
      <w:numFmt w:val="decimal"/>
      <w:lvlText w:val=""/>
      <w:lvlJc w:val="left"/>
    </w:lvl>
    <w:lvl w:ilvl="6" w:tplc="3F96D3FC">
      <w:numFmt w:val="decimal"/>
      <w:lvlText w:val=""/>
      <w:lvlJc w:val="left"/>
    </w:lvl>
    <w:lvl w:ilvl="7" w:tplc="1DCA22BC">
      <w:numFmt w:val="decimal"/>
      <w:lvlText w:val=""/>
      <w:lvlJc w:val="left"/>
    </w:lvl>
    <w:lvl w:ilvl="8" w:tplc="FADEA540">
      <w:numFmt w:val="decimal"/>
      <w:lvlText w:val=""/>
      <w:lvlJc w:val="left"/>
    </w:lvl>
  </w:abstractNum>
  <w:abstractNum w:abstractNumId="9" w15:restartNumberingAfterBreak="0">
    <w:nsid w:val="00002DB5"/>
    <w:multiLevelType w:val="hybridMultilevel"/>
    <w:tmpl w:val="B3E8777C"/>
    <w:lvl w:ilvl="0" w:tplc="4A201A62">
      <w:start w:val="1"/>
      <w:numFmt w:val="bullet"/>
      <w:lvlText w:val="•"/>
      <w:lvlJc w:val="left"/>
    </w:lvl>
    <w:lvl w:ilvl="1" w:tplc="8780A72A">
      <w:numFmt w:val="decimal"/>
      <w:lvlText w:val=""/>
      <w:lvlJc w:val="left"/>
    </w:lvl>
    <w:lvl w:ilvl="2" w:tplc="A6FCC084">
      <w:numFmt w:val="decimal"/>
      <w:lvlText w:val=""/>
      <w:lvlJc w:val="left"/>
    </w:lvl>
    <w:lvl w:ilvl="3" w:tplc="2182C1A8">
      <w:numFmt w:val="decimal"/>
      <w:lvlText w:val=""/>
      <w:lvlJc w:val="left"/>
    </w:lvl>
    <w:lvl w:ilvl="4" w:tplc="FD60DCBA">
      <w:numFmt w:val="decimal"/>
      <w:lvlText w:val=""/>
      <w:lvlJc w:val="left"/>
    </w:lvl>
    <w:lvl w:ilvl="5" w:tplc="62C0BD90">
      <w:numFmt w:val="decimal"/>
      <w:lvlText w:val=""/>
      <w:lvlJc w:val="left"/>
    </w:lvl>
    <w:lvl w:ilvl="6" w:tplc="D374AFDE">
      <w:numFmt w:val="decimal"/>
      <w:lvlText w:val=""/>
      <w:lvlJc w:val="left"/>
    </w:lvl>
    <w:lvl w:ilvl="7" w:tplc="7100B0EE">
      <w:numFmt w:val="decimal"/>
      <w:lvlText w:val=""/>
      <w:lvlJc w:val="left"/>
    </w:lvl>
    <w:lvl w:ilvl="8" w:tplc="08027076">
      <w:numFmt w:val="decimal"/>
      <w:lvlText w:val=""/>
      <w:lvlJc w:val="left"/>
    </w:lvl>
  </w:abstractNum>
  <w:abstractNum w:abstractNumId="10" w15:restartNumberingAfterBreak="0">
    <w:nsid w:val="00002E39"/>
    <w:multiLevelType w:val="hybridMultilevel"/>
    <w:tmpl w:val="F5788B90"/>
    <w:lvl w:ilvl="0" w:tplc="B7305B28">
      <w:start w:val="1"/>
      <w:numFmt w:val="bullet"/>
      <w:lvlText w:val="а"/>
      <w:lvlJc w:val="left"/>
    </w:lvl>
    <w:lvl w:ilvl="1" w:tplc="6554E444">
      <w:numFmt w:val="decimal"/>
      <w:lvlText w:val=""/>
      <w:lvlJc w:val="left"/>
    </w:lvl>
    <w:lvl w:ilvl="2" w:tplc="A148E34A">
      <w:numFmt w:val="decimal"/>
      <w:lvlText w:val=""/>
      <w:lvlJc w:val="left"/>
    </w:lvl>
    <w:lvl w:ilvl="3" w:tplc="323E0198">
      <w:numFmt w:val="decimal"/>
      <w:lvlText w:val=""/>
      <w:lvlJc w:val="left"/>
    </w:lvl>
    <w:lvl w:ilvl="4" w:tplc="98768B0E">
      <w:numFmt w:val="decimal"/>
      <w:lvlText w:val=""/>
      <w:lvlJc w:val="left"/>
    </w:lvl>
    <w:lvl w:ilvl="5" w:tplc="29D64762">
      <w:numFmt w:val="decimal"/>
      <w:lvlText w:val=""/>
      <w:lvlJc w:val="left"/>
    </w:lvl>
    <w:lvl w:ilvl="6" w:tplc="DFDC8EAE">
      <w:numFmt w:val="decimal"/>
      <w:lvlText w:val=""/>
      <w:lvlJc w:val="left"/>
    </w:lvl>
    <w:lvl w:ilvl="7" w:tplc="4A947366">
      <w:numFmt w:val="decimal"/>
      <w:lvlText w:val=""/>
      <w:lvlJc w:val="left"/>
    </w:lvl>
    <w:lvl w:ilvl="8" w:tplc="A0209D7A">
      <w:numFmt w:val="decimal"/>
      <w:lvlText w:val=""/>
      <w:lvlJc w:val="left"/>
    </w:lvl>
  </w:abstractNum>
  <w:abstractNum w:abstractNumId="11" w15:restartNumberingAfterBreak="0">
    <w:nsid w:val="00002F0C"/>
    <w:multiLevelType w:val="hybridMultilevel"/>
    <w:tmpl w:val="198671FA"/>
    <w:lvl w:ilvl="0" w:tplc="0D6672FC">
      <w:numFmt w:val="decimal"/>
      <w:lvlText w:val="%1)"/>
      <w:lvlJc w:val="left"/>
    </w:lvl>
    <w:lvl w:ilvl="1" w:tplc="B2A01130">
      <w:start w:val="1"/>
      <w:numFmt w:val="bullet"/>
      <w:lvlText w:val="В"/>
      <w:lvlJc w:val="left"/>
    </w:lvl>
    <w:lvl w:ilvl="2" w:tplc="E44CF910">
      <w:numFmt w:val="decimal"/>
      <w:lvlText w:val=""/>
      <w:lvlJc w:val="left"/>
    </w:lvl>
    <w:lvl w:ilvl="3" w:tplc="74043AF2">
      <w:numFmt w:val="decimal"/>
      <w:lvlText w:val=""/>
      <w:lvlJc w:val="left"/>
    </w:lvl>
    <w:lvl w:ilvl="4" w:tplc="C60C6FF8">
      <w:numFmt w:val="decimal"/>
      <w:lvlText w:val=""/>
      <w:lvlJc w:val="left"/>
    </w:lvl>
    <w:lvl w:ilvl="5" w:tplc="0D6EAD4C">
      <w:numFmt w:val="decimal"/>
      <w:lvlText w:val=""/>
      <w:lvlJc w:val="left"/>
    </w:lvl>
    <w:lvl w:ilvl="6" w:tplc="AC64143A">
      <w:numFmt w:val="decimal"/>
      <w:lvlText w:val=""/>
      <w:lvlJc w:val="left"/>
    </w:lvl>
    <w:lvl w:ilvl="7" w:tplc="72163C8A">
      <w:numFmt w:val="decimal"/>
      <w:lvlText w:val=""/>
      <w:lvlJc w:val="left"/>
    </w:lvl>
    <w:lvl w:ilvl="8" w:tplc="C8AE3D32">
      <w:numFmt w:val="decimal"/>
      <w:lvlText w:val=""/>
      <w:lvlJc w:val="left"/>
    </w:lvl>
  </w:abstractNum>
  <w:abstractNum w:abstractNumId="12" w15:restartNumberingAfterBreak="0">
    <w:nsid w:val="00003087"/>
    <w:multiLevelType w:val="hybridMultilevel"/>
    <w:tmpl w:val="F5DEE7A6"/>
    <w:lvl w:ilvl="0" w:tplc="8410BC3E">
      <w:start w:val="1"/>
      <w:numFmt w:val="bullet"/>
      <w:lvlText w:val="и"/>
      <w:lvlJc w:val="left"/>
    </w:lvl>
    <w:lvl w:ilvl="1" w:tplc="4516C18C">
      <w:numFmt w:val="decimal"/>
      <w:lvlText w:val=""/>
      <w:lvlJc w:val="left"/>
    </w:lvl>
    <w:lvl w:ilvl="2" w:tplc="A0205AFC">
      <w:numFmt w:val="decimal"/>
      <w:lvlText w:val=""/>
      <w:lvlJc w:val="left"/>
    </w:lvl>
    <w:lvl w:ilvl="3" w:tplc="CADE56CA">
      <w:numFmt w:val="decimal"/>
      <w:lvlText w:val=""/>
      <w:lvlJc w:val="left"/>
    </w:lvl>
    <w:lvl w:ilvl="4" w:tplc="FFB0ACEE">
      <w:numFmt w:val="decimal"/>
      <w:lvlText w:val=""/>
      <w:lvlJc w:val="left"/>
    </w:lvl>
    <w:lvl w:ilvl="5" w:tplc="AFF025C8">
      <w:numFmt w:val="decimal"/>
      <w:lvlText w:val=""/>
      <w:lvlJc w:val="left"/>
    </w:lvl>
    <w:lvl w:ilvl="6" w:tplc="ED0EE274">
      <w:numFmt w:val="decimal"/>
      <w:lvlText w:val=""/>
      <w:lvlJc w:val="left"/>
    </w:lvl>
    <w:lvl w:ilvl="7" w:tplc="07C20C26">
      <w:numFmt w:val="decimal"/>
      <w:lvlText w:val=""/>
      <w:lvlJc w:val="left"/>
    </w:lvl>
    <w:lvl w:ilvl="8" w:tplc="719CFC30">
      <w:numFmt w:val="decimal"/>
      <w:lvlText w:val=""/>
      <w:lvlJc w:val="left"/>
    </w:lvl>
  </w:abstractNum>
  <w:abstractNum w:abstractNumId="13" w15:restartNumberingAfterBreak="0">
    <w:nsid w:val="00003295"/>
    <w:multiLevelType w:val="hybridMultilevel"/>
    <w:tmpl w:val="B7907F78"/>
    <w:lvl w:ilvl="0" w:tplc="7FDCA8E8">
      <w:start w:val="1"/>
      <w:numFmt w:val="bullet"/>
      <w:lvlText w:val="•"/>
      <w:lvlJc w:val="left"/>
    </w:lvl>
    <w:lvl w:ilvl="1" w:tplc="4FFE5ADA">
      <w:numFmt w:val="decimal"/>
      <w:lvlText w:val=""/>
      <w:lvlJc w:val="left"/>
    </w:lvl>
    <w:lvl w:ilvl="2" w:tplc="C3D2DDD0">
      <w:numFmt w:val="decimal"/>
      <w:lvlText w:val=""/>
      <w:lvlJc w:val="left"/>
    </w:lvl>
    <w:lvl w:ilvl="3" w:tplc="1B307AEE">
      <w:numFmt w:val="decimal"/>
      <w:lvlText w:val=""/>
      <w:lvlJc w:val="left"/>
    </w:lvl>
    <w:lvl w:ilvl="4" w:tplc="975E85C6">
      <w:numFmt w:val="decimal"/>
      <w:lvlText w:val=""/>
      <w:lvlJc w:val="left"/>
    </w:lvl>
    <w:lvl w:ilvl="5" w:tplc="73C4C30A">
      <w:numFmt w:val="decimal"/>
      <w:lvlText w:val=""/>
      <w:lvlJc w:val="left"/>
    </w:lvl>
    <w:lvl w:ilvl="6" w:tplc="F2BA5E08">
      <w:numFmt w:val="decimal"/>
      <w:lvlText w:val=""/>
      <w:lvlJc w:val="left"/>
    </w:lvl>
    <w:lvl w:ilvl="7" w:tplc="DB6ECCDE">
      <w:numFmt w:val="decimal"/>
      <w:lvlText w:val=""/>
      <w:lvlJc w:val="left"/>
    </w:lvl>
    <w:lvl w:ilvl="8" w:tplc="1F6E19B2">
      <w:numFmt w:val="decimal"/>
      <w:lvlText w:val=""/>
      <w:lvlJc w:val="left"/>
    </w:lvl>
  </w:abstractNum>
  <w:abstractNum w:abstractNumId="14" w15:restartNumberingAfterBreak="0">
    <w:nsid w:val="00003EE9"/>
    <w:multiLevelType w:val="hybridMultilevel"/>
    <w:tmpl w:val="1DC4349A"/>
    <w:lvl w:ilvl="0" w:tplc="58A064C8">
      <w:start w:val="1"/>
      <w:numFmt w:val="bullet"/>
      <w:lvlText w:val="в"/>
      <w:lvlJc w:val="left"/>
    </w:lvl>
    <w:lvl w:ilvl="1" w:tplc="C2220B62">
      <w:start w:val="1"/>
      <w:numFmt w:val="bullet"/>
      <w:lvlText w:val="В"/>
      <w:lvlJc w:val="left"/>
    </w:lvl>
    <w:lvl w:ilvl="2" w:tplc="24A0536A">
      <w:numFmt w:val="decimal"/>
      <w:lvlText w:val=""/>
      <w:lvlJc w:val="left"/>
    </w:lvl>
    <w:lvl w:ilvl="3" w:tplc="86C24750">
      <w:numFmt w:val="decimal"/>
      <w:lvlText w:val=""/>
      <w:lvlJc w:val="left"/>
    </w:lvl>
    <w:lvl w:ilvl="4" w:tplc="30967A30">
      <w:numFmt w:val="decimal"/>
      <w:lvlText w:val=""/>
      <w:lvlJc w:val="left"/>
    </w:lvl>
    <w:lvl w:ilvl="5" w:tplc="1B3E7BC8">
      <w:numFmt w:val="decimal"/>
      <w:lvlText w:val=""/>
      <w:lvlJc w:val="left"/>
    </w:lvl>
    <w:lvl w:ilvl="6" w:tplc="432EA232">
      <w:numFmt w:val="decimal"/>
      <w:lvlText w:val=""/>
      <w:lvlJc w:val="left"/>
    </w:lvl>
    <w:lvl w:ilvl="7" w:tplc="F9E8E0B6">
      <w:numFmt w:val="decimal"/>
      <w:lvlText w:val=""/>
      <w:lvlJc w:val="left"/>
    </w:lvl>
    <w:lvl w:ilvl="8" w:tplc="664C0ED4">
      <w:numFmt w:val="decimal"/>
      <w:lvlText w:val=""/>
      <w:lvlJc w:val="left"/>
    </w:lvl>
  </w:abstractNum>
  <w:abstractNum w:abstractNumId="15" w15:restartNumberingAfterBreak="0">
    <w:nsid w:val="00003F0B"/>
    <w:multiLevelType w:val="hybridMultilevel"/>
    <w:tmpl w:val="2AFEDD94"/>
    <w:lvl w:ilvl="0" w:tplc="37342F78">
      <w:start w:val="1"/>
      <w:numFmt w:val="bullet"/>
      <w:lvlText w:val="\endash "/>
      <w:lvlJc w:val="left"/>
    </w:lvl>
    <w:lvl w:ilvl="1" w:tplc="585664CC">
      <w:start w:val="1"/>
      <w:numFmt w:val="bullet"/>
      <w:lvlText w:val="•"/>
      <w:lvlJc w:val="left"/>
    </w:lvl>
    <w:lvl w:ilvl="2" w:tplc="528C25D0">
      <w:numFmt w:val="decimal"/>
      <w:lvlText w:val=""/>
      <w:lvlJc w:val="left"/>
    </w:lvl>
    <w:lvl w:ilvl="3" w:tplc="E408944A">
      <w:numFmt w:val="decimal"/>
      <w:lvlText w:val=""/>
      <w:lvlJc w:val="left"/>
    </w:lvl>
    <w:lvl w:ilvl="4" w:tplc="7B5E537E">
      <w:numFmt w:val="decimal"/>
      <w:lvlText w:val=""/>
      <w:lvlJc w:val="left"/>
    </w:lvl>
    <w:lvl w:ilvl="5" w:tplc="8B8E2E3A">
      <w:numFmt w:val="decimal"/>
      <w:lvlText w:val=""/>
      <w:lvlJc w:val="left"/>
    </w:lvl>
    <w:lvl w:ilvl="6" w:tplc="DEB6805C">
      <w:numFmt w:val="decimal"/>
      <w:lvlText w:val=""/>
      <w:lvlJc w:val="left"/>
    </w:lvl>
    <w:lvl w:ilvl="7" w:tplc="C24A264A">
      <w:numFmt w:val="decimal"/>
      <w:lvlText w:val=""/>
      <w:lvlJc w:val="left"/>
    </w:lvl>
    <w:lvl w:ilvl="8" w:tplc="4A007904">
      <w:numFmt w:val="decimal"/>
      <w:lvlText w:val=""/>
      <w:lvlJc w:val="left"/>
    </w:lvl>
  </w:abstractNum>
  <w:abstractNum w:abstractNumId="16" w15:restartNumberingAfterBreak="0">
    <w:nsid w:val="00003F9A"/>
    <w:multiLevelType w:val="hybridMultilevel"/>
    <w:tmpl w:val="72D4AE9E"/>
    <w:lvl w:ilvl="0" w:tplc="876E24B4">
      <w:start w:val="1"/>
      <w:numFmt w:val="bullet"/>
      <w:lvlText w:val="•"/>
      <w:lvlJc w:val="left"/>
    </w:lvl>
    <w:lvl w:ilvl="1" w:tplc="5A9A555A">
      <w:numFmt w:val="decimal"/>
      <w:lvlText w:val=""/>
      <w:lvlJc w:val="left"/>
    </w:lvl>
    <w:lvl w:ilvl="2" w:tplc="AF641344">
      <w:numFmt w:val="decimal"/>
      <w:lvlText w:val=""/>
      <w:lvlJc w:val="left"/>
    </w:lvl>
    <w:lvl w:ilvl="3" w:tplc="7F64A486">
      <w:numFmt w:val="decimal"/>
      <w:lvlText w:val=""/>
      <w:lvlJc w:val="left"/>
    </w:lvl>
    <w:lvl w:ilvl="4" w:tplc="13D08770">
      <w:numFmt w:val="decimal"/>
      <w:lvlText w:val=""/>
      <w:lvlJc w:val="left"/>
    </w:lvl>
    <w:lvl w:ilvl="5" w:tplc="3B3CB650">
      <w:numFmt w:val="decimal"/>
      <w:lvlText w:val=""/>
      <w:lvlJc w:val="left"/>
    </w:lvl>
    <w:lvl w:ilvl="6" w:tplc="CC0801B6">
      <w:numFmt w:val="decimal"/>
      <w:lvlText w:val=""/>
      <w:lvlJc w:val="left"/>
    </w:lvl>
    <w:lvl w:ilvl="7" w:tplc="DF4AD74E">
      <w:numFmt w:val="decimal"/>
      <w:lvlText w:val=""/>
      <w:lvlJc w:val="left"/>
    </w:lvl>
    <w:lvl w:ilvl="8" w:tplc="5F0E1BFE">
      <w:numFmt w:val="decimal"/>
      <w:lvlText w:val=""/>
      <w:lvlJc w:val="left"/>
    </w:lvl>
  </w:abstractNum>
  <w:abstractNum w:abstractNumId="17" w15:restartNumberingAfterBreak="0">
    <w:nsid w:val="00004626"/>
    <w:multiLevelType w:val="hybridMultilevel"/>
    <w:tmpl w:val="299EF99A"/>
    <w:lvl w:ilvl="0" w:tplc="3D60DFEC">
      <w:start w:val="1"/>
      <w:numFmt w:val="bullet"/>
      <w:lvlText w:val="•"/>
      <w:lvlJc w:val="left"/>
    </w:lvl>
    <w:lvl w:ilvl="1" w:tplc="1AD265B8">
      <w:start w:val="1"/>
      <w:numFmt w:val="bullet"/>
      <w:lvlText w:val="•"/>
      <w:lvlJc w:val="left"/>
    </w:lvl>
    <w:lvl w:ilvl="2" w:tplc="B0B6D77E">
      <w:numFmt w:val="decimal"/>
      <w:lvlText w:val=""/>
      <w:lvlJc w:val="left"/>
    </w:lvl>
    <w:lvl w:ilvl="3" w:tplc="87100CBC">
      <w:numFmt w:val="decimal"/>
      <w:lvlText w:val=""/>
      <w:lvlJc w:val="left"/>
    </w:lvl>
    <w:lvl w:ilvl="4" w:tplc="01486D78">
      <w:numFmt w:val="decimal"/>
      <w:lvlText w:val=""/>
      <w:lvlJc w:val="left"/>
    </w:lvl>
    <w:lvl w:ilvl="5" w:tplc="FACE741C">
      <w:numFmt w:val="decimal"/>
      <w:lvlText w:val=""/>
      <w:lvlJc w:val="left"/>
    </w:lvl>
    <w:lvl w:ilvl="6" w:tplc="E69ECF18">
      <w:numFmt w:val="decimal"/>
      <w:lvlText w:val=""/>
      <w:lvlJc w:val="left"/>
    </w:lvl>
    <w:lvl w:ilvl="7" w:tplc="7C60CFC0">
      <w:numFmt w:val="decimal"/>
      <w:lvlText w:val=""/>
      <w:lvlJc w:val="left"/>
    </w:lvl>
    <w:lvl w:ilvl="8" w:tplc="78A834EA">
      <w:numFmt w:val="decimal"/>
      <w:lvlText w:val=""/>
      <w:lvlJc w:val="left"/>
    </w:lvl>
  </w:abstractNum>
  <w:abstractNum w:abstractNumId="18" w15:restartNumberingAfterBreak="0">
    <w:nsid w:val="000046C2"/>
    <w:multiLevelType w:val="hybridMultilevel"/>
    <w:tmpl w:val="D68AF726"/>
    <w:lvl w:ilvl="0" w:tplc="2F2E5358">
      <w:start w:val="1"/>
      <w:numFmt w:val="bullet"/>
      <w:lvlText w:val="•"/>
      <w:lvlJc w:val="left"/>
    </w:lvl>
    <w:lvl w:ilvl="1" w:tplc="B52E511C">
      <w:numFmt w:val="decimal"/>
      <w:lvlText w:val=""/>
      <w:lvlJc w:val="left"/>
    </w:lvl>
    <w:lvl w:ilvl="2" w:tplc="15A81CBE">
      <w:numFmt w:val="decimal"/>
      <w:lvlText w:val=""/>
      <w:lvlJc w:val="left"/>
    </w:lvl>
    <w:lvl w:ilvl="3" w:tplc="285CD37A">
      <w:numFmt w:val="decimal"/>
      <w:lvlText w:val=""/>
      <w:lvlJc w:val="left"/>
    </w:lvl>
    <w:lvl w:ilvl="4" w:tplc="8C2E3DC2">
      <w:numFmt w:val="decimal"/>
      <w:lvlText w:val=""/>
      <w:lvlJc w:val="left"/>
    </w:lvl>
    <w:lvl w:ilvl="5" w:tplc="8E62B182">
      <w:numFmt w:val="decimal"/>
      <w:lvlText w:val=""/>
      <w:lvlJc w:val="left"/>
    </w:lvl>
    <w:lvl w:ilvl="6" w:tplc="3A60D7A4">
      <w:numFmt w:val="decimal"/>
      <w:lvlText w:val=""/>
      <w:lvlJc w:val="left"/>
    </w:lvl>
    <w:lvl w:ilvl="7" w:tplc="5674FF86">
      <w:numFmt w:val="decimal"/>
      <w:lvlText w:val=""/>
      <w:lvlJc w:val="left"/>
    </w:lvl>
    <w:lvl w:ilvl="8" w:tplc="6B96E5C8">
      <w:numFmt w:val="decimal"/>
      <w:lvlText w:val=""/>
      <w:lvlJc w:val="left"/>
    </w:lvl>
  </w:abstractNum>
  <w:abstractNum w:abstractNumId="19"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4963"/>
    <w:multiLevelType w:val="hybridMultilevel"/>
    <w:tmpl w:val="D4D8F42C"/>
    <w:lvl w:ilvl="0" w:tplc="CFD84AA4">
      <w:start w:val="1"/>
      <w:numFmt w:val="bullet"/>
      <w:lvlText w:val="•"/>
      <w:lvlJc w:val="left"/>
    </w:lvl>
    <w:lvl w:ilvl="1" w:tplc="019C2620">
      <w:numFmt w:val="decimal"/>
      <w:lvlText w:val=""/>
      <w:lvlJc w:val="left"/>
    </w:lvl>
    <w:lvl w:ilvl="2" w:tplc="13702326">
      <w:numFmt w:val="decimal"/>
      <w:lvlText w:val=""/>
      <w:lvlJc w:val="left"/>
    </w:lvl>
    <w:lvl w:ilvl="3" w:tplc="C180027A">
      <w:numFmt w:val="decimal"/>
      <w:lvlText w:val=""/>
      <w:lvlJc w:val="left"/>
    </w:lvl>
    <w:lvl w:ilvl="4" w:tplc="474ECA22">
      <w:numFmt w:val="decimal"/>
      <w:lvlText w:val=""/>
      <w:lvlJc w:val="left"/>
    </w:lvl>
    <w:lvl w:ilvl="5" w:tplc="F65A6DF0">
      <w:numFmt w:val="decimal"/>
      <w:lvlText w:val=""/>
      <w:lvlJc w:val="left"/>
    </w:lvl>
    <w:lvl w:ilvl="6" w:tplc="1112618A">
      <w:numFmt w:val="decimal"/>
      <w:lvlText w:val=""/>
      <w:lvlJc w:val="left"/>
    </w:lvl>
    <w:lvl w:ilvl="7" w:tplc="7BA011DA">
      <w:numFmt w:val="decimal"/>
      <w:lvlText w:val=""/>
      <w:lvlJc w:val="left"/>
    </w:lvl>
    <w:lvl w:ilvl="8" w:tplc="57CECD70">
      <w:numFmt w:val="decimal"/>
      <w:lvlText w:val=""/>
      <w:lvlJc w:val="left"/>
    </w:lvl>
  </w:abstractNum>
  <w:abstractNum w:abstractNumId="21" w15:restartNumberingAfterBreak="0">
    <w:nsid w:val="00004C66"/>
    <w:multiLevelType w:val="hybridMultilevel"/>
    <w:tmpl w:val="F24E3CB6"/>
    <w:lvl w:ilvl="0" w:tplc="9A30B59A">
      <w:start w:val="1"/>
      <w:numFmt w:val="bullet"/>
      <w:lvlText w:val="С"/>
      <w:lvlJc w:val="left"/>
    </w:lvl>
    <w:lvl w:ilvl="1" w:tplc="5002E3F6">
      <w:start w:val="1"/>
      <w:numFmt w:val="bullet"/>
      <w:lvlText w:val="•"/>
      <w:lvlJc w:val="left"/>
    </w:lvl>
    <w:lvl w:ilvl="2" w:tplc="0B200AE0">
      <w:numFmt w:val="decimal"/>
      <w:lvlText w:val=""/>
      <w:lvlJc w:val="left"/>
    </w:lvl>
    <w:lvl w:ilvl="3" w:tplc="9EB6233A">
      <w:numFmt w:val="decimal"/>
      <w:lvlText w:val=""/>
      <w:lvlJc w:val="left"/>
    </w:lvl>
    <w:lvl w:ilvl="4" w:tplc="B882EA3E">
      <w:numFmt w:val="decimal"/>
      <w:lvlText w:val=""/>
      <w:lvlJc w:val="left"/>
    </w:lvl>
    <w:lvl w:ilvl="5" w:tplc="CD9C58F8">
      <w:numFmt w:val="decimal"/>
      <w:lvlText w:val=""/>
      <w:lvlJc w:val="left"/>
    </w:lvl>
    <w:lvl w:ilvl="6" w:tplc="7DB06BEA">
      <w:numFmt w:val="decimal"/>
      <w:lvlText w:val=""/>
      <w:lvlJc w:val="left"/>
    </w:lvl>
    <w:lvl w:ilvl="7" w:tplc="85023448">
      <w:numFmt w:val="decimal"/>
      <w:lvlText w:val=""/>
      <w:lvlJc w:val="left"/>
    </w:lvl>
    <w:lvl w:ilvl="8" w:tplc="165ACB78">
      <w:numFmt w:val="decimal"/>
      <w:lvlText w:val=""/>
      <w:lvlJc w:val="left"/>
    </w:lvl>
  </w:abstractNum>
  <w:abstractNum w:abstractNumId="22" w15:restartNumberingAfterBreak="0">
    <w:nsid w:val="00004D9A"/>
    <w:multiLevelType w:val="hybridMultilevel"/>
    <w:tmpl w:val="1F8A61B2"/>
    <w:lvl w:ilvl="0" w:tplc="43627188">
      <w:start w:val="1"/>
      <w:numFmt w:val="bullet"/>
      <w:lvlText w:val="•"/>
      <w:lvlJc w:val="left"/>
    </w:lvl>
    <w:lvl w:ilvl="1" w:tplc="DD06D188">
      <w:numFmt w:val="decimal"/>
      <w:lvlText w:val=""/>
      <w:lvlJc w:val="left"/>
    </w:lvl>
    <w:lvl w:ilvl="2" w:tplc="E0C2008E">
      <w:numFmt w:val="decimal"/>
      <w:lvlText w:val=""/>
      <w:lvlJc w:val="left"/>
    </w:lvl>
    <w:lvl w:ilvl="3" w:tplc="AA424000">
      <w:numFmt w:val="decimal"/>
      <w:lvlText w:val=""/>
      <w:lvlJc w:val="left"/>
    </w:lvl>
    <w:lvl w:ilvl="4" w:tplc="A132720C">
      <w:numFmt w:val="decimal"/>
      <w:lvlText w:val=""/>
      <w:lvlJc w:val="left"/>
    </w:lvl>
    <w:lvl w:ilvl="5" w:tplc="D15C73EA">
      <w:numFmt w:val="decimal"/>
      <w:lvlText w:val=""/>
      <w:lvlJc w:val="left"/>
    </w:lvl>
    <w:lvl w:ilvl="6" w:tplc="4E5EDF1E">
      <w:numFmt w:val="decimal"/>
      <w:lvlText w:val=""/>
      <w:lvlJc w:val="left"/>
    </w:lvl>
    <w:lvl w:ilvl="7" w:tplc="12B030C8">
      <w:numFmt w:val="decimal"/>
      <w:lvlText w:val=""/>
      <w:lvlJc w:val="left"/>
    </w:lvl>
    <w:lvl w:ilvl="8" w:tplc="E27A2116">
      <w:numFmt w:val="decimal"/>
      <w:lvlText w:val=""/>
      <w:lvlJc w:val="left"/>
    </w:lvl>
  </w:abstractNum>
  <w:abstractNum w:abstractNumId="23" w15:restartNumberingAfterBreak="0">
    <w:nsid w:val="00004FC0"/>
    <w:multiLevelType w:val="hybridMultilevel"/>
    <w:tmpl w:val="32FE8406"/>
    <w:lvl w:ilvl="0" w:tplc="473EA1CA">
      <w:start w:val="1"/>
      <w:numFmt w:val="bullet"/>
      <w:lvlText w:val="•"/>
      <w:lvlJc w:val="left"/>
    </w:lvl>
    <w:lvl w:ilvl="1" w:tplc="48D6CA34">
      <w:numFmt w:val="decimal"/>
      <w:lvlText w:val=""/>
      <w:lvlJc w:val="left"/>
    </w:lvl>
    <w:lvl w:ilvl="2" w:tplc="C0749394">
      <w:numFmt w:val="decimal"/>
      <w:lvlText w:val=""/>
      <w:lvlJc w:val="left"/>
    </w:lvl>
    <w:lvl w:ilvl="3" w:tplc="39CCCE5E">
      <w:numFmt w:val="decimal"/>
      <w:lvlText w:val=""/>
      <w:lvlJc w:val="left"/>
    </w:lvl>
    <w:lvl w:ilvl="4" w:tplc="8C16BB80">
      <w:numFmt w:val="decimal"/>
      <w:lvlText w:val=""/>
      <w:lvlJc w:val="left"/>
    </w:lvl>
    <w:lvl w:ilvl="5" w:tplc="AFE439E0">
      <w:numFmt w:val="decimal"/>
      <w:lvlText w:val=""/>
      <w:lvlJc w:val="left"/>
    </w:lvl>
    <w:lvl w:ilvl="6" w:tplc="97D68584">
      <w:numFmt w:val="decimal"/>
      <w:lvlText w:val=""/>
      <w:lvlJc w:val="left"/>
    </w:lvl>
    <w:lvl w:ilvl="7" w:tplc="ABB00822">
      <w:numFmt w:val="decimal"/>
      <w:lvlText w:val=""/>
      <w:lvlJc w:val="left"/>
    </w:lvl>
    <w:lvl w:ilvl="8" w:tplc="65CC9E8A">
      <w:numFmt w:val="decimal"/>
      <w:lvlText w:val=""/>
      <w:lvlJc w:val="left"/>
    </w:lvl>
  </w:abstractNum>
  <w:abstractNum w:abstractNumId="24" w15:restartNumberingAfterBreak="0">
    <w:nsid w:val="000050BF"/>
    <w:multiLevelType w:val="hybridMultilevel"/>
    <w:tmpl w:val="E7A08448"/>
    <w:lvl w:ilvl="0" w:tplc="35D81340">
      <w:start w:val="1"/>
      <w:numFmt w:val="bullet"/>
      <w:lvlText w:val="•"/>
      <w:lvlJc w:val="left"/>
    </w:lvl>
    <w:lvl w:ilvl="1" w:tplc="DA4AFDAA">
      <w:numFmt w:val="decimal"/>
      <w:lvlText w:val=""/>
      <w:lvlJc w:val="left"/>
    </w:lvl>
    <w:lvl w:ilvl="2" w:tplc="EBB296F0">
      <w:numFmt w:val="decimal"/>
      <w:lvlText w:val=""/>
      <w:lvlJc w:val="left"/>
    </w:lvl>
    <w:lvl w:ilvl="3" w:tplc="1BF8447A">
      <w:numFmt w:val="decimal"/>
      <w:lvlText w:val=""/>
      <w:lvlJc w:val="left"/>
    </w:lvl>
    <w:lvl w:ilvl="4" w:tplc="60BA48E6">
      <w:numFmt w:val="decimal"/>
      <w:lvlText w:val=""/>
      <w:lvlJc w:val="left"/>
    </w:lvl>
    <w:lvl w:ilvl="5" w:tplc="23A01D5E">
      <w:numFmt w:val="decimal"/>
      <w:lvlText w:val=""/>
      <w:lvlJc w:val="left"/>
    </w:lvl>
    <w:lvl w:ilvl="6" w:tplc="1F068052">
      <w:numFmt w:val="decimal"/>
      <w:lvlText w:val=""/>
      <w:lvlJc w:val="left"/>
    </w:lvl>
    <w:lvl w:ilvl="7" w:tplc="501E0DCC">
      <w:numFmt w:val="decimal"/>
      <w:lvlText w:val=""/>
      <w:lvlJc w:val="left"/>
    </w:lvl>
    <w:lvl w:ilvl="8" w:tplc="92CC46A6">
      <w:numFmt w:val="decimal"/>
      <w:lvlText w:val=""/>
      <w:lvlJc w:val="left"/>
    </w:lvl>
  </w:abstractNum>
  <w:abstractNum w:abstractNumId="25" w15:restartNumberingAfterBreak="0">
    <w:nsid w:val="000051D1"/>
    <w:multiLevelType w:val="hybridMultilevel"/>
    <w:tmpl w:val="1C44B4BA"/>
    <w:lvl w:ilvl="0" w:tplc="DF4C272E">
      <w:start w:val="1"/>
      <w:numFmt w:val="bullet"/>
      <w:lvlText w:val="В"/>
      <w:lvlJc w:val="left"/>
    </w:lvl>
    <w:lvl w:ilvl="1" w:tplc="9C2EF714">
      <w:numFmt w:val="decimal"/>
      <w:lvlText w:val=""/>
      <w:lvlJc w:val="left"/>
    </w:lvl>
    <w:lvl w:ilvl="2" w:tplc="6EDA32DA">
      <w:numFmt w:val="decimal"/>
      <w:lvlText w:val=""/>
      <w:lvlJc w:val="left"/>
    </w:lvl>
    <w:lvl w:ilvl="3" w:tplc="2D00E882">
      <w:numFmt w:val="decimal"/>
      <w:lvlText w:val=""/>
      <w:lvlJc w:val="left"/>
    </w:lvl>
    <w:lvl w:ilvl="4" w:tplc="6EEA7110">
      <w:numFmt w:val="decimal"/>
      <w:lvlText w:val=""/>
      <w:lvlJc w:val="left"/>
    </w:lvl>
    <w:lvl w:ilvl="5" w:tplc="FE629110">
      <w:numFmt w:val="decimal"/>
      <w:lvlText w:val=""/>
      <w:lvlJc w:val="left"/>
    </w:lvl>
    <w:lvl w:ilvl="6" w:tplc="9AEA8264">
      <w:numFmt w:val="decimal"/>
      <w:lvlText w:val=""/>
      <w:lvlJc w:val="left"/>
    </w:lvl>
    <w:lvl w:ilvl="7" w:tplc="9FA28CA8">
      <w:numFmt w:val="decimal"/>
      <w:lvlText w:val=""/>
      <w:lvlJc w:val="left"/>
    </w:lvl>
    <w:lvl w:ilvl="8" w:tplc="9C4451C4">
      <w:numFmt w:val="decimal"/>
      <w:lvlText w:val=""/>
      <w:lvlJc w:val="left"/>
    </w:lvl>
  </w:abstractNum>
  <w:abstractNum w:abstractNumId="26" w15:restartNumberingAfterBreak="0">
    <w:nsid w:val="0000549B"/>
    <w:multiLevelType w:val="hybridMultilevel"/>
    <w:tmpl w:val="FB4AF654"/>
    <w:lvl w:ilvl="0" w:tplc="AFC2510E">
      <w:start w:val="1"/>
      <w:numFmt w:val="decimal"/>
      <w:lvlText w:val="%1."/>
      <w:lvlJc w:val="left"/>
    </w:lvl>
    <w:lvl w:ilvl="1" w:tplc="0D5E5196">
      <w:numFmt w:val="decimal"/>
      <w:lvlText w:val=""/>
      <w:lvlJc w:val="left"/>
    </w:lvl>
    <w:lvl w:ilvl="2" w:tplc="538C7A66">
      <w:numFmt w:val="decimal"/>
      <w:lvlText w:val=""/>
      <w:lvlJc w:val="left"/>
    </w:lvl>
    <w:lvl w:ilvl="3" w:tplc="F6B4E066">
      <w:numFmt w:val="decimal"/>
      <w:lvlText w:val=""/>
      <w:lvlJc w:val="left"/>
    </w:lvl>
    <w:lvl w:ilvl="4" w:tplc="64963290">
      <w:numFmt w:val="decimal"/>
      <w:lvlText w:val=""/>
      <w:lvlJc w:val="left"/>
    </w:lvl>
    <w:lvl w:ilvl="5" w:tplc="455AD9B4">
      <w:numFmt w:val="decimal"/>
      <w:lvlText w:val=""/>
      <w:lvlJc w:val="left"/>
    </w:lvl>
    <w:lvl w:ilvl="6" w:tplc="85A468AC">
      <w:numFmt w:val="decimal"/>
      <w:lvlText w:val=""/>
      <w:lvlJc w:val="left"/>
    </w:lvl>
    <w:lvl w:ilvl="7" w:tplc="158C0628">
      <w:numFmt w:val="decimal"/>
      <w:lvlText w:val=""/>
      <w:lvlJc w:val="left"/>
    </w:lvl>
    <w:lvl w:ilvl="8" w:tplc="6852B03A">
      <w:numFmt w:val="decimal"/>
      <w:lvlText w:val=""/>
      <w:lvlJc w:val="left"/>
    </w:lvl>
  </w:abstractNum>
  <w:abstractNum w:abstractNumId="27" w15:restartNumberingAfterBreak="0">
    <w:nsid w:val="00005A9B"/>
    <w:multiLevelType w:val="hybridMultilevel"/>
    <w:tmpl w:val="A774C110"/>
    <w:lvl w:ilvl="0" w:tplc="0E845018">
      <w:start w:val="1"/>
      <w:numFmt w:val="bullet"/>
      <w:lvlText w:val="•"/>
      <w:lvlJc w:val="left"/>
    </w:lvl>
    <w:lvl w:ilvl="1" w:tplc="FE00F9B4">
      <w:numFmt w:val="decimal"/>
      <w:lvlText w:val=""/>
      <w:lvlJc w:val="left"/>
    </w:lvl>
    <w:lvl w:ilvl="2" w:tplc="3B3CFAC2">
      <w:numFmt w:val="decimal"/>
      <w:lvlText w:val=""/>
      <w:lvlJc w:val="left"/>
    </w:lvl>
    <w:lvl w:ilvl="3" w:tplc="A53427C6">
      <w:numFmt w:val="decimal"/>
      <w:lvlText w:val=""/>
      <w:lvlJc w:val="left"/>
    </w:lvl>
    <w:lvl w:ilvl="4" w:tplc="440ABFEE">
      <w:numFmt w:val="decimal"/>
      <w:lvlText w:val=""/>
      <w:lvlJc w:val="left"/>
    </w:lvl>
    <w:lvl w:ilvl="5" w:tplc="9552F69A">
      <w:numFmt w:val="decimal"/>
      <w:lvlText w:val=""/>
      <w:lvlJc w:val="left"/>
    </w:lvl>
    <w:lvl w:ilvl="6" w:tplc="F6305BEE">
      <w:numFmt w:val="decimal"/>
      <w:lvlText w:val=""/>
      <w:lvlJc w:val="left"/>
    </w:lvl>
    <w:lvl w:ilvl="7" w:tplc="12189FE4">
      <w:numFmt w:val="decimal"/>
      <w:lvlText w:val=""/>
      <w:lvlJc w:val="left"/>
    </w:lvl>
    <w:lvl w:ilvl="8" w:tplc="79728838">
      <w:numFmt w:val="decimal"/>
      <w:lvlText w:val=""/>
      <w:lvlJc w:val="left"/>
    </w:lvl>
  </w:abstractNum>
  <w:abstractNum w:abstractNumId="28" w15:restartNumberingAfterBreak="0">
    <w:nsid w:val="00005F34"/>
    <w:multiLevelType w:val="hybridMultilevel"/>
    <w:tmpl w:val="76609E92"/>
    <w:lvl w:ilvl="0" w:tplc="BCDE19FC">
      <w:start w:val="1"/>
      <w:numFmt w:val="bullet"/>
      <w:lvlText w:val="В"/>
      <w:lvlJc w:val="left"/>
    </w:lvl>
    <w:lvl w:ilvl="1" w:tplc="422CFDC2">
      <w:numFmt w:val="decimal"/>
      <w:lvlText w:val=""/>
      <w:lvlJc w:val="left"/>
    </w:lvl>
    <w:lvl w:ilvl="2" w:tplc="854C2F1E">
      <w:numFmt w:val="decimal"/>
      <w:lvlText w:val=""/>
      <w:lvlJc w:val="left"/>
    </w:lvl>
    <w:lvl w:ilvl="3" w:tplc="FC68ADB8">
      <w:numFmt w:val="decimal"/>
      <w:lvlText w:val=""/>
      <w:lvlJc w:val="left"/>
    </w:lvl>
    <w:lvl w:ilvl="4" w:tplc="E1A4CD3A">
      <w:numFmt w:val="decimal"/>
      <w:lvlText w:val=""/>
      <w:lvlJc w:val="left"/>
    </w:lvl>
    <w:lvl w:ilvl="5" w:tplc="E558F74A">
      <w:numFmt w:val="decimal"/>
      <w:lvlText w:val=""/>
      <w:lvlJc w:val="left"/>
    </w:lvl>
    <w:lvl w:ilvl="6" w:tplc="8532307C">
      <w:numFmt w:val="decimal"/>
      <w:lvlText w:val=""/>
      <w:lvlJc w:val="left"/>
    </w:lvl>
    <w:lvl w:ilvl="7" w:tplc="909AE590">
      <w:numFmt w:val="decimal"/>
      <w:lvlText w:val=""/>
      <w:lvlJc w:val="left"/>
    </w:lvl>
    <w:lvl w:ilvl="8" w:tplc="4FFA857E">
      <w:numFmt w:val="decimal"/>
      <w:lvlText w:val=""/>
      <w:lvlJc w:val="left"/>
    </w:lvl>
  </w:abstractNum>
  <w:abstractNum w:abstractNumId="29" w15:restartNumberingAfterBreak="0">
    <w:nsid w:val="00006486"/>
    <w:multiLevelType w:val="hybridMultilevel"/>
    <w:tmpl w:val="5A943F18"/>
    <w:lvl w:ilvl="0" w:tplc="CC64B324">
      <w:start w:val="1"/>
      <w:numFmt w:val="bullet"/>
      <w:lvlText w:val="•"/>
      <w:lvlJc w:val="left"/>
    </w:lvl>
    <w:lvl w:ilvl="1" w:tplc="DABAC706">
      <w:numFmt w:val="decimal"/>
      <w:lvlText w:val=""/>
      <w:lvlJc w:val="left"/>
    </w:lvl>
    <w:lvl w:ilvl="2" w:tplc="C6B461E4">
      <w:numFmt w:val="decimal"/>
      <w:lvlText w:val=""/>
      <w:lvlJc w:val="left"/>
    </w:lvl>
    <w:lvl w:ilvl="3" w:tplc="D8CA7F78">
      <w:numFmt w:val="decimal"/>
      <w:lvlText w:val=""/>
      <w:lvlJc w:val="left"/>
    </w:lvl>
    <w:lvl w:ilvl="4" w:tplc="800CB2AC">
      <w:numFmt w:val="decimal"/>
      <w:lvlText w:val=""/>
      <w:lvlJc w:val="left"/>
    </w:lvl>
    <w:lvl w:ilvl="5" w:tplc="1824A4FA">
      <w:numFmt w:val="decimal"/>
      <w:lvlText w:val=""/>
      <w:lvlJc w:val="left"/>
    </w:lvl>
    <w:lvl w:ilvl="6" w:tplc="7526C082">
      <w:numFmt w:val="decimal"/>
      <w:lvlText w:val=""/>
      <w:lvlJc w:val="left"/>
    </w:lvl>
    <w:lvl w:ilvl="7" w:tplc="D9ECCC84">
      <w:numFmt w:val="decimal"/>
      <w:lvlText w:val=""/>
      <w:lvlJc w:val="left"/>
    </w:lvl>
    <w:lvl w:ilvl="8" w:tplc="8CC045D2">
      <w:numFmt w:val="decimal"/>
      <w:lvlText w:val=""/>
      <w:lvlJc w:val="left"/>
    </w:lvl>
  </w:abstractNum>
  <w:abstractNum w:abstractNumId="30" w15:restartNumberingAfterBreak="0">
    <w:nsid w:val="0000676D"/>
    <w:multiLevelType w:val="hybridMultilevel"/>
    <w:tmpl w:val="46D4C6DC"/>
    <w:lvl w:ilvl="0" w:tplc="57B06EA0">
      <w:start w:val="1"/>
      <w:numFmt w:val="bullet"/>
      <w:lvlText w:val="в"/>
      <w:lvlJc w:val="left"/>
    </w:lvl>
    <w:lvl w:ilvl="1" w:tplc="807469B6">
      <w:start w:val="1"/>
      <w:numFmt w:val="bullet"/>
      <w:lvlText w:val=""/>
      <w:lvlJc w:val="left"/>
    </w:lvl>
    <w:lvl w:ilvl="2" w:tplc="0B7C0700">
      <w:start w:val="1"/>
      <w:numFmt w:val="bullet"/>
      <w:lvlText w:val="В"/>
      <w:lvlJc w:val="left"/>
    </w:lvl>
    <w:lvl w:ilvl="3" w:tplc="CB1EEF80">
      <w:numFmt w:val="decimal"/>
      <w:lvlText w:val=""/>
      <w:lvlJc w:val="left"/>
    </w:lvl>
    <w:lvl w:ilvl="4" w:tplc="BC98898A">
      <w:numFmt w:val="decimal"/>
      <w:lvlText w:val=""/>
      <w:lvlJc w:val="left"/>
    </w:lvl>
    <w:lvl w:ilvl="5" w:tplc="F02ED79A">
      <w:numFmt w:val="decimal"/>
      <w:lvlText w:val=""/>
      <w:lvlJc w:val="left"/>
    </w:lvl>
    <w:lvl w:ilvl="6" w:tplc="EFAE95BE">
      <w:numFmt w:val="decimal"/>
      <w:lvlText w:val=""/>
      <w:lvlJc w:val="left"/>
    </w:lvl>
    <w:lvl w:ilvl="7" w:tplc="10EC77CE">
      <w:numFmt w:val="decimal"/>
      <w:lvlText w:val=""/>
      <w:lvlJc w:val="left"/>
    </w:lvl>
    <w:lvl w:ilvl="8" w:tplc="76F27BC8">
      <w:numFmt w:val="decimal"/>
      <w:lvlText w:val=""/>
      <w:lvlJc w:val="left"/>
    </w:lvl>
  </w:abstractNum>
  <w:abstractNum w:abstractNumId="31" w15:restartNumberingAfterBreak="0">
    <w:nsid w:val="00006E7E"/>
    <w:multiLevelType w:val="hybridMultilevel"/>
    <w:tmpl w:val="964A3BDA"/>
    <w:lvl w:ilvl="0" w:tplc="9DBA94F0">
      <w:start w:val="1"/>
      <w:numFmt w:val="bullet"/>
      <w:lvlText w:val="•"/>
      <w:lvlJc w:val="left"/>
    </w:lvl>
    <w:lvl w:ilvl="1" w:tplc="337A4912">
      <w:numFmt w:val="decimal"/>
      <w:lvlText w:val=""/>
      <w:lvlJc w:val="left"/>
    </w:lvl>
    <w:lvl w:ilvl="2" w:tplc="90D49BE2">
      <w:numFmt w:val="decimal"/>
      <w:lvlText w:val=""/>
      <w:lvlJc w:val="left"/>
    </w:lvl>
    <w:lvl w:ilvl="3" w:tplc="96108D4C">
      <w:numFmt w:val="decimal"/>
      <w:lvlText w:val=""/>
      <w:lvlJc w:val="left"/>
    </w:lvl>
    <w:lvl w:ilvl="4" w:tplc="3580BBE6">
      <w:numFmt w:val="decimal"/>
      <w:lvlText w:val=""/>
      <w:lvlJc w:val="left"/>
    </w:lvl>
    <w:lvl w:ilvl="5" w:tplc="F4E81260">
      <w:numFmt w:val="decimal"/>
      <w:lvlText w:val=""/>
      <w:lvlJc w:val="left"/>
    </w:lvl>
    <w:lvl w:ilvl="6" w:tplc="2F486858">
      <w:numFmt w:val="decimal"/>
      <w:lvlText w:val=""/>
      <w:lvlJc w:val="left"/>
    </w:lvl>
    <w:lvl w:ilvl="7" w:tplc="68142CC6">
      <w:numFmt w:val="decimal"/>
      <w:lvlText w:val=""/>
      <w:lvlJc w:val="left"/>
    </w:lvl>
    <w:lvl w:ilvl="8" w:tplc="F398C3E8">
      <w:numFmt w:val="decimal"/>
      <w:lvlText w:val=""/>
      <w:lvlJc w:val="left"/>
    </w:lvl>
  </w:abstractNum>
  <w:abstractNum w:abstractNumId="32" w15:restartNumberingAfterBreak="0">
    <w:nsid w:val="00006EA1"/>
    <w:multiLevelType w:val="hybridMultilevel"/>
    <w:tmpl w:val="57F0E770"/>
    <w:lvl w:ilvl="0" w:tplc="6232B084">
      <w:start w:val="1"/>
      <w:numFmt w:val="bullet"/>
      <w:lvlText w:val="•"/>
      <w:lvlJc w:val="left"/>
    </w:lvl>
    <w:lvl w:ilvl="1" w:tplc="6E9CBB18">
      <w:numFmt w:val="decimal"/>
      <w:lvlText w:val=""/>
      <w:lvlJc w:val="left"/>
    </w:lvl>
    <w:lvl w:ilvl="2" w:tplc="06287A5C">
      <w:numFmt w:val="decimal"/>
      <w:lvlText w:val=""/>
      <w:lvlJc w:val="left"/>
    </w:lvl>
    <w:lvl w:ilvl="3" w:tplc="C1C8D138">
      <w:numFmt w:val="decimal"/>
      <w:lvlText w:val=""/>
      <w:lvlJc w:val="left"/>
    </w:lvl>
    <w:lvl w:ilvl="4" w:tplc="D40ECCE2">
      <w:numFmt w:val="decimal"/>
      <w:lvlText w:val=""/>
      <w:lvlJc w:val="left"/>
    </w:lvl>
    <w:lvl w:ilvl="5" w:tplc="B79C7A50">
      <w:numFmt w:val="decimal"/>
      <w:lvlText w:val=""/>
      <w:lvlJc w:val="left"/>
    </w:lvl>
    <w:lvl w:ilvl="6" w:tplc="D6809E7A">
      <w:numFmt w:val="decimal"/>
      <w:lvlText w:val=""/>
      <w:lvlJc w:val="left"/>
    </w:lvl>
    <w:lvl w:ilvl="7" w:tplc="304AEED8">
      <w:numFmt w:val="decimal"/>
      <w:lvlText w:val=""/>
      <w:lvlJc w:val="left"/>
    </w:lvl>
    <w:lvl w:ilvl="8" w:tplc="7230FFEE">
      <w:numFmt w:val="decimal"/>
      <w:lvlText w:val=""/>
      <w:lvlJc w:val="left"/>
    </w:lvl>
  </w:abstractNum>
  <w:abstractNum w:abstractNumId="33" w15:restartNumberingAfterBreak="0">
    <w:nsid w:val="00007A54"/>
    <w:multiLevelType w:val="hybridMultilevel"/>
    <w:tmpl w:val="B9347796"/>
    <w:lvl w:ilvl="0" w:tplc="3FAC0714">
      <w:start w:val="1"/>
      <w:numFmt w:val="bullet"/>
      <w:lvlText w:val="•"/>
      <w:lvlJc w:val="left"/>
    </w:lvl>
    <w:lvl w:ilvl="1" w:tplc="E1F4CCB0">
      <w:numFmt w:val="decimal"/>
      <w:lvlText w:val=""/>
      <w:lvlJc w:val="left"/>
    </w:lvl>
    <w:lvl w:ilvl="2" w:tplc="2868A6E4">
      <w:numFmt w:val="decimal"/>
      <w:lvlText w:val=""/>
      <w:lvlJc w:val="left"/>
    </w:lvl>
    <w:lvl w:ilvl="3" w:tplc="1D709EEE">
      <w:numFmt w:val="decimal"/>
      <w:lvlText w:val=""/>
      <w:lvlJc w:val="left"/>
    </w:lvl>
    <w:lvl w:ilvl="4" w:tplc="8AB84F2C">
      <w:numFmt w:val="decimal"/>
      <w:lvlText w:val=""/>
      <w:lvlJc w:val="left"/>
    </w:lvl>
    <w:lvl w:ilvl="5" w:tplc="A95CC752">
      <w:numFmt w:val="decimal"/>
      <w:lvlText w:val=""/>
      <w:lvlJc w:val="left"/>
    </w:lvl>
    <w:lvl w:ilvl="6" w:tplc="351A7C22">
      <w:numFmt w:val="decimal"/>
      <w:lvlText w:val=""/>
      <w:lvlJc w:val="left"/>
    </w:lvl>
    <w:lvl w:ilvl="7" w:tplc="BA08525C">
      <w:numFmt w:val="decimal"/>
      <w:lvlText w:val=""/>
      <w:lvlJc w:val="left"/>
    </w:lvl>
    <w:lvl w:ilvl="8" w:tplc="088409E4">
      <w:numFmt w:val="decimal"/>
      <w:lvlText w:val=""/>
      <w:lvlJc w:val="left"/>
    </w:lvl>
  </w:abstractNum>
  <w:abstractNum w:abstractNumId="34" w15:restartNumberingAfterBreak="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02535F1B"/>
    <w:multiLevelType w:val="hybridMultilevel"/>
    <w:tmpl w:val="BB924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032E2891"/>
    <w:multiLevelType w:val="hybridMultilevel"/>
    <w:tmpl w:val="32F0B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6727C75"/>
    <w:multiLevelType w:val="hybridMultilevel"/>
    <w:tmpl w:val="C94E3A98"/>
    <w:lvl w:ilvl="0" w:tplc="04190001">
      <w:start w:val="1"/>
      <w:numFmt w:val="bullet"/>
      <w:lvlText w:val=""/>
      <w:lvlJc w:val="left"/>
      <w:pPr>
        <w:ind w:left="109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39" w15:restartNumberingAfterBreak="0">
    <w:nsid w:val="070D40FA"/>
    <w:multiLevelType w:val="hybridMultilevel"/>
    <w:tmpl w:val="F8F44864"/>
    <w:lvl w:ilvl="0" w:tplc="8E221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9133CF9"/>
    <w:multiLevelType w:val="hybridMultilevel"/>
    <w:tmpl w:val="C234F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FE4456"/>
    <w:multiLevelType w:val="hybridMultilevel"/>
    <w:tmpl w:val="A81001F2"/>
    <w:lvl w:ilvl="0" w:tplc="4F40BF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0C0D77DE"/>
    <w:multiLevelType w:val="hybridMultilevel"/>
    <w:tmpl w:val="A8067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C402D4D"/>
    <w:multiLevelType w:val="hybridMultilevel"/>
    <w:tmpl w:val="1D3CD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CFA09FA"/>
    <w:multiLevelType w:val="hybridMultilevel"/>
    <w:tmpl w:val="D65070CE"/>
    <w:lvl w:ilvl="0" w:tplc="04190001">
      <w:start w:val="1"/>
      <w:numFmt w:val="bullet"/>
      <w:lvlText w:val=""/>
      <w:lvlJc w:val="left"/>
      <w:pPr>
        <w:ind w:left="153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15:restartNumberingAfterBreak="0">
    <w:nsid w:val="0D8E20B8"/>
    <w:multiLevelType w:val="hybridMultilevel"/>
    <w:tmpl w:val="F18E7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DB05CE8"/>
    <w:multiLevelType w:val="hybridMultilevel"/>
    <w:tmpl w:val="0BC60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05958E0"/>
    <w:multiLevelType w:val="hybridMultilevel"/>
    <w:tmpl w:val="84064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17F6C10"/>
    <w:multiLevelType w:val="hybridMultilevel"/>
    <w:tmpl w:val="E59C4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2A87892"/>
    <w:multiLevelType w:val="multilevel"/>
    <w:tmpl w:val="B34E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5896DAE"/>
    <w:multiLevelType w:val="hybridMultilevel"/>
    <w:tmpl w:val="0936A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63B03D6"/>
    <w:multiLevelType w:val="hybridMultilevel"/>
    <w:tmpl w:val="8AC88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949368E"/>
    <w:multiLevelType w:val="hybridMultilevel"/>
    <w:tmpl w:val="4FDE4FC0"/>
    <w:lvl w:ilvl="0" w:tplc="50BEFB06">
      <w:start w:val="1"/>
      <w:numFmt w:val="bullet"/>
      <w:lvlText w:val="•"/>
      <w:lvlJc w:val="left"/>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7" w15:restartNumberingAfterBreak="0">
    <w:nsid w:val="1A0B46BF"/>
    <w:multiLevelType w:val="hybridMultilevel"/>
    <w:tmpl w:val="23D2B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A4E5BB5"/>
    <w:multiLevelType w:val="hybridMultilevel"/>
    <w:tmpl w:val="D598CDC4"/>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59" w15:restartNumberingAfterBreak="0">
    <w:nsid w:val="1EF4256F"/>
    <w:multiLevelType w:val="hybridMultilevel"/>
    <w:tmpl w:val="BB181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5" w15:restartNumberingAfterBreak="0">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76635DF"/>
    <w:multiLevelType w:val="hybridMultilevel"/>
    <w:tmpl w:val="D9146758"/>
    <w:lvl w:ilvl="0" w:tplc="04190001">
      <w:start w:val="1"/>
      <w:numFmt w:val="bullet"/>
      <w:lvlText w:val=""/>
      <w:lvlJc w:val="left"/>
      <w:pPr>
        <w:ind w:left="830" w:hanging="360"/>
      </w:pPr>
      <w:rPr>
        <w:rFonts w:ascii="Symbol" w:hAnsi="Symbol"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68" w15:restartNumberingAfterBreak="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15:restartNumberingAfterBreak="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FD07AA0"/>
    <w:multiLevelType w:val="hybridMultilevel"/>
    <w:tmpl w:val="3B663312"/>
    <w:lvl w:ilvl="0" w:tplc="50BEFB06">
      <w:start w:val="1"/>
      <w:numFmt w:val="bullet"/>
      <w:lvlText w:val="•"/>
      <w:lvlJc w:val="left"/>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3" w15:restartNumberingAfterBreak="0">
    <w:nsid w:val="31BD6A43"/>
    <w:multiLevelType w:val="hybridMultilevel"/>
    <w:tmpl w:val="B6FC8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3FB6319"/>
    <w:multiLevelType w:val="hybridMultilevel"/>
    <w:tmpl w:val="126E73CE"/>
    <w:lvl w:ilvl="0" w:tplc="50BEFB06">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4043F70"/>
    <w:multiLevelType w:val="hybridMultilevel"/>
    <w:tmpl w:val="78586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50A1081"/>
    <w:multiLevelType w:val="hybridMultilevel"/>
    <w:tmpl w:val="DF16F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5E142CF"/>
    <w:multiLevelType w:val="hybridMultilevel"/>
    <w:tmpl w:val="A72A77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6AE6E71"/>
    <w:multiLevelType w:val="hybridMultilevel"/>
    <w:tmpl w:val="125CD584"/>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8DE579D"/>
    <w:multiLevelType w:val="hybridMultilevel"/>
    <w:tmpl w:val="53B837BA"/>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80" w15:restartNumberingAfterBreak="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1" w15:restartNumberingAfterBreak="0">
    <w:nsid w:val="3AD95F3A"/>
    <w:multiLevelType w:val="hybridMultilevel"/>
    <w:tmpl w:val="EA927C1A"/>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82" w15:restartNumberingAfterBreak="0">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3" w15:restartNumberingAfterBreak="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4" w15:restartNumberingAfterBreak="0">
    <w:nsid w:val="432407C3"/>
    <w:multiLevelType w:val="multilevel"/>
    <w:tmpl w:val="F6E2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3247EE5"/>
    <w:multiLevelType w:val="hybridMultilevel"/>
    <w:tmpl w:val="D708D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72E61DB"/>
    <w:multiLevelType w:val="hybridMultilevel"/>
    <w:tmpl w:val="FB4C2A84"/>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87" w15:restartNumberingAfterBreak="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C367358"/>
    <w:multiLevelType w:val="hybridMultilevel"/>
    <w:tmpl w:val="D340B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90" w15:restartNumberingAfterBreak="0">
    <w:nsid w:val="4DF27E84"/>
    <w:multiLevelType w:val="hybridMultilevel"/>
    <w:tmpl w:val="D0784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E880721"/>
    <w:multiLevelType w:val="hybridMultilevel"/>
    <w:tmpl w:val="6194F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0E64F7A"/>
    <w:multiLevelType w:val="hybridMultilevel"/>
    <w:tmpl w:val="6D9A3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6B944B0"/>
    <w:multiLevelType w:val="hybridMultilevel"/>
    <w:tmpl w:val="F1501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883591D"/>
    <w:multiLevelType w:val="hybridMultilevel"/>
    <w:tmpl w:val="25D83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8A86FC0"/>
    <w:multiLevelType w:val="hybridMultilevel"/>
    <w:tmpl w:val="BCB28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99C6DC1"/>
    <w:multiLevelType w:val="hybridMultilevel"/>
    <w:tmpl w:val="0B3C531C"/>
    <w:lvl w:ilvl="0" w:tplc="04190001">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102" w15:restartNumberingAfterBreak="0">
    <w:nsid w:val="5A0835F2"/>
    <w:multiLevelType w:val="hybridMultilevel"/>
    <w:tmpl w:val="A3428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4" w15:restartNumberingAfterBreak="0">
    <w:nsid w:val="5B436CB6"/>
    <w:multiLevelType w:val="hybridMultilevel"/>
    <w:tmpl w:val="7C7C184E"/>
    <w:lvl w:ilvl="0" w:tplc="663ECDC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7" w15:restartNumberingAfterBreak="0">
    <w:nsid w:val="63BC77C8"/>
    <w:multiLevelType w:val="hybridMultilevel"/>
    <w:tmpl w:val="ED020652"/>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08" w15:restartNumberingAfterBreak="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69760F32"/>
    <w:multiLevelType w:val="hybridMultilevel"/>
    <w:tmpl w:val="60D2F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A4B1898"/>
    <w:multiLevelType w:val="hybridMultilevel"/>
    <w:tmpl w:val="20163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CD03190"/>
    <w:multiLevelType w:val="multilevel"/>
    <w:tmpl w:val="303606E2"/>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6DB15C81"/>
    <w:multiLevelType w:val="multilevel"/>
    <w:tmpl w:val="F7123A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713"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7" w15:restartNumberingAfterBreak="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F5E4632"/>
    <w:multiLevelType w:val="hybridMultilevel"/>
    <w:tmpl w:val="3D507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71187702"/>
    <w:multiLevelType w:val="hybridMultilevel"/>
    <w:tmpl w:val="0ACA45F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20" w15:restartNumberingAfterBreak="0">
    <w:nsid w:val="735C59F2"/>
    <w:multiLevelType w:val="hybridMultilevel"/>
    <w:tmpl w:val="9EAEF9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71A771F"/>
    <w:multiLevelType w:val="hybridMultilevel"/>
    <w:tmpl w:val="A1ACBDE0"/>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122" w15:restartNumberingAfterBreak="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3" w15:restartNumberingAfterBreak="0">
    <w:nsid w:val="78EA0B8F"/>
    <w:multiLevelType w:val="hybridMultilevel"/>
    <w:tmpl w:val="2A00AFC8"/>
    <w:lvl w:ilvl="0" w:tplc="4CE20A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82"/>
  </w:num>
  <w:num w:numId="2">
    <w:abstractNumId w:val="108"/>
  </w:num>
  <w:num w:numId="3">
    <w:abstractNumId w:val="95"/>
  </w:num>
  <w:num w:numId="4">
    <w:abstractNumId w:val="97"/>
  </w:num>
  <w:num w:numId="5">
    <w:abstractNumId w:val="119"/>
  </w:num>
  <w:num w:numId="6">
    <w:abstractNumId w:val="40"/>
  </w:num>
  <w:num w:numId="7">
    <w:abstractNumId w:val="42"/>
  </w:num>
  <w:num w:numId="8">
    <w:abstractNumId w:val="101"/>
  </w:num>
  <w:num w:numId="9">
    <w:abstractNumId w:val="41"/>
  </w:num>
  <w:num w:numId="10">
    <w:abstractNumId w:val="48"/>
  </w:num>
  <w:num w:numId="11">
    <w:abstractNumId w:val="99"/>
  </w:num>
  <w:num w:numId="12">
    <w:abstractNumId w:val="35"/>
  </w:num>
  <w:num w:numId="13">
    <w:abstractNumId w:val="121"/>
  </w:num>
  <w:num w:numId="14">
    <w:abstractNumId w:val="78"/>
  </w:num>
  <w:num w:numId="15">
    <w:abstractNumId w:val="122"/>
  </w:num>
  <w:num w:numId="16">
    <w:abstractNumId w:val="55"/>
  </w:num>
  <w:num w:numId="17">
    <w:abstractNumId w:val="53"/>
  </w:num>
  <w:num w:numId="18">
    <w:abstractNumId w:val="105"/>
  </w:num>
  <w:num w:numId="19">
    <w:abstractNumId w:val="60"/>
  </w:num>
  <w:num w:numId="20">
    <w:abstractNumId w:val="100"/>
  </w:num>
  <w:num w:numId="21">
    <w:abstractNumId w:val="64"/>
  </w:num>
  <w:num w:numId="22">
    <w:abstractNumId w:val="106"/>
  </w:num>
  <w:num w:numId="23">
    <w:abstractNumId w:val="63"/>
  </w:num>
  <w:num w:numId="24">
    <w:abstractNumId w:val="36"/>
  </w:num>
  <w:num w:numId="25">
    <w:abstractNumId w:val="89"/>
  </w:num>
  <w:num w:numId="26">
    <w:abstractNumId w:val="19"/>
  </w:num>
  <w:num w:numId="27">
    <w:abstractNumId w:val="103"/>
  </w:num>
  <w:num w:numId="28">
    <w:abstractNumId w:val="96"/>
  </w:num>
  <w:num w:numId="29">
    <w:abstractNumId w:val="68"/>
  </w:num>
  <w:num w:numId="30">
    <w:abstractNumId w:val="114"/>
  </w:num>
  <w:num w:numId="31">
    <w:abstractNumId w:val="83"/>
  </w:num>
  <w:num w:numId="32">
    <w:abstractNumId w:val="104"/>
  </w:num>
  <w:num w:numId="33">
    <w:abstractNumId w:val="66"/>
  </w:num>
  <w:num w:numId="34">
    <w:abstractNumId w:val="61"/>
  </w:num>
  <w:num w:numId="35">
    <w:abstractNumId w:val="87"/>
  </w:num>
  <w:num w:numId="36">
    <w:abstractNumId w:val="71"/>
  </w:num>
  <w:num w:numId="37">
    <w:abstractNumId w:val="93"/>
  </w:num>
  <w:num w:numId="38">
    <w:abstractNumId w:val="112"/>
  </w:num>
  <w:num w:numId="39">
    <w:abstractNumId w:val="92"/>
  </w:num>
  <w:num w:numId="40">
    <w:abstractNumId w:val="124"/>
  </w:num>
  <w:num w:numId="41">
    <w:abstractNumId w:val="109"/>
  </w:num>
  <w:num w:numId="42">
    <w:abstractNumId w:val="69"/>
  </w:num>
  <w:num w:numId="43">
    <w:abstractNumId w:val="117"/>
  </w:num>
  <w:num w:numId="44">
    <w:abstractNumId w:val="49"/>
  </w:num>
  <w:num w:numId="45">
    <w:abstractNumId w:val="47"/>
  </w:num>
  <w:num w:numId="46">
    <w:abstractNumId w:val="37"/>
  </w:num>
  <w:num w:numId="47">
    <w:abstractNumId w:val="88"/>
  </w:num>
  <w:num w:numId="48">
    <w:abstractNumId w:val="123"/>
  </w:num>
  <w:num w:numId="49">
    <w:abstractNumId w:val="90"/>
  </w:num>
  <w:num w:numId="50">
    <w:abstractNumId w:val="77"/>
  </w:num>
  <w:num w:numId="51">
    <w:abstractNumId w:val="43"/>
  </w:num>
  <w:num w:numId="52">
    <w:abstractNumId w:val="86"/>
  </w:num>
  <w:num w:numId="53">
    <w:abstractNumId w:val="91"/>
  </w:num>
  <w:num w:numId="54">
    <w:abstractNumId w:val="102"/>
  </w:num>
  <w:num w:numId="55">
    <w:abstractNumId w:val="107"/>
  </w:num>
  <w:num w:numId="56">
    <w:abstractNumId w:val="116"/>
  </w:num>
  <w:num w:numId="57">
    <w:abstractNumId w:val="73"/>
  </w:num>
  <w:num w:numId="58">
    <w:abstractNumId w:val="85"/>
  </w:num>
  <w:num w:numId="59">
    <w:abstractNumId w:val="52"/>
  </w:num>
  <w:num w:numId="60">
    <w:abstractNumId w:val="65"/>
  </w:num>
  <w:num w:numId="61">
    <w:abstractNumId w:val="79"/>
  </w:num>
  <w:num w:numId="62">
    <w:abstractNumId w:val="94"/>
  </w:num>
  <w:num w:numId="63">
    <w:abstractNumId w:val="54"/>
  </w:num>
  <w:num w:numId="64">
    <w:abstractNumId w:val="84"/>
  </w:num>
  <w:num w:numId="65">
    <w:abstractNumId w:val="51"/>
  </w:num>
  <w:num w:numId="66">
    <w:abstractNumId w:val="76"/>
  </w:num>
  <w:num w:numId="67">
    <w:abstractNumId w:val="67"/>
  </w:num>
  <w:num w:numId="68">
    <w:abstractNumId w:val="70"/>
  </w:num>
  <w:num w:numId="69">
    <w:abstractNumId w:val="62"/>
  </w:num>
  <w:num w:numId="70">
    <w:abstractNumId w:val="34"/>
  </w:num>
  <w:num w:numId="71">
    <w:abstractNumId w:val="111"/>
  </w:num>
  <w:num w:numId="72">
    <w:abstractNumId w:val="115"/>
  </w:num>
  <w:num w:numId="73">
    <w:abstractNumId w:val="45"/>
  </w:num>
  <w:num w:numId="74">
    <w:abstractNumId w:val="80"/>
  </w:num>
  <w:num w:numId="75">
    <w:abstractNumId w:val="50"/>
  </w:num>
  <w:num w:numId="76">
    <w:abstractNumId w:val="118"/>
  </w:num>
  <w:num w:numId="77">
    <w:abstractNumId w:val="46"/>
  </w:num>
  <w:num w:numId="78">
    <w:abstractNumId w:val="98"/>
  </w:num>
  <w:num w:numId="79">
    <w:abstractNumId w:val="59"/>
  </w:num>
  <w:num w:numId="80">
    <w:abstractNumId w:val="113"/>
  </w:num>
  <w:num w:numId="81">
    <w:abstractNumId w:val="110"/>
  </w:num>
  <w:num w:numId="82">
    <w:abstractNumId w:val="4"/>
  </w:num>
  <w:num w:numId="83">
    <w:abstractNumId w:val="15"/>
  </w:num>
  <w:num w:numId="84">
    <w:abstractNumId w:val="12"/>
  </w:num>
  <w:num w:numId="85">
    <w:abstractNumId w:val="22"/>
  </w:num>
  <w:num w:numId="86">
    <w:abstractNumId w:val="13"/>
  </w:num>
  <w:num w:numId="87">
    <w:abstractNumId w:val="1"/>
  </w:num>
  <w:num w:numId="88">
    <w:abstractNumId w:val="27"/>
  </w:num>
  <w:num w:numId="89">
    <w:abstractNumId w:val="2"/>
  </w:num>
  <w:num w:numId="90">
    <w:abstractNumId w:val="23"/>
  </w:num>
  <w:num w:numId="91">
    <w:abstractNumId w:val="31"/>
  </w:num>
  <w:num w:numId="92">
    <w:abstractNumId w:val="14"/>
  </w:num>
  <w:num w:numId="93">
    <w:abstractNumId w:val="16"/>
  </w:num>
  <w:num w:numId="94">
    <w:abstractNumId w:val="29"/>
  </w:num>
  <w:num w:numId="95">
    <w:abstractNumId w:val="18"/>
  </w:num>
  <w:num w:numId="96">
    <w:abstractNumId w:val="9"/>
  </w:num>
  <w:num w:numId="97">
    <w:abstractNumId w:val="33"/>
  </w:num>
  <w:num w:numId="98">
    <w:abstractNumId w:val="24"/>
  </w:num>
  <w:num w:numId="99">
    <w:abstractNumId w:val="25"/>
  </w:num>
  <w:num w:numId="100">
    <w:abstractNumId w:val="32"/>
  </w:num>
  <w:num w:numId="101">
    <w:abstractNumId w:val="21"/>
  </w:num>
  <w:num w:numId="102">
    <w:abstractNumId w:val="8"/>
  </w:num>
  <w:num w:numId="103">
    <w:abstractNumId w:val="11"/>
  </w:num>
  <w:num w:numId="104">
    <w:abstractNumId w:val="26"/>
  </w:num>
  <w:num w:numId="105">
    <w:abstractNumId w:val="20"/>
  </w:num>
  <w:num w:numId="106">
    <w:abstractNumId w:val="7"/>
  </w:num>
  <w:num w:numId="107">
    <w:abstractNumId w:val="17"/>
  </w:num>
  <w:num w:numId="108">
    <w:abstractNumId w:val="3"/>
  </w:num>
  <w:num w:numId="109">
    <w:abstractNumId w:val="30"/>
  </w:num>
  <w:num w:numId="110">
    <w:abstractNumId w:val="5"/>
  </w:num>
  <w:num w:numId="111">
    <w:abstractNumId w:val="6"/>
  </w:num>
  <w:num w:numId="112">
    <w:abstractNumId w:val="28"/>
  </w:num>
  <w:num w:numId="113">
    <w:abstractNumId w:val="10"/>
  </w:num>
  <w:num w:numId="114">
    <w:abstractNumId w:val="81"/>
  </w:num>
  <w:num w:numId="115">
    <w:abstractNumId w:val="58"/>
  </w:num>
  <w:num w:numId="116">
    <w:abstractNumId w:val="56"/>
  </w:num>
  <w:num w:numId="117">
    <w:abstractNumId w:val="72"/>
  </w:num>
  <w:num w:numId="118">
    <w:abstractNumId w:val="74"/>
  </w:num>
  <w:num w:numId="119">
    <w:abstractNumId w:val="120"/>
  </w:num>
  <w:num w:numId="120">
    <w:abstractNumId w:val="38"/>
  </w:num>
  <w:num w:numId="121">
    <w:abstractNumId w:val="44"/>
  </w:num>
  <w:num w:numId="122">
    <w:abstractNumId w:val="0"/>
  </w:num>
  <w:num w:numId="123">
    <w:abstractNumId w:val="75"/>
  </w:num>
  <w:num w:numId="124">
    <w:abstractNumId w:val="39"/>
  </w:num>
  <w:num w:numId="125">
    <w:abstractNumId w:val="57"/>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6E3F"/>
    <w:rsid w:val="00000E2A"/>
    <w:rsid w:val="00002EC9"/>
    <w:rsid w:val="0000650A"/>
    <w:rsid w:val="000101C2"/>
    <w:rsid w:val="000114E7"/>
    <w:rsid w:val="00015A50"/>
    <w:rsid w:val="000177DE"/>
    <w:rsid w:val="00022829"/>
    <w:rsid w:val="00022A77"/>
    <w:rsid w:val="000251D5"/>
    <w:rsid w:val="00027825"/>
    <w:rsid w:val="0003233A"/>
    <w:rsid w:val="0003266B"/>
    <w:rsid w:val="00034881"/>
    <w:rsid w:val="00040272"/>
    <w:rsid w:val="00042D61"/>
    <w:rsid w:val="00044BFE"/>
    <w:rsid w:val="00051F8F"/>
    <w:rsid w:val="0005321A"/>
    <w:rsid w:val="00053568"/>
    <w:rsid w:val="000541A4"/>
    <w:rsid w:val="00054CCC"/>
    <w:rsid w:val="00060E86"/>
    <w:rsid w:val="0006295E"/>
    <w:rsid w:val="0007002C"/>
    <w:rsid w:val="00070DDB"/>
    <w:rsid w:val="00071AD0"/>
    <w:rsid w:val="0007263C"/>
    <w:rsid w:val="00072F0D"/>
    <w:rsid w:val="00074B19"/>
    <w:rsid w:val="000800FC"/>
    <w:rsid w:val="00081FCB"/>
    <w:rsid w:val="00091685"/>
    <w:rsid w:val="000946E6"/>
    <w:rsid w:val="000A0A4D"/>
    <w:rsid w:val="000A35A2"/>
    <w:rsid w:val="000A44F8"/>
    <w:rsid w:val="000A461A"/>
    <w:rsid w:val="000A4989"/>
    <w:rsid w:val="000A6B12"/>
    <w:rsid w:val="000B12E2"/>
    <w:rsid w:val="000B1E2C"/>
    <w:rsid w:val="000B26D2"/>
    <w:rsid w:val="000B4300"/>
    <w:rsid w:val="000B5F03"/>
    <w:rsid w:val="000B697B"/>
    <w:rsid w:val="000B6F63"/>
    <w:rsid w:val="000C0669"/>
    <w:rsid w:val="000C13F1"/>
    <w:rsid w:val="000C3C39"/>
    <w:rsid w:val="000C44B7"/>
    <w:rsid w:val="000C49C9"/>
    <w:rsid w:val="000C5030"/>
    <w:rsid w:val="000C730F"/>
    <w:rsid w:val="000D26CD"/>
    <w:rsid w:val="000D28AE"/>
    <w:rsid w:val="000D4783"/>
    <w:rsid w:val="000E0720"/>
    <w:rsid w:val="000E1150"/>
    <w:rsid w:val="000E7681"/>
    <w:rsid w:val="000F001D"/>
    <w:rsid w:val="000F211F"/>
    <w:rsid w:val="000F261E"/>
    <w:rsid w:val="000F752E"/>
    <w:rsid w:val="00100A27"/>
    <w:rsid w:val="00101890"/>
    <w:rsid w:val="001031A3"/>
    <w:rsid w:val="001074D4"/>
    <w:rsid w:val="0011195B"/>
    <w:rsid w:val="00114C27"/>
    <w:rsid w:val="001154A1"/>
    <w:rsid w:val="00115DD2"/>
    <w:rsid w:val="00116EE2"/>
    <w:rsid w:val="00117646"/>
    <w:rsid w:val="0012126A"/>
    <w:rsid w:val="00122150"/>
    <w:rsid w:val="001233EA"/>
    <w:rsid w:val="0012392B"/>
    <w:rsid w:val="00124F2E"/>
    <w:rsid w:val="00130CB3"/>
    <w:rsid w:val="00133380"/>
    <w:rsid w:val="001355C8"/>
    <w:rsid w:val="00136B22"/>
    <w:rsid w:val="001409F2"/>
    <w:rsid w:val="00151386"/>
    <w:rsid w:val="001552F1"/>
    <w:rsid w:val="0015608A"/>
    <w:rsid w:val="00162B8B"/>
    <w:rsid w:val="001658D7"/>
    <w:rsid w:val="00171F39"/>
    <w:rsid w:val="0017655D"/>
    <w:rsid w:val="001776B5"/>
    <w:rsid w:val="00180311"/>
    <w:rsid w:val="00181E5B"/>
    <w:rsid w:val="00182238"/>
    <w:rsid w:val="00182CFB"/>
    <w:rsid w:val="00191456"/>
    <w:rsid w:val="001957AB"/>
    <w:rsid w:val="001B0005"/>
    <w:rsid w:val="001B045A"/>
    <w:rsid w:val="001B069E"/>
    <w:rsid w:val="001B23E8"/>
    <w:rsid w:val="001C1D8F"/>
    <w:rsid w:val="001C74A2"/>
    <w:rsid w:val="001D7353"/>
    <w:rsid w:val="001E21F7"/>
    <w:rsid w:val="001E30B2"/>
    <w:rsid w:val="001E43EF"/>
    <w:rsid w:val="001E46C0"/>
    <w:rsid w:val="001E480A"/>
    <w:rsid w:val="001E4C0D"/>
    <w:rsid w:val="001E5511"/>
    <w:rsid w:val="001E7D60"/>
    <w:rsid w:val="001F0A41"/>
    <w:rsid w:val="001F2987"/>
    <w:rsid w:val="001F3911"/>
    <w:rsid w:val="001F3C08"/>
    <w:rsid w:val="001F46FB"/>
    <w:rsid w:val="001F47AD"/>
    <w:rsid w:val="001F55B2"/>
    <w:rsid w:val="00200B66"/>
    <w:rsid w:val="002015CB"/>
    <w:rsid w:val="00204047"/>
    <w:rsid w:val="00207302"/>
    <w:rsid w:val="00211733"/>
    <w:rsid w:val="00211B71"/>
    <w:rsid w:val="00216639"/>
    <w:rsid w:val="00216656"/>
    <w:rsid w:val="0021688C"/>
    <w:rsid w:val="00217815"/>
    <w:rsid w:val="00220C63"/>
    <w:rsid w:val="002234EF"/>
    <w:rsid w:val="00232AF4"/>
    <w:rsid w:val="00235CC7"/>
    <w:rsid w:val="00235E0E"/>
    <w:rsid w:val="002361EC"/>
    <w:rsid w:val="002369BB"/>
    <w:rsid w:val="0024165D"/>
    <w:rsid w:val="0024235C"/>
    <w:rsid w:val="00242E34"/>
    <w:rsid w:val="00244085"/>
    <w:rsid w:val="0024607C"/>
    <w:rsid w:val="00254647"/>
    <w:rsid w:val="002548C1"/>
    <w:rsid w:val="00254FEC"/>
    <w:rsid w:val="00255D93"/>
    <w:rsid w:val="00256294"/>
    <w:rsid w:val="00256409"/>
    <w:rsid w:val="0025671D"/>
    <w:rsid w:val="00257505"/>
    <w:rsid w:val="00257B60"/>
    <w:rsid w:val="002601A2"/>
    <w:rsid w:val="00261A3E"/>
    <w:rsid w:val="002639CE"/>
    <w:rsid w:val="00264656"/>
    <w:rsid w:val="00270D00"/>
    <w:rsid w:val="00272B52"/>
    <w:rsid w:val="00276D2F"/>
    <w:rsid w:val="00277F7D"/>
    <w:rsid w:val="0028225F"/>
    <w:rsid w:val="00283779"/>
    <w:rsid w:val="002919EC"/>
    <w:rsid w:val="00293935"/>
    <w:rsid w:val="002948C0"/>
    <w:rsid w:val="002A1684"/>
    <w:rsid w:val="002A6A8E"/>
    <w:rsid w:val="002B4AFE"/>
    <w:rsid w:val="002C2742"/>
    <w:rsid w:val="002D1D1D"/>
    <w:rsid w:val="002D2B23"/>
    <w:rsid w:val="002D5297"/>
    <w:rsid w:val="002D57B8"/>
    <w:rsid w:val="002D60A2"/>
    <w:rsid w:val="002E0A36"/>
    <w:rsid w:val="002E2C29"/>
    <w:rsid w:val="002E30A3"/>
    <w:rsid w:val="002E38B2"/>
    <w:rsid w:val="002E4E71"/>
    <w:rsid w:val="002E5EFC"/>
    <w:rsid w:val="002E6CDE"/>
    <w:rsid w:val="002E7299"/>
    <w:rsid w:val="002F1307"/>
    <w:rsid w:val="002F3074"/>
    <w:rsid w:val="002F46BE"/>
    <w:rsid w:val="002F4D53"/>
    <w:rsid w:val="00300889"/>
    <w:rsid w:val="00301354"/>
    <w:rsid w:val="00311118"/>
    <w:rsid w:val="00312887"/>
    <w:rsid w:val="0031356F"/>
    <w:rsid w:val="003143D8"/>
    <w:rsid w:val="00316BED"/>
    <w:rsid w:val="003213FA"/>
    <w:rsid w:val="0032355C"/>
    <w:rsid w:val="00324B05"/>
    <w:rsid w:val="00324E02"/>
    <w:rsid w:val="00333EC4"/>
    <w:rsid w:val="00335178"/>
    <w:rsid w:val="003358D4"/>
    <w:rsid w:val="003403DC"/>
    <w:rsid w:val="003411F9"/>
    <w:rsid w:val="003412BE"/>
    <w:rsid w:val="00343220"/>
    <w:rsid w:val="00344242"/>
    <w:rsid w:val="00344A0C"/>
    <w:rsid w:val="003455A1"/>
    <w:rsid w:val="003529E7"/>
    <w:rsid w:val="00356E70"/>
    <w:rsid w:val="00357F8C"/>
    <w:rsid w:val="00364CCF"/>
    <w:rsid w:val="00370677"/>
    <w:rsid w:val="00374155"/>
    <w:rsid w:val="00375905"/>
    <w:rsid w:val="003800EE"/>
    <w:rsid w:val="00381CFB"/>
    <w:rsid w:val="003826FF"/>
    <w:rsid w:val="003866E5"/>
    <w:rsid w:val="00386DB5"/>
    <w:rsid w:val="0039412F"/>
    <w:rsid w:val="0039498C"/>
    <w:rsid w:val="003951C4"/>
    <w:rsid w:val="00396AF4"/>
    <w:rsid w:val="00397AA1"/>
    <w:rsid w:val="00397AF8"/>
    <w:rsid w:val="003A63C9"/>
    <w:rsid w:val="003A7923"/>
    <w:rsid w:val="003B014A"/>
    <w:rsid w:val="003B025B"/>
    <w:rsid w:val="003B3CB6"/>
    <w:rsid w:val="003C5869"/>
    <w:rsid w:val="003C66DB"/>
    <w:rsid w:val="003D2C1C"/>
    <w:rsid w:val="003D3859"/>
    <w:rsid w:val="003D62CA"/>
    <w:rsid w:val="003E0C24"/>
    <w:rsid w:val="003E0E76"/>
    <w:rsid w:val="003E1651"/>
    <w:rsid w:val="003E1889"/>
    <w:rsid w:val="003E1D63"/>
    <w:rsid w:val="003E31B2"/>
    <w:rsid w:val="003F0248"/>
    <w:rsid w:val="003F0303"/>
    <w:rsid w:val="003F3061"/>
    <w:rsid w:val="003F6D49"/>
    <w:rsid w:val="003F7CBE"/>
    <w:rsid w:val="004024A4"/>
    <w:rsid w:val="00410A65"/>
    <w:rsid w:val="00411DED"/>
    <w:rsid w:val="0041692E"/>
    <w:rsid w:val="004233D1"/>
    <w:rsid w:val="00423684"/>
    <w:rsid w:val="00424086"/>
    <w:rsid w:val="004245C1"/>
    <w:rsid w:val="0042724C"/>
    <w:rsid w:val="00427FD2"/>
    <w:rsid w:val="004303B6"/>
    <w:rsid w:val="00431F20"/>
    <w:rsid w:val="00431F63"/>
    <w:rsid w:val="00433D81"/>
    <w:rsid w:val="00435EB8"/>
    <w:rsid w:val="004369E9"/>
    <w:rsid w:val="004376EA"/>
    <w:rsid w:val="00440A62"/>
    <w:rsid w:val="004411C3"/>
    <w:rsid w:val="0045192C"/>
    <w:rsid w:val="00451A90"/>
    <w:rsid w:val="00454695"/>
    <w:rsid w:val="004558FC"/>
    <w:rsid w:val="00462ADD"/>
    <w:rsid w:val="00471DC1"/>
    <w:rsid w:val="004810F4"/>
    <w:rsid w:val="00482748"/>
    <w:rsid w:val="00483A91"/>
    <w:rsid w:val="004844EA"/>
    <w:rsid w:val="0048575F"/>
    <w:rsid w:val="00487D91"/>
    <w:rsid w:val="0049453B"/>
    <w:rsid w:val="004979C3"/>
    <w:rsid w:val="004A1F26"/>
    <w:rsid w:val="004A366B"/>
    <w:rsid w:val="004A3B0F"/>
    <w:rsid w:val="004B138A"/>
    <w:rsid w:val="004C00EB"/>
    <w:rsid w:val="004C31BD"/>
    <w:rsid w:val="004C5F4F"/>
    <w:rsid w:val="004C7655"/>
    <w:rsid w:val="004D030D"/>
    <w:rsid w:val="004D1983"/>
    <w:rsid w:val="004D4132"/>
    <w:rsid w:val="004D42E4"/>
    <w:rsid w:val="004D5510"/>
    <w:rsid w:val="004D657C"/>
    <w:rsid w:val="004E03E9"/>
    <w:rsid w:val="004E2F34"/>
    <w:rsid w:val="004E306A"/>
    <w:rsid w:val="004E7C81"/>
    <w:rsid w:val="004F04BC"/>
    <w:rsid w:val="004F0D2A"/>
    <w:rsid w:val="004F2D14"/>
    <w:rsid w:val="004F51B5"/>
    <w:rsid w:val="005023FC"/>
    <w:rsid w:val="0050384E"/>
    <w:rsid w:val="005056D9"/>
    <w:rsid w:val="0050573D"/>
    <w:rsid w:val="005075B2"/>
    <w:rsid w:val="00510876"/>
    <w:rsid w:val="005175CE"/>
    <w:rsid w:val="005175FF"/>
    <w:rsid w:val="0052013D"/>
    <w:rsid w:val="0052069C"/>
    <w:rsid w:val="00521790"/>
    <w:rsid w:val="0052349A"/>
    <w:rsid w:val="0052473D"/>
    <w:rsid w:val="0052648F"/>
    <w:rsid w:val="005268F6"/>
    <w:rsid w:val="005326BE"/>
    <w:rsid w:val="00532F3C"/>
    <w:rsid w:val="00534779"/>
    <w:rsid w:val="005354D4"/>
    <w:rsid w:val="005363B2"/>
    <w:rsid w:val="005365F0"/>
    <w:rsid w:val="00536FB1"/>
    <w:rsid w:val="00540C93"/>
    <w:rsid w:val="00543096"/>
    <w:rsid w:val="00543932"/>
    <w:rsid w:val="005458E0"/>
    <w:rsid w:val="00546A51"/>
    <w:rsid w:val="00551FF9"/>
    <w:rsid w:val="00561C05"/>
    <w:rsid w:val="00574F69"/>
    <w:rsid w:val="0057669A"/>
    <w:rsid w:val="00580C3C"/>
    <w:rsid w:val="00580CBC"/>
    <w:rsid w:val="005835B0"/>
    <w:rsid w:val="0058691B"/>
    <w:rsid w:val="00587B34"/>
    <w:rsid w:val="00590353"/>
    <w:rsid w:val="00592A6E"/>
    <w:rsid w:val="0059476E"/>
    <w:rsid w:val="00595D47"/>
    <w:rsid w:val="005975DD"/>
    <w:rsid w:val="005A2C33"/>
    <w:rsid w:val="005B277B"/>
    <w:rsid w:val="005B3B70"/>
    <w:rsid w:val="005B45BA"/>
    <w:rsid w:val="005B796E"/>
    <w:rsid w:val="005C09D9"/>
    <w:rsid w:val="005C121E"/>
    <w:rsid w:val="005C1F9D"/>
    <w:rsid w:val="005C6309"/>
    <w:rsid w:val="005D07D7"/>
    <w:rsid w:val="005D4022"/>
    <w:rsid w:val="005E0242"/>
    <w:rsid w:val="005E0677"/>
    <w:rsid w:val="005F37EF"/>
    <w:rsid w:val="00600DD4"/>
    <w:rsid w:val="00604A74"/>
    <w:rsid w:val="00617193"/>
    <w:rsid w:val="00622394"/>
    <w:rsid w:val="00624958"/>
    <w:rsid w:val="00625372"/>
    <w:rsid w:val="006254A2"/>
    <w:rsid w:val="006303C6"/>
    <w:rsid w:val="00630968"/>
    <w:rsid w:val="00632625"/>
    <w:rsid w:val="00632DA2"/>
    <w:rsid w:val="00634CC5"/>
    <w:rsid w:val="0063555A"/>
    <w:rsid w:val="00636BF3"/>
    <w:rsid w:val="00642330"/>
    <w:rsid w:val="006448AB"/>
    <w:rsid w:val="00645F27"/>
    <w:rsid w:val="00646815"/>
    <w:rsid w:val="00647309"/>
    <w:rsid w:val="00647966"/>
    <w:rsid w:val="006527A7"/>
    <w:rsid w:val="00656074"/>
    <w:rsid w:val="00656678"/>
    <w:rsid w:val="00660A88"/>
    <w:rsid w:val="00660DEB"/>
    <w:rsid w:val="006617D9"/>
    <w:rsid w:val="00664C4E"/>
    <w:rsid w:val="0066765E"/>
    <w:rsid w:val="006678BD"/>
    <w:rsid w:val="00667A03"/>
    <w:rsid w:val="0067360D"/>
    <w:rsid w:val="00676D64"/>
    <w:rsid w:val="006819F5"/>
    <w:rsid w:val="0068363F"/>
    <w:rsid w:val="00684658"/>
    <w:rsid w:val="00686BBD"/>
    <w:rsid w:val="00692AEB"/>
    <w:rsid w:val="006A20CF"/>
    <w:rsid w:val="006A4FF3"/>
    <w:rsid w:val="006A5974"/>
    <w:rsid w:val="006B2720"/>
    <w:rsid w:val="006B2CA2"/>
    <w:rsid w:val="006B386D"/>
    <w:rsid w:val="006B3AAB"/>
    <w:rsid w:val="006B5249"/>
    <w:rsid w:val="006B657D"/>
    <w:rsid w:val="006B718F"/>
    <w:rsid w:val="006C0203"/>
    <w:rsid w:val="006C5226"/>
    <w:rsid w:val="006C6E3D"/>
    <w:rsid w:val="006D18A9"/>
    <w:rsid w:val="006D2D9D"/>
    <w:rsid w:val="006D6F15"/>
    <w:rsid w:val="006E0233"/>
    <w:rsid w:val="006E2592"/>
    <w:rsid w:val="006E29CB"/>
    <w:rsid w:val="006E49D0"/>
    <w:rsid w:val="006E6CAA"/>
    <w:rsid w:val="006F01A7"/>
    <w:rsid w:val="006F11BF"/>
    <w:rsid w:val="006F26FB"/>
    <w:rsid w:val="006F45B5"/>
    <w:rsid w:val="006F75D6"/>
    <w:rsid w:val="006F76F9"/>
    <w:rsid w:val="006F7E57"/>
    <w:rsid w:val="007026B4"/>
    <w:rsid w:val="00703842"/>
    <w:rsid w:val="007059FA"/>
    <w:rsid w:val="00707C6F"/>
    <w:rsid w:val="007102CD"/>
    <w:rsid w:val="00714057"/>
    <w:rsid w:val="00716D26"/>
    <w:rsid w:val="00721185"/>
    <w:rsid w:val="00732A61"/>
    <w:rsid w:val="007340E8"/>
    <w:rsid w:val="00736548"/>
    <w:rsid w:val="00736969"/>
    <w:rsid w:val="00737E97"/>
    <w:rsid w:val="00744267"/>
    <w:rsid w:val="00744A18"/>
    <w:rsid w:val="00744DD0"/>
    <w:rsid w:val="0074521F"/>
    <w:rsid w:val="00751753"/>
    <w:rsid w:val="00751C4B"/>
    <w:rsid w:val="0075529D"/>
    <w:rsid w:val="00764B14"/>
    <w:rsid w:val="00767382"/>
    <w:rsid w:val="00767C5E"/>
    <w:rsid w:val="00773F51"/>
    <w:rsid w:val="0077567F"/>
    <w:rsid w:val="007759D8"/>
    <w:rsid w:val="00775DCD"/>
    <w:rsid w:val="007764CE"/>
    <w:rsid w:val="00777ADF"/>
    <w:rsid w:val="00781C15"/>
    <w:rsid w:val="007834B4"/>
    <w:rsid w:val="00786603"/>
    <w:rsid w:val="007920D5"/>
    <w:rsid w:val="007A4A8B"/>
    <w:rsid w:val="007A59C2"/>
    <w:rsid w:val="007A6978"/>
    <w:rsid w:val="007B0389"/>
    <w:rsid w:val="007B21FB"/>
    <w:rsid w:val="007B4186"/>
    <w:rsid w:val="007B643C"/>
    <w:rsid w:val="007B7439"/>
    <w:rsid w:val="007C03F6"/>
    <w:rsid w:val="007C1C38"/>
    <w:rsid w:val="007C2886"/>
    <w:rsid w:val="007C31F6"/>
    <w:rsid w:val="007C424A"/>
    <w:rsid w:val="007D0B2A"/>
    <w:rsid w:val="007D667A"/>
    <w:rsid w:val="007D6690"/>
    <w:rsid w:val="007E0A44"/>
    <w:rsid w:val="007E1582"/>
    <w:rsid w:val="007E1ABD"/>
    <w:rsid w:val="007E7EA5"/>
    <w:rsid w:val="007F006A"/>
    <w:rsid w:val="007F0DC0"/>
    <w:rsid w:val="007F4B2D"/>
    <w:rsid w:val="007F5ACF"/>
    <w:rsid w:val="007F7D39"/>
    <w:rsid w:val="00810132"/>
    <w:rsid w:val="00811D53"/>
    <w:rsid w:val="00813055"/>
    <w:rsid w:val="00814718"/>
    <w:rsid w:val="00816ECD"/>
    <w:rsid w:val="0082093E"/>
    <w:rsid w:val="00820AD3"/>
    <w:rsid w:val="0082119E"/>
    <w:rsid w:val="008250D6"/>
    <w:rsid w:val="00827B2F"/>
    <w:rsid w:val="00831F4F"/>
    <w:rsid w:val="008335F9"/>
    <w:rsid w:val="008360ED"/>
    <w:rsid w:val="008371C4"/>
    <w:rsid w:val="00841E03"/>
    <w:rsid w:val="008438A0"/>
    <w:rsid w:val="00843C59"/>
    <w:rsid w:val="00844FAF"/>
    <w:rsid w:val="0084682D"/>
    <w:rsid w:val="0085231D"/>
    <w:rsid w:val="00854BA0"/>
    <w:rsid w:val="00855E90"/>
    <w:rsid w:val="0085726E"/>
    <w:rsid w:val="00862019"/>
    <w:rsid w:val="00862D2C"/>
    <w:rsid w:val="008639F6"/>
    <w:rsid w:val="00864072"/>
    <w:rsid w:val="00866F91"/>
    <w:rsid w:val="0087047C"/>
    <w:rsid w:val="0087457C"/>
    <w:rsid w:val="00876D56"/>
    <w:rsid w:val="008778C9"/>
    <w:rsid w:val="00880D98"/>
    <w:rsid w:val="00885AB7"/>
    <w:rsid w:val="00886115"/>
    <w:rsid w:val="0089286F"/>
    <w:rsid w:val="00895466"/>
    <w:rsid w:val="00895FEA"/>
    <w:rsid w:val="00896ADE"/>
    <w:rsid w:val="008A0115"/>
    <w:rsid w:val="008A410D"/>
    <w:rsid w:val="008A4860"/>
    <w:rsid w:val="008B2232"/>
    <w:rsid w:val="008B3E47"/>
    <w:rsid w:val="008B4E4A"/>
    <w:rsid w:val="008B4E58"/>
    <w:rsid w:val="008B6145"/>
    <w:rsid w:val="008C0044"/>
    <w:rsid w:val="008C0FD6"/>
    <w:rsid w:val="008C31E8"/>
    <w:rsid w:val="008C364F"/>
    <w:rsid w:val="008D1CAB"/>
    <w:rsid w:val="008D246A"/>
    <w:rsid w:val="008D5C2C"/>
    <w:rsid w:val="008D6655"/>
    <w:rsid w:val="008D6D12"/>
    <w:rsid w:val="008E089F"/>
    <w:rsid w:val="008E1DEF"/>
    <w:rsid w:val="008E23BE"/>
    <w:rsid w:val="008E28C3"/>
    <w:rsid w:val="008F1168"/>
    <w:rsid w:val="008F17B5"/>
    <w:rsid w:val="008F182D"/>
    <w:rsid w:val="008F3E20"/>
    <w:rsid w:val="008F4316"/>
    <w:rsid w:val="008F5FFB"/>
    <w:rsid w:val="008F616F"/>
    <w:rsid w:val="00901F1C"/>
    <w:rsid w:val="00907BFB"/>
    <w:rsid w:val="009106C6"/>
    <w:rsid w:val="00912281"/>
    <w:rsid w:val="00922962"/>
    <w:rsid w:val="0092339B"/>
    <w:rsid w:val="00923AB4"/>
    <w:rsid w:val="00923B67"/>
    <w:rsid w:val="00924532"/>
    <w:rsid w:val="00934FCB"/>
    <w:rsid w:val="009359E6"/>
    <w:rsid w:val="009364FE"/>
    <w:rsid w:val="00942ED3"/>
    <w:rsid w:val="00944A6E"/>
    <w:rsid w:val="00950F2D"/>
    <w:rsid w:val="009527A4"/>
    <w:rsid w:val="009527DD"/>
    <w:rsid w:val="009537F8"/>
    <w:rsid w:val="00961DB2"/>
    <w:rsid w:val="00962B12"/>
    <w:rsid w:val="00964173"/>
    <w:rsid w:val="00966721"/>
    <w:rsid w:val="009671E2"/>
    <w:rsid w:val="009714F6"/>
    <w:rsid w:val="00971A91"/>
    <w:rsid w:val="00971CF0"/>
    <w:rsid w:val="00972646"/>
    <w:rsid w:val="0097358E"/>
    <w:rsid w:val="00975BDE"/>
    <w:rsid w:val="00977449"/>
    <w:rsid w:val="00983C24"/>
    <w:rsid w:val="009845C1"/>
    <w:rsid w:val="00985BBF"/>
    <w:rsid w:val="009878D8"/>
    <w:rsid w:val="0099011C"/>
    <w:rsid w:val="00990D1C"/>
    <w:rsid w:val="00992DFC"/>
    <w:rsid w:val="009A183F"/>
    <w:rsid w:val="009A2F83"/>
    <w:rsid w:val="009A3A8D"/>
    <w:rsid w:val="009A3B28"/>
    <w:rsid w:val="009A7DBC"/>
    <w:rsid w:val="009B1527"/>
    <w:rsid w:val="009B35C3"/>
    <w:rsid w:val="009B3BBB"/>
    <w:rsid w:val="009B45A5"/>
    <w:rsid w:val="009B4915"/>
    <w:rsid w:val="009B5190"/>
    <w:rsid w:val="009C0193"/>
    <w:rsid w:val="009C11EA"/>
    <w:rsid w:val="009C209B"/>
    <w:rsid w:val="009C2AA7"/>
    <w:rsid w:val="009C2AB5"/>
    <w:rsid w:val="009C656C"/>
    <w:rsid w:val="009C6B05"/>
    <w:rsid w:val="009C778E"/>
    <w:rsid w:val="009C7E7F"/>
    <w:rsid w:val="009C7F33"/>
    <w:rsid w:val="009D0A17"/>
    <w:rsid w:val="009D0B40"/>
    <w:rsid w:val="009D23DE"/>
    <w:rsid w:val="009D346C"/>
    <w:rsid w:val="009D58D9"/>
    <w:rsid w:val="009D5B00"/>
    <w:rsid w:val="009D6D93"/>
    <w:rsid w:val="009D6EE0"/>
    <w:rsid w:val="009D7F4A"/>
    <w:rsid w:val="009E27B7"/>
    <w:rsid w:val="009E3B62"/>
    <w:rsid w:val="009E3C9A"/>
    <w:rsid w:val="009F2A36"/>
    <w:rsid w:val="009F7534"/>
    <w:rsid w:val="00A032EE"/>
    <w:rsid w:val="00A06BF3"/>
    <w:rsid w:val="00A06FC4"/>
    <w:rsid w:val="00A0714F"/>
    <w:rsid w:val="00A105FB"/>
    <w:rsid w:val="00A11C00"/>
    <w:rsid w:val="00A11DC9"/>
    <w:rsid w:val="00A15BA6"/>
    <w:rsid w:val="00A17D01"/>
    <w:rsid w:val="00A232C7"/>
    <w:rsid w:val="00A2537E"/>
    <w:rsid w:val="00A254F5"/>
    <w:rsid w:val="00A26B91"/>
    <w:rsid w:val="00A27CBD"/>
    <w:rsid w:val="00A30255"/>
    <w:rsid w:val="00A30AC6"/>
    <w:rsid w:val="00A321B1"/>
    <w:rsid w:val="00A356E4"/>
    <w:rsid w:val="00A374C9"/>
    <w:rsid w:val="00A40E42"/>
    <w:rsid w:val="00A4234A"/>
    <w:rsid w:val="00A42ADC"/>
    <w:rsid w:val="00A42D81"/>
    <w:rsid w:val="00A440DA"/>
    <w:rsid w:val="00A45CA3"/>
    <w:rsid w:val="00A554F5"/>
    <w:rsid w:val="00A60EC0"/>
    <w:rsid w:val="00A62764"/>
    <w:rsid w:val="00A661D5"/>
    <w:rsid w:val="00A66750"/>
    <w:rsid w:val="00A7140D"/>
    <w:rsid w:val="00A7249B"/>
    <w:rsid w:val="00A748CB"/>
    <w:rsid w:val="00A757DB"/>
    <w:rsid w:val="00A83EBE"/>
    <w:rsid w:val="00A84C5A"/>
    <w:rsid w:val="00A875C2"/>
    <w:rsid w:val="00A9645F"/>
    <w:rsid w:val="00AA1CCC"/>
    <w:rsid w:val="00AA221B"/>
    <w:rsid w:val="00AA2D2B"/>
    <w:rsid w:val="00AA3251"/>
    <w:rsid w:val="00AA580D"/>
    <w:rsid w:val="00AA7BBE"/>
    <w:rsid w:val="00AB00DA"/>
    <w:rsid w:val="00AB2325"/>
    <w:rsid w:val="00AB4249"/>
    <w:rsid w:val="00AB45A6"/>
    <w:rsid w:val="00AC2772"/>
    <w:rsid w:val="00AC3064"/>
    <w:rsid w:val="00AC3E95"/>
    <w:rsid w:val="00AC5774"/>
    <w:rsid w:val="00AC7C57"/>
    <w:rsid w:val="00AD304E"/>
    <w:rsid w:val="00AE13A0"/>
    <w:rsid w:val="00AE2415"/>
    <w:rsid w:val="00AE2416"/>
    <w:rsid w:val="00AE27EF"/>
    <w:rsid w:val="00AE5A34"/>
    <w:rsid w:val="00AE69F0"/>
    <w:rsid w:val="00AE6DF0"/>
    <w:rsid w:val="00AE7E18"/>
    <w:rsid w:val="00AF34E3"/>
    <w:rsid w:val="00AF4025"/>
    <w:rsid w:val="00AF42B2"/>
    <w:rsid w:val="00AF4A7B"/>
    <w:rsid w:val="00B027FB"/>
    <w:rsid w:val="00B02817"/>
    <w:rsid w:val="00B0637B"/>
    <w:rsid w:val="00B063D3"/>
    <w:rsid w:val="00B07B03"/>
    <w:rsid w:val="00B1226B"/>
    <w:rsid w:val="00B14DE4"/>
    <w:rsid w:val="00B15621"/>
    <w:rsid w:val="00B20FA0"/>
    <w:rsid w:val="00B22C47"/>
    <w:rsid w:val="00B22FC6"/>
    <w:rsid w:val="00B25F90"/>
    <w:rsid w:val="00B275D3"/>
    <w:rsid w:val="00B30EA9"/>
    <w:rsid w:val="00B32D27"/>
    <w:rsid w:val="00B3339B"/>
    <w:rsid w:val="00B346B3"/>
    <w:rsid w:val="00B34848"/>
    <w:rsid w:val="00B3517A"/>
    <w:rsid w:val="00B4184E"/>
    <w:rsid w:val="00B41F45"/>
    <w:rsid w:val="00B44D2C"/>
    <w:rsid w:val="00B46277"/>
    <w:rsid w:val="00B475B9"/>
    <w:rsid w:val="00B478CC"/>
    <w:rsid w:val="00B47ADA"/>
    <w:rsid w:val="00B5332F"/>
    <w:rsid w:val="00B5389D"/>
    <w:rsid w:val="00B54010"/>
    <w:rsid w:val="00B56EF6"/>
    <w:rsid w:val="00B62110"/>
    <w:rsid w:val="00B621A9"/>
    <w:rsid w:val="00B62565"/>
    <w:rsid w:val="00B63DF4"/>
    <w:rsid w:val="00B729D7"/>
    <w:rsid w:val="00B73664"/>
    <w:rsid w:val="00B74EB9"/>
    <w:rsid w:val="00B821B7"/>
    <w:rsid w:val="00B84FB2"/>
    <w:rsid w:val="00B86234"/>
    <w:rsid w:val="00B87E23"/>
    <w:rsid w:val="00B9048F"/>
    <w:rsid w:val="00B92484"/>
    <w:rsid w:val="00B94366"/>
    <w:rsid w:val="00B94643"/>
    <w:rsid w:val="00B946C7"/>
    <w:rsid w:val="00B948D7"/>
    <w:rsid w:val="00B9526B"/>
    <w:rsid w:val="00B95919"/>
    <w:rsid w:val="00BA0614"/>
    <w:rsid w:val="00BA156D"/>
    <w:rsid w:val="00BA2D56"/>
    <w:rsid w:val="00BB0247"/>
    <w:rsid w:val="00BB46DF"/>
    <w:rsid w:val="00BB5187"/>
    <w:rsid w:val="00BB7A02"/>
    <w:rsid w:val="00BC18C1"/>
    <w:rsid w:val="00BC285E"/>
    <w:rsid w:val="00BC2AB2"/>
    <w:rsid w:val="00BC3773"/>
    <w:rsid w:val="00BC7677"/>
    <w:rsid w:val="00BD2D14"/>
    <w:rsid w:val="00BD4A07"/>
    <w:rsid w:val="00BE14B7"/>
    <w:rsid w:val="00BE3563"/>
    <w:rsid w:val="00BE4789"/>
    <w:rsid w:val="00BE5C76"/>
    <w:rsid w:val="00BF087D"/>
    <w:rsid w:val="00BF4DC7"/>
    <w:rsid w:val="00C01408"/>
    <w:rsid w:val="00C02566"/>
    <w:rsid w:val="00C043A5"/>
    <w:rsid w:val="00C04511"/>
    <w:rsid w:val="00C05AE1"/>
    <w:rsid w:val="00C06B55"/>
    <w:rsid w:val="00C1112F"/>
    <w:rsid w:val="00C11652"/>
    <w:rsid w:val="00C118B2"/>
    <w:rsid w:val="00C11AE1"/>
    <w:rsid w:val="00C14464"/>
    <w:rsid w:val="00C16E3F"/>
    <w:rsid w:val="00C177E2"/>
    <w:rsid w:val="00C20759"/>
    <w:rsid w:val="00C2108B"/>
    <w:rsid w:val="00C22815"/>
    <w:rsid w:val="00C26433"/>
    <w:rsid w:val="00C27B4E"/>
    <w:rsid w:val="00C34977"/>
    <w:rsid w:val="00C36655"/>
    <w:rsid w:val="00C36EC8"/>
    <w:rsid w:val="00C444AB"/>
    <w:rsid w:val="00C51231"/>
    <w:rsid w:val="00C52937"/>
    <w:rsid w:val="00C52D9A"/>
    <w:rsid w:val="00C57F7E"/>
    <w:rsid w:val="00C66094"/>
    <w:rsid w:val="00C70BC7"/>
    <w:rsid w:val="00C755DE"/>
    <w:rsid w:val="00C8195F"/>
    <w:rsid w:val="00C8334F"/>
    <w:rsid w:val="00C8386F"/>
    <w:rsid w:val="00C86136"/>
    <w:rsid w:val="00C87AC1"/>
    <w:rsid w:val="00C90332"/>
    <w:rsid w:val="00C912CD"/>
    <w:rsid w:val="00C91905"/>
    <w:rsid w:val="00C945FE"/>
    <w:rsid w:val="00C96E0C"/>
    <w:rsid w:val="00C97D95"/>
    <w:rsid w:val="00CA0600"/>
    <w:rsid w:val="00CA4408"/>
    <w:rsid w:val="00CA4684"/>
    <w:rsid w:val="00CA78B3"/>
    <w:rsid w:val="00CB1AEA"/>
    <w:rsid w:val="00CB42B5"/>
    <w:rsid w:val="00CC3124"/>
    <w:rsid w:val="00CC42F8"/>
    <w:rsid w:val="00CC6D93"/>
    <w:rsid w:val="00CD4B5C"/>
    <w:rsid w:val="00CD78D2"/>
    <w:rsid w:val="00CE448C"/>
    <w:rsid w:val="00CE469B"/>
    <w:rsid w:val="00CE46F6"/>
    <w:rsid w:val="00CE75C3"/>
    <w:rsid w:val="00CF3C71"/>
    <w:rsid w:val="00CF626A"/>
    <w:rsid w:val="00D02484"/>
    <w:rsid w:val="00D030A3"/>
    <w:rsid w:val="00D04837"/>
    <w:rsid w:val="00D064EB"/>
    <w:rsid w:val="00D120E1"/>
    <w:rsid w:val="00D1225D"/>
    <w:rsid w:val="00D13C39"/>
    <w:rsid w:val="00D150E5"/>
    <w:rsid w:val="00D17AE8"/>
    <w:rsid w:val="00D23850"/>
    <w:rsid w:val="00D25384"/>
    <w:rsid w:val="00D2712A"/>
    <w:rsid w:val="00D2766E"/>
    <w:rsid w:val="00D32399"/>
    <w:rsid w:val="00D331E3"/>
    <w:rsid w:val="00D33EA1"/>
    <w:rsid w:val="00D34ACD"/>
    <w:rsid w:val="00D35B8A"/>
    <w:rsid w:val="00D36A20"/>
    <w:rsid w:val="00D42665"/>
    <w:rsid w:val="00D444CE"/>
    <w:rsid w:val="00D4484E"/>
    <w:rsid w:val="00D44934"/>
    <w:rsid w:val="00D47710"/>
    <w:rsid w:val="00D47ABB"/>
    <w:rsid w:val="00D523CB"/>
    <w:rsid w:val="00D5540F"/>
    <w:rsid w:val="00D55631"/>
    <w:rsid w:val="00D57725"/>
    <w:rsid w:val="00D61F48"/>
    <w:rsid w:val="00D654B3"/>
    <w:rsid w:val="00D6741B"/>
    <w:rsid w:val="00D724BC"/>
    <w:rsid w:val="00D758F3"/>
    <w:rsid w:val="00D815D8"/>
    <w:rsid w:val="00D81C97"/>
    <w:rsid w:val="00D83807"/>
    <w:rsid w:val="00D83B0D"/>
    <w:rsid w:val="00D84775"/>
    <w:rsid w:val="00D96862"/>
    <w:rsid w:val="00D96A4A"/>
    <w:rsid w:val="00D97D42"/>
    <w:rsid w:val="00DA2733"/>
    <w:rsid w:val="00DA3049"/>
    <w:rsid w:val="00DA3709"/>
    <w:rsid w:val="00DA38EE"/>
    <w:rsid w:val="00DA3CE1"/>
    <w:rsid w:val="00DA4DAF"/>
    <w:rsid w:val="00DA59CD"/>
    <w:rsid w:val="00DB3A50"/>
    <w:rsid w:val="00DB41FE"/>
    <w:rsid w:val="00DB43EB"/>
    <w:rsid w:val="00DB7340"/>
    <w:rsid w:val="00DB7EE0"/>
    <w:rsid w:val="00DC4861"/>
    <w:rsid w:val="00DC6937"/>
    <w:rsid w:val="00DC7A52"/>
    <w:rsid w:val="00DD1E85"/>
    <w:rsid w:val="00DD346D"/>
    <w:rsid w:val="00DD4DE1"/>
    <w:rsid w:val="00DD61D3"/>
    <w:rsid w:val="00DD6A60"/>
    <w:rsid w:val="00DE15DB"/>
    <w:rsid w:val="00DE3482"/>
    <w:rsid w:val="00DE7A6F"/>
    <w:rsid w:val="00DF1D03"/>
    <w:rsid w:val="00DF447E"/>
    <w:rsid w:val="00DF6572"/>
    <w:rsid w:val="00E02480"/>
    <w:rsid w:val="00E024F7"/>
    <w:rsid w:val="00E02EC8"/>
    <w:rsid w:val="00E056A8"/>
    <w:rsid w:val="00E10CC4"/>
    <w:rsid w:val="00E11882"/>
    <w:rsid w:val="00E11E16"/>
    <w:rsid w:val="00E11EF6"/>
    <w:rsid w:val="00E14596"/>
    <w:rsid w:val="00E14994"/>
    <w:rsid w:val="00E168D6"/>
    <w:rsid w:val="00E222EF"/>
    <w:rsid w:val="00E224DB"/>
    <w:rsid w:val="00E30484"/>
    <w:rsid w:val="00E329A6"/>
    <w:rsid w:val="00E33112"/>
    <w:rsid w:val="00E34875"/>
    <w:rsid w:val="00E35EE0"/>
    <w:rsid w:val="00E36F51"/>
    <w:rsid w:val="00E375F1"/>
    <w:rsid w:val="00E400CF"/>
    <w:rsid w:val="00E4051D"/>
    <w:rsid w:val="00E45855"/>
    <w:rsid w:val="00E46ABE"/>
    <w:rsid w:val="00E47E70"/>
    <w:rsid w:val="00E47F70"/>
    <w:rsid w:val="00E47F95"/>
    <w:rsid w:val="00E5025C"/>
    <w:rsid w:val="00E509FC"/>
    <w:rsid w:val="00E53212"/>
    <w:rsid w:val="00E563EB"/>
    <w:rsid w:val="00E567EE"/>
    <w:rsid w:val="00E57040"/>
    <w:rsid w:val="00E61D06"/>
    <w:rsid w:val="00E62B7E"/>
    <w:rsid w:val="00E62BE4"/>
    <w:rsid w:val="00E62FBA"/>
    <w:rsid w:val="00E65473"/>
    <w:rsid w:val="00E65529"/>
    <w:rsid w:val="00E677F1"/>
    <w:rsid w:val="00E70562"/>
    <w:rsid w:val="00E72BE4"/>
    <w:rsid w:val="00E76B9D"/>
    <w:rsid w:val="00E80003"/>
    <w:rsid w:val="00E81A3C"/>
    <w:rsid w:val="00E83BB2"/>
    <w:rsid w:val="00E84717"/>
    <w:rsid w:val="00E93F4C"/>
    <w:rsid w:val="00E94A3C"/>
    <w:rsid w:val="00E95637"/>
    <w:rsid w:val="00E95B4D"/>
    <w:rsid w:val="00EA0B01"/>
    <w:rsid w:val="00EA0D6E"/>
    <w:rsid w:val="00EA10E9"/>
    <w:rsid w:val="00EA4A7D"/>
    <w:rsid w:val="00EB00B7"/>
    <w:rsid w:val="00EB3075"/>
    <w:rsid w:val="00EB5C0B"/>
    <w:rsid w:val="00EC0269"/>
    <w:rsid w:val="00EC1408"/>
    <w:rsid w:val="00EC1A5A"/>
    <w:rsid w:val="00EC40F8"/>
    <w:rsid w:val="00EC4CC2"/>
    <w:rsid w:val="00EC5AFB"/>
    <w:rsid w:val="00ED1292"/>
    <w:rsid w:val="00ED228F"/>
    <w:rsid w:val="00ED4200"/>
    <w:rsid w:val="00ED4507"/>
    <w:rsid w:val="00EE0EFF"/>
    <w:rsid w:val="00EE11AD"/>
    <w:rsid w:val="00EE31E3"/>
    <w:rsid w:val="00EE40DA"/>
    <w:rsid w:val="00EE44B1"/>
    <w:rsid w:val="00EE4A30"/>
    <w:rsid w:val="00EE5417"/>
    <w:rsid w:val="00EE7883"/>
    <w:rsid w:val="00EF0B00"/>
    <w:rsid w:val="00EF1403"/>
    <w:rsid w:val="00EF7B52"/>
    <w:rsid w:val="00F01F39"/>
    <w:rsid w:val="00F02B8A"/>
    <w:rsid w:val="00F06120"/>
    <w:rsid w:val="00F06446"/>
    <w:rsid w:val="00F06AEF"/>
    <w:rsid w:val="00F1030E"/>
    <w:rsid w:val="00F12D28"/>
    <w:rsid w:val="00F14926"/>
    <w:rsid w:val="00F2256E"/>
    <w:rsid w:val="00F24FA3"/>
    <w:rsid w:val="00F267B9"/>
    <w:rsid w:val="00F372ED"/>
    <w:rsid w:val="00F4023C"/>
    <w:rsid w:val="00F4066D"/>
    <w:rsid w:val="00F4116C"/>
    <w:rsid w:val="00F438BE"/>
    <w:rsid w:val="00F51BEA"/>
    <w:rsid w:val="00F5304B"/>
    <w:rsid w:val="00F53FC1"/>
    <w:rsid w:val="00F56D45"/>
    <w:rsid w:val="00F66604"/>
    <w:rsid w:val="00F67293"/>
    <w:rsid w:val="00F75DF8"/>
    <w:rsid w:val="00F7621D"/>
    <w:rsid w:val="00F81EF5"/>
    <w:rsid w:val="00F8282F"/>
    <w:rsid w:val="00F82A17"/>
    <w:rsid w:val="00F878EC"/>
    <w:rsid w:val="00F87FFC"/>
    <w:rsid w:val="00F9055E"/>
    <w:rsid w:val="00F90FE9"/>
    <w:rsid w:val="00F95840"/>
    <w:rsid w:val="00F96ABB"/>
    <w:rsid w:val="00FA0486"/>
    <w:rsid w:val="00FA2E29"/>
    <w:rsid w:val="00FA5172"/>
    <w:rsid w:val="00FA592D"/>
    <w:rsid w:val="00FB618E"/>
    <w:rsid w:val="00FB7A73"/>
    <w:rsid w:val="00FC0315"/>
    <w:rsid w:val="00FC275F"/>
    <w:rsid w:val="00FC38F6"/>
    <w:rsid w:val="00FC3E61"/>
    <w:rsid w:val="00FC426F"/>
    <w:rsid w:val="00FC429D"/>
    <w:rsid w:val="00FC65F2"/>
    <w:rsid w:val="00FC714A"/>
    <w:rsid w:val="00FD3A4C"/>
    <w:rsid w:val="00FD7A79"/>
    <w:rsid w:val="00FE05B0"/>
    <w:rsid w:val="00FE31B4"/>
    <w:rsid w:val="00FE3FCD"/>
    <w:rsid w:val="00FE5420"/>
    <w:rsid w:val="00FE652D"/>
    <w:rsid w:val="00FE757B"/>
    <w:rsid w:val="00FE7CB3"/>
    <w:rsid w:val="00FE7F74"/>
    <w:rsid w:val="00FF170C"/>
    <w:rsid w:val="00FF35BB"/>
    <w:rsid w:val="00FF5A41"/>
    <w:rsid w:val="00FF75CD"/>
    <w:rsid w:val="00FF7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3"/>
    <o:shapelayout v:ext="edit">
      <o:idmap v:ext="edit" data="1"/>
      <o:rules v:ext="edit">
        <o:r id="V:Rule1" type="connector" idref="#_x0000_s1140"/>
        <o:r id="V:Rule2" type="connector" idref="#_x0000_s1138"/>
        <o:r id="V:Rule3" type="connector" idref="#_x0000_s1078"/>
        <o:r id="V:Rule4" type="connector" idref="#_x0000_s1080"/>
        <o:r id="V:Rule5" type="connector" idref="#_x0000_s1079"/>
        <o:r id="V:Rule6" type="connector" idref="#_x0000_s1141"/>
      </o:rules>
    </o:shapelayout>
  </w:shapeDefaults>
  <w:decimalSymbol w:val=","/>
  <w:listSeparator w:val=";"/>
  <w14:docId w14:val="0F7B26B9"/>
  <w15:docId w15:val="{740E6E75-CB3A-4CDE-81B2-5E5CC3AF2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4C5A"/>
  </w:style>
  <w:style w:type="paragraph" w:styleId="1">
    <w:name w:val="heading 1"/>
    <w:basedOn w:val="a"/>
    <w:next w:val="a"/>
    <w:link w:val="10"/>
    <w:uiPriority w:val="9"/>
    <w:qFormat/>
    <w:rsid w:val="00692A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257505"/>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
    <w:next w:val="a"/>
    <w:link w:val="30"/>
    <w:uiPriority w:val="9"/>
    <w:unhideWhenUsed/>
    <w:qFormat/>
    <w:rsid w:val="00EC02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C274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16E3F"/>
    <w:pPr>
      <w:ind w:left="720"/>
      <w:contextualSpacing/>
    </w:pPr>
  </w:style>
  <w:style w:type="character" w:customStyle="1" w:styleId="20">
    <w:name w:val="Заголовок 2 Знак"/>
    <w:basedOn w:val="a0"/>
    <w:link w:val="2"/>
    <w:rsid w:val="00257505"/>
    <w:rPr>
      <w:rFonts w:ascii="Times New Roman" w:eastAsia="@Arial Unicode MS" w:hAnsi="Times New Roman" w:cs="Times New Roman"/>
      <w:b/>
      <w:bCs/>
      <w:sz w:val="28"/>
      <w:szCs w:val="28"/>
      <w:lang w:eastAsia="ru-RU"/>
    </w:rPr>
  </w:style>
  <w:style w:type="character" w:customStyle="1" w:styleId="Zag11">
    <w:name w:val="Zag_11"/>
    <w:rsid w:val="00257505"/>
  </w:style>
  <w:style w:type="paragraph" w:customStyle="1" w:styleId="Normal1">
    <w:name w:val="Normal1"/>
    <w:uiPriority w:val="99"/>
    <w:rsid w:val="00736969"/>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
    <w:rsid w:val="00EC0269"/>
    <w:rPr>
      <w:rFonts w:asciiTheme="majorHAnsi" w:eastAsiaTheme="majorEastAsia" w:hAnsiTheme="majorHAnsi" w:cstheme="majorBidi"/>
      <w:b/>
      <w:bCs/>
      <w:color w:val="4F81BD" w:themeColor="accent1"/>
    </w:rPr>
  </w:style>
  <w:style w:type="paragraph" w:styleId="a5">
    <w:name w:val="header"/>
    <w:basedOn w:val="a"/>
    <w:link w:val="a6"/>
    <w:unhideWhenUsed/>
    <w:rsid w:val="00EC0269"/>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6">
    <w:name w:val="Верхний колонтитул Знак"/>
    <w:basedOn w:val="a0"/>
    <w:link w:val="a5"/>
    <w:rsid w:val="00EC0269"/>
    <w:rPr>
      <w:rFonts w:ascii="Times New Roman" w:eastAsia="Times New Roman" w:hAnsi="Times New Roman" w:cs="Times New Roman"/>
      <w:sz w:val="28"/>
    </w:rPr>
  </w:style>
  <w:style w:type="table" w:styleId="a7">
    <w:name w:val="Table Grid"/>
    <w:basedOn w:val="a1"/>
    <w:uiPriority w:val="59"/>
    <w:rsid w:val="00380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Normal (Web) Char,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1"/>
    <w:basedOn w:val="a"/>
    <w:link w:val="a9"/>
    <w:unhideWhenUsed/>
    <w:qFormat/>
    <w:rsid w:val="00483A91"/>
    <w:pPr>
      <w:spacing w:before="100" w:beforeAutospacing="1" w:after="100" w:afterAutospacing="1" w:line="240" w:lineRule="auto"/>
    </w:pPr>
    <w:rPr>
      <w:rFonts w:ascii="Calibri" w:eastAsia="Times New Roman" w:hAnsi="Calibri" w:cs="Times New Roman"/>
      <w:sz w:val="24"/>
      <w:szCs w:val="24"/>
      <w:lang w:eastAsia="ru-RU"/>
    </w:rPr>
  </w:style>
  <w:style w:type="character" w:styleId="aa">
    <w:name w:val="footnote reference"/>
    <w:uiPriority w:val="99"/>
    <w:rsid w:val="00483A91"/>
    <w:rPr>
      <w:vertAlign w:val="superscript"/>
    </w:rPr>
  </w:style>
  <w:style w:type="paragraph" w:styleId="ab">
    <w:name w:val="footnote text"/>
    <w:aliases w:val="Знак6,F1"/>
    <w:basedOn w:val="a"/>
    <w:link w:val="ac"/>
    <w:uiPriority w:val="99"/>
    <w:rsid w:val="00483A91"/>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aliases w:val="Знак6 Знак,F1 Знак"/>
    <w:basedOn w:val="a0"/>
    <w:link w:val="ab"/>
    <w:uiPriority w:val="99"/>
    <w:rsid w:val="00483A91"/>
    <w:rPr>
      <w:rFonts w:ascii="Times New Roman" w:eastAsia="Times New Roman" w:hAnsi="Times New Roman" w:cs="Times New Roman"/>
      <w:sz w:val="20"/>
      <w:szCs w:val="20"/>
      <w:lang w:eastAsia="ru-RU"/>
    </w:rPr>
  </w:style>
  <w:style w:type="paragraph" w:customStyle="1" w:styleId="western">
    <w:name w:val="western"/>
    <w:basedOn w:val="a"/>
    <w:rsid w:val="00483A91"/>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rsid w:val="0048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483A91"/>
    <w:rPr>
      <w:rFonts w:ascii="Courier New" w:eastAsia="Times New Roman" w:hAnsi="Courier New" w:cs="Times New Roman"/>
      <w:sz w:val="20"/>
      <w:szCs w:val="20"/>
      <w:lang w:eastAsia="ru-RU"/>
    </w:rPr>
  </w:style>
  <w:style w:type="character" w:customStyle="1" w:styleId="poemyear">
    <w:name w:val="poemyear"/>
    <w:basedOn w:val="a0"/>
    <w:rsid w:val="00483A91"/>
  </w:style>
  <w:style w:type="character" w:customStyle="1" w:styleId="st">
    <w:name w:val="st"/>
    <w:basedOn w:val="a0"/>
    <w:rsid w:val="00483A91"/>
  </w:style>
  <w:style w:type="character" w:customStyle="1" w:styleId="line">
    <w:name w:val="line"/>
    <w:basedOn w:val="a0"/>
    <w:rsid w:val="00483A91"/>
  </w:style>
  <w:style w:type="character" w:customStyle="1" w:styleId="a4">
    <w:name w:val="Абзац списка Знак"/>
    <w:link w:val="a3"/>
    <w:uiPriority w:val="34"/>
    <w:locked/>
    <w:rsid w:val="009C209B"/>
  </w:style>
  <w:style w:type="character" w:customStyle="1" w:styleId="40">
    <w:name w:val="Заголовок 4 Знак"/>
    <w:basedOn w:val="a0"/>
    <w:link w:val="4"/>
    <w:uiPriority w:val="9"/>
    <w:semiHidden/>
    <w:rsid w:val="002C2742"/>
    <w:rPr>
      <w:rFonts w:asciiTheme="majorHAnsi" w:eastAsiaTheme="majorEastAsia" w:hAnsiTheme="majorHAnsi" w:cstheme="majorBidi"/>
      <w:b/>
      <w:bCs/>
      <w:i/>
      <w:iCs/>
      <w:color w:val="4F81BD" w:themeColor="accent1"/>
    </w:rPr>
  </w:style>
  <w:style w:type="paragraph" w:styleId="22">
    <w:name w:val="Body Text Indent 2"/>
    <w:basedOn w:val="a"/>
    <w:link w:val="23"/>
    <w:uiPriority w:val="99"/>
    <w:rsid w:val="002C2742"/>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3">
    <w:name w:val="Основной текст с отступом 2 Знак"/>
    <w:basedOn w:val="a0"/>
    <w:link w:val="22"/>
    <w:uiPriority w:val="99"/>
    <w:rsid w:val="002C2742"/>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rsid w:val="002C2742"/>
    <w:rPr>
      <w:rFonts w:ascii="Times New Roman" w:hAnsi="Times New Roman" w:cs="Times New Roman" w:hint="default"/>
      <w:strike w:val="0"/>
      <w:dstrike w:val="0"/>
      <w:sz w:val="24"/>
      <w:szCs w:val="24"/>
      <w:u w:val="none"/>
      <w:effect w:val="none"/>
    </w:rPr>
  </w:style>
  <w:style w:type="paragraph" w:styleId="ad">
    <w:name w:val="annotation text"/>
    <w:basedOn w:val="a"/>
    <w:link w:val="ae"/>
    <w:uiPriority w:val="99"/>
    <w:semiHidden/>
    <w:rsid w:val="00D35B8A"/>
    <w:pPr>
      <w:spacing w:after="0" w:line="240" w:lineRule="auto"/>
    </w:pPr>
    <w:rPr>
      <w:rFonts w:ascii="Times New Roman" w:eastAsia="Times New Roman" w:hAnsi="Times New Roman" w:cs="Times New Roman"/>
      <w:sz w:val="20"/>
      <w:szCs w:val="20"/>
      <w:lang w:eastAsia="ru-RU"/>
    </w:rPr>
  </w:style>
  <w:style w:type="character" w:customStyle="1" w:styleId="ae">
    <w:name w:val="Текст примечания Знак"/>
    <w:basedOn w:val="a0"/>
    <w:link w:val="ad"/>
    <w:uiPriority w:val="99"/>
    <w:semiHidden/>
    <w:rsid w:val="00D35B8A"/>
    <w:rPr>
      <w:rFonts w:ascii="Times New Roman" w:eastAsia="Times New Roman" w:hAnsi="Times New Roman" w:cs="Times New Roman"/>
      <w:sz w:val="20"/>
      <w:szCs w:val="20"/>
      <w:lang w:eastAsia="ru-RU"/>
    </w:rPr>
  </w:style>
  <w:style w:type="paragraph" w:styleId="af">
    <w:name w:val="Balloon Text"/>
    <w:basedOn w:val="a"/>
    <w:link w:val="af0"/>
    <w:uiPriority w:val="99"/>
    <w:semiHidden/>
    <w:unhideWhenUsed/>
    <w:rsid w:val="00880D9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80D98"/>
    <w:rPr>
      <w:rFonts w:ascii="Tahoma" w:hAnsi="Tahoma" w:cs="Tahoma"/>
      <w:sz w:val="16"/>
      <w:szCs w:val="16"/>
    </w:rPr>
  </w:style>
  <w:style w:type="paragraph" w:customStyle="1" w:styleId="af1">
    <w:name w:val="А_основной"/>
    <w:basedOn w:val="a"/>
    <w:link w:val="af2"/>
    <w:qFormat/>
    <w:rsid w:val="009D6D93"/>
    <w:pPr>
      <w:spacing w:after="0" w:line="360" w:lineRule="auto"/>
      <w:ind w:firstLine="454"/>
      <w:jc w:val="both"/>
    </w:pPr>
    <w:rPr>
      <w:rFonts w:ascii="Times New Roman" w:eastAsia="Calibri" w:hAnsi="Times New Roman" w:cs="Times New Roman"/>
      <w:sz w:val="28"/>
      <w:szCs w:val="28"/>
    </w:rPr>
  </w:style>
  <w:style w:type="character" w:customStyle="1" w:styleId="af2">
    <w:name w:val="А_основной Знак"/>
    <w:link w:val="af1"/>
    <w:rsid w:val="009D6D93"/>
    <w:rPr>
      <w:rFonts w:ascii="Times New Roman" w:eastAsia="Calibri" w:hAnsi="Times New Roman" w:cs="Times New Roman"/>
      <w:sz w:val="28"/>
      <w:szCs w:val="28"/>
    </w:rPr>
  </w:style>
  <w:style w:type="paragraph" w:customStyle="1" w:styleId="-11">
    <w:name w:val="Цветной список - Акцент 11"/>
    <w:basedOn w:val="a"/>
    <w:qFormat/>
    <w:rsid w:val="0052473D"/>
    <w:pPr>
      <w:spacing w:after="0" w:line="240" w:lineRule="auto"/>
      <w:ind w:left="720"/>
      <w:contextualSpacing/>
    </w:pPr>
    <w:rPr>
      <w:rFonts w:ascii="Times New Roman" w:eastAsia="Times New Roman" w:hAnsi="Times New Roman" w:cs="Times New Roman"/>
      <w:sz w:val="24"/>
      <w:szCs w:val="24"/>
      <w:lang w:eastAsia="ru-RU"/>
    </w:rPr>
  </w:style>
  <w:style w:type="character" w:styleId="af3">
    <w:name w:val="Hyperlink"/>
    <w:uiPriority w:val="99"/>
    <w:unhideWhenUsed/>
    <w:rsid w:val="00F878EC"/>
    <w:rPr>
      <w:color w:val="0000FF"/>
      <w:u w:val="single"/>
    </w:rPr>
  </w:style>
  <w:style w:type="paragraph" w:styleId="11">
    <w:name w:val="toc 1"/>
    <w:basedOn w:val="a"/>
    <w:next w:val="a"/>
    <w:autoRedefine/>
    <w:uiPriority w:val="39"/>
    <w:rsid w:val="00F878EC"/>
    <w:pPr>
      <w:tabs>
        <w:tab w:val="left" w:pos="284"/>
        <w:tab w:val="left" w:pos="450"/>
        <w:tab w:val="right" w:leader="dot" w:pos="9498"/>
      </w:tabs>
      <w:spacing w:before="240" w:after="0" w:line="240" w:lineRule="auto"/>
      <w:ind w:right="707"/>
      <w:jc w:val="both"/>
    </w:pPr>
    <w:rPr>
      <w:rFonts w:ascii="Times New Roman" w:eastAsia="@Arial Unicode MS" w:hAnsi="Times New Roman" w:cs="Times New Roman"/>
      <w:b/>
      <w:bCs/>
      <w:noProof/>
      <w:sz w:val="28"/>
      <w:szCs w:val="28"/>
      <w:lang w:eastAsia="ru-RU"/>
    </w:rPr>
  </w:style>
  <w:style w:type="paragraph" w:styleId="24">
    <w:name w:val="toc 2"/>
    <w:basedOn w:val="a"/>
    <w:next w:val="a"/>
    <w:autoRedefine/>
    <w:uiPriority w:val="39"/>
    <w:unhideWhenUsed/>
    <w:rsid w:val="00B621A9"/>
    <w:pPr>
      <w:tabs>
        <w:tab w:val="left" w:pos="142"/>
        <w:tab w:val="left" w:pos="284"/>
        <w:tab w:val="right" w:leader="dot" w:pos="9356"/>
      </w:tabs>
      <w:spacing w:after="0" w:line="240" w:lineRule="auto"/>
      <w:ind w:right="565"/>
      <w:jc w:val="both"/>
    </w:pPr>
    <w:rPr>
      <w:rFonts w:ascii="Times New Roman" w:eastAsia="Calibri" w:hAnsi="Times New Roman" w:cs="Times New Roman"/>
      <w:b/>
      <w:iCs/>
      <w:noProof/>
      <w:sz w:val="28"/>
      <w:szCs w:val="28"/>
    </w:rPr>
  </w:style>
  <w:style w:type="paragraph" w:styleId="31">
    <w:name w:val="toc 3"/>
    <w:basedOn w:val="a"/>
    <w:next w:val="a"/>
    <w:autoRedefine/>
    <w:uiPriority w:val="39"/>
    <w:unhideWhenUsed/>
    <w:rsid w:val="00990D1C"/>
    <w:pPr>
      <w:tabs>
        <w:tab w:val="right" w:leader="dot" w:pos="9356"/>
      </w:tabs>
      <w:spacing w:after="0" w:line="240" w:lineRule="auto"/>
      <w:ind w:right="565"/>
      <w:jc w:val="center"/>
    </w:pPr>
    <w:rPr>
      <w:rFonts w:ascii="Times New Roman" w:eastAsia="Calibri" w:hAnsi="Times New Roman" w:cs="Times New Roman"/>
      <w:b/>
      <w:sz w:val="28"/>
      <w:szCs w:val="28"/>
    </w:rPr>
  </w:style>
  <w:style w:type="paragraph" w:styleId="41">
    <w:name w:val="toc 4"/>
    <w:basedOn w:val="a"/>
    <w:next w:val="a"/>
    <w:autoRedefine/>
    <w:uiPriority w:val="39"/>
    <w:unhideWhenUsed/>
    <w:rsid w:val="00F878EC"/>
    <w:pPr>
      <w:tabs>
        <w:tab w:val="right" w:leader="dot" w:pos="9628"/>
      </w:tabs>
      <w:spacing w:after="0" w:line="240" w:lineRule="auto"/>
      <w:ind w:left="709"/>
    </w:pPr>
    <w:rPr>
      <w:rFonts w:ascii="Times New Roman" w:eastAsia="Calibri" w:hAnsi="Times New Roman" w:cs="Times New Roman"/>
      <w:noProof/>
      <w:sz w:val="28"/>
      <w:szCs w:val="28"/>
    </w:rPr>
  </w:style>
  <w:style w:type="character" w:customStyle="1" w:styleId="apple-converted-space">
    <w:name w:val="apple-converted-space"/>
    <w:basedOn w:val="a0"/>
    <w:rsid w:val="001154A1"/>
  </w:style>
  <w:style w:type="paragraph" w:styleId="32">
    <w:name w:val="Body Text 3"/>
    <w:basedOn w:val="a"/>
    <w:link w:val="33"/>
    <w:uiPriority w:val="99"/>
    <w:semiHidden/>
    <w:unhideWhenUsed/>
    <w:rsid w:val="00E224DB"/>
    <w:pPr>
      <w:spacing w:after="120"/>
    </w:pPr>
    <w:rPr>
      <w:sz w:val="16"/>
      <w:szCs w:val="16"/>
    </w:rPr>
  </w:style>
  <w:style w:type="character" w:customStyle="1" w:styleId="33">
    <w:name w:val="Основной текст 3 Знак"/>
    <w:basedOn w:val="a0"/>
    <w:link w:val="32"/>
    <w:uiPriority w:val="99"/>
    <w:semiHidden/>
    <w:rsid w:val="00E224DB"/>
    <w:rPr>
      <w:sz w:val="16"/>
      <w:szCs w:val="16"/>
    </w:rPr>
  </w:style>
  <w:style w:type="character" w:customStyle="1" w:styleId="af4">
    <w:name w:val="Без интервала Знак"/>
    <w:link w:val="af5"/>
    <w:uiPriority w:val="1"/>
    <w:locked/>
    <w:rsid w:val="000800FC"/>
    <w:rPr>
      <w:rFonts w:ascii="Calibri" w:eastAsia="Times New Roman" w:hAnsi="Calibri" w:cs="Times New Roman"/>
    </w:rPr>
  </w:style>
  <w:style w:type="paragraph" w:styleId="af5">
    <w:name w:val="No Spacing"/>
    <w:link w:val="af4"/>
    <w:uiPriority w:val="1"/>
    <w:qFormat/>
    <w:rsid w:val="000800FC"/>
    <w:pPr>
      <w:spacing w:after="0" w:line="240" w:lineRule="auto"/>
    </w:pPr>
    <w:rPr>
      <w:rFonts w:ascii="Calibri" w:eastAsia="Times New Roman" w:hAnsi="Calibri" w:cs="Times New Roman"/>
    </w:rPr>
  </w:style>
  <w:style w:type="paragraph" w:styleId="af6">
    <w:name w:val="footer"/>
    <w:basedOn w:val="a"/>
    <w:link w:val="af7"/>
    <w:uiPriority w:val="99"/>
    <w:unhideWhenUsed/>
    <w:rsid w:val="00C34977"/>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C34977"/>
  </w:style>
  <w:style w:type="character" w:customStyle="1" w:styleId="10">
    <w:name w:val="Заголовок 1 Знак"/>
    <w:basedOn w:val="a0"/>
    <w:link w:val="1"/>
    <w:uiPriority w:val="9"/>
    <w:rsid w:val="00692AEB"/>
    <w:rPr>
      <w:rFonts w:asciiTheme="majorHAnsi" w:eastAsiaTheme="majorEastAsia" w:hAnsiTheme="majorHAnsi" w:cstheme="majorBidi"/>
      <w:b/>
      <w:bCs/>
      <w:color w:val="365F91" w:themeColor="accent1" w:themeShade="BF"/>
      <w:sz w:val="28"/>
      <w:szCs w:val="28"/>
    </w:rPr>
  </w:style>
  <w:style w:type="paragraph" w:customStyle="1" w:styleId="af8">
    <w:name w:val="Название таблицы"/>
    <w:basedOn w:val="a"/>
    <w:rsid w:val="00692AEB"/>
    <w:pPr>
      <w:autoSpaceDE w:val="0"/>
      <w:autoSpaceDN w:val="0"/>
      <w:adjustRightInd w:val="0"/>
      <w:spacing w:before="113" w:after="0" w:line="214" w:lineRule="atLeast"/>
      <w:jc w:val="center"/>
      <w:textAlignment w:val="center"/>
    </w:pPr>
    <w:rPr>
      <w:rFonts w:ascii="NewtonCSanPin" w:eastAsia="Times New Roman" w:hAnsi="NewtonCSanPin" w:cs="Times New Roman"/>
      <w:b/>
      <w:bCs/>
      <w:color w:val="000000"/>
      <w:sz w:val="21"/>
      <w:szCs w:val="21"/>
      <w:lang w:val="en-US" w:eastAsia="ru-RU"/>
    </w:rPr>
  </w:style>
  <w:style w:type="paragraph" w:customStyle="1" w:styleId="af9">
    <w:name w:val="Основной"/>
    <w:basedOn w:val="a"/>
    <w:link w:val="afa"/>
    <w:rsid w:val="00F02B8A"/>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en-US" w:eastAsia="ru-RU"/>
    </w:rPr>
  </w:style>
  <w:style w:type="paragraph" w:customStyle="1" w:styleId="afb">
    <w:name w:val="Буллит"/>
    <w:basedOn w:val="af9"/>
    <w:link w:val="afc"/>
    <w:rsid w:val="00F02B8A"/>
    <w:pPr>
      <w:ind w:firstLine="244"/>
    </w:pPr>
  </w:style>
  <w:style w:type="character" w:customStyle="1" w:styleId="afa">
    <w:name w:val="Основной Знак"/>
    <w:link w:val="af9"/>
    <w:rsid w:val="00F02B8A"/>
    <w:rPr>
      <w:rFonts w:ascii="NewtonCSanPin" w:eastAsia="Times New Roman" w:hAnsi="NewtonCSanPin" w:cs="Times New Roman"/>
      <w:color w:val="000000"/>
      <w:sz w:val="21"/>
      <w:szCs w:val="21"/>
      <w:lang w:val="en-US" w:eastAsia="ru-RU"/>
    </w:rPr>
  </w:style>
  <w:style w:type="character" w:customStyle="1" w:styleId="afc">
    <w:name w:val="Буллит Знак"/>
    <w:basedOn w:val="afa"/>
    <w:link w:val="afb"/>
    <w:rsid w:val="00F02B8A"/>
    <w:rPr>
      <w:rFonts w:ascii="NewtonCSanPin" w:eastAsia="Times New Roman" w:hAnsi="NewtonCSanPin" w:cs="Times New Roman"/>
      <w:color w:val="000000"/>
      <w:sz w:val="21"/>
      <w:szCs w:val="21"/>
      <w:lang w:val="en-US" w:eastAsia="ru-RU"/>
    </w:rPr>
  </w:style>
  <w:style w:type="paragraph" w:customStyle="1" w:styleId="ConsPlusNormal">
    <w:name w:val="ConsPlusNormal"/>
    <w:rsid w:val="00E1188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d">
    <w:name w:val="Plain Text"/>
    <w:basedOn w:val="a"/>
    <w:link w:val="afe"/>
    <w:rsid w:val="00DC7A52"/>
    <w:pPr>
      <w:spacing w:after="0" w:line="240" w:lineRule="auto"/>
    </w:pPr>
    <w:rPr>
      <w:rFonts w:ascii="Courier New" w:eastAsia="Times New Roman" w:hAnsi="Courier New" w:cs="Courier New"/>
      <w:sz w:val="20"/>
      <w:szCs w:val="20"/>
      <w:lang w:eastAsia="ru-RU"/>
    </w:rPr>
  </w:style>
  <w:style w:type="character" w:customStyle="1" w:styleId="afe">
    <w:name w:val="Текст Знак"/>
    <w:basedOn w:val="a0"/>
    <w:link w:val="afd"/>
    <w:rsid w:val="00DC7A52"/>
    <w:rPr>
      <w:rFonts w:ascii="Courier New" w:eastAsia="Times New Roman" w:hAnsi="Courier New" w:cs="Courier New"/>
      <w:sz w:val="20"/>
      <w:szCs w:val="20"/>
      <w:lang w:eastAsia="ru-RU"/>
    </w:rPr>
  </w:style>
  <w:style w:type="paragraph" w:customStyle="1" w:styleId="dash041e005f0431005f044b005f0447005f043d005f044b005f0439">
    <w:name w:val="dash041e_005f0431_005f044b_005f0447_005f043d_005f044b_005f0439"/>
    <w:basedOn w:val="a"/>
    <w:rsid w:val="00DC7A52"/>
    <w:pPr>
      <w:spacing w:after="0" w:line="240" w:lineRule="auto"/>
    </w:pPr>
    <w:rPr>
      <w:rFonts w:ascii="Times New Roman" w:eastAsia="Times New Roman" w:hAnsi="Times New Roman" w:cs="Times New Roman"/>
      <w:sz w:val="24"/>
      <w:szCs w:val="24"/>
      <w:lang w:eastAsia="ru-RU"/>
    </w:rPr>
  </w:style>
  <w:style w:type="paragraph" w:styleId="aff">
    <w:name w:val="Body Text"/>
    <w:basedOn w:val="a"/>
    <w:link w:val="aff0"/>
    <w:uiPriority w:val="99"/>
    <w:semiHidden/>
    <w:unhideWhenUsed/>
    <w:rsid w:val="00D2766E"/>
    <w:pPr>
      <w:spacing w:after="120"/>
    </w:pPr>
  </w:style>
  <w:style w:type="character" w:customStyle="1" w:styleId="aff0">
    <w:name w:val="Основной текст Знак"/>
    <w:basedOn w:val="a0"/>
    <w:link w:val="aff"/>
    <w:uiPriority w:val="99"/>
    <w:semiHidden/>
    <w:rsid w:val="00D2766E"/>
  </w:style>
  <w:style w:type="character" w:styleId="aff1">
    <w:name w:val="Strong"/>
    <w:basedOn w:val="a0"/>
    <w:qFormat/>
    <w:rsid w:val="00D2766E"/>
    <w:rPr>
      <w:b/>
      <w:bCs/>
    </w:rPr>
  </w:style>
  <w:style w:type="paragraph" w:customStyle="1" w:styleId="12">
    <w:name w:val="Обычный1"/>
    <w:rsid w:val="00D2766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2">
    <w:name w:val="Новый"/>
    <w:basedOn w:val="a"/>
    <w:rsid w:val="00D2766E"/>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Abstract">
    <w:name w:val="Abstract"/>
    <w:basedOn w:val="a"/>
    <w:link w:val="Abstract0"/>
    <w:qFormat/>
    <w:rsid w:val="00D2766E"/>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basedOn w:val="a0"/>
    <w:link w:val="Abstract"/>
    <w:rsid w:val="00D2766E"/>
    <w:rPr>
      <w:rFonts w:ascii="Times New Roman" w:eastAsia="@Arial Unicode MS" w:hAnsi="Times New Roman" w:cs="Times New Roman"/>
      <w:sz w:val="28"/>
      <w:szCs w:val="28"/>
      <w:lang w:eastAsia="ru-RU"/>
    </w:rPr>
  </w:style>
  <w:style w:type="character" w:customStyle="1" w:styleId="a9">
    <w:name w:val="Обычный (Интернет) Знак"/>
    <w:aliases w:val="Normal (Web) Char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uiPriority w:val="99"/>
    <w:rsid w:val="00D2766E"/>
    <w:rPr>
      <w:rFonts w:ascii="Calibri" w:eastAsia="Times New Roman" w:hAnsi="Calibri" w:cs="Times New Roman"/>
      <w:sz w:val="24"/>
      <w:szCs w:val="24"/>
      <w:lang w:eastAsia="ru-RU"/>
    </w:rPr>
  </w:style>
  <w:style w:type="paragraph" w:customStyle="1" w:styleId="Default">
    <w:name w:val="Default"/>
    <w:rsid w:val="0007002C"/>
    <w:pPr>
      <w:autoSpaceDE w:val="0"/>
      <w:autoSpaceDN w:val="0"/>
      <w:adjustRightInd w:val="0"/>
      <w:spacing w:after="0" w:line="240" w:lineRule="auto"/>
    </w:pPr>
    <w:rPr>
      <w:rFonts w:ascii="Arial" w:eastAsia="Calibri" w:hAnsi="Arial" w:cs="Arial"/>
      <w:color w:val="000000"/>
      <w:sz w:val="24"/>
      <w:szCs w:val="24"/>
    </w:rPr>
  </w:style>
  <w:style w:type="character" w:customStyle="1" w:styleId="1415">
    <w:name w:val="Основной текст (14) + Не курсив15"/>
    <w:basedOn w:val="a0"/>
    <w:rsid w:val="00022829"/>
    <w:rPr>
      <w:rFonts w:ascii="Times New Roman" w:hAnsi="Times New Roman" w:cs="Times New Roman"/>
      <w:i/>
      <w:iCs/>
      <w:noProof/>
      <w:spacing w:val="0"/>
      <w:sz w:val="22"/>
      <w:szCs w:val="22"/>
      <w:shd w:val="clear" w:color="auto" w:fill="FFFFFF"/>
    </w:rPr>
  </w:style>
  <w:style w:type="paragraph" w:customStyle="1" w:styleId="21">
    <w:name w:val="Средняя сетка 21"/>
    <w:basedOn w:val="a"/>
    <w:uiPriority w:val="1"/>
    <w:qFormat/>
    <w:rsid w:val="003E0E76"/>
    <w:pPr>
      <w:numPr>
        <w:numId w:val="12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aff3">
    <w:name w:val="Таблица"/>
    <w:basedOn w:val="af9"/>
    <w:uiPriority w:val="99"/>
    <w:rsid w:val="003D3859"/>
    <w:pPr>
      <w:tabs>
        <w:tab w:val="left" w:pos="4500"/>
        <w:tab w:val="left" w:pos="9180"/>
        <w:tab w:val="left" w:pos="9360"/>
      </w:tabs>
      <w:spacing w:line="194" w:lineRule="atLeast"/>
      <w:ind w:firstLine="0"/>
      <w:jc w:val="left"/>
    </w:pPr>
    <w:rPr>
      <w:sz w:val="19"/>
      <w:szCs w:val="19"/>
    </w:rPr>
  </w:style>
  <w:style w:type="paragraph" w:styleId="aff4">
    <w:name w:val="Message Header"/>
    <w:basedOn w:val="aff3"/>
    <w:link w:val="aff5"/>
    <w:rsid w:val="003D3859"/>
    <w:pPr>
      <w:jc w:val="center"/>
    </w:pPr>
    <w:rPr>
      <w:b/>
      <w:bCs/>
    </w:rPr>
  </w:style>
  <w:style w:type="character" w:customStyle="1" w:styleId="aff5">
    <w:name w:val="Шапка Знак"/>
    <w:basedOn w:val="a0"/>
    <w:link w:val="aff4"/>
    <w:rsid w:val="003D3859"/>
    <w:rPr>
      <w:rFonts w:ascii="NewtonCSanPin" w:eastAsia="Times New Roman" w:hAnsi="NewtonCSanPin" w:cs="Times New Roman"/>
      <w:b/>
      <w:bCs/>
      <w:color w:val="000000"/>
      <w:sz w:val="19"/>
      <w:szCs w:val="19"/>
      <w:lang w:val="en-US" w:eastAsia="ru-RU"/>
    </w:rPr>
  </w:style>
  <w:style w:type="paragraph" w:customStyle="1" w:styleId="NoParagraphStyle">
    <w:name w:val="[No Paragraph Style]"/>
    <w:uiPriority w:val="99"/>
    <w:rsid w:val="003D3859"/>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character" w:customStyle="1" w:styleId="FontStyle33">
    <w:name w:val="Font Style33"/>
    <w:uiPriority w:val="99"/>
    <w:rsid w:val="003D3859"/>
    <w:rPr>
      <w:rFonts w:ascii="Bookman Old Style" w:hAnsi="Bookman Old Style" w:cs="Bookman Old Style" w:hint="default"/>
      <w:b/>
      <w:bCs/>
      <w:spacing w:val="-20"/>
      <w:sz w:val="20"/>
      <w:szCs w:val="20"/>
    </w:rPr>
  </w:style>
  <w:style w:type="paragraph" w:customStyle="1" w:styleId="Style6">
    <w:name w:val="Style6"/>
    <w:basedOn w:val="a"/>
    <w:uiPriority w:val="99"/>
    <w:rsid w:val="003D3859"/>
    <w:pPr>
      <w:widowControl w:val="0"/>
      <w:autoSpaceDE w:val="0"/>
      <w:autoSpaceDN w:val="0"/>
      <w:adjustRightInd w:val="0"/>
      <w:spacing w:after="0" w:line="312" w:lineRule="exact"/>
      <w:ind w:firstLine="710"/>
      <w:jc w:val="both"/>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3D3859"/>
    <w:pPr>
      <w:widowControl w:val="0"/>
      <w:autoSpaceDE w:val="0"/>
      <w:autoSpaceDN w:val="0"/>
      <w:adjustRightInd w:val="0"/>
      <w:spacing w:after="0" w:line="242" w:lineRule="exact"/>
      <w:jc w:val="both"/>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99220">
      <w:bodyDiv w:val="1"/>
      <w:marLeft w:val="0"/>
      <w:marRight w:val="0"/>
      <w:marTop w:val="0"/>
      <w:marBottom w:val="0"/>
      <w:divBdr>
        <w:top w:val="none" w:sz="0" w:space="0" w:color="auto"/>
        <w:left w:val="none" w:sz="0" w:space="0" w:color="auto"/>
        <w:bottom w:val="none" w:sz="0" w:space="0" w:color="auto"/>
        <w:right w:val="none" w:sz="0" w:space="0" w:color="auto"/>
      </w:divBdr>
    </w:div>
    <w:div w:id="169027416">
      <w:bodyDiv w:val="1"/>
      <w:marLeft w:val="0"/>
      <w:marRight w:val="0"/>
      <w:marTop w:val="0"/>
      <w:marBottom w:val="0"/>
      <w:divBdr>
        <w:top w:val="none" w:sz="0" w:space="0" w:color="auto"/>
        <w:left w:val="none" w:sz="0" w:space="0" w:color="auto"/>
        <w:bottom w:val="none" w:sz="0" w:space="0" w:color="auto"/>
        <w:right w:val="none" w:sz="0" w:space="0" w:color="auto"/>
      </w:divBdr>
    </w:div>
    <w:div w:id="459154925">
      <w:bodyDiv w:val="1"/>
      <w:marLeft w:val="0"/>
      <w:marRight w:val="0"/>
      <w:marTop w:val="0"/>
      <w:marBottom w:val="0"/>
      <w:divBdr>
        <w:top w:val="none" w:sz="0" w:space="0" w:color="auto"/>
        <w:left w:val="none" w:sz="0" w:space="0" w:color="auto"/>
        <w:bottom w:val="none" w:sz="0" w:space="0" w:color="auto"/>
        <w:right w:val="none" w:sz="0" w:space="0" w:color="auto"/>
      </w:divBdr>
    </w:div>
    <w:div w:id="145144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oleObject" Target="embeddings/oleObject15.bin"/><Relationship Id="rId47" Type="http://schemas.openxmlformats.org/officeDocument/2006/relationships/image" Target="media/image22.wmf"/><Relationship Id="rId50" Type="http://schemas.openxmlformats.org/officeDocument/2006/relationships/oleObject" Target="embeddings/oleObject19.bin"/><Relationship Id="rId55" Type="http://schemas.openxmlformats.org/officeDocument/2006/relationships/image" Target="media/image26.wmf"/><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image" Target="media/image18.png"/><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image" Target="media/image27.gif"/><Relationship Id="rId5" Type="http://schemas.openxmlformats.org/officeDocument/2006/relationships/webSettings" Target="webSettings.xml"/><Relationship Id="rId61" Type="http://schemas.openxmlformats.org/officeDocument/2006/relationships/image" Target="media/image30.gif"/><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image" Target="media/image20.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6.png"/><Relationship Id="rId46" Type="http://schemas.openxmlformats.org/officeDocument/2006/relationships/oleObject" Target="embeddings/oleObject17.bin"/><Relationship Id="rId59" Type="http://schemas.openxmlformats.org/officeDocument/2006/relationships/image" Target="media/image28.gif"/><Relationship Id="rId20" Type="http://schemas.openxmlformats.org/officeDocument/2006/relationships/image" Target="media/image7.wmf"/><Relationship Id="rId41" Type="http://schemas.openxmlformats.org/officeDocument/2006/relationships/image" Target="media/image19.wmf"/><Relationship Id="rId54" Type="http://schemas.openxmlformats.org/officeDocument/2006/relationships/oleObject" Target="embeddings/oleObject21.bin"/><Relationship Id="rId62" Type="http://schemas.openxmlformats.org/officeDocument/2006/relationships/image" Target="media/image31.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3.png"/><Relationship Id="rId57" Type="http://schemas.openxmlformats.org/officeDocument/2006/relationships/hyperlink" Target="http://www.consultant.ru/document/cons_doc_LAW_99661/?dst=100004" TargetMode="External"/><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9.gi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85D50-83FC-4E4D-9A43-FF116BC6B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Pages>
  <Words>140031</Words>
  <Characters>798178</Characters>
  <Application>Microsoft Office Word</Application>
  <DocSecurity>0</DocSecurity>
  <Lines>6651</Lines>
  <Paragraphs>1872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Людмила Михайловна</cp:lastModifiedBy>
  <cp:revision>144</cp:revision>
  <cp:lastPrinted>2020-01-24T03:41:00Z</cp:lastPrinted>
  <dcterms:created xsi:type="dcterms:W3CDTF">2017-10-23T04:27:00Z</dcterms:created>
  <dcterms:modified xsi:type="dcterms:W3CDTF">2020-04-18T04:40:00Z</dcterms:modified>
</cp:coreProperties>
</file>