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CB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CBF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CB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4CBF">
        <w:rPr>
          <w:rFonts w:ascii="Times New Roman" w:hAnsi="Times New Roman" w:cs="Times New Roman"/>
          <w:sz w:val="24"/>
          <w:szCs w:val="24"/>
        </w:rPr>
        <w:t>Горячеключевская</w:t>
      </w:r>
      <w:proofErr w:type="spellEnd"/>
      <w:r w:rsidRPr="00CD4CB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2E2E6F" w:rsidRPr="00CD4CBF" w:rsidRDefault="002E2E6F" w:rsidP="002E2E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6"/>
        <w:gridCol w:w="2916"/>
        <w:gridCol w:w="3969"/>
      </w:tblGrid>
      <w:tr w:rsidR="002E2E6F" w:rsidRPr="00CD4CBF" w:rsidTr="005F7A9B">
        <w:trPr>
          <w:trHeight w:val="1665"/>
        </w:trPr>
        <w:tc>
          <w:tcPr>
            <w:tcW w:w="3146" w:type="dxa"/>
            <w:hideMark/>
          </w:tcPr>
          <w:p w:rsidR="002E2E6F" w:rsidRPr="00CD4CBF" w:rsidRDefault="002E2E6F" w:rsidP="002E2E6F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2E2E6F" w:rsidRPr="00CD4CBF" w:rsidRDefault="002E2E6F" w:rsidP="002E2E6F">
            <w:p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Заседание МО__________</w:t>
            </w:r>
          </w:p>
          <w:p w:rsidR="002E2E6F" w:rsidRPr="00CD4CBF" w:rsidRDefault="002E2E6F" w:rsidP="002E2E6F">
            <w:pPr>
              <w:ind w:right="-428"/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  <w:proofErr w:type="gramStart"/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D4CBF">
              <w:rPr>
                <w:rFonts w:ascii="Times New Roman" w:hAnsi="Times New Roman" w:cs="Times New Roman"/>
                <w:sz w:val="24"/>
                <w:szCs w:val="24"/>
              </w:rPr>
              <w:t xml:space="preserve">  «___»_____</w:t>
            </w:r>
          </w:p>
          <w:p w:rsidR="002E2E6F" w:rsidRPr="00CD4CBF" w:rsidRDefault="002E2E6F" w:rsidP="002E2E6F">
            <w:pPr>
              <w:ind w:right="-4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_______________ /__________/</w:t>
            </w:r>
          </w:p>
        </w:tc>
        <w:tc>
          <w:tcPr>
            <w:tcW w:w="2916" w:type="dxa"/>
            <w:hideMark/>
          </w:tcPr>
          <w:p w:rsidR="002E2E6F" w:rsidRPr="00CD4CBF" w:rsidRDefault="002E2E6F" w:rsidP="002E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2E2E6F" w:rsidRPr="00CD4CBF" w:rsidRDefault="002E2E6F" w:rsidP="002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E2E6F" w:rsidRPr="00CD4CBF" w:rsidRDefault="002E2E6F" w:rsidP="002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2E2E6F" w:rsidRPr="00CD4CBF" w:rsidRDefault="002E2E6F" w:rsidP="002E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«______»____________</w:t>
            </w:r>
          </w:p>
          <w:p w:rsidR="002E2E6F" w:rsidRPr="00CD4CBF" w:rsidRDefault="002E2E6F" w:rsidP="002E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sz w:val="24"/>
                <w:szCs w:val="24"/>
              </w:rPr>
              <w:t>_____________/________/</w:t>
            </w:r>
          </w:p>
        </w:tc>
        <w:tc>
          <w:tcPr>
            <w:tcW w:w="3969" w:type="dxa"/>
            <w:hideMark/>
          </w:tcPr>
          <w:p w:rsidR="002E2E6F" w:rsidRPr="00CD4CBF" w:rsidRDefault="002E2E6F" w:rsidP="002E2E6F">
            <w:pPr>
              <w:ind w:right="28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2E2E6F" w:rsidRPr="00CD4CBF" w:rsidRDefault="002E2E6F" w:rsidP="002E2E6F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от «___»____ 2017г.</w:t>
            </w:r>
          </w:p>
          <w:p w:rsidR="002E2E6F" w:rsidRPr="00CD4CBF" w:rsidRDefault="002E2E6F" w:rsidP="002E2E6F">
            <w:pPr>
              <w:ind w:right="28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№ ____ - ОД</w:t>
            </w:r>
          </w:p>
          <w:p w:rsidR="002E2E6F" w:rsidRPr="00CD4CBF" w:rsidRDefault="002E2E6F" w:rsidP="002E2E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CB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Директор________ М.Ю. Боярский</w:t>
            </w:r>
          </w:p>
        </w:tc>
      </w:tr>
    </w:tbl>
    <w:p w:rsidR="002E2E6F" w:rsidRPr="00CD4CBF" w:rsidRDefault="002E2E6F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BF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E2E6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английскому языку</w:t>
      </w: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4CB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Pr="00CD4CBF" w:rsidRDefault="002E2E6F" w:rsidP="002E2E6F">
      <w:pPr>
        <w:spacing w:after="0" w:line="240" w:lineRule="auto"/>
        <w:ind w:firstLine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Pr="00CD4CBF" w:rsidRDefault="002E2E6F" w:rsidP="002E2E6F">
      <w:pPr>
        <w:tabs>
          <w:tab w:val="right" w:pos="9921"/>
        </w:tabs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2E2E6F" w:rsidRPr="00CD4CBF" w:rsidRDefault="002E2E6F" w:rsidP="002E2E6F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Глызина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 </w:t>
      </w:r>
      <w:r w:rsidRPr="00CD4CBF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английского  языка</w:t>
      </w: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 квалификационной категории</w:t>
      </w: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2E2E6F" w:rsidRDefault="002E2E6F" w:rsidP="002E2E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Личностные  результаты</w:t>
      </w:r>
    </w:p>
    <w:p w:rsidR="00867C80" w:rsidRPr="000855F8" w:rsidRDefault="00466AFE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7C80" w:rsidRPr="000855F8">
        <w:rPr>
          <w:rFonts w:ascii="Times New Roman" w:eastAsia="Times New Roman" w:hAnsi="Times New Roman" w:cs="Times New Roman"/>
          <w:sz w:val="24"/>
          <w:szCs w:val="24"/>
        </w:rPr>
        <w:t xml:space="preserve">В процессе воспитания выпускник начальной школы достигнет определённых </w:t>
      </w:r>
      <w:r w:rsidR="00867C80" w:rsidRPr="000855F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="00867C80" w:rsidRPr="000855F8">
        <w:rPr>
          <w:rFonts w:ascii="Times New Roman" w:eastAsia="Times New Roman" w:hAnsi="Times New Roman" w:cs="Times New Roman"/>
          <w:sz w:val="24"/>
          <w:szCs w:val="24"/>
        </w:rPr>
        <w:t> в освоении учебного предмета «Иностранный язык» в начальной школе.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1. Воспитание гражданственности, патриотизма, уважения к правам, свободам и обязанностям человека:</w:t>
      </w:r>
    </w:p>
    <w:p w:rsidR="00867C80" w:rsidRPr="000855F8" w:rsidRDefault="00867C80" w:rsidP="002E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своей малой родине, семейным традициям; государственной символике, родному языку, к России;</w:t>
      </w:r>
    </w:p>
    <w:p w:rsidR="00867C80" w:rsidRPr="000855F8" w:rsidRDefault="00867C80" w:rsidP="002E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малой Родины;</w:t>
      </w:r>
    </w:p>
    <w:p w:rsidR="00867C80" w:rsidRPr="000855F8" w:rsidRDefault="00867C80" w:rsidP="002E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постижения ценностей национальной культуры;</w:t>
      </w:r>
    </w:p>
    <w:p w:rsidR="00867C80" w:rsidRPr="000855F8" w:rsidRDefault="00867C80" w:rsidP="002E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межкультурной коммуникации и умение представлять родную культуру;</w:t>
      </w:r>
    </w:p>
    <w:p w:rsidR="00867C80" w:rsidRPr="000855F8" w:rsidRDefault="00867C80" w:rsidP="002E2E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начальные представления о правах и обязанностях человека и гражданина.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2. Воспитание нравственных чувств и этического сознания:</w:t>
      </w:r>
    </w:p>
    <w:p w:rsidR="00867C80" w:rsidRPr="000855F8" w:rsidRDefault="00867C80" w:rsidP="002E2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867C80" w:rsidRPr="000855F8" w:rsidRDefault="00867C80" w:rsidP="002E2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867C80" w:rsidRPr="000855F8" w:rsidRDefault="00867C80" w:rsidP="002E2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867C80" w:rsidRPr="000855F8" w:rsidRDefault="00867C80" w:rsidP="002E2E6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почтительное отношение к родителям, уважительное отношение к старшим, заботливое отношение к младшим;</w:t>
      </w:r>
    </w:p>
    <w:p w:rsidR="00867C80" w:rsidRPr="000855F8" w:rsidRDefault="00867C80" w:rsidP="002E2E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</w:t>
      </w:r>
    </w:p>
    <w:p w:rsidR="00867C80" w:rsidRPr="000855F8" w:rsidRDefault="00867C80" w:rsidP="002E2E6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доброжелательное отношение к другим участникам учебной и игровой деятельности на основе этических норм.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3. Воспитание уважения к культуре народов англоязычных стран:</w:t>
      </w:r>
    </w:p>
    <w:p w:rsidR="00867C80" w:rsidRPr="000855F8" w:rsidRDefault="00867C80" w:rsidP="002E2E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 культурном достоянии англоязычных стран;</w:t>
      </w:r>
    </w:p>
    <w:p w:rsidR="00867C80" w:rsidRPr="000855F8" w:rsidRDefault="00867C80" w:rsidP="002E2E6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межкультурной коммуникации;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уважение к иному мнению и культуре других народов.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4. Воспитание ценностного отношения к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прекрасному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, формирование представлений об эстетических идеалах и ценностях (эстетическое воспитание):</w:t>
      </w:r>
    </w:p>
    <w:p w:rsidR="00867C80" w:rsidRPr="000855F8" w:rsidRDefault="00867C80" w:rsidP="002E2E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элементарные представления об эстетических и художественных ценностях родной культуры и культуры англоязычных стран;</w:t>
      </w:r>
    </w:p>
    <w:p w:rsidR="00867C80" w:rsidRPr="000855F8" w:rsidRDefault="00867C80" w:rsidP="002E2E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867C80" w:rsidRPr="000855F8" w:rsidRDefault="00867C80" w:rsidP="002E2E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867C80" w:rsidRPr="000855F8" w:rsidRDefault="00867C80" w:rsidP="002E2E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мотивация к реализации эстетических ценностей в пространстве школы и семьи;</w:t>
      </w:r>
    </w:p>
    <w:p w:rsidR="00867C80" w:rsidRPr="000855F8" w:rsidRDefault="00867C80" w:rsidP="002E2E6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отношение к учёбе как творческой деятельности.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5.Воспитание трудолюбия, творческого отношения к учению, труду, жизни: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труду, учёбе и творчеству, трудолюбие;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дисциплинированность, последовательность, настойчивость и самостоятельность;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участия в учебной деятельности по овладению иностранным языком и осознание её значимости для личности учащегося;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первоначальные навыки сотрудничества в процессе учебной и игровой деятельности со сверстниками и взрослыми;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мотивация к самореализации в познавательной и учебной деятельности;</w:t>
      </w:r>
    </w:p>
    <w:p w:rsidR="00867C80" w:rsidRPr="000855F8" w:rsidRDefault="00867C80" w:rsidP="002E2E6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любознательность и стремление расширять кругозор.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6. Формирование ценностного отношения к здоровью и здоровому образу жизни:</w:t>
      </w:r>
    </w:p>
    <w:p w:rsidR="00867C80" w:rsidRPr="000855F8" w:rsidRDefault="00867C80" w:rsidP="002E2E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своему здоровью, здоровью близких и окружающих людей;</w:t>
      </w:r>
    </w:p>
    <w:p w:rsidR="00867C80" w:rsidRPr="000855F8" w:rsidRDefault="00867C80" w:rsidP="002E2E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первоначальные представления о роли физической культуры и спорта для здоровья человека;</w:t>
      </w:r>
    </w:p>
    <w:p w:rsidR="00867C80" w:rsidRPr="000855F8" w:rsidRDefault="00867C80" w:rsidP="002E2E6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первоначальный личный опыт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здоровье</w:t>
      </w:r>
      <w:bookmarkStart w:id="0" w:name="_GoBack"/>
      <w:bookmarkEnd w:id="0"/>
      <w:r w:rsidRPr="000855F8">
        <w:rPr>
          <w:rFonts w:ascii="Times New Roman" w:eastAsia="Times New Roman" w:hAnsi="Times New Roman" w:cs="Times New Roman"/>
          <w:sz w:val="24"/>
          <w:szCs w:val="24"/>
        </w:rPr>
        <w:t>-сберегающей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7.Воспитание ценностного отношения к природе, окружающей среде (экологическое воспитание):</w:t>
      </w:r>
    </w:p>
    <w:p w:rsidR="00867C80" w:rsidRPr="000855F8" w:rsidRDefault="00867C80" w:rsidP="002E2E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ценностное отношение к природе;</w:t>
      </w:r>
    </w:p>
    <w:p w:rsidR="00867C80" w:rsidRPr="000855F8" w:rsidRDefault="00867C80" w:rsidP="002E2E6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первоначальный опыт эстетического, эмоционально-нравственного отношения к природе.</w:t>
      </w:r>
    </w:p>
    <w:p w:rsidR="00867C80" w:rsidRPr="000855F8" w:rsidRDefault="00867C80" w:rsidP="002E2E6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867C80" w:rsidRPr="000855F8" w:rsidRDefault="00867C80" w:rsidP="002E2E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в данном курсе достигаются главным образом благодаря развивающему аспекту иноязычного образования.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младших школьников будут развиты: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1. Положительное отношение к предмету и мотивация к дальнейшему овладению ИЯ: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– элементарное представление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ИЯ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как средстве познания мира и других культур;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первоначальный опыт межкультурного общения;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познавательный интерес и личностный смысл изучения ИЯ.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 выпускников будет возможность развивать: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способность принимать и сохранять цели и задачи учебной деятельности, поиск средств её осуществления</w:t>
      </w:r>
      <w:r w:rsidRPr="00466AF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2. Языковые и речемыслительные способности, психические функции и процессы:</w:t>
      </w:r>
    </w:p>
    <w:p w:rsidR="00867C80" w:rsidRPr="000855F8" w:rsidRDefault="00867C80" w:rsidP="002E2E6F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языковые способности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слуховая дифференциация (фонематический и интонационный слух);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зрительная дифференциация (транскрипционных знаков, букв, буквосочетаний, отдельных слов, грамматических конструкций и т. п.);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имитация (речевой единицы на уровне слова, фразы);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догадка (на основе словообразования, аналогии с родным языком, контекста, иллюстративной наглядности и др.);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выявление языковых закономерностей (выведение правил);</w:t>
      </w:r>
    </w:p>
    <w:p w:rsidR="00867C80" w:rsidRPr="000855F8" w:rsidRDefault="00867C80" w:rsidP="002E2E6F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способности к решению речемыслительных задач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соотнесение/сопоставление (языковых единиц, их форм и значений);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осознание и объяснение (правил, памяток и т. д.);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построение высказывания в соответствии с коммуникативными задачами (с опорами и без использования опор);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трансформация (языковых единиц на уровне словосочетания, фразы);</w:t>
      </w:r>
    </w:p>
    <w:p w:rsidR="00867C80" w:rsidRPr="000855F8" w:rsidRDefault="00867C80" w:rsidP="002E2E6F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психические процессы и функции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восприятие (расширение единицы зрительного и слухового восприятия);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мышление (развитие таких мыслительных операций как анализ, синтез, сравнение, классификация, систематизация, обобщение);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внимание (повышение устойчивости, развитие способности к распределению и переключению, увеличение объёма).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 выпускника будет возможность развить:</w:t>
      </w:r>
    </w:p>
    <w:p w:rsidR="00867C80" w:rsidRPr="00466AFE" w:rsidRDefault="00867C80" w:rsidP="002E2E6F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языковые способности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выявление главного (основной идеи, главного предложения в абзаце, в тексте);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lastRenderedPageBreak/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логическое изложение (содержания прочитанного письменно зафиксированного высказывания, короткого текста);</w:t>
      </w:r>
    </w:p>
    <w:p w:rsidR="00867C80" w:rsidRPr="00466AFE" w:rsidRDefault="00867C80" w:rsidP="002E2E6F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способности к решению речемыслительных задач</w:t>
      </w:r>
      <w:r w:rsidR="00466AF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формулирование выводов (из </w:t>
      </w:r>
      <w:proofErr w:type="gramStart"/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прочитанного</w:t>
      </w:r>
      <w:proofErr w:type="gramEnd"/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, услышанного);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иллюстрирование (приведение примеров);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антиципация (структурная и содержательная);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выстраивание логической/хронологической последовательности (порядка, очерёдности);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оценка/самооценка (высказываний, действий и т. д.);</w:t>
      </w:r>
    </w:p>
    <w:p w:rsidR="00867C80" w:rsidRPr="00466AFE" w:rsidRDefault="00867C80" w:rsidP="002E2E6F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психические процессы и функции</w:t>
      </w:r>
      <w:r w:rsidR="00466AF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такие качества ума, как любознательность, логичность, доказательность, критичность, самостоятельность;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память (расширение объёма оперативной слуховой и зрительной памяти);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AFE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творческое воображение.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3. Специальные учебные умения и универсальные учебные действия:</w:t>
      </w:r>
    </w:p>
    <w:p w:rsidR="00867C80" w:rsidRPr="000855F8" w:rsidRDefault="00867C80" w:rsidP="002E2E6F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специальные учебные умения</w:t>
      </w:r>
      <w:r w:rsidR="00466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– работать над звуками, интонацией, каллиграфией, орфографией, правилами чтения, транскрипцией, лексикой, грамматическими явлениями английского языка;</w:t>
      </w:r>
      <w:proofErr w:type="gramEnd"/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работать со справочным материалом: англо-русским и русско-английским словарями, грамматическим и лингвострановедческим справочниками;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–пользоваться различными опорами: грамматическими схемами, речевыми образцами, ключевыми словами, планами и др. для построения собственных высказываний;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пользоваться электронным приложением;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оценивать свои умения в различных видах речевой деятельности.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рационально организовывать свою работу в классе и дома (выполнять различные типы упражнений и т. п.);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 электронным приложением;</w:t>
      </w:r>
    </w:p>
    <w:p w:rsidR="00867C80" w:rsidRPr="005C66C7" w:rsidRDefault="00867C80" w:rsidP="002E2E6F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универсальные учебные действия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работать с информацией (текстом/</w:t>
      </w:r>
      <w:proofErr w:type="spellStart"/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аудиотекстом</w:t>
      </w:r>
      <w:proofErr w:type="spellEnd"/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): извлекать нужную информацию, читать с полным пониманием содержания, понимать последовательность описываемых событий, делать выписки из текста, пользоваться языковой догадкой, сокращать, расширять устную и письменную информацию, заполнять таблицы;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сотрудничать со сверстниками, работать в паре/группе, а также работать самостоятельно;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выполнять задания в различных тестовых форматах.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с информацией (текстом/</w:t>
      </w:r>
      <w:proofErr w:type="spellStart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аудиотекстом</w:t>
      </w:r>
      <w:proofErr w:type="spellEnd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): прогнозировать содержание текста по заголовкам, рисункам к тексту, определять главное предложение в абзаце, отличать главную информацию </w:t>
      </w:r>
      <w:proofErr w:type="gramStart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второстепенной;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диалог, учитывая позицию собеседника;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 и осуществлять проектную деятельность;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в материальной и информационной среде начального общего образования (в том числе пользоваться средствами информационных и коммуникационных технологий);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контролировать и оценивать учебные действия в соответствии с поставленной задачей;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тексты различных стилей и жанров в соответствии с целями и задачами;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осознанно строить речевое высказывание в соответствии с коммуникативными задачами;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sz w:val="24"/>
          <w:szCs w:val="24"/>
        </w:rPr>
        <w:t>– 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логические действия: сравнение, анализ, синтез, обобщение, классификация по родовидовым признакам, установление аналогий и причинно-следственных связей, построения рассуждений.</w:t>
      </w:r>
    </w:p>
    <w:p w:rsidR="00AB7F93" w:rsidRPr="00466AFE" w:rsidRDefault="00AB7F93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AFE" w:rsidRDefault="00466AFE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6AFE" w:rsidRDefault="00466AFE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66AFE" w:rsidRDefault="00466AFE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67C80" w:rsidRPr="000855F8" w:rsidRDefault="00AB7F93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Чтение. Работа с текстом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Поиск информации и понимание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прочитанного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У обучающегося будут сформированы</w:t>
      </w:r>
      <w:r w:rsidR="00466AFE"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находить в тексте конкретные сведения, факты, заданные в явном виде;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определять тему и главную мысль текста;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делить тексты на смысловые части, составлять план текста;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сравнивать между собой объекты, описанные в тексте, выделяя два-три существенных признака;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понимать информацию, представленную разными способами: словесно, в виде таблицы, схемы, диаграммы;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 w:rsidR="00466A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- работать с несколькими источниками информации</w:t>
      </w:r>
      <w:r w:rsidRPr="005C66C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Преобразование и интерпретация информации.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пересказывать текст подробно и сжато, устно и письменно;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соотносить факты с общей идеей текста, устанавливать простые связи, не высказанные в тексте напрямую;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формулировать несложные выводы, основываясь на тексте; находить аргументы, подтверждающие вывод;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составлять на основании текста небольшое монологическое высказывание, отвечая на поставленный вопрос.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 w:rsidR="00466A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составлять небольшие устные аннотации к тексту, отзывы о </w:t>
      </w:r>
      <w:proofErr w:type="gramStart"/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Оценка информации.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высказывать оценочные суждения и свою точку зрения о прочитанном тексте;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оценивать содержание, языковые особенности и структуру текста; определять место и роль иллюстративного ряда в тексте;2 класс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 участвовать в учебном диалоге при обсуждении прочитанного или прослушанного текста.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</w:t>
      </w:r>
      <w:proofErr w:type="spell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формирования</w:t>
      </w:r>
      <w:r w:rsidR="00466A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навыков</w:t>
      </w:r>
      <w:proofErr w:type="spellEnd"/>
      <w:r w:rsidR="00466A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867C80" w:rsidRPr="005C66C7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- сопоставлять различные точки зрения;</w:t>
      </w:r>
    </w:p>
    <w:p w:rsidR="00867C80" w:rsidRPr="00466AFE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6C7">
        <w:rPr>
          <w:rFonts w:ascii="Times New Roman" w:eastAsia="Times New Roman" w:hAnsi="Times New Roman" w:cs="Times New Roman"/>
          <w:i/>
          <w:iCs/>
          <w:sz w:val="24"/>
          <w:szCs w:val="24"/>
        </w:rPr>
        <w:t>- соотносить позицию автора с собственной точкой зрения</w:t>
      </w:r>
      <w:r w:rsidRPr="00466AFE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67C80" w:rsidRPr="000855F8" w:rsidRDefault="00AB7F93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ИК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Т-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компетентности обучающегося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Знакомство со средствами ИКТ, гигиена работы с компьютером.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-выполнять компенсирующие физические упражнения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минизарядку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Технология ввода информации в компьютер: ввод текста, запись звука, изображения, цифровых данных.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-владеть компьютерным письмом на английском языке; набирать текст на английском языке;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Обработка и поиск информации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и умения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-пользоваться основными функциями стандартного текстового редактора;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 w:rsidR="00466A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-искать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Создание, представление и передача сообщений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У обучающегося будут сформированы</w:t>
      </w:r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навыки </w:t>
      </w:r>
      <w:proofErr w:type="gramStart"/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 </w:t>
      </w:r>
      <w:proofErr w:type="spellStart"/>
      <w:r w:rsidR="00466AFE">
        <w:rPr>
          <w:rFonts w:ascii="Times New Roman" w:eastAsia="Times New Roman" w:hAnsi="Times New Roman" w:cs="Times New Roman"/>
          <w:b/>
          <w:i/>
          <w:sz w:val="24"/>
          <w:szCs w:val="24"/>
        </w:rPr>
        <w:t>мения</w:t>
      </w:r>
      <w:proofErr w:type="spellEnd"/>
      <w:proofErr w:type="gramEnd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-создавать текстовые сообщения с использованием средств ИКТ: редактировать, оформлять и сохранять их;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-создавать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Обучающийся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получит возможность для формирования</w:t>
      </w:r>
      <w:r w:rsidR="00466AF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навыков и умений</w:t>
      </w: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-представлять данные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В процессе овладения 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познавательным (</w:t>
      </w:r>
      <w:proofErr w:type="spellStart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социокультурным</w:t>
      </w:r>
      <w:proofErr w:type="spellEnd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) аспектом выпускник научится: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находить на карте страны изучаемого языка и континенты;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узнавать достопримечательности стран изучаемого языка/родной страны;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понимать особенности британских и американских национальных и семейных праздников и традиций;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понимать особенности образа жизни зарубежных сверстников;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узнавать наиболее известных персонажей англоязычной детской литературы и популярные литературные произведения для детей;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сформировать представление о государственной символике стран изучаемого языка;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сопоставить реалии стран изучаемого языка и родной страны;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представить реалии своей страны средствами английского языка;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познакомиться и выучить наизусть популярные детские песенки и стихотворения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 говорении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867C80" w:rsidRPr="000855F8" w:rsidRDefault="00867C80" w:rsidP="002E2E6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вести и поддерживать элементарный диалог: этикетный, диалог-расспрос, диалог-побуждение, диалог – обмен мнениями;</w:t>
      </w:r>
    </w:p>
    <w:p w:rsidR="00867C80" w:rsidRPr="000855F8" w:rsidRDefault="00867C80" w:rsidP="002E2E6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кратко описывать и характеризовать предмет, картинку, персонаж;</w:t>
      </w:r>
    </w:p>
    <w:p w:rsidR="00867C80" w:rsidRPr="000855F8" w:rsidRDefault="00867C80" w:rsidP="002E2E6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друге, школе, родном крае, стране и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т. п. (в пределах тематики начальной школы).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воспроизводить наизусть небольшие произведения детского фольклора: рифмовки, стихотворения, песни;</w:t>
      </w:r>
    </w:p>
    <w:p w:rsidR="00867C80" w:rsidRPr="000855F8" w:rsidRDefault="00867C80" w:rsidP="002E2E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кратко передавать содержание прочитанного/услышанного текста;</w:t>
      </w:r>
    </w:p>
    <w:p w:rsidR="00867C80" w:rsidRPr="000855F8" w:rsidRDefault="00867C80" w:rsidP="002E2E6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выражать отношение к 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прочитанному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/услышанному.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аудировании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C80" w:rsidRPr="000855F8" w:rsidRDefault="00867C80" w:rsidP="002E2E6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на слух: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речь учителя во время ведения урока;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связные высказывания учителя, построенные на знакомом материале и/или содержащие некоторые незнакомые слова;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выказывания одноклассников;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– небольшие тексты и 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диозаписи;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содержание текста на уровне значения (уметь отвечать на вопросы по содержанию текста);</w:t>
      </w:r>
    </w:p>
    <w:p w:rsidR="00867C80" w:rsidRPr="000855F8" w:rsidRDefault="00867C80" w:rsidP="002E2E6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основную информацию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C80" w:rsidRPr="000855F8" w:rsidRDefault="00867C80" w:rsidP="002E2E6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извлекать конкретную информацию из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7C80" w:rsidRPr="000855F8" w:rsidRDefault="00867C80" w:rsidP="002E2E6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детали текста;</w:t>
      </w:r>
    </w:p>
    <w:p w:rsidR="00867C80" w:rsidRPr="000855F8" w:rsidRDefault="00867C80" w:rsidP="002E2E6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вербально или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невербально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реагировать на услышанное;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</w:t>
      </w:r>
    </w:p>
    <w:p w:rsidR="00867C80" w:rsidRPr="000855F8" w:rsidRDefault="00867C80" w:rsidP="002E2E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контекстуальную или языковую догадку;</w:t>
      </w:r>
    </w:p>
    <w:p w:rsidR="00867C80" w:rsidRPr="000855F8" w:rsidRDefault="00867C80" w:rsidP="002E2E6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В чтении </w:t>
      </w: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овладеет техникой чтения, то есть </w:t>
      </w:r>
      <w:proofErr w:type="gramStart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научится</w:t>
      </w:r>
      <w:proofErr w:type="gramEnd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читать: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 транскрипции;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 помощью (изученных) правил чтения и с правильным словесным ударением;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редуцированные отрицательные формы модальных глаголов;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написанное цифрами время, количественные и порядковые числительные и даты;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 правильным логическим и фразовым ударением простые нераспространённые предложения;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основные коммуникативные типы предложений (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повествовательное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, вопросительное, побудительное, восклицательное);</w:t>
      </w:r>
    </w:p>
    <w:p w:rsidR="00867C80" w:rsidRPr="000855F8" w:rsidRDefault="00867C80" w:rsidP="002E2E6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с определённой скоростью, обеспечивающей понимание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читаемого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овладеет умением читать, то есть </w:t>
      </w:r>
      <w:proofErr w:type="gramStart"/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научится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C80" w:rsidRPr="000855F8" w:rsidRDefault="00867C80" w:rsidP="002E2E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читать небольшие тексты различных типов, применяя разные стратегии, обеспечивающие понимание основной идеи текста, полное понимание текста и понимание необходимой (запрашиваемой) информации;</w:t>
      </w:r>
    </w:p>
    <w:p w:rsidR="00867C80" w:rsidRPr="000855F8" w:rsidRDefault="00867C80" w:rsidP="002E2E6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читать и понимать содержание текста на уровне значения, то есть сумеет на основе понимания связи между членами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простых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предложенийответить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на вопросы по содержанию текста;</w:t>
      </w:r>
    </w:p>
    <w:p w:rsidR="00867C80" w:rsidRPr="000855F8" w:rsidRDefault="00867C80" w:rsidP="002E2E6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значения незнакомых слов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знакомым словообразовательным элементам (приставки, суффиксы) и по известным составляющим элементам сложных слов;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аналогии с родным языком;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конверсии;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контексту;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иллюстративной наглядности;</w:t>
      </w:r>
    </w:p>
    <w:p w:rsidR="00867C80" w:rsidRPr="000855F8" w:rsidRDefault="00867C80" w:rsidP="002E2E6F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и понимать тексты, написанные разными типами шрифтов;</w:t>
      </w:r>
    </w:p>
    <w:p w:rsidR="00867C80" w:rsidRPr="000855F8" w:rsidRDefault="00867C80" w:rsidP="002E2E6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 с соответствующим ритмико-интонационным оформлением простые распространённые предложения с однородными членами;</w:t>
      </w:r>
    </w:p>
    <w:p w:rsidR="00867C80" w:rsidRPr="000855F8" w:rsidRDefault="00867C80" w:rsidP="002E2E6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внутреннюю организацию текста и определять: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главную идею текста и предложения, подчинённые главному предложению;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хронологический/логический порядок предложений;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причинно-следственные и другие смысловые связи текста с помощью лексических и грамматических средств;</w:t>
      </w:r>
    </w:p>
    <w:p w:rsidR="00867C80" w:rsidRPr="000855F8" w:rsidRDefault="00867C80" w:rsidP="002E2E6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читать и понимать содержание текста на уровне смысла, а также: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делать выводы из 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выражать собственное мнение по поводу 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прочитанного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выражать суждение относительно поступков героев;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соотносить события в тексте с личным опытом.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В письме выпускник научится: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правильно списывать;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выполнять лексико-грамматические упражнения;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делать записи (выписки из текста);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делать подписи к рисункам;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отвечать письменно на вопросы;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писать открытки-поздравления с праздником и днём рождения (объём 15–20 слов);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писать личные письма в рамках изучаемой тематики (объём 30–40 слов) с опорой на образец.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русские имена и фамилии по-английски;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записки друзьям;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правила поведения/инструкции;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заполнять анкеты (имя, фамилия, возраст, хобби), сообщать краткие сведения о себе;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в личных письмах запрашивать интересующую информацию;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короткие сообщения (в рамках изучаемой тематики) с опорой на план/ключевые слова (объём 50–60 слов);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правильно оформлять конверт (с опорой на образец).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Языковые средства и навыки пользования ими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Графика, каллиграфия и орфография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распознавать слова, написанные разными шрифтами;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отличать буквы от транскрипционных знаков;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читать слова по транскрипции;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пользоваться английским алфавитом;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писать все буквы английского алфавита и основные буквосочетания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полупечатным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шрифтом);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сравнивать и анализировать буквы/буквосочетания и соответствующие транскрипционные знаки;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писать красиво (овладеет навыками английской каллиграфии);</w:t>
      </w:r>
    </w:p>
    <w:p w:rsidR="00867C80" w:rsidRPr="000855F8" w:rsidRDefault="00867C80" w:rsidP="002E2E6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писать правильно (овладеет основными правилами орфографии).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писать транскрипционные знаки;</w:t>
      </w:r>
    </w:p>
    <w:p w:rsidR="00867C80" w:rsidRPr="000855F8" w:rsidRDefault="00867C80" w:rsidP="002E2E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группировать слова в соответствии с изученными правилами чтения;</w:t>
      </w:r>
    </w:p>
    <w:p w:rsidR="00867C80" w:rsidRPr="000855F8" w:rsidRDefault="00867C80" w:rsidP="002E2E6F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словарь для уточнения написания слова.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Фонетическая сторона речи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867C80" w:rsidRPr="000855F8" w:rsidRDefault="00867C80" w:rsidP="002E2E6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 произносить все звуки английского языка;</w:t>
      </w:r>
    </w:p>
    <w:p w:rsidR="00867C80" w:rsidRPr="000855F8" w:rsidRDefault="00867C80" w:rsidP="002E2E6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867C80" w:rsidRPr="000855F8" w:rsidRDefault="00867C80" w:rsidP="002E2E6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изолированном слове, фразе;</w:t>
      </w:r>
    </w:p>
    <w:p w:rsidR="00867C80" w:rsidRPr="000855F8" w:rsidRDefault="00867C80" w:rsidP="002E2E6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логическое ударение во фразе, предложении;</w:t>
      </w:r>
    </w:p>
    <w:p w:rsidR="00867C80" w:rsidRPr="000855F8" w:rsidRDefault="00867C80" w:rsidP="002E2E6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различать коммуникативный тип предложения по его интонации;</w:t>
      </w:r>
    </w:p>
    <w:p w:rsidR="00867C80" w:rsidRPr="000855F8" w:rsidRDefault="00867C80" w:rsidP="002E2E6F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2E2E6F" w:rsidRDefault="002E2E6F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2E2E6F" w:rsidRDefault="002E2E6F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867C80" w:rsidRPr="002E2E6F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случаи использования связующего “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” и использовать их в речи;</w:t>
      </w:r>
    </w:p>
    <w:p w:rsidR="00867C80" w:rsidRPr="000855F8" w:rsidRDefault="00867C80" w:rsidP="002E2E6F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правильно произносить предложения с однородными членами (соблюдая интонацию перечисления);</w:t>
      </w:r>
    </w:p>
    <w:p w:rsidR="00867C80" w:rsidRPr="000855F8" w:rsidRDefault="00867C80" w:rsidP="002E2E6F">
      <w:pPr>
        <w:numPr>
          <w:ilvl w:val="1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соблюдать правило отсутствия ударения на служебных словах.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Лексическая сторона речи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867C80" w:rsidRPr="000855F8" w:rsidRDefault="00867C80" w:rsidP="002E2E6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значение лексических единиц в письменном и устном тексте в пределах тематики начальной школы;</w:t>
      </w:r>
    </w:p>
    <w:p w:rsidR="00867C80" w:rsidRPr="000855F8" w:rsidRDefault="00867C80" w:rsidP="002E2E6F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имена собственные и нарицательные;</w:t>
      </w:r>
    </w:p>
    <w:p w:rsidR="00867C80" w:rsidRPr="000855F8" w:rsidRDefault="00867C80" w:rsidP="002E2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 части речи по определённым признакам;</w:t>
      </w:r>
    </w:p>
    <w:p w:rsidR="00867C80" w:rsidRPr="000855F8" w:rsidRDefault="00867C80" w:rsidP="002E2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значение лексических единиц по словообразовательным элементам (суффиксам и приставкам);</w:t>
      </w:r>
    </w:p>
    <w:p w:rsidR="00867C80" w:rsidRPr="000855F8" w:rsidRDefault="00867C80" w:rsidP="002E2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правила словообразования;</w:t>
      </w:r>
    </w:p>
    <w:p w:rsidR="00867C80" w:rsidRPr="000855F8" w:rsidRDefault="00867C80" w:rsidP="002E2E6F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догадываться о значении незнакомых слов, используя различные виды догадки (по аналогии с родным языком, словообразовательным элементам т</w:t>
      </w:r>
      <w:proofErr w:type="gram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д.).</w:t>
      </w:r>
    </w:p>
    <w:p w:rsidR="00867C80" w:rsidRPr="000855F8" w:rsidRDefault="00867C80" w:rsidP="002E2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u w:val="single"/>
        </w:rPr>
        <w:t>Грамматическая сторона речи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867C80" w:rsidRPr="000855F8" w:rsidRDefault="00867C80" w:rsidP="002E2E6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и употреблять в речи изученные существительные с определённым/ неопределённым/ 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глагол-связку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модальные глаголы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can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may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must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should,видо-временные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Past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FutureSimple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Progressive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конструкцию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tobe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going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для выражения будущих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867C80" w:rsidRPr="000855F8" w:rsidRDefault="00867C80" w:rsidP="002E2E6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понимать и употреблять в речи основные коммуникативные типы предложений, безличные предложения, предложения с оборотом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</w:rPr>
        <w:t>thereare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</w:rPr>
        <w:t>, побудительные предложения в утвердительной и отрицательной формах;</w:t>
      </w:r>
      <w:proofErr w:type="gramEnd"/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Выпускник получит возможность научиться: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использовать в наиболее распространённых случаях неопределённый, определённый и нулевой артикли;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использовать в речи указательные (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that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these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those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), неопределённые (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some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any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) местоимения;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и использовать в речи множественное число существительных, образованных не по правилам;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и использовать в речи сложносочинённые предложения с союзами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but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понимать и использовать в речи сложноподчинённые предложения с союзом </w:t>
      </w:r>
      <w:proofErr w:type="spellStart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because</w:t>
      </w:r>
      <w:proofErr w:type="spellEnd"/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867C80" w:rsidRPr="000855F8" w:rsidRDefault="00867C80" w:rsidP="002E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0855F8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867C80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2E6F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2E6F" w:rsidRPr="000855F8" w:rsidRDefault="002E2E6F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СОДЕРЖАНИЕ УЧЕБНОГО ПРЕДМЕТА, КУРСА 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Знакомство.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Я и моя семья.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Мир моих увлечений.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0855F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Я и мои друзья.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Моя школа.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Классная комната, учебные предметы, школьные принадлежности. Учебные занятия на уроках. </w:t>
      </w: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Мир вокруг меня.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>Мой дом/квартира/комната: названия комнат, их размер, предметы мебели и интерьера. Природа. Любимое время года. Погода.</w:t>
      </w:r>
      <w:r w:rsidRPr="000855F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67C80" w:rsidRPr="000855F8" w:rsidRDefault="00867C80" w:rsidP="002E2E6F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Страна/страны изучаемого языка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и родная страна.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В русле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говорения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форма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этикетные диалоги в типичных ситуациях бытового,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учебнотрудового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общения, в том числе полученные с помощью средств коммуникации;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диалог-расспрос (запрос информации и ответ на него);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диалог-побуждение к действию.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форма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пользоваться: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основными коммуникативными типами речи: описание, рассказ, характеристика (персонажей).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русле </w:t>
      </w: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аудирования</w:t>
      </w:r>
      <w:proofErr w:type="spellEnd"/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речь учителя и одноклассников в процессе общения на уроке и вербально/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русле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чтения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вслух небольшие тексты, построенные на изученном языковом материале;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 себя и понимать тексты, содержащие как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изученный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русле </w:t>
      </w: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письма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Владеть: 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 умением выписывать из текста слова, словосочетания и предложения;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• основами письменной речи: писать по образцу поздравление с праздником, короткое личное письмо.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Графика, каллиграфия, орфография.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Звуко-буквенные</w:t>
      </w:r>
      <w:proofErr w:type="spellEnd"/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Фонетическая сторона речи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”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повествовательного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англоговорящих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Интернациональные слова (например,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portfolio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garage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tennis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Начальное представление о способах словообразования: суффиксация (суффиксы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-от,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tion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ful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teacher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friendly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словосложение (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postcard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конверсия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play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речи.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коммуникативные типы предложений: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what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when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where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why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how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слов в предложении. Утвердительные 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отрицательныеи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предложения.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Простое предложение с простым глагольным сказуемым (Не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speaks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(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big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глагольным (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dance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skate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well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сказуемым. Побудительные предложения в утвердительной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Help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me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отрицательной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late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!) формах.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cold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five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clock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Предложения с оборотом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Сложноподчинённые предложения с союзом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Правильные и неправильные глаголы в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Неопределённая форма глагола. Глагол-связка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Модальные глаголы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may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Глагольные конструкции “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...”. Существительные в единственном и множественном числе (образованны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this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these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those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неопределённые (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some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any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некоторые случаи употребления). Наречия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(yesterday, tomorrow, never, usually, often, sometimes).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Наречия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(much, little, very). 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Количественные числительные до 100, порядковые числительные до 30. Наиболее употребительные предлоги: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from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85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осведомлённость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5F8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произведениями детского фольклора (стихи, песни) на иностранном языке, элементарными </w:t>
      </w:r>
      <w:r w:rsidRPr="000855F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формами речевого и неречевого поведения, принятого в странах изучаемого языка.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0855F8">
        <w:rPr>
          <w:rFonts w:ascii="Times New Roman" w:eastAsia="Times New Roman" w:hAnsi="Times New Roman" w:cs="Times New Roman"/>
          <w:b/>
          <w:sz w:val="24"/>
          <w:szCs w:val="24"/>
        </w:rPr>
        <w:t xml:space="preserve"> умения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овладевают более разнообразными приёмами раскрытия значения слова, используя словообразовательные элементы; синонимы, антонимы, контекст;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совершенствуют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общеречевые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коммуникативные умения, </w:t>
      </w:r>
      <w:proofErr w:type="gram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учатся осуществлять самоконтроль, самооценку;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учатся самостоятельно выполнять задания с использованием компьютера (при наличии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приложения).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а также </w:t>
      </w:r>
      <w:proofErr w:type="spellStart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социокультурная</w:t>
      </w:r>
      <w:proofErr w:type="spellEnd"/>
      <w:r w:rsidRPr="00085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67C80" w:rsidRPr="000855F8" w:rsidRDefault="00867C80" w:rsidP="002E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w w:val="0"/>
          <w:sz w:val="24"/>
          <w:szCs w:val="24"/>
        </w:rPr>
      </w:pPr>
    </w:p>
    <w:p w:rsidR="00867C80" w:rsidRPr="000855F8" w:rsidRDefault="00433E59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  <w:t>ТЕМАТИЧЕСКОЕ ПЛАНИ</w:t>
      </w:r>
      <w:r w:rsidR="00867C80" w:rsidRPr="000855F8"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  <w:t>РОВАНИЕ С УКАЗАНИЕМ КОЛИЧЕСТВА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  <w:r w:rsidRPr="000855F8"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  <w:t>ЧАСОВ, ОТВОДИМЫХ НА ОСВОЕНИЕ КАЖДОЙ ТЕМЫ</w:t>
      </w: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</w:p>
    <w:tbl>
      <w:tblPr>
        <w:tblStyle w:val="1"/>
        <w:tblW w:w="9880" w:type="dxa"/>
        <w:tblInd w:w="108" w:type="dxa"/>
        <w:tblLayout w:type="fixed"/>
        <w:tblLook w:val="04A0"/>
      </w:tblPr>
      <w:tblGrid>
        <w:gridCol w:w="1098"/>
        <w:gridCol w:w="5139"/>
        <w:gridCol w:w="1134"/>
        <w:gridCol w:w="1418"/>
        <w:gridCol w:w="1091"/>
      </w:tblGrid>
      <w:tr w:rsidR="00BE0BD9" w:rsidRPr="000855F8" w:rsidTr="00BE0BD9">
        <w:trPr>
          <w:trHeight w:val="395"/>
        </w:trPr>
        <w:tc>
          <w:tcPr>
            <w:tcW w:w="1098" w:type="dxa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39" w:type="dxa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общения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BE0BD9" w:rsidRPr="000855F8" w:rsidTr="00BE0BD9">
        <w:trPr>
          <w:trHeight w:val="179"/>
        </w:trPr>
        <w:tc>
          <w:tcPr>
            <w:tcW w:w="1098" w:type="dxa"/>
            <w:vMerge w:val="restart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139" w:type="dxa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1.Новые друзья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79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2.Компьютерное послание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79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3.Компьютерный журнал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79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4.В дождевом лесу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BD9" w:rsidRPr="000855F8" w:rsidTr="00BE0BD9">
        <w:trPr>
          <w:trHeight w:val="179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5.Что ты знаешь о дождевых лесах?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94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6.Что ты знаешь о России?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69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 xml:space="preserve">7.Найти Джозефа </w:t>
            </w:r>
            <w:proofErr w:type="spellStart"/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Александера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30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8.Столичный город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BD9" w:rsidRPr="000855F8" w:rsidTr="00BE0BD9">
        <w:trPr>
          <w:trHeight w:val="107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9.Едем!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56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10.Бино приходит на помощь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33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11.Лесной ангел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43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12.Призрак в тумане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33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13.Картина на стене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BD9" w:rsidRPr="000855F8" w:rsidTr="00BE0BD9">
        <w:trPr>
          <w:trHeight w:val="156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14.Послание в храме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30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 xml:space="preserve">15.Где же мистер </w:t>
            </w:r>
            <w:proofErr w:type="spellStart"/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Биг</w:t>
            </w:r>
            <w:proofErr w:type="spellEnd"/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BD9" w:rsidRPr="000855F8" w:rsidTr="00BE0BD9">
        <w:trPr>
          <w:trHeight w:val="133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tcBorders>
              <w:top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16.Возвращение домой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0BD9" w:rsidRPr="000855F8" w:rsidTr="00BE0BD9">
        <w:trPr>
          <w:trHeight w:val="179"/>
        </w:trPr>
        <w:tc>
          <w:tcPr>
            <w:tcW w:w="1098" w:type="dxa"/>
            <w:vMerge/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9" w:type="dxa"/>
          </w:tcPr>
          <w:p w:rsidR="00BE0BD9" w:rsidRPr="000855F8" w:rsidRDefault="00BE0BD9" w:rsidP="002E2E6F">
            <w:pPr>
              <w:ind w:left="21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Итого в 4 классе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E0BD9" w:rsidRPr="000855F8" w:rsidRDefault="00BE0BD9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BE0BD9" w:rsidRPr="000855F8" w:rsidRDefault="00B5514F" w:rsidP="002E2E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55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75BF3" w:rsidRPr="000855F8" w:rsidRDefault="00875BF3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</w:p>
    <w:p w:rsidR="00867C80" w:rsidRPr="000855F8" w:rsidRDefault="00867C80" w:rsidP="002E2E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w w:val="0"/>
          <w:sz w:val="24"/>
          <w:szCs w:val="24"/>
          <w:u w:val="single"/>
          <w:lang w:eastAsia="ru-RU"/>
        </w:rPr>
      </w:pPr>
    </w:p>
    <w:p w:rsidR="002A13E7" w:rsidRPr="000855F8" w:rsidRDefault="002A13E7" w:rsidP="002E2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3E7" w:rsidRPr="000855F8" w:rsidSect="00F35F2F">
      <w:footerReference w:type="default" r:id="rId8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AFE" w:rsidRDefault="00466AFE" w:rsidP="004A0576">
      <w:pPr>
        <w:spacing w:after="0" w:line="240" w:lineRule="auto"/>
      </w:pPr>
      <w:r>
        <w:separator/>
      </w:r>
    </w:p>
  </w:endnote>
  <w:endnote w:type="continuationSeparator" w:id="1">
    <w:p w:rsidR="00466AFE" w:rsidRDefault="00466AFE" w:rsidP="004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48190"/>
      <w:docPartObj>
        <w:docPartGallery w:val="Page Numbers (Bottom of Page)"/>
        <w:docPartUnique/>
      </w:docPartObj>
    </w:sdtPr>
    <w:sdtContent>
      <w:p w:rsidR="00466AFE" w:rsidRDefault="00757AC0">
        <w:pPr>
          <w:pStyle w:val="a4"/>
          <w:jc w:val="center"/>
        </w:pPr>
        <w:fldSimple w:instr="PAGE   \* MERGEFORMAT">
          <w:r w:rsidR="00F35F2F">
            <w:rPr>
              <w:noProof/>
            </w:rPr>
            <w:t>12</w:t>
          </w:r>
        </w:fldSimple>
      </w:p>
    </w:sdtContent>
  </w:sdt>
  <w:p w:rsidR="00466AFE" w:rsidRDefault="00466A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AFE" w:rsidRDefault="00466AFE" w:rsidP="004A0576">
      <w:pPr>
        <w:spacing w:after="0" w:line="240" w:lineRule="auto"/>
      </w:pPr>
      <w:r>
        <w:separator/>
      </w:r>
    </w:p>
  </w:footnote>
  <w:footnote w:type="continuationSeparator" w:id="1">
    <w:p w:rsidR="00466AFE" w:rsidRDefault="00466AFE" w:rsidP="004A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19F"/>
    <w:multiLevelType w:val="multilevel"/>
    <w:tmpl w:val="4416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7951"/>
    <w:multiLevelType w:val="multilevel"/>
    <w:tmpl w:val="E78E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F016D"/>
    <w:multiLevelType w:val="multilevel"/>
    <w:tmpl w:val="DB889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03DB7"/>
    <w:multiLevelType w:val="multilevel"/>
    <w:tmpl w:val="D090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D03B1"/>
    <w:multiLevelType w:val="multilevel"/>
    <w:tmpl w:val="AC08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57CD8"/>
    <w:multiLevelType w:val="multilevel"/>
    <w:tmpl w:val="906E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5B4"/>
    <w:multiLevelType w:val="multilevel"/>
    <w:tmpl w:val="7EB4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32EA7"/>
    <w:multiLevelType w:val="multilevel"/>
    <w:tmpl w:val="0868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0F5E8B"/>
    <w:multiLevelType w:val="multilevel"/>
    <w:tmpl w:val="8AA6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532C8"/>
    <w:multiLevelType w:val="multilevel"/>
    <w:tmpl w:val="D710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B69CE"/>
    <w:multiLevelType w:val="multilevel"/>
    <w:tmpl w:val="B81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E24D00"/>
    <w:multiLevelType w:val="multilevel"/>
    <w:tmpl w:val="6250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D0C0C"/>
    <w:multiLevelType w:val="multilevel"/>
    <w:tmpl w:val="B604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10627"/>
    <w:multiLevelType w:val="multilevel"/>
    <w:tmpl w:val="761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E80A66"/>
    <w:multiLevelType w:val="multilevel"/>
    <w:tmpl w:val="2246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14AD1"/>
    <w:multiLevelType w:val="multilevel"/>
    <w:tmpl w:val="E8CC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E246C1"/>
    <w:multiLevelType w:val="multilevel"/>
    <w:tmpl w:val="26FC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E2C71"/>
    <w:multiLevelType w:val="multilevel"/>
    <w:tmpl w:val="62E44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C62066"/>
    <w:multiLevelType w:val="multilevel"/>
    <w:tmpl w:val="39A8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5C0B32"/>
    <w:multiLevelType w:val="multilevel"/>
    <w:tmpl w:val="4360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E172C7"/>
    <w:multiLevelType w:val="multilevel"/>
    <w:tmpl w:val="0E26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748E6"/>
    <w:multiLevelType w:val="multilevel"/>
    <w:tmpl w:val="CC743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BF7255"/>
    <w:multiLevelType w:val="multilevel"/>
    <w:tmpl w:val="0BA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01492"/>
    <w:multiLevelType w:val="multilevel"/>
    <w:tmpl w:val="8F8C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A084B"/>
    <w:multiLevelType w:val="multilevel"/>
    <w:tmpl w:val="D14E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6175C"/>
    <w:multiLevelType w:val="multilevel"/>
    <w:tmpl w:val="C1E2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5097B"/>
    <w:multiLevelType w:val="multilevel"/>
    <w:tmpl w:val="D70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FF2EC5"/>
    <w:multiLevelType w:val="multilevel"/>
    <w:tmpl w:val="C9AE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56AA2"/>
    <w:multiLevelType w:val="multilevel"/>
    <w:tmpl w:val="5152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1855CA"/>
    <w:multiLevelType w:val="hybridMultilevel"/>
    <w:tmpl w:val="F1BA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D2013"/>
    <w:multiLevelType w:val="multilevel"/>
    <w:tmpl w:val="5A38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B16BA"/>
    <w:multiLevelType w:val="multilevel"/>
    <w:tmpl w:val="356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A4059"/>
    <w:multiLevelType w:val="multilevel"/>
    <w:tmpl w:val="CCE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FC7DF2"/>
    <w:multiLevelType w:val="multilevel"/>
    <w:tmpl w:val="FC9C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5B42D2"/>
    <w:multiLevelType w:val="multilevel"/>
    <w:tmpl w:val="794C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D502B2"/>
    <w:multiLevelType w:val="multilevel"/>
    <w:tmpl w:val="360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22"/>
  </w:num>
  <w:num w:numId="4">
    <w:abstractNumId w:val="35"/>
  </w:num>
  <w:num w:numId="5">
    <w:abstractNumId w:val="19"/>
  </w:num>
  <w:num w:numId="6">
    <w:abstractNumId w:val="20"/>
  </w:num>
  <w:num w:numId="7">
    <w:abstractNumId w:val="16"/>
  </w:num>
  <w:num w:numId="8">
    <w:abstractNumId w:val="21"/>
  </w:num>
  <w:num w:numId="9">
    <w:abstractNumId w:val="11"/>
  </w:num>
  <w:num w:numId="10">
    <w:abstractNumId w:val="30"/>
  </w:num>
  <w:num w:numId="11">
    <w:abstractNumId w:val="8"/>
  </w:num>
  <w:num w:numId="12">
    <w:abstractNumId w:val="3"/>
  </w:num>
  <w:num w:numId="13">
    <w:abstractNumId w:val="31"/>
  </w:num>
  <w:num w:numId="14">
    <w:abstractNumId w:val="34"/>
  </w:num>
  <w:num w:numId="15">
    <w:abstractNumId w:val="26"/>
  </w:num>
  <w:num w:numId="16">
    <w:abstractNumId w:val="17"/>
  </w:num>
  <w:num w:numId="17">
    <w:abstractNumId w:val="13"/>
  </w:num>
  <w:num w:numId="18">
    <w:abstractNumId w:val="27"/>
  </w:num>
  <w:num w:numId="19">
    <w:abstractNumId w:val="0"/>
  </w:num>
  <w:num w:numId="20">
    <w:abstractNumId w:val="7"/>
  </w:num>
  <w:num w:numId="21">
    <w:abstractNumId w:val="14"/>
  </w:num>
  <w:num w:numId="22">
    <w:abstractNumId w:val="25"/>
  </w:num>
  <w:num w:numId="23">
    <w:abstractNumId w:val="10"/>
  </w:num>
  <w:num w:numId="24">
    <w:abstractNumId w:val="24"/>
  </w:num>
  <w:num w:numId="25">
    <w:abstractNumId w:val="1"/>
  </w:num>
  <w:num w:numId="26">
    <w:abstractNumId w:val="18"/>
  </w:num>
  <w:num w:numId="27">
    <w:abstractNumId w:val="4"/>
  </w:num>
  <w:num w:numId="28">
    <w:abstractNumId w:val="5"/>
  </w:num>
  <w:num w:numId="29">
    <w:abstractNumId w:val="6"/>
  </w:num>
  <w:num w:numId="30">
    <w:abstractNumId w:val="23"/>
  </w:num>
  <w:num w:numId="31">
    <w:abstractNumId w:val="15"/>
  </w:num>
  <w:num w:numId="32">
    <w:abstractNumId w:val="28"/>
  </w:num>
  <w:num w:numId="33">
    <w:abstractNumId w:val="32"/>
  </w:num>
  <w:num w:numId="34">
    <w:abstractNumId w:val="33"/>
  </w:num>
  <w:num w:numId="35">
    <w:abstractNumId w:val="2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C80"/>
    <w:rsid w:val="000855F8"/>
    <w:rsid w:val="000F3283"/>
    <w:rsid w:val="001D26CA"/>
    <w:rsid w:val="002217E1"/>
    <w:rsid w:val="00262930"/>
    <w:rsid w:val="00274E3D"/>
    <w:rsid w:val="002A13E7"/>
    <w:rsid w:val="002E2E6F"/>
    <w:rsid w:val="00433E59"/>
    <w:rsid w:val="00466AFE"/>
    <w:rsid w:val="004A0576"/>
    <w:rsid w:val="00573DBA"/>
    <w:rsid w:val="005C66C7"/>
    <w:rsid w:val="006450D8"/>
    <w:rsid w:val="00757AC0"/>
    <w:rsid w:val="00867C80"/>
    <w:rsid w:val="00875BF3"/>
    <w:rsid w:val="008B5406"/>
    <w:rsid w:val="008D0729"/>
    <w:rsid w:val="00AB7F93"/>
    <w:rsid w:val="00B5514F"/>
    <w:rsid w:val="00BE0BD9"/>
    <w:rsid w:val="00EE2AA7"/>
    <w:rsid w:val="00F35F2F"/>
    <w:rsid w:val="00FC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80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867C8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67C80"/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867C8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67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E2E6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BA459-1213-4D2E-B6F0-DAB1B60B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</dc:creator>
  <cp:keywords/>
  <dc:description/>
  <cp:lastModifiedBy>Ида</cp:lastModifiedBy>
  <cp:revision>13</cp:revision>
  <cp:lastPrinted>2017-09-19T01:44:00Z</cp:lastPrinted>
  <dcterms:created xsi:type="dcterms:W3CDTF">2017-06-07T02:50:00Z</dcterms:created>
  <dcterms:modified xsi:type="dcterms:W3CDTF">2017-09-19T01:45:00Z</dcterms:modified>
</cp:coreProperties>
</file>